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891D06">
        <w:rPr>
          <w:sz w:val="24"/>
          <w:szCs w:val="24"/>
        </w:rPr>
        <w:t>. R. Goutham Reddy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1D06">
        <w:rPr>
          <w:sz w:val="24"/>
          <w:szCs w:val="24"/>
        </w:rPr>
        <w:t>14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91D0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1D06">
        <w:rPr>
          <w:sz w:val="24"/>
          <w:szCs w:val="24"/>
        </w:rPr>
        <w:t>141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74A82" w:rsidP="00762E0D">
      <w:pPr>
        <w:spacing w:after="0" w:line="240" w:lineRule="auto"/>
        <w:ind w:left="420" w:firstLine="420"/>
      </w:pPr>
      <w:r w:rsidRPr="00474A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891D06">
        <w:rPr>
          <w:sz w:val="22"/>
          <w:szCs w:val="22"/>
        </w:rPr>
        <w:t>: 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891D06">
        <w:rPr>
          <w:sz w:val="22"/>
          <w:szCs w:val="22"/>
        </w:rPr>
        <w:t>10,06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91D06">
        <w:rPr>
          <w:sz w:val="22"/>
          <w:szCs w:val="22"/>
        </w:rPr>
        <w:t>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891D06">
        <w:rPr>
          <w:sz w:val="22"/>
          <w:szCs w:val="22"/>
        </w:rPr>
        <w:t xml:space="preserve">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91D06">
        <w:rPr>
          <w:sz w:val="22"/>
          <w:szCs w:val="22"/>
        </w:rPr>
        <w:t xml:space="preserve"> </w:t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  <w:t>]</w:t>
      </w:r>
      <w:r w:rsidR="00891D06">
        <w:rPr>
          <w:sz w:val="22"/>
          <w:szCs w:val="22"/>
        </w:rPr>
        <w:tab/>
        <w:t>Eosinophils</w:t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</w:r>
      <w:r w:rsidR="00891D06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891D06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91D06">
        <w:rPr>
          <w:sz w:val="22"/>
          <w:szCs w:val="22"/>
        </w:rPr>
        <w:t>1,01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91D06" w:rsidRPr="00677CAE" w:rsidRDefault="00891D06" w:rsidP="00891D06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891D06" w:rsidRDefault="00891D06" w:rsidP="00891D06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891D06" w:rsidRDefault="00891D06" w:rsidP="00891D06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891D06" w:rsidRPr="00516E6F" w:rsidRDefault="00891D06" w:rsidP="00891D06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891D06" w:rsidRDefault="00891D06" w:rsidP="00891D0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891D06" w:rsidRDefault="00891D06" w:rsidP="00891D0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891D06" w:rsidRDefault="00891D06" w:rsidP="00891D06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891D06" w:rsidRDefault="00891D06" w:rsidP="00891D06">
      <w:pPr>
        <w:spacing w:after="0" w:line="240" w:lineRule="auto"/>
        <w:rPr>
          <w:sz w:val="16"/>
          <w:szCs w:val="16"/>
        </w:rPr>
      </w:pPr>
    </w:p>
    <w:p w:rsidR="00891D06" w:rsidRDefault="00891D06" w:rsidP="00891D0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91D06" w:rsidRPr="001B1CD4" w:rsidRDefault="00891D06" w:rsidP="00891D06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891D06" w:rsidRDefault="00891D06" w:rsidP="00891D06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91D06" w:rsidRDefault="00891D06" w:rsidP="00891D06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891D06" w:rsidRDefault="00891D06" w:rsidP="00891D06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891D06" w:rsidRDefault="00891D06" w:rsidP="00891D06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891D06" w:rsidRDefault="00891D06" w:rsidP="00891D06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891D06" w:rsidRPr="00290A11" w:rsidRDefault="00891D06" w:rsidP="00891D06">
      <w:pPr>
        <w:spacing w:after="0"/>
        <w:rPr>
          <w:sz w:val="16"/>
          <w:szCs w:val="16"/>
        </w:rPr>
      </w:pPr>
    </w:p>
    <w:p w:rsidR="00891D06" w:rsidRPr="00134E20" w:rsidRDefault="00891D06" w:rsidP="00891D06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Negai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63298E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279" w:rsidRDefault="005B0279" w:rsidP="00140874">
      <w:pPr>
        <w:spacing w:after="0" w:line="240" w:lineRule="auto"/>
      </w:pPr>
      <w:r>
        <w:separator/>
      </w:r>
    </w:p>
  </w:endnote>
  <w:endnote w:type="continuationSeparator" w:id="1">
    <w:p w:rsidR="005B0279" w:rsidRDefault="005B02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279" w:rsidRDefault="005B0279" w:rsidP="00140874">
      <w:pPr>
        <w:spacing w:after="0" w:line="240" w:lineRule="auto"/>
      </w:pPr>
      <w:r>
        <w:separator/>
      </w:r>
    </w:p>
  </w:footnote>
  <w:footnote w:type="continuationSeparator" w:id="1">
    <w:p w:rsidR="005B0279" w:rsidRDefault="005B02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279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298E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1D0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5746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2020-12-14T07:00:00Z</cp:lastPrinted>
  <dcterms:created xsi:type="dcterms:W3CDTF">2020-12-14T07:38:00Z</dcterms:created>
  <dcterms:modified xsi:type="dcterms:W3CDTF">2020-12-14T07:38:00Z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