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Accent3"/>
        <w:tblW w:w="0" w:type="auto"/>
        <w:tblBorders>
          <w:top w:val="none" w:sz="0" w:space="0" w:color="auto"/>
          <w:bottom w:val="none" w:sz="0" w:space="0" w:color="auto"/>
          <w:insideV w:val="single" w:sz="4" w:space="0" w:color="A5A5A5" w:themeColor="accent3"/>
        </w:tblBorders>
        <w:tblLook w:val="04A0" w:firstRow="1" w:lastRow="0" w:firstColumn="1" w:lastColumn="0" w:noHBand="0" w:noVBand="1"/>
      </w:tblPr>
      <w:tblGrid>
        <w:gridCol w:w="9350"/>
      </w:tblGrid>
      <w:tr w:rsidR="00D96A31" w:rsidRPr="009F1E59" w14:paraId="7BB97E25" w14:textId="77777777" w:rsidTr="0056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bottom w:val="none" w:sz="0" w:space="0" w:color="auto"/>
            </w:tcBorders>
          </w:tcPr>
          <w:p w14:paraId="0B4E38B3" w14:textId="77777777" w:rsidR="00D96A31" w:rsidRPr="00292980" w:rsidRDefault="00D96A31" w:rsidP="00D96A31">
            <w:pPr>
              <w:autoSpaceDE w:val="0"/>
              <w:autoSpaceDN w:val="0"/>
              <w:adjustRightInd w:val="0"/>
              <w:spacing w:after="200" w:line="276" w:lineRule="auto"/>
              <w:rPr>
                <w:rFonts w:ascii="Courier New" w:hAnsi="Courier New" w:cs="Courier New"/>
                <w:color w:val="385623" w:themeColor="accent6" w:themeShade="80"/>
                <w:lang w:val="en"/>
              </w:rPr>
            </w:pPr>
            <w:r w:rsidRPr="00292980">
              <w:rPr>
                <w:rFonts w:ascii="Courier New" w:hAnsi="Courier New" w:cs="Courier New"/>
                <w:color w:val="385623" w:themeColor="accent6" w:themeShade="80"/>
                <w:lang w:val="en"/>
              </w:rPr>
              <w:t>Script Files:</w:t>
            </w:r>
          </w:p>
          <w:p w14:paraId="52E1DF40"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All script files within the package have a script prefix in their names. </w:t>
            </w:r>
          </w:p>
          <w:p w14:paraId="3E3E8B3E"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Example: 1. File for runnin the ecoli model is named: script_ecoli.m</w:t>
            </w:r>
          </w:p>
          <w:p w14:paraId="0070A012" w14:textId="77777777" w:rsidR="00D96A31" w:rsidRPr="009F1E59" w:rsidRDefault="00D96A31" w:rsidP="00D96A31">
            <w:pPr>
              <w:autoSpaceDE w:val="0"/>
              <w:autoSpaceDN w:val="0"/>
              <w:adjustRightInd w:val="0"/>
              <w:spacing w:after="200" w:line="276" w:lineRule="auto"/>
              <w:rPr>
                <w:rFonts w:ascii="Calibri" w:hAnsi="Calibri" w:cs="Calibri"/>
                <w:b w:val="0"/>
                <w:lang w:val="en"/>
              </w:rPr>
            </w:pPr>
            <w:r w:rsidRPr="00292980">
              <w:rPr>
                <w:rFonts w:ascii="Calibri" w:hAnsi="Calibri" w:cs="Calibri"/>
                <w:b w:val="0"/>
                <w:color w:val="000000" w:themeColor="text1"/>
                <w:lang w:val="en"/>
              </w:rPr>
              <w:tab/>
              <w:t xml:space="preserve">    2. File for running the toy model is named: script_toy.m</w:t>
            </w:r>
          </w:p>
        </w:tc>
      </w:tr>
      <w:tr w:rsidR="009D1376" w:rsidRPr="009F1E59" w14:paraId="488A571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2946B5"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r w:rsidRPr="00087935">
              <w:rPr>
                <w:rFonts w:ascii="Courier New" w:hAnsi="Courier New" w:cs="Courier New"/>
                <w:color w:val="385623" w:themeColor="accent6" w:themeShade="80"/>
                <w:sz w:val="24"/>
                <w:szCs w:val="24"/>
                <w:u w:val="single"/>
                <w:lang w:val="en"/>
              </w:rPr>
              <w:t>modelgen.m</w:t>
            </w:r>
          </w:p>
        </w:tc>
      </w:tr>
      <w:tr w:rsidR="00D96A31" w:rsidRPr="009F1E59" w14:paraId="064C7D5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7E3CA057"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Model generation from text files: </w:t>
            </w:r>
          </w:p>
          <w:p w14:paraId="76E01B45"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E83150A"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[model,parameter,variable,nrxn,nmetab] = modelgen(rxfname)</w:t>
            </w:r>
          </w:p>
          <w:p w14:paraId="55CAD48F"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p>
          <w:p w14:paraId="61494711" w14:textId="77777777" w:rsidR="00D96A31" w:rsidRPr="002D361E" w:rsidRDefault="00D96A31" w:rsidP="00D96A31">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 xml:space="preserve">Input: </w:t>
            </w:r>
          </w:p>
          <w:p w14:paraId="53383E34"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rxnfname: </w:t>
            </w:r>
            <w:r w:rsidRPr="002D361E">
              <w:rPr>
                <w:rFonts w:ascii="Calibri" w:hAnsi="Calibri" w:cs="Calibri"/>
                <w:b w:val="0"/>
                <w:color w:val="auto"/>
              </w:rPr>
              <w:t>Full path name of tab delimited text file containing model information (see below for more information)</w:t>
            </w:r>
          </w:p>
          <w:p w14:paraId="2FB7215D" w14:textId="77777777" w:rsidR="00D96A31" w:rsidRPr="002D361E" w:rsidRDefault="00D96A31" w:rsidP="00D96A31">
            <w:pPr>
              <w:autoSpaceDE w:val="0"/>
              <w:autoSpaceDN w:val="0"/>
              <w:adjustRightInd w:val="0"/>
              <w:rPr>
                <w:rFonts w:ascii="Courier New" w:hAnsi="Courier New" w:cs="Courier New"/>
                <w:b w:val="0"/>
                <w:color w:val="auto"/>
              </w:rPr>
            </w:pPr>
          </w:p>
          <w:p w14:paraId="1F87C9C6" w14:textId="77777777" w:rsidR="00D96A31" w:rsidRPr="002D361E" w:rsidRDefault="00D96A31" w:rsidP="00D96A31">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3754745E" w14:textId="77777777" w:rsidR="00D96A31" w:rsidRPr="002D361E" w:rsidRDefault="00D96A31" w:rsidP="00D96A31">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MATLAB </w:t>
            </w:r>
            <w:r w:rsidRPr="002D361E">
              <w:rPr>
                <w:rFonts w:ascii="Calibri" w:hAnsi="Calibri" w:cs="Calibri"/>
                <w:b w:val="0"/>
                <w:color w:val="auto"/>
              </w:rPr>
              <w:t>structure containing all fields required for kinetic model and FBA analysis of netabolic networks</w:t>
            </w:r>
          </w:p>
          <w:p w14:paraId="3E00FFE8" w14:textId="77777777" w:rsidR="00D96A31" w:rsidRPr="002D361E" w:rsidRDefault="00D96A31" w:rsidP="00D96A31">
            <w:pPr>
              <w:autoSpaceDE w:val="0"/>
              <w:autoSpaceDN w:val="0"/>
              <w:adjustRightInd w:val="0"/>
              <w:rPr>
                <w:rFonts w:ascii="Courier New" w:hAnsi="Courier New" w:cs="Courier New"/>
                <w:b w:val="0"/>
                <w:color w:val="auto"/>
              </w:rPr>
            </w:pPr>
          </w:p>
          <w:p w14:paraId="4766453E"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parameter: MATLAB</w:t>
            </w:r>
            <w:r w:rsidRPr="002D361E">
              <w:rPr>
                <w:rFonts w:ascii="Calibri" w:hAnsi="Calibri" w:cs="Calibri"/>
                <w:b w:val="0"/>
                <w:color w:val="auto"/>
              </w:rPr>
              <w:t xml:space="preserve"> Structure containg all kinetic model parameters (given in the input file only) as sparce matrices</w:t>
            </w:r>
          </w:p>
          <w:p w14:paraId="397B2CD2" w14:textId="77777777" w:rsidR="00D96A31" w:rsidRPr="002D361E" w:rsidRDefault="00D96A31" w:rsidP="00D96A31">
            <w:pPr>
              <w:autoSpaceDE w:val="0"/>
              <w:autoSpaceDN w:val="0"/>
              <w:adjustRightInd w:val="0"/>
              <w:rPr>
                <w:rFonts w:ascii="Courier New" w:hAnsi="Courier New" w:cs="Courier New"/>
                <w:b w:val="0"/>
                <w:color w:val="auto"/>
                <w:lang w:val="en"/>
              </w:rPr>
            </w:pPr>
          </w:p>
          <w:p w14:paraId="45735133"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variable: </w:t>
            </w:r>
            <w:r w:rsidRPr="002D361E">
              <w:rPr>
                <w:rFonts w:ascii="Calibri" w:hAnsi="Calibri" w:cs="Calibri"/>
                <w:b w:val="0"/>
                <w:color w:val="auto"/>
              </w:rPr>
              <w:t>not utilized (do not remove - required for future functionality)</w:t>
            </w:r>
          </w:p>
          <w:p w14:paraId="73FEF45B" w14:textId="77777777" w:rsidR="00D96A31" w:rsidRPr="002D361E" w:rsidRDefault="00D96A31" w:rsidP="00D96A31">
            <w:pPr>
              <w:autoSpaceDE w:val="0"/>
              <w:autoSpaceDN w:val="0"/>
              <w:adjustRightInd w:val="0"/>
              <w:rPr>
                <w:rFonts w:ascii="Courier New" w:hAnsi="Courier New" w:cs="Courier New"/>
                <w:b w:val="0"/>
                <w:color w:val="auto"/>
              </w:rPr>
            </w:pPr>
          </w:p>
          <w:p w14:paraId="16F1374E"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nrxn: </w:t>
            </w:r>
            <w:r w:rsidRPr="002D361E">
              <w:rPr>
                <w:rFonts w:ascii="Calibri" w:hAnsi="Calibri" w:cs="Calibri"/>
                <w:b w:val="0"/>
                <w:color w:val="auto"/>
              </w:rPr>
              <w:t>Number of reactions in metabolic network</w:t>
            </w:r>
          </w:p>
          <w:p w14:paraId="3EE362B5" w14:textId="77777777" w:rsidR="00D96A31" w:rsidRPr="002D361E" w:rsidRDefault="00D96A31" w:rsidP="00D96A31">
            <w:pPr>
              <w:autoSpaceDE w:val="0"/>
              <w:autoSpaceDN w:val="0"/>
              <w:adjustRightInd w:val="0"/>
              <w:rPr>
                <w:rFonts w:ascii="Courier New" w:hAnsi="Courier New" w:cs="Courier New"/>
                <w:b w:val="0"/>
                <w:color w:val="auto"/>
              </w:rPr>
            </w:pPr>
          </w:p>
          <w:p w14:paraId="344E9C83"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nmetab: </w:t>
            </w:r>
            <w:r w:rsidRPr="002D361E">
              <w:rPr>
                <w:rFonts w:ascii="Calibri" w:hAnsi="Calibri" w:cs="Calibri"/>
                <w:b w:val="0"/>
                <w:color w:val="auto"/>
              </w:rPr>
              <w:t>Number of metabolites in metabolic network</w:t>
            </w:r>
          </w:p>
          <w:p w14:paraId="46D71080" w14:textId="77777777" w:rsidR="00D96A31" w:rsidRPr="002D361E" w:rsidRDefault="00D96A31" w:rsidP="00D96A31">
            <w:pPr>
              <w:autoSpaceDE w:val="0"/>
              <w:autoSpaceDN w:val="0"/>
              <w:adjustRightInd w:val="0"/>
              <w:rPr>
                <w:rFonts w:ascii="Calibri" w:hAnsi="Calibri" w:cs="Calibri"/>
                <w:b w:val="0"/>
                <w:color w:val="auto"/>
                <w:lang w:val="en"/>
              </w:rPr>
            </w:pPr>
          </w:p>
          <w:p w14:paraId="43A0E0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 The package allows the creation of an FBA style model from an excel file that is saved in a tab delimited format as a text file. This file is generic for all types of models. An example of a tab delimited model file with all requisite columns can be found in examplemodel.xlsx and the corresponding tab delimited text file examplemodel.txt</w:t>
            </w:r>
          </w:p>
          <w:p w14:paraId="0DC625B4"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The creation of the model requires the tab delimited file to have the exact number and designations of columns as specified in examplemodel. Any deviations will result in an error</w:t>
            </w:r>
          </w:p>
          <w:p w14:paraId="05A112B5" w14:textId="77777777" w:rsidR="00D96A31" w:rsidRPr="002D361E" w:rsidRDefault="00D96A31" w:rsidP="00D96A31">
            <w:pPr>
              <w:autoSpaceDE w:val="0"/>
              <w:autoSpaceDN w:val="0"/>
              <w:adjustRightInd w:val="0"/>
              <w:spacing w:after="200" w:line="276" w:lineRule="auto"/>
              <w:rPr>
                <w:rFonts w:ascii="Calibri" w:hAnsi="Calibri" w:cs="Calibri"/>
                <w:color w:val="auto"/>
                <w:lang w:val="en"/>
              </w:rPr>
            </w:pPr>
            <w:r w:rsidRPr="002D361E">
              <w:rPr>
                <w:rFonts w:ascii="Calibri" w:hAnsi="Calibri" w:cs="Calibri"/>
                <w:color w:val="auto"/>
                <w:lang w:val="en"/>
              </w:rPr>
              <w:t xml:space="preserve">Torubleshooting: </w:t>
            </w:r>
          </w:p>
          <w:p w14:paraId="0F575298"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If error occurs despite following the above instructions, make sure the tab delimited file does not have extra lines appended to it after the last line of text in the corresponding excel file. Appended lines should be removed manually from the tab delimited file and the file is to be saved.</w:t>
            </w:r>
          </w:p>
          <w:p w14:paraId="24084479" w14:textId="77777777" w:rsidR="00D96A31" w:rsidRPr="002D361E" w:rsidRDefault="00D96A31" w:rsidP="009D1376">
            <w:pPr>
              <w:autoSpaceDE w:val="0"/>
              <w:autoSpaceDN w:val="0"/>
              <w:adjustRightInd w:val="0"/>
              <w:spacing w:line="276" w:lineRule="auto"/>
              <w:rPr>
                <w:rFonts w:ascii="Calibri" w:hAnsi="Calibri" w:cs="Calibri"/>
                <w:color w:val="auto"/>
                <w:lang w:val="en"/>
              </w:rPr>
            </w:pPr>
            <w:r w:rsidRPr="002D361E">
              <w:rPr>
                <w:rFonts w:ascii="Calibri" w:hAnsi="Calibri" w:cs="Calibri"/>
                <w:color w:val="auto"/>
                <w:lang w:val="en"/>
              </w:rPr>
              <w:t>Dependencies:</w:t>
            </w:r>
          </w:p>
          <w:p w14:paraId="6C3792B9"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ToColumnVector.m</w:t>
            </w:r>
          </w:p>
          <w:p w14:paraId="2B04A8F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lastRenderedPageBreak/>
              <w:t>defparval.m</w:t>
            </w:r>
          </w:p>
          <w:p w14:paraId="6CD2B29E"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extract_par.m</w:t>
            </w:r>
          </w:p>
          <w:p w14:paraId="6A1B3BA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fluxIndex.m</w:t>
            </w:r>
          </w:p>
          <w:p w14:paraId="31CC5102" w14:textId="77777777" w:rsidR="00D96A31" w:rsidRPr="009F1E59" w:rsidRDefault="00D96A31" w:rsidP="00D96A31">
            <w:pPr>
              <w:autoSpaceDE w:val="0"/>
              <w:autoSpaceDN w:val="0"/>
              <w:adjustRightInd w:val="0"/>
              <w:spacing w:line="276" w:lineRule="auto"/>
              <w:rPr>
                <w:b w:val="0"/>
              </w:rPr>
            </w:pPr>
            <w:r w:rsidRPr="0051277C">
              <w:rPr>
                <w:rFonts w:ascii="Courier New" w:hAnsi="Courier New" w:cs="Courier New"/>
                <w:color w:val="1F4E79" w:themeColor="accent1" w:themeShade="80"/>
                <w:lang w:val="en"/>
              </w:rPr>
              <w:t>isemptyr.m</w:t>
            </w:r>
          </w:p>
        </w:tc>
      </w:tr>
      <w:tr w:rsidR="009D1376" w:rsidRPr="009F1E59" w14:paraId="4F649D3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7039C2"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r w:rsidRPr="00087935">
              <w:rPr>
                <w:rFonts w:ascii="Courier New" w:hAnsi="Courier New" w:cs="Courier New"/>
                <w:color w:val="385623" w:themeColor="accent6" w:themeShade="80"/>
                <w:sz w:val="24"/>
                <w:szCs w:val="24"/>
                <w:u w:val="single"/>
                <w:lang w:val="en"/>
              </w:rPr>
              <w:lastRenderedPageBreak/>
              <w:t>FBAfluxes.m</w:t>
            </w:r>
          </w:p>
        </w:tc>
      </w:tr>
      <w:tr w:rsidR="00D96A31" w:rsidRPr="009F1E59" w14:paraId="2F6DCD6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1EF59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Evaluate FBA or pFBA steady state flux distribution for any given </w:t>
            </w:r>
            <w:r w:rsidRPr="002D361E">
              <w:rPr>
                <w:rFonts w:ascii="Courier New" w:hAnsi="Courier New" w:cs="Courier New"/>
                <w:b w:val="0"/>
                <w:color w:val="auto"/>
                <w:lang w:val="en"/>
              </w:rPr>
              <w:t>MATLAB</w:t>
            </w:r>
            <w:r w:rsidRPr="002D361E">
              <w:rPr>
                <w:rFonts w:ascii="Calibri" w:hAnsi="Calibri" w:cs="Calibri"/>
                <w:b w:val="0"/>
                <w:color w:val="auto"/>
                <w:lang w:val="en"/>
              </w:rPr>
              <w:t xml:space="preserve"> model structure</w:t>
            </w:r>
          </w:p>
          <w:p w14:paraId="363E427C"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D896F09" w14:textId="77777777" w:rsidR="00D96A31" w:rsidRPr="002D361E" w:rsidRDefault="00D96A31" w:rsidP="00D96A31">
            <w:pPr>
              <w:autoSpaceDE w:val="0"/>
              <w:autoSpaceDN w:val="0"/>
              <w:adjustRightInd w:val="0"/>
              <w:spacing w:after="200"/>
              <w:rPr>
                <w:rFonts w:ascii="Calibri" w:hAnsi="Calibri" w:cs="Calibri"/>
                <w:b w:val="0"/>
                <w:color w:val="auto"/>
                <w:lang w:val="en"/>
              </w:rPr>
            </w:pPr>
            <w:r w:rsidRPr="002D361E">
              <w:rPr>
                <w:rFonts w:ascii="Courier New" w:hAnsi="Courier New" w:cs="Courier New"/>
                <w:b w:val="0"/>
                <w:color w:val="auto"/>
                <w:sz w:val="20"/>
                <w:szCs w:val="20"/>
                <w:lang w:val="en"/>
              </w:rPr>
              <w:t>model = FBAfluxes(model,option,ess_rxn,Vup_struct,prxnid)</w:t>
            </w:r>
          </w:p>
          <w:p w14:paraId="6C755388" w14:textId="77777777" w:rsidR="00D96A31" w:rsidRPr="002D361E" w:rsidRDefault="003F0C6E"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r w:rsidR="00D96A31" w:rsidRPr="002D361E">
              <w:rPr>
                <w:rFonts w:ascii="Courier New" w:hAnsi="Courier New" w:cs="Courier New"/>
                <w:color w:val="auto"/>
                <w:lang w:val="en"/>
              </w:rPr>
              <w:t>:</w:t>
            </w:r>
          </w:p>
          <w:p w14:paraId="6C126923"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fields </w:t>
            </w:r>
            <w:r w:rsidRPr="002D361E">
              <w:rPr>
                <w:rFonts w:ascii="Courier New" w:hAnsi="Courier New" w:cs="Courier New"/>
                <w:b w:val="0"/>
                <w:color w:val="auto"/>
                <w:lang w:val="en"/>
              </w:rPr>
              <w:t xml:space="preserve">vl, vu, c </w:t>
            </w:r>
            <w:r w:rsidRPr="002D361E">
              <w:rPr>
                <w:rFonts w:ascii="Calibri" w:hAnsi="Calibri" w:cs="Calibri"/>
                <w:b w:val="0"/>
                <w:color w:val="auto"/>
                <w:lang w:val="en"/>
              </w:rPr>
              <w:t>and</w:t>
            </w:r>
            <w:r w:rsidRPr="002D361E">
              <w:rPr>
                <w:rFonts w:ascii="Courier New" w:hAnsi="Courier New" w:cs="Courier New"/>
                <w:b w:val="0"/>
                <w:color w:val="auto"/>
                <w:lang w:val="en"/>
              </w:rPr>
              <w:t xml:space="preserve"> b</w:t>
            </w:r>
          </w:p>
          <w:p w14:paraId="195850BD"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6C1E2139"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option: {'fba'} or 'pFBA' </w:t>
            </w:r>
            <w:r w:rsidRPr="002D361E">
              <w:rPr>
                <w:rFonts w:ascii="Calibri" w:hAnsi="Calibri" w:cs="Calibri"/>
                <w:b w:val="0"/>
                <w:color w:val="auto"/>
                <w:lang w:val="en"/>
              </w:rPr>
              <w:t>for FBA or pFBA analysis based flux determination respectively</w:t>
            </w:r>
          </w:p>
          <w:p w14:paraId="5AED7B3F" w14:textId="77777777" w:rsidR="00D96A31" w:rsidRPr="002D361E" w:rsidRDefault="00D96A31" w:rsidP="00D96A31">
            <w:pPr>
              <w:autoSpaceDE w:val="0"/>
              <w:autoSpaceDN w:val="0"/>
              <w:adjustRightInd w:val="0"/>
              <w:spacing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ess_rxn: </w:t>
            </w:r>
            <w:r w:rsidRPr="002D361E">
              <w:rPr>
                <w:rFonts w:ascii="Calibri" w:hAnsi="Calibri" w:cs="Calibri"/>
                <w:b w:val="0"/>
                <w:color w:val="auto"/>
                <w:lang w:val="en"/>
              </w:rPr>
              <w:t xml:space="preserve">cell array of exchnage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639DFD52"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Example: ess_rxn = {'exO2','exH', 'exH2O'}</w:t>
            </w:r>
          </w:p>
          <w:p w14:paraId="3F0C2009" w14:textId="77777777" w:rsidR="00D96A31" w:rsidRPr="002D361E" w:rsidRDefault="00D96A31" w:rsidP="00D96A31">
            <w:pPr>
              <w:autoSpaceDE w:val="0"/>
              <w:autoSpaceDN w:val="0"/>
              <w:adjustRightInd w:val="0"/>
              <w:spacing w:line="276" w:lineRule="auto"/>
              <w:rPr>
                <w:rFonts w:ascii="Calibri" w:hAnsi="Calibri" w:cs="Calibri"/>
                <w:b w:val="0"/>
                <w:color w:val="auto"/>
                <w:lang w:val="en"/>
              </w:rPr>
            </w:pPr>
            <w:r w:rsidRPr="002D361E">
              <w:rPr>
                <w:rFonts w:ascii="Courier New" w:hAnsi="Courier New" w:cs="Courier New"/>
                <w:b w:val="0"/>
                <w:color w:val="auto"/>
                <w:lang w:val="en"/>
              </w:rPr>
              <w:t xml:space="preserve">Vup_struct: MATLAB </w:t>
            </w:r>
            <w:r w:rsidRPr="002D361E">
              <w:rPr>
                <w:rFonts w:ascii="Calibri" w:hAnsi="Calibri" w:cs="Calibri"/>
                <w:b w:val="0"/>
                <w:color w:val="auto"/>
                <w:lang w:val="en"/>
              </w:rPr>
              <w:t>structure of fixed uptake fluxes for calculation of FBA flux distributions with reaction names as field names and fluxes as field values.</w:t>
            </w:r>
          </w:p>
          <w:p w14:paraId="4F35CCAA"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Example: Vup_struct.exGLC = 20</w:t>
            </w:r>
          </w:p>
          <w:p w14:paraId="5DF975F7"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prxnid: </w:t>
            </w:r>
            <w:r w:rsidRPr="002D361E">
              <w:rPr>
                <w:rFonts w:ascii="Calibri" w:hAnsi="Calibri" w:cs="Calibri"/>
                <w:b w:val="0"/>
                <w:color w:val="auto"/>
                <w:lang w:val="en"/>
              </w:rPr>
              <w:t>index of target reaction that is the objective for maximization and/or minimization. The biomass reaction is the target by default.</w:t>
            </w:r>
          </w:p>
          <w:p w14:paraId="462F6743"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239949B6"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 xml:space="preserve">'fba' </w:t>
            </w:r>
            <w:r w:rsidRPr="002D361E">
              <w:rPr>
                <w:rFonts w:ascii="Calibri" w:hAnsi="Calibri" w:cs="Calibri"/>
                <w:b w:val="0"/>
                <w:color w:val="auto"/>
                <w:lang w:val="en"/>
              </w:rPr>
              <w:t>or</w:t>
            </w:r>
            <w:r w:rsidRPr="002D361E">
              <w:rPr>
                <w:rFonts w:ascii="Courier New" w:hAnsi="Courier New" w:cs="Courier New"/>
                <w:b w:val="0"/>
                <w:color w:val="auto"/>
                <w:lang w:val="en"/>
              </w:rPr>
              <w:t xml:space="preserve"> 'pfba' </w:t>
            </w:r>
            <w:r w:rsidRPr="002D361E">
              <w:rPr>
                <w:rFonts w:ascii="Calibri" w:hAnsi="Calibri" w:cs="Calibri"/>
                <w:b w:val="0"/>
                <w:color w:val="auto"/>
                <w:lang w:val="en"/>
              </w:rPr>
              <w:t xml:space="preserve">for the steady state fluxes in </w:t>
            </w:r>
            <w:r w:rsidRPr="002D361E">
              <w:rPr>
                <w:rFonts w:ascii="Courier New" w:hAnsi="Courier New" w:cs="Courier New"/>
                <w:b w:val="0"/>
                <w:color w:val="auto"/>
                <w:lang w:val="en"/>
              </w:rPr>
              <w:t>Vss</w:t>
            </w:r>
          </w:p>
          <w:p w14:paraId="4AAD92D3" w14:textId="77777777" w:rsidR="00D96A31" w:rsidRPr="002D361E" w:rsidRDefault="00D96A31"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Dependencies:</w:t>
            </w:r>
          </w:p>
          <w:p w14:paraId="7FE67BF8"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solveLP.m</w:t>
            </w:r>
          </w:p>
          <w:p w14:paraId="482ED8B2"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run_pFBA.m</w:t>
            </w:r>
          </w:p>
          <w:p w14:paraId="483C0B64"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changebounds.m</w:t>
            </w:r>
          </w:p>
          <w:p w14:paraId="428DD64B"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r w:rsidRPr="0051277C">
              <w:rPr>
                <w:rFonts w:ascii="Courier New" w:hAnsi="Courier New" w:cs="Courier New"/>
                <w:color w:val="1F4E79" w:themeColor="accent1" w:themeShade="80"/>
                <w:lang w:val="en"/>
              </w:rPr>
              <w:t>fixUptake.m</w:t>
            </w:r>
          </w:p>
          <w:p w14:paraId="5662C25A"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r w:rsidRPr="009F1E59">
              <w:rPr>
                <w:rFonts w:ascii="Courier New" w:hAnsi="Courier New" w:cs="Courier New"/>
                <w:b w:val="0"/>
                <w:lang w:val="en"/>
              </w:rPr>
              <w:t>cplexlp.m and cplexlp.p</w:t>
            </w:r>
          </w:p>
          <w:p w14:paraId="25C6DEFF"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r w:rsidRPr="009F1E59">
              <w:rPr>
                <w:rFonts w:ascii="Courier New" w:hAnsi="Courier New" w:cs="Courier New"/>
                <w:b w:val="0"/>
                <w:lang w:val="en"/>
              </w:rPr>
              <w:t>convertIrreversible.m</w:t>
            </w:r>
          </w:p>
          <w:p w14:paraId="5965B07B"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r w:rsidRPr="009F1E59">
              <w:rPr>
                <w:rFonts w:ascii="Courier New" w:hAnsi="Courier New" w:cs="Courier New"/>
                <w:b w:val="0"/>
                <w:lang w:val="en"/>
              </w:rPr>
              <w:t>fluxIndex.m</w:t>
            </w:r>
          </w:p>
          <w:p w14:paraId="2D304257"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r w:rsidRPr="009F1E59">
              <w:rPr>
                <w:rFonts w:ascii="Courier New" w:hAnsi="Courier New" w:cs="Courier New"/>
                <w:b w:val="0"/>
                <w:lang w:val="en"/>
              </w:rPr>
              <w:t>columnVector.m</w:t>
            </w:r>
          </w:p>
        </w:tc>
      </w:tr>
      <w:tr w:rsidR="002D361E" w:rsidRPr="009F1E59" w14:paraId="65915FD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DFE642" w14:textId="113D09C3" w:rsidR="002D361E" w:rsidRPr="005605AA" w:rsidRDefault="002D361E" w:rsidP="002D361E">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r w:rsidRPr="005605AA">
              <w:rPr>
                <w:rFonts w:ascii="Courier New" w:hAnsi="Courier New" w:cs="Courier New"/>
                <w:color w:val="385623" w:themeColor="accent6" w:themeShade="80"/>
                <w:sz w:val="24"/>
                <w:szCs w:val="24"/>
                <w:u w:val="single"/>
                <w:lang w:val="en"/>
              </w:rPr>
              <w:t>parallel_sampling.m</w:t>
            </w:r>
          </w:p>
        </w:tc>
      </w:tr>
      <w:tr w:rsidR="002D361E" w:rsidRPr="009F1E59" w14:paraId="409543D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241ECC1" w14:textId="79825F5D" w:rsidR="002D361E" w:rsidRPr="00292980" w:rsidRDefault="002D361E"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Wrapper for ACHR based sampling of metabolite concentrations using reaction equailibrium calculations</w:t>
            </w:r>
          </w:p>
          <w:p w14:paraId="4D4A70F9" w14:textId="77777777" w:rsidR="002D361E" w:rsidRPr="00292980" w:rsidRDefault="002D361E" w:rsidP="002D361E">
            <w:pPr>
              <w:autoSpaceDE w:val="0"/>
              <w:autoSpaceDN w:val="0"/>
              <w:adjustRightInd w:val="0"/>
              <w:spacing w:line="276" w:lineRule="auto"/>
              <w:rPr>
                <w:rFonts w:ascii="Courier New" w:hAnsi="Courier New" w:cs="Courier New"/>
                <w:color w:val="000000" w:themeColor="text1"/>
                <w:lang w:val="en"/>
              </w:rPr>
            </w:pPr>
            <w:r w:rsidRPr="00292980">
              <w:rPr>
                <w:rFonts w:ascii="Courier New" w:hAnsi="Courier New" w:cs="Courier New"/>
                <w:color w:val="000000" w:themeColor="text1"/>
                <w:lang w:val="en"/>
              </w:rPr>
              <w:t>Function Call:</w:t>
            </w:r>
          </w:p>
          <w:p w14:paraId="7A0C83A0" w14:textId="244D76CC" w:rsidR="002D361E" w:rsidRPr="007835E2" w:rsidRDefault="002D361E" w:rsidP="002D361E">
            <w:pPr>
              <w:autoSpaceDE w:val="0"/>
              <w:autoSpaceDN w:val="0"/>
              <w:adjustRightInd w:val="0"/>
              <w:rPr>
                <w:rFonts w:ascii="Courier New" w:hAnsi="Courier New" w:cs="Courier New"/>
                <w:b w:val="0"/>
                <w:color w:val="000000"/>
                <w:sz w:val="20"/>
                <w:szCs w:val="20"/>
              </w:rPr>
            </w:pPr>
            <w:r w:rsidRPr="007835E2">
              <w:rPr>
                <w:rFonts w:ascii="Courier New" w:hAnsi="Courier New" w:cs="Courier New"/>
                <w:b w:val="0"/>
                <w:color w:val="000000"/>
                <w:sz w:val="20"/>
                <w:szCs w:val="20"/>
              </w:rPr>
              <w:lastRenderedPageBreak/>
              <w:t>[mc,pvec,smp] = parallel_sampling(model,p</w:t>
            </w:r>
            <w:r w:rsidR="0008139D" w:rsidRPr="007835E2">
              <w:rPr>
                <w:rFonts w:ascii="Courier New" w:hAnsi="Courier New" w:cs="Courier New"/>
                <w:b w:val="0"/>
                <w:color w:val="000000"/>
                <w:sz w:val="20"/>
                <w:szCs w:val="20"/>
              </w:rPr>
              <w:t>arameter,input</w:t>
            </w:r>
            <w:r w:rsidRPr="007835E2">
              <w:rPr>
                <w:rFonts w:ascii="Courier New" w:hAnsi="Courier New" w:cs="Courier New"/>
                <w:b w:val="0"/>
                <w:color w:val="000000"/>
                <w:sz w:val="20"/>
                <w:szCs w:val="20"/>
              </w:rPr>
              <w:t>,</w:t>
            </w:r>
            <w:r w:rsidR="00D63CE7">
              <w:rPr>
                <w:rFonts w:ascii="Courier New" w:hAnsi="Courier New" w:cs="Courier New"/>
                <w:b w:val="0"/>
                <w:color w:val="000000"/>
                <w:sz w:val="20"/>
                <w:szCs w:val="20"/>
              </w:rPr>
              <w:t>setupfun</w:t>
            </w:r>
            <w:r w:rsidRPr="007835E2">
              <w:rPr>
                <w:rFonts w:ascii="Courier New" w:hAnsi="Courier New" w:cs="Courier New"/>
                <w:b w:val="0"/>
                <w:color w:val="000000"/>
                <w:sz w:val="20"/>
                <w:szCs w:val="20"/>
              </w:rPr>
              <w:t>,nsample)</w:t>
            </w:r>
          </w:p>
          <w:p w14:paraId="240E1781" w14:textId="4D228929" w:rsidR="002D361E" w:rsidRPr="00292980" w:rsidRDefault="002D361E" w:rsidP="002D361E">
            <w:pPr>
              <w:autoSpaceDE w:val="0"/>
              <w:autoSpaceDN w:val="0"/>
              <w:adjustRightInd w:val="0"/>
              <w:spacing w:before="240"/>
              <w:rPr>
                <w:rFonts w:ascii="Courier New" w:hAnsi="Courier New" w:cs="Courier New"/>
                <w:color w:val="000000" w:themeColor="text1"/>
                <w:lang w:val="en"/>
              </w:rPr>
            </w:pPr>
            <w:r w:rsidRPr="00292980">
              <w:rPr>
                <w:rFonts w:ascii="Courier New" w:hAnsi="Courier New" w:cs="Courier New"/>
                <w:color w:val="000000" w:themeColor="text1"/>
                <w:lang w:val="en"/>
              </w:rPr>
              <w:t>Inputs</w:t>
            </w:r>
          </w:p>
          <w:p w14:paraId="53B2A70F" w14:textId="77777777" w:rsidR="002D361E" w:rsidRPr="007835E2" w:rsidRDefault="002D361E" w:rsidP="002D361E">
            <w:pPr>
              <w:autoSpaceDE w:val="0"/>
              <w:autoSpaceDN w:val="0"/>
              <w:adjustRightInd w:val="0"/>
              <w:spacing w:after="200"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model: MATLAB </w:t>
            </w:r>
            <w:r w:rsidRPr="007835E2">
              <w:rPr>
                <w:rFonts w:ascii="Calibri" w:hAnsi="Calibri" w:cs="Courier New"/>
                <w:b w:val="0"/>
                <w:color w:val="000000" w:themeColor="text1"/>
                <w:lang w:val="en"/>
              </w:rPr>
              <w:t>structure with fields as required by other dependencies and wrapping functions</w:t>
            </w:r>
          </w:p>
          <w:p w14:paraId="0A10B83D" w14:textId="6A2AC725" w:rsidR="002D361E" w:rsidRPr="007835E2" w:rsidRDefault="0008139D" w:rsidP="000D115E">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002D361E" w:rsidRPr="007835E2">
              <w:rPr>
                <w:rFonts w:ascii="Courier New" w:hAnsi="Courier New" w:cs="Courier New"/>
                <w:b w:val="0"/>
                <w:color w:val="000000" w:themeColor="text1"/>
                <w:lang w:val="en"/>
              </w:rPr>
              <w:t>:</w:t>
            </w:r>
            <w:r w:rsidR="002D361E" w:rsidRPr="007835E2">
              <w:rPr>
                <w:rFonts w:ascii="Courier New" w:hAnsi="Courier New" w:cs="Courier New"/>
                <w:color w:val="000000" w:themeColor="text1"/>
                <w:lang w:val="en"/>
              </w:rPr>
              <w:t xml:space="preserve"> </w:t>
            </w:r>
            <w:r w:rsidR="002D361E" w:rsidRPr="007835E2">
              <w:rPr>
                <w:rFonts w:cs="Courier New"/>
                <w:b w:val="0"/>
                <w:color w:val="000000" w:themeColor="text1"/>
                <w:lang w:val="en"/>
              </w:rPr>
              <w:t xml:space="preserve">MATLAB structure </w:t>
            </w:r>
            <w:r w:rsidR="004722FC" w:rsidRPr="007835E2">
              <w:rPr>
                <w:rFonts w:cs="Courier New"/>
                <w:b w:val="0"/>
                <w:color w:val="000000" w:themeColor="text1"/>
                <w:lang w:val="en"/>
              </w:rPr>
              <w:t>with fields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K</w:t>
            </w:r>
            <w:r w:rsidR="00292980" w:rsidRPr="007835E2">
              <w:rPr>
                <w:rFonts w:cs="Courier New"/>
                <w:b w:val="0"/>
                <w:color w:val="000000" w:themeColor="text1"/>
                <w:lang w:val="en"/>
              </w:rPr>
              <w:t xml:space="preserve"> (sparse vector of Michaelis binding constants of size </w:t>
            </w:r>
            <w:r w:rsidR="00292980"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 xml:space="preserve">Klb </w:t>
            </w:r>
            <w:r w:rsidR="00292980" w:rsidRPr="007835E2">
              <w:rPr>
                <w:rFonts w:cs="Courier New"/>
                <w:b w:val="0"/>
                <w:color w:val="000000" w:themeColor="text1"/>
                <w:lang w:val="en"/>
              </w:rPr>
              <w:t xml:space="preserve">(Lower bounds for K values), </w:t>
            </w:r>
            <w:r w:rsidR="00292980" w:rsidRPr="007835E2">
              <w:rPr>
                <w:rFonts w:ascii="Courier New" w:hAnsi="Courier New" w:cs="Courier New"/>
                <w:b w:val="0"/>
                <w:color w:val="000000" w:themeColor="text1"/>
                <w:lang w:val="en"/>
              </w:rPr>
              <w:t xml:space="preserve">Kub </w:t>
            </w:r>
            <w:r w:rsidR="00292980" w:rsidRPr="007835E2">
              <w:rPr>
                <w:rFonts w:cs="Courier New"/>
                <w:b w:val="0"/>
                <w:color w:val="000000" w:themeColor="text1"/>
                <w:lang w:val="en"/>
              </w:rPr>
              <w:t xml:space="preserve">(upper bounds for K values), </w:t>
            </w:r>
            <w:r w:rsidR="00292980" w:rsidRPr="007835E2">
              <w:rPr>
                <w:rFonts w:ascii="Courier New" w:hAnsi="Courier New" w:cs="Courier New"/>
                <w:b w:val="0"/>
                <w:color w:val="000000" w:themeColor="text1"/>
                <w:lang w:val="en"/>
              </w:rPr>
              <w:t>KIact</w:t>
            </w:r>
            <w:r w:rsidR="00292980" w:rsidRPr="007835E2">
              <w:rPr>
                <w:rFonts w:cs="Courier New"/>
                <w:b w:val="0"/>
                <w:color w:val="000000" w:themeColor="text1"/>
                <w:lang w:val="en"/>
              </w:rPr>
              <w:t xml:space="preserve"> (sparse array of </w:t>
            </w:r>
            <w:r w:rsidR="00664D71" w:rsidRPr="007835E2">
              <w:rPr>
                <w:rFonts w:cs="Courier New"/>
                <w:b w:val="0"/>
                <w:color w:val="000000" w:themeColor="text1"/>
                <w:lang w:val="en"/>
              </w:rPr>
              <w:t>activation</w:t>
            </w:r>
            <w:r w:rsidR="00292980" w:rsidRPr="007835E2">
              <w:rPr>
                <w:rFonts w:cs="Courier New"/>
                <w:b w:val="0"/>
                <w:color w:val="000000" w:themeColor="text1"/>
                <w:lang w:val="en"/>
              </w:rPr>
              <w:t xml:space="preserve">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 xml:space="preserve">KIihb </w:t>
            </w:r>
            <w:r w:rsidR="00292980" w:rsidRPr="007835E2">
              <w:rPr>
                <w:rFonts w:cs="Courier New"/>
                <w:b w:val="0"/>
                <w:color w:val="000000" w:themeColor="text1"/>
                <w:lang w:val="en"/>
              </w:rPr>
              <w:t xml:space="preserve">(sparse array of inhibition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Vmax</w:t>
            </w:r>
            <w:r w:rsidR="00664D71" w:rsidRPr="007835E2">
              <w:rPr>
                <w:rFonts w:cs="Courier New"/>
                <w:b w:val="0"/>
                <w:color w:val="000000" w:themeColor="text1"/>
                <w:lang w:val="en"/>
              </w:rPr>
              <w:t xml:space="preserve"> (vector of enzyme concentration values in V</w:t>
            </w:r>
            <w:r w:rsidR="00664D71" w:rsidRPr="007835E2">
              <w:rPr>
                <w:rFonts w:cs="Courier New"/>
                <w:b w:val="0"/>
                <w:color w:val="000000" w:themeColor="text1"/>
                <w:vertAlign w:val="subscript"/>
                <w:lang w:val="en"/>
              </w:rPr>
              <w:t>max</w:t>
            </w:r>
            <w:r w:rsidR="00664D71" w:rsidRPr="007835E2">
              <w:rPr>
                <w:rFonts w:cs="Courier New"/>
                <w:b w:val="0"/>
                <w:color w:val="000000" w:themeColor="text1"/>
                <w:lang w:val="en"/>
              </w:rPr>
              <w:t xml:space="preserve"> = k</w:t>
            </w:r>
            <w:r w:rsidR="00664D71" w:rsidRPr="007835E2">
              <w:rPr>
                <w:rFonts w:cs="Courier New"/>
                <w:b w:val="0"/>
                <w:color w:val="000000" w:themeColor="text1"/>
                <w:vertAlign w:val="subscript"/>
                <w:lang w:val="en"/>
              </w:rPr>
              <w:t>cat</w:t>
            </w:r>
            <w:r w:rsidR="00664D71" w:rsidRPr="007835E2">
              <w:rPr>
                <w:rFonts w:cs="Courier New"/>
                <w:b w:val="0"/>
                <w:color w:val="000000" w:themeColor="text1"/>
                <w:lang w:val="en"/>
              </w:rPr>
              <w:t>*e</w:t>
            </w:r>
            <w:r w:rsidR="00664D71" w:rsidRPr="007835E2">
              <w:rPr>
                <w:rFonts w:cs="Courier New"/>
                <w:b w:val="0"/>
                <w:color w:val="000000" w:themeColor="text1"/>
                <w:vertAlign w:val="subscript"/>
                <w:lang w:val="en"/>
              </w:rPr>
              <w:t>i</w:t>
            </w:r>
            <w:r w:rsidR="00664D71" w:rsidRPr="007835E2">
              <w:rPr>
                <w:rFonts w:cs="Courier New"/>
                <w:b w:val="0"/>
                <w:color w:val="000000" w:themeColor="text1"/>
                <w:lang w:val="en"/>
              </w:rPr>
              <w:t xml:space="preserve"> of size number of reactions</w:t>
            </w:r>
            <w:r w:rsidR="007835E2">
              <w:rPr>
                <w:rFonts w:cs="Courier New"/>
                <w:b w:val="0"/>
                <w:color w:val="000000" w:themeColor="text1"/>
                <w:lang w:val="en"/>
              </w:rPr>
              <w:t>)</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kact_fwd</w:t>
            </w:r>
            <w:r w:rsidR="00664D71" w:rsidRPr="007835E2">
              <w:rPr>
                <w:rFonts w:cs="Courier New"/>
                <w:b w:val="0"/>
                <w:color w:val="000000" w:themeColor="text1"/>
                <w:lang w:val="en"/>
              </w:rPr>
              <w:t xml:space="preserve"> (vector of enzyme turnover numbers for reactions in the forward direction)</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kcat_bkw</w:t>
            </w:r>
            <w:r w:rsidR="00664D71" w:rsidRPr="007835E2">
              <w:rPr>
                <w:rFonts w:cs="Courier New"/>
                <w:b w:val="0"/>
                <w:color w:val="000000" w:themeColor="text1"/>
                <w:lang w:val="en"/>
              </w:rPr>
              <w:t xml:space="preserve"> (vector of enzyme turnover numbers for reactions in the reverse direction. It has a value of zero for irreversible reactions.)</w:t>
            </w:r>
          </w:p>
          <w:p w14:paraId="02B3FEB2" w14:textId="327FBBC3" w:rsidR="004722FC" w:rsidRPr="007835E2" w:rsidRDefault="0008139D" w:rsidP="000D115E">
            <w:pPr>
              <w:autoSpaceDE w:val="0"/>
              <w:autoSpaceDN w:val="0"/>
              <w:adjustRightInd w:val="0"/>
              <w:spacing w:before="240"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input</w:t>
            </w:r>
            <w:r w:rsidR="004722FC" w:rsidRPr="007835E2">
              <w:rPr>
                <w:rFonts w:ascii="Courier New" w:hAnsi="Courier New" w:cs="Courier New"/>
                <w:b w:val="0"/>
                <w:color w:val="000000" w:themeColor="text1"/>
                <w:lang w:val="en"/>
              </w:rPr>
              <w:t xml:space="preserve">: </w:t>
            </w:r>
            <w:r w:rsidR="000D115E" w:rsidRPr="007835E2">
              <w:rPr>
                <w:rFonts w:ascii="Courier New" w:hAnsi="Courier New" w:cs="Courier New"/>
                <w:b w:val="0"/>
                <w:color w:val="000000" w:themeColor="text1"/>
                <w:lang w:val="en"/>
              </w:rPr>
              <w:t xml:space="preserve">MATLAB </w:t>
            </w:r>
            <w:r w:rsidR="000D115E"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000D115E" w:rsidRPr="007835E2">
              <w:rPr>
                <w:rFonts w:ascii="Courier New" w:hAnsi="Courier New" w:cs="Courier New"/>
                <w:b w:val="0"/>
                <w:color w:val="000000" w:themeColor="text1"/>
                <w:lang w:val="en"/>
              </w:rPr>
              <w:t xml:space="preserve"> </w:t>
            </w:r>
          </w:p>
          <w:p w14:paraId="68517165" w14:textId="77777777" w:rsidR="000D115E" w:rsidRPr="007835E2" w:rsidRDefault="000D115E" w:rsidP="000D115E">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3C515319" w14:textId="430BDA8F" w:rsidR="000D115E" w:rsidRPr="007835E2" w:rsidRDefault="000D115E" w:rsidP="007835E2">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565B6F06" w14:textId="0E90D2D3" w:rsidR="004722FC" w:rsidRPr="007835E2" w:rsidRDefault="00D63CE7" w:rsidP="007835E2">
            <w:pPr>
              <w:autoSpaceDE w:val="0"/>
              <w:autoSpaceDN w:val="0"/>
              <w:adjustRightInd w:val="0"/>
              <w:spacing w:before="240" w:line="276" w:lineRule="auto"/>
              <w:rPr>
                <w:rFonts w:cs="Courier New"/>
                <w:b w:val="0"/>
                <w:color w:val="000000" w:themeColor="text1"/>
                <w:lang w:val="en"/>
              </w:rPr>
            </w:pPr>
            <w:r>
              <w:rPr>
                <w:rFonts w:ascii="Courier New" w:hAnsi="Courier New" w:cs="Courier New"/>
                <w:b w:val="0"/>
                <w:color w:val="000000" w:themeColor="text1"/>
                <w:lang w:val="en"/>
              </w:rPr>
              <w:t>setupfun</w:t>
            </w:r>
            <w:r w:rsidR="004722FC" w:rsidRPr="007835E2">
              <w:rPr>
                <w:rFonts w:ascii="Courier New" w:hAnsi="Courier New" w:cs="Courier New"/>
                <w:b w:val="0"/>
                <w:color w:val="000000" w:themeColor="text1"/>
                <w:lang w:val="en"/>
              </w:rPr>
              <w:t>:</w:t>
            </w:r>
            <w:r w:rsidR="000D115E" w:rsidRPr="007835E2">
              <w:rPr>
                <w:rFonts w:ascii="Courier New" w:hAnsi="Courier New" w:cs="Courier New"/>
                <w:b w:val="0"/>
                <w:color w:val="000000" w:themeColor="text1"/>
                <w:lang w:val="en"/>
              </w:rPr>
              <w:t xml:space="preserve"> </w:t>
            </w:r>
            <w:r w:rsidR="0008139D" w:rsidRPr="007835E2">
              <w:rPr>
                <w:rFonts w:cs="Courier New"/>
                <w:b w:val="0"/>
                <w:color w:val="000000" w:themeColor="text1"/>
                <w:lang w:val="en"/>
              </w:rPr>
              <w:t>function name/handle to be called to set the linear programming problem to solve for ACHR</w:t>
            </w:r>
          </w:p>
          <w:p w14:paraId="1C65B4AB" w14:textId="3CE43A5E"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nsample:</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number of metabolite concentration samples to be obtained</w:t>
            </w:r>
          </w:p>
          <w:p w14:paraId="1B0B17D3" w14:textId="77777777" w:rsidR="002D361E" w:rsidRPr="007835E2" w:rsidRDefault="002D361E" w:rsidP="004722FC">
            <w:pPr>
              <w:autoSpaceDE w:val="0"/>
              <w:autoSpaceDN w:val="0"/>
              <w:adjustRightInd w:val="0"/>
              <w:spacing w:before="240"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Outputs</w:t>
            </w:r>
            <w:r w:rsidR="004722FC" w:rsidRPr="007835E2">
              <w:rPr>
                <w:rFonts w:ascii="Courier New" w:hAnsi="Courier New" w:cs="Courier New"/>
                <w:color w:val="000000" w:themeColor="text1"/>
                <w:lang w:val="en"/>
              </w:rPr>
              <w:t>:</w:t>
            </w:r>
          </w:p>
          <w:p w14:paraId="4537FCF5" w14:textId="01AB0403" w:rsidR="004722FC" w:rsidRPr="007835E2" w:rsidRDefault="004722FC" w:rsidP="004722FC">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mc:</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vector of metabolite concentrations obtained using ACHR sampling</w:t>
            </w:r>
          </w:p>
          <w:p w14:paraId="614B2DFF" w14:textId="18A3CD6E" w:rsidR="004722FC" w:rsidRPr="007835E2" w:rsidRDefault="0008139D" w:rsidP="007835E2">
            <w:pPr>
              <w:autoSpaceDE w:val="0"/>
              <w:autoSpaceDN w:val="0"/>
              <w:adjustRightInd w:val="0"/>
              <w:spacing w:before="240"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parameter</w:t>
            </w:r>
            <w:r w:rsidR="004722FC" w:rsidRPr="007835E2">
              <w:rPr>
                <w:rFonts w:ascii="Courier New" w:hAnsi="Courier New" w:cs="Courier New"/>
                <w:b w:val="0"/>
                <w:color w:val="000000" w:themeColor="text1"/>
                <w:lang w:val="en"/>
              </w:rPr>
              <w:t>:</w:t>
            </w:r>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 xml:space="preserve">structure with additional field </w:t>
            </w:r>
            <w:r w:rsidRPr="007835E2">
              <w:rPr>
                <w:rFonts w:ascii="Courier New" w:hAnsi="Courier New" w:cs="Courier New"/>
                <w:b w:val="0"/>
                <w:color w:val="000000" w:themeColor="text1"/>
                <w:lang w:val="en"/>
              </w:rPr>
              <w:t xml:space="preserve">delGr </w:t>
            </w:r>
            <w:r w:rsidRPr="007835E2">
              <w:rPr>
                <w:rFonts w:ascii="Calibri" w:hAnsi="Calibri" w:cs="Courier New"/>
                <w:b w:val="0"/>
                <w:color w:val="000000" w:themeColor="text1"/>
                <w:lang w:val="en"/>
              </w:rPr>
              <w:t>(vector of Gibb’s free energy of all reactions within the network for concentrations in</w:t>
            </w:r>
            <w:r w:rsidRPr="007835E2">
              <w:rPr>
                <w:rFonts w:ascii="Courier New" w:hAnsi="Courier New" w:cs="Courier New"/>
                <w:b w:val="0"/>
                <w:color w:val="000000" w:themeColor="text1"/>
                <w:lang w:val="en"/>
              </w:rPr>
              <w:t xml:space="preserve"> mc)</w:t>
            </w:r>
          </w:p>
          <w:p w14:paraId="221E23FF" w14:textId="4E7744D7"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smp:</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cell array of</w:t>
            </w:r>
            <w:r w:rsidR="0008139D" w:rsidRPr="007835E2">
              <w:rPr>
                <w:rFonts w:ascii="Courier New" w:hAnsi="Courier New" w:cs="Courier New"/>
                <w:b w:val="0"/>
                <w:color w:val="000000" w:themeColor="text1"/>
                <w:lang w:val="en"/>
              </w:rPr>
              <w:t xml:space="preserve"> nsample x 3 </w:t>
            </w:r>
            <w:r w:rsidR="0008139D" w:rsidRPr="007835E2">
              <w:rPr>
                <w:rFonts w:ascii="Calibri" w:hAnsi="Calibri" w:cs="Courier New"/>
                <w:b w:val="0"/>
                <w:color w:val="000000" w:themeColor="text1"/>
                <w:lang w:val="en"/>
              </w:rPr>
              <w:t xml:space="preserve">for </w:t>
            </w:r>
            <w:r w:rsidR="0008139D" w:rsidRPr="007835E2">
              <w:rPr>
                <w:rFonts w:ascii="Courier New" w:hAnsi="Courier New" w:cs="Courier New"/>
                <w:b w:val="0"/>
                <w:color w:val="000000" w:themeColor="text1"/>
                <w:lang w:val="en"/>
              </w:rPr>
              <w:t xml:space="preserve">nsample </w:t>
            </w:r>
            <w:r w:rsidR="0008139D" w:rsidRPr="007835E2">
              <w:rPr>
                <w:rFonts w:ascii="Calibri" w:hAnsi="Calibri" w:cs="Courier New"/>
                <w:b w:val="0"/>
                <w:color w:val="000000" w:themeColor="text1"/>
                <w:lang w:val="en"/>
              </w:rPr>
              <w:t>metabolite concentrations. Each of the</w:t>
            </w:r>
            <w:r w:rsidR="0008139D" w:rsidRPr="007835E2">
              <w:rPr>
                <w:rFonts w:ascii="Courier New" w:hAnsi="Courier New" w:cs="Courier New"/>
                <w:b w:val="0"/>
                <w:color w:val="000000" w:themeColor="text1"/>
                <w:lang w:val="en"/>
              </w:rPr>
              <w:t xml:space="preserve"> nsample </w:t>
            </w:r>
            <w:r w:rsidR="0008139D" w:rsidRPr="007835E2">
              <w:rPr>
                <w:rFonts w:ascii="Calibri" w:hAnsi="Calibri" w:cs="Courier New"/>
                <w:b w:val="0"/>
                <w:color w:val="000000" w:themeColor="text1"/>
                <w:lang w:val="en"/>
              </w:rPr>
              <w:t>rows has the</w:t>
            </w:r>
            <w:r w:rsidR="0008139D" w:rsidRPr="007835E2">
              <w:rPr>
                <w:rFonts w:ascii="Courier New" w:hAnsi="Courier New" w:cs="Courier New"/>
                <w:b w:val="0"/>
                <w:color w:val="000000" w:themeColor="text1"/>
                <w:lang w:val="en"/>
              </w:rPr>
              <w:t xml:space="preserve"> mc </w:t>
            </w:r>
            <w:r w:rsidR="0008139D" w:rsidRPr="007835E2">
              <w:rPr>
                <w:rFonts w:ascii="Calibri" w:hAnsi="Calibri" w:cs="Courier New"/>
                <w:b w:val="0"/>
                <w:color w:val="000000" w:themeColor="text1"/>
                <w:lang w:val="en"/>
              </w:rPr>
              <w:t>vector and the</w:t>
            </w:r>
            <w:r w:rsidR="007835E2">
              <w:rPr>
                <w:rFonts w:ascii="Calibri" w:hAnsi="Calibri" w:cs="Courier New"/>
                <w:b w:val="0"/>
                <w:color w:val="000000" w:themeColor="text1"/>
                <w:lang w:val="en"/>
              </w:rPr>
              <w:t xml:space="preserve"> modified</w:t>
            </w:r>
            <w:r w:rsidR="0008139D" w:rsidRPr="007835E2">
              <w:rPr>
                <w:rFonts w:ascii="Courier New" w:hAnsi="Courier New" w:cs="Courier New"/>
                <w:b w:val="0"/>
                <w:color w:val="000000" w:themeColor="text1"/>
                <w:lang w:val="en"/>
              </w:rPr>
              <w:t xml:space="preserve"> parameter </w:t>
            </w:r>
            <w:r w:rsidR="0008139D" w:rsidRPr="007835E2">
              <w:rPr>
                <w:rFonts w:ascii="Calibri" w:hAnsi="Calibri" w:cs="Courier New"/>
                <w:b w:val="0"/>
                <w:color w:val="000000" w:themeColor="text1"/>
                <w:lang w:val="en"/>
              </w:rPr>
              <w:t>structure in 2 columns respectively.</w:t>
            </w:r>
          </w:p>
          <w:p w14:paraId="7CDDD48E" w14:textId="77777777" w:rsidR="0008139D" w:rsidRPr="007835E2" w:rsidRDefault="0008139D" w:rsidP="004722FC">
            <w:pPr>
              <w:autoSpaceDE w:val="0"/>
              <w:autoSpaceDN w:val="0"/>
              <w:adjustRightInd w:val="0"/>
              <w:spacing w:line="276" w:lineRule="auto"/>
              <w:rPr>
                <w:rFonts w:ascii="Courier New" w:hAnsi="Courier New" w:cs="Courier New"/>
                <w:color w:val="000000" w:themeColor="text1"/>
                <w:lang w:val="en"/>
              </w:rPr>
            </w:pPr>
          </w:p>
          <w:p w14:paraId="653048CA" w14:textId="77777777" w:rsidR="002D361E" w:rsidRPr="007835E2" w:rsidRDefault="002D361E" w:rsidP="002D361E">
            <w:pPr>
              <w:autoSpaceDE w:val="0"/>
              <w:autoSpaceDN w:val="0"/>
              <w:adjustRightInd w:val="0"/>
              <w:spacing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Dependencies</w:t>
            </w:r>
          </w:p>
          <w:p w14:paraId="08655B4E"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r w:rsidRPr="007835E2">
              <w:rPr>
                <w:rFonts w:ascii="Courier New" w:hAnsi="Courier New" w:cs="Courier New"/>
                <w:color w:val="1F4E79" w:themeColor="accent1" w:themeShade="80"/>
                <w:lang w:val="en"/>
              </w:rPr>
              <w:t>getiConEstimate.m</w:t>
            </w:r>
          </w:p>
          <w:p w14:paraId="73AB1E0D"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r w:rsidRPr="007835E2">
              <w:rPr>
                <w:rFonts w:ascii="Courier New" w:hAnsi="Courier New" w:cs="Courier New"/>
                <w:color w:val="1F4E79" w:themeColor="accent1" w:themeShade="80"/>
                <w:lang w:val="en"/>
              </w:rPr>
              <w:t>iconcentration.m</w:t>
            </w:r>
          </w:p>
          <w:p w14:paraId="5832894B"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r w:rsidRPr="007835E2">
              <w:rPr>
                <w:rFonts w:ascii="Courier New" w:hAnsi="Courier New" w:cs="Courier New"/>
                <w:color w:val="1F4E79" w:themeColor="accent1" w:themeShade="80"/>
                <w:lang w:val="en"/>
              </w:rPr>
              <w:t>ACHRmetSampling.m</w:t>
            </w:r>
          </w:p>
          <w:p w14:paraId="4BC80CC4"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r w:rsidRPr="007835E2">
              <w:rPr>
                <w:rFonts w:ascii="Courier New" w:hAnsi="Courier New" w:cs="Courier New"/>
                <w:b w:val="0"/>
                <w:lang w:val="en"/>
              </w:rPr>
              <w:t>assignConc.m</w:t>
            </w:r>
          </w:p>
          <w:p w14:paraId="660A3329"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r w:rsidRPr="007835E2">
              <w:rPr>
                <w:rFonts w:ascii="Courier New" w:hAnsi="Courier New" w:cs="Courier New"/>
                <w:b w:val="0"/>
                <w:lang w:val="en"/>
              </w:rPr>
              <w:t>assignRxns.m</w:t>
            </w:r>
          </w:p>
          <w:p w14:paraId="7A3A979D"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r w:rsidRPr="007835E2">
              <w:rPr>
                <w:rFonts w:ascii="Courier New" w:hAnsi="Courier New" w:cs="Courier New"/>
                <w:b w:val="0"/>
                <w:lang w:val="en"/>
              </w:rPr>
              <w:t>getdelGr.m</w:t>
            </w:r>
          </w:p>
          <w:p w14:paraId="70631C48" w14:textId="77777777" w:rsidR="0008139D" w:rsidRPr="007835E2" w:rsidRDefault="007835E2" w:rsidP="002D361E">
            <w:pPr>
              <w:autoSpaceDE w:val="0"/>
              <w:autoSpaceDN w:val="0"/>
              <w:adjustRightInd w:val="0"/>
              <w:spacing w:line="276" w:lineRule="auto"/>
              <w:rPr>
                <w:rFonts w:ascii="Courier New" w:hAnsi="Courier New" w:cs="Courier New"/>
                <w:b w:val="0"/>
                <w:lang w:val="en"/>
              </w:rPr>
            </w:pPr>
            <w:r w:rsidRPr="007835E2">
              <w:rPr>
                <w:rFonts w:ascii="Courier New" w:hAnsi="Courier New" w:cs="Courier New"/>
                <w:b w:val="0"/>
                <w:lang w:val="en"/>
              </w:rPr>
              <w:t>separate_slack.m</w:t>
            </w:r>
          </w:p>
          <w:p w14:paraId="47DEDD1A" w14:textId="77777777" w:rsidR="007835E2" w:rsidRPr="007835E2" w:rsidRDefault="007835E2" w:rsidP="002D361E">
            <w:pPr>
              <w:autoSpaceDE w:val="0"/>
              <w:autoSpaceDN w:val="0"/>
              <w:adjustRightInd w:val="0"/>
              <w:spacing w:line="276" w:lineRule="auto"/>
              <w:rPr>
                <w:rFonts w:ascii="Courier New" w:hAnsi="Courier New" w:cs="Courier New"/>
                <w:b w:val="0"/>
                <w:lang w:val="en"/>
              </w:rPr>
            </w:pPr>
            <w:r w:rsidRPr="007835E2">
              <w:rPr>
                <w:rFonts w:ascii="Courier New" w:hAnsi="Courier New" w:cs="Courier New"/>
                <w:b w:val="0"/>
                <w:lang w:val="en"/>
              </w:rPr>
              <w:t>setupSlackVariables.m</w:t>
            </w:r>
          </w:p>
          <w:p w14:paraId="4880351C" w14:textId="77777777" w:rsidR="007835E2" w:rsidRPr="007835E2" w:rsidRDefault="007835E2" w:rsidP="002D361E">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lastRenderedPageBreak/>
              <w:t>solvemetLP.m</w:t>
            </w:r>
          </w:p>
          <w:p w14:paraId="5F043C97" w14:textId="19917E14" w:rsidR="007835E2" w:rsidRPr="0008139D" w:rsidRDefault="007835E2" w:rsidP="002D361E">
            <w:pPr>
              <w:autoSpaceDE w:val="0"/>
              <w:autoSpaceDN w:val="0"/>
              <w:adjustRightInd w:val="0"/>
              <w:spacing w:line="276" w:lineRule="auto"/>
              <w:rPr>
                <w:rFonts w:ascii="Calibri" w:hAnsi="Calibri" w:cs="Calibri"/>
                <w:b w:val="0"/>
                <w:lang w:val="en"/>
              </w:rPr>
            </w:pPr>
            <w:r w:rsidRPr="007835E2">
              <w:rPr>
                <w:rFonts w:ascii="Courier New" w:hAnsi="Courier New" w:cs="Courier New"/>
                <w:b w:val="0"/>
                <w:color w:val="000000" w:themeColor="text1"/>
                <w:lang w:val="en"/>
              </w:rPr>
              <w:t>cplexlp.m and cplexlp.p</w:t>
            </w:r>
          </w:p>
        </w:tc>
      </w:tr>
      <w:tr w:rsidR="001A30BB" w:rsidRPr="009F1E59" w14:paraId="6E8E81C9"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9281E8" w14:textId="1CA47B4F" w:rsidR="001A30BB" w:rsidRDefault="001A30BB"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r>
              <w:rPr>
                <w:rFonts w:ascii="Courier New" w:hAnsi="Courier New" w:cs="Courier New"/>
                <w:color w:val="385623" w:themeColor="accent6" w:themeShade="80"/>
                <w:sz w:val="24"/>
                <w:szCs w:val="24"/>
                <w:u w:val="single"/>
                <w:lang w:val="en"/>
              </w:rPr>
              <w:lastRenderedPageBreak/>
              <w:t>parallel_ensemble.m</w:t>
            </w:r>
          </w:p>
        </w:tc>
      </w:tr>
      <w:tr w:rsidR="001A30BB" w:rsidRPr="009F1E59" w14:paraId="2234EB8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6D10735" w14:textId="61A8DE92" w:rsidR="001A30BB" w:rsidRPr="001A30BB" w:rsidRDefault="001A30BB" w:rsidP="001A30BB">
            <w:pPr>
              <w:autoSpaceDE w:val="0"/>
              <w:autoSpaceDN w:val="0"/>
              <w:adjustRightInd w:val="0"/>
              <w:spacing w:line="276" w:lineRule="auto"/>
              <w:rPr>
                <w:rFonts w:ascii="Calibri" w:hAnsi="Calibri" w:cs="Courier New"/>
                <w:b w:val="0"/>
                <w:color w:val="auto"/>
                <w:szCs w:val="24"/>
                <w:lang w:val="en"/>
              </w:rPr>
            </w:pPr>
            <w:r w:rsidRPr="001A30BB">
              <w:rPr>
                <w:rFonts w:ascii="Calibri" w:hAnsi="Calibri" w:cs="Courier New"/>
                <w:b w:val="0"/>
                <w:color w:val="auto"/>
                <w:szCs w:val="24"/>
                <w:lang w:val="en"/>
              </w:rPr>
              <w:t>Sample kinetic model parameters for a given metabolic network with known metabolite concentrations. Sampling of parameters follows the method of ORACLE using a Monte Carlo approach. More information on the methods can be obtained from the reference.</w:t>
            </w:r>
          </w:p>
          <w:p w14:paraId="6C0E399E" w14:textId="77777777" w:rsidR="001A30BB" w:rsidRDefault="001A30BB" w:rsidP="009E16EC">
            <w:pPr>
              <w:autoSpaceDE w:val="0"/>
              <w:autoSpaceDN w:val="0"/>
              <w:adjustRightInd w:val="0"/>
              <w:spacing w:before="240" w:line="276" w:lineRule="auto"/>
              <w:rPr>
                <w:rFonts w:ascii="Courier New" w:hAnsi="Courier New" w:cs="Courier New"/>
                <w:color w:val="auto"/>
                <w:szCs w:val="24"/>
                <w:lang w:val="en"/>
              </w:rPr>
            </w:pPr>
            <w:r w:rsidRPr="001A30BB">
              <w:rPr>
                <w:rFonts w:ascii="Courier New" w:hAnsi="Courier New" w:cs="Courier New"/>
                <w:color w:val="auto"/>
                <w:szCs w:val="24"/>
                <w:lang w:val="en"/>
              </w:rPr>
              <w:t>Function Call:</w:t>
            </w:r>
          </w:p>
          <w:p w14:paraId="230ACDF8" w14:textId="22CE6A3F" w:rsidR="001A30BB" w:rsidRPr="001A30BB" w:rsidRDefault="001A30BB" w:rsidP="001A30BB">
            <w:pPr>
              <w:autoSpaceDE w:val="0"/>
              <w:autoSpaceDN w:val="0"/>
              <w:adjustRightInd w:val="0"/>
              <w:rPr>
                <w:rFonts w:ascii="Courier New" w:hAnsi="Courier New" w:cs="Courier New"/>
                <w:b w:val="0"/>
                <w:sz w:val="24"/>
                <w:szCs w:val="24"/>
              </w:rPr>
            </w:pPr>
            <w:r w:rsidRPr="001A30BB">
              <w:rPr>
                <w:rFonts w:ascii="Courier New" w:hAnsi="Courier New" w:cs="Courier New"/>
                <w:b w:val="0"/>
                <w:color w:val="000000"/>
                <w:sz w:val="20"/>
                <w:szCs w:val="20"/>
              </w:rPr>
              <w:t>ens</w:t>
            </w:r>
            <w:r w:rsidR="009E16EC">
              <w:rPr>
                <w:rFonts w:ascii="Courier New" w:hAnsi="Courier New" w:cs="Courier New"/>
                <w:b w:val="0"/>
                <w:color w:val="000000"/>
                <w:sz w:val="20"/>
                <w:szCs w:val="20"/>
              </w:rPr>
              <w:t>em</w:t>
            </w:r>
            <w:r w:rsidRPr="001A30BB">
              <w:rPr>
                <w:rFonts w:ascii="Courier New" w:hAnsi="Courier New" w:cs="Courier New"/>
                <w:b w:val="0"/>
                <w:color w:val="000000"/>
                <w:sz w:val="20"/>
                <w:szCs w:val="20"/>
              </w:rPr>
              <w:t>b</w:t>
            </w:r>
            <w:r w:rsidR="009E16EC">
              <w:rPr>
                <w:rFonts w:ascii="Courier New" w:hAnsi="Courier New" w:cs="Courier New"/>
                <w:b w:val="0"/>
                <w:color w:val="000000"/>
                <w:sz w:val="20"/>
                <w:szCs w:val="20"/>
              </w:rPr>
              <w:t>le</w:t>
            </w:r>
            <w:r w:rsidRPr="001A30BB">
              <w:rPr>
                <w:rFonts w:ascii="Courier New" w:hAnsi="Courier New" w:cs="Courier New"/>
                <w:b w:val="0"/>
                <w:color w:val="000000"/>
                <w:sz w:val="20"/>
                <w:szCs w:val="20"/>
              </w:rPr>
              <w:t xml:space="preserve"> = parallel_ensemble(model,mc,</w:t>
            </w:r>
            <w:r w:rsidR="009E16EC">
              <w:rPr>
                <w:rFonts w:ascii="Courier New" w:hAnsi="Courier New" w:cs="Courier New"/>
                <w:b w:val="0"/>
                <w:color w:val="000000"/>
                <w:sz w:val="20"/>
                <w:szCs w:val="20"/>
              </w:rPr>
              <w:t>parameter</w:t>
            </w:r>
            <w:r w:rsidRPr="001A30BB">
              <w:rPr>
                <w:rFonts w:ascii="Courier New" w:hAnsi="Courier New" w:cs="Courier New"/>
                <w:b w:val="0"/>
                <w:color w:val="000000"/>
                <w:sz w:val="20"/>
                <w:szCs w:val="20"/>
              </w:rPr>
              <w:t>,rxn_add,rxn_excep,nmodels,smp)</w:t>
            </w:r>
          </w:p>
          <w:p w14:paraId="30ADECE4" w14:textId="68B6B2D0" w:rsidR="001A30BB" w:rsidRDefault="009E16EC" w:rsidP="009E16EC">
            <w:pPr>
              <w:autoSpaceDE w:val="0"/>
              <w:autoSpaceDN w:val="0"/>
              <w:adjustRightInd w:val="0"/>
              <w:spacing w:before="240" w:line="276" w:lineRule="auto"/>
              <w:rPr>
                <w:rFonts w:ascii="Courier New" w:hAnsi="Courier New" w:cs="Courier New"/>
                <w:color w:val="auto"/>
                <w:szCs w:val="24"/>
                <w:lang w:val="en"/>
              </w:rPr>
            </w:pPr>
            <w:r>
              <w:rPr>
                <w:rFonts w:ascii="Courier New" w:hAnsi="Courier New" w:cs="Courier New"/>
                <w:color w:val="auto"/>
                <w:szCs w:val="24"/>
                <w:lang w:val="en"/>
              </w:rPr>
              <w:t>Input:</w:t>
            </w:r>
          </w:p>
          <w:p w14:paraId="5D9AA50E" w14:textId="5040A7DF"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6ABEDB4D" w14:textId="19885201"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vector of (initial or otherwise) metabolite concentrations for kinetic model analysis</w:t>
            </w:r>
          </w:p>
          <w:p w14:paraId="1FDFA3FF" w14:textId="77777777" w:rsidR="009E16EC" w:rsidRPr="007835E2" w:rsidRDefault="009E16EC" w:rsidP="009E16EC">
            <w:pPr>
              <w:autoSpaceDE w:val="0"/>
              <w:autoSpaceDN w:val="0"/>
              <w:adjustRightInd w:val="0"/>
              <w:spacing w:before="240"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Michaelis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 xml:space="preserve">Klb </w:t>
            </w:r>
            <w:r w:rsidRPr="007835E2">
              <w:rPr>
                <w:rFonts w:cs="Courier New"/>
                <w:b w:val="0"/>
                <w:color w:val="000000" w:themeColor="text1"/>
                <w:lang w:val="en"/>
              </w:rPr>
              <w:t xml:space="preserve">(Lower bounds for K values), </w:t>
            </w:r>
            <w:r w:rsidRPr="007835E2">
              <w:rPr>
                <w:rFonts w:ascii="Courier New" w:hAnsi="Courier New" w:cs="Courier New"/>
                <w:b w:val="0"/>
                <w:color w:val="000000" w:themeColor="text1"/>
                <w:lang w:val="en"/>
              </w:rPr>
              <w:t xml:space="preserve">Kub </w:t>
            </w:r>
            <w:r w:rsidRPr="007835E2">
              <w:rPr>
                <w:rFonts w:cs="Courier New"/>
                <w:b w:val="0"/>
                <w:color w:val="000000" w:themeColor="text1"/>
                <w:lang w:val="en"/>
              </w:rPr>
              <w:t xml:space="preserve">(upper bounds for K values), </w:t>
            </w:r>
            <w:r w:rsidRPr="007835E2">
              <w:rPr>
                <w:rFonts w:ascii="Courier New" w:hAnsi="Courier New" w:cs="Courier New"/>
                <w:b w:val="0"/>
                <w:color w:val="000000" w:themeColor="text1"/>
                <w:lang w:val="en"/>
              </w:rPr>
              <w:t>KIact</w:t>
            </w:r>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 xml:space="preserve">KIihb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k</w:t>
            </w:r>
            <w:r w:rsidRPr="007835E2">
              <w:rPr>
                <w:rFonts w:cs="Courier New"/>
                <w:b w:val="0"/>
                <w:color w:val="000000" w:themeColor="text1"/>
                <w:vertAlign w:val="subscript"/>
                <w:lang w:val="en"/>
              </w:rPr>
              <w:t>cat</w:t>
            </w:r>
            <w:r w:rsidRPr="007835E2">
              <w:rPr>
                <w:rFonts w:cs="Courier New"/>
                <w:b w:val="0"/>
                <w:color w:val="000000" w:themeColor="text1"/>
                <w:lang w:val="en"/>
              </w:rPr>
              <w:t>*e</w:t>
            </w:r>
            <w:r w:rsidRPr="007835E2">
              <w:rPr>
                <w:rFonts w:cs="Courier New"/>
                <w:b w:val="0"/>
                <w:color w:val="000000" w:themeColor="text1"/>
                <w:vertAlign w:val="subscript"/>
                <w:lang w:val="en"/>
              </w:rPr>
              <w:t>i</w:t>
            </w:r>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kact_fwd</w:t>
            </w:r>
            <w:r w:rsidRPr="007835E2">
              <w:rPr>
                <w:rFonts w:cs="Courier New"/>
                <w:b w:val="0"/>
                <w:color w:val="000000" w:themeColor="text1"/>
                <w:lang w:val="en"/>
              </w:rPr>
              <w:t xml:space="preserve"> (vector of enzyme turnover numbers for reactions in the forward direction), </w:t>
            </w:r>
            <w:r w:rsidRPr="007835E2">
              <w:rPr>
                <w:rFonts w:ascii="Courier New" w:hAnsi="Courier New" w:cs="Courier New"/>
                <w:b w:val="0"/>
                <w:color w:val="000000" w:themeColor="text1"/>
                <w:lang w:val="en"/>
              </w:rPr>
              <w:t>kcat_bkw</w:t>
            </w:r>
            <w:r w:rsidRPr="007835E2">
              <w:rPr>
                <w:rFonts w:cs="Courier New"/>
                <w:b w:val="0"/>
                <w:color w:val="000000" w:themeColor="text1"/>
                <w:lang w:val="en"/>
              </w:rPr>
              <w:t xml:space="preserve"> (vector of enzyme turnover numbers for reactions in the reverse direction. It has a value of zero for irreversible reactions.)</w:t>
            </w:r>
          </w:p>
          <w:p w14:paraId="1DBEA7E3"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21C491E4" w14:textId="77777777" w:rsidR="009E16EC" w:rsidRDefault="001A30BB" w:rsidP="001A30BB">
            <w:pPr>
              <w:autoSpaceDE w:val="0"/>
              <w:autoSpaceDN w:val="0"/>
              <w:adjustRightInd w:val="0"/>
              <w:spacing w:line="276" w:lineRule="auto"/>
              <w:rPr>
                <w:rFonts w:ascii="Courier New" w:hAnsi="Courier New" w:cs="Courier New"/>
                <w:color w:val="auto"/>
                <w:szCs w:val="24"/>
                <w:lang w:val="en"/>
              </w:rPr>
            </w:pPr>
            <w:r>
              <w:rPr>
                <w:rFonts w:ascii="Courier New" w:hAnsi="Courier New" w:cs="Courier New"/>
                <w:color w:val="auto"/>
                <w:szCs w:val="24"/>
                <w:lang w:val="en"/>
              </w:rPr>
              <w:t>Optional Inputs</w:t>
            </w:r>
            <w:r w:rsidR="009E16EC">
              <w:rPr>
                <w:rFonts w:ascii="Courier New" w:hAnsi="Courier New" w:cs="Courier New"/>
                <w:color w:val="auto"/>
                <w:szCs w:val="24"/>
                <w:lang w:val="en"/>
              </w:rPr>
              <w:t>:</w:t>
            </w:r>
          </w:p>
          <w:p w14:paraId="0BEF6EBD" w14:textId="6E4F566F"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r w:rsidRPr="009E16EC">
              <w:rPr>
                <w:rFonts w:ascii="Courier New" w:hAnsi="Courier New" w:cs="Courier New"/>
                <w:b w:val="0"/>
                <w:color w:val="auto"/>
                <w:szCs w:val="24"/>
                <w:lang w:val="en"/>
              </w:rPr>
              <w:t>rxn_add</w:t>
            </w:r>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r w:rsidRPr="009E16EC">
              <w:rPr>
                <w:rFonts w:ascii="Courier New" w:hAnsi="Courier New" w:cs="Courier New"/>
                <w:b w:val="0"/>
                <w:color w:val="auto"/>
                <w:szCs w:val="24"/>
                <w:lang w:val="en"/>
              </w:rPr>
              <w:t>Vind</w:t>
            </w:r>
          </w:p>
          <w:p w14:paraId="44425499" w14:textId="3259C4FD"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rxn_excep:</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02738346" w14:textId="7376F755"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nmodels:</w:t>
            </w:r>
            <w:r w:rsidRPr="009E16EC">
              <w:rPr>
                <w:rFonts w:ascii="Calibri" w:hAnsi="Calibri" w:cs="Courier New"/>
                <w:b w:val="0"/>
                <w:color w:val="auto"/>
                <w:szCs w:val="24"/>
                <w:lang w:val="en"/>
              </w:rPr>
              <w:t xml:space="preserve"> number of models whose fluxes are to be analyzed kinetically</w:t>
            </w:r>
          </w:p>
          <w:p w14:paraId="4608AF44" w14:textId="5BC51FB4" w:rsidR="001A30BB" w:rsidRDefault="009E16EC" w:rsidP="009E16EC">
            <w:pPr>
              <w:autoSpaceDE w:val="0"/>
              <w:autoSpaceDN w:val="0"/>
              <w:adjustRightInd w:val="0"/>
              <w:spacing w:before="240" w:line="276" w:lineRule="auto"/>
              <w:rPr>
                <w:rFonts w:ascii="Courier New" w:hAnsi="Courier New" w:cs="Courier New"/>
                <w:color w:val="auto"/>
                <w:szCs w:val="24"/>
                <w:lang w:val="en"/>
              </w:rPr>
            </w:pPr>
            <w:r>
              <w:rPr>
                <w:rFonts w:ascii="Courier New" w:hAnsi="Courier New" w:cs="Courier New"/>
                <w:b w:val="0"/>
                <w:color w:val="auto"/>
                <w:szCs w:val="24"/>
                <w:lang w:val="en"/>
              </w:rPr>
              <w:t xml:space="preserve">smp: </w:t>
            </w:r>
            <w:r w:rsidRPr="009E16EC">
              <w:rPr>
                <w:rFonts w:ascii="Calibri" w:hAnsi="Calibri" w:cs="Courier New"/>
                <w:b w:val="0"/>
                <w:color w:val="auto"/>
                <w:szCs w:val="24"/>
                <w:lang w:val="en"/>
              </w:rPr>
              <w:t>number of metabolite concentration samples</w:t>
            </w:r>
            <w:r w:rsidR="001A30BB" w:rsidRPr="001A30BB">
              <w:rPr>
                <w:rFonts w:ascii="Courier New" w:hAnsi="Courier New" w:cs="Courier New"/>
                <w:color w:val="auto"/>
                <w:szCs w:val="24"/>
                <w:lang w:val="en"/>
              </w:rPr>
              <w:br/>
              <w:t>Outputs:</w:t>
            </w:r>
          </w:p>
          <w:p w14:paraId="4468198E" w14:textId="1451DFA9"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ensemble: </w:t>
            </w:r>
            <w:r w:rsidRPr="009E16EC">
              <w:rPr>
                <w:rFonts w:ascii="Calibri" w:hAnsi="Calibri" w:cs="Courier New"/>
                <w:b w:val="0"/>
                <w:color w:val="auto"/>
                <w:szCs w:val="24"/>
                <w:lang w:val="en"/>
              </w:rPr>
              <w:t>Cell of array sampled models using Monte Carlo techniques. The number of rows is same as the number of models requested in the input</w:t>
            </w:r>
            <w:r>
              <w:rPr>
                <w:rFonts w:ascii="Courier New" w:hAnsi="Courier New" w:cs="Courier New"/>
                <w:b w:val="0"/>
                <w:color w:val="auto"/>
                <w:szCs w:val="24"/>
                <w:lang w:val="en"/>
              </w:rPr>
              <w:t xml:space="preserve"> nmodels. </w:t>
            </w:r>
            <w:r w:rsidRPr="009E16EC">
              <w:rPr>
                <w:rFonts w:ascii="Calibri" w:hAnsi="Calibri" w:cs="Courier New"/>
                <w:b w:val="0"/>
                <w:color w:val="auto"/>
                <w:szCs w:val="24"/>
                <w:lang w:val="en"/>
              </w:rPr>
              <w:t>Each row has 2 columns for the model</w:t>
            </w:r>
            <w:r w:rsidRPr="009E16EC">
              <w:rPr>
                <w:rFonts w:ascii="Calibri" w:hAnsi="Calibri" w:cs="Courier New"/>
                <w:b w:val="0"/>
                <w:color w:val="auto"/>
                <w:szCs w:val="24"/>
              </w:rPr>
              <w:t xml:space="preserve">’s corresponding </w:t>
            </w:r>
            <w:r w:rsidRPr="009E16EC">
              <w:rPr>
                <w:rFonts w:ascii="Calibri" w:hAnsi="Calibri" w:cs="Courier New"/>
                <w:b w:val="0"/>
                <w:color w:val="auto"/>
                <w:szCs w:val="24"/>
                <w:lang w:val="en"/>
              </w:rPr>
              <w:t>metabolite concentration and the model itself.</w:t>
            </w:r>
            <w:r>
              <w:rPr>
                <w:rFonts w:ascii="Calibri" w:hAnsi="Calibri" w:cs="Courier New"/>
                <w:b w:val="0"/>
                <w:color w:val="auto"/>
                <w:szCs w:val="24"/>
                <w:lang w:val="en"/>
              </w:rPr>
              <w:t xml:space="preserve"> Does not support multiple metabolite concentration samples yet.</w:t>
            </w:r>
          </w:p>
          <w:p w14:paraId="7F9DD90E"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0A3CB622" w14:textId="77777777" w:rsidR="001A30BB" w:rsidRDefault="001A30BB" w:rsidP="001A30BB">
            <w:pPr>
              <w:autoSpaceDE w:val="0"/>
              <w:autoSpaceDN w:val="0"/>
              <w:adjustRightInd w:val="0"/>
              <w:spacing w:line="276" w:lineRule="auto"/>
              <w:rPr>
                <w:rFonts w:ascii="Courier New" w:hAnsi="Courier New" w:cs="Courier New"/>
                <w:color w:val="auto"/>
                <w:szCs w:val="24"/>
                <w:lang w:val="en"/>
              </w:rPr>
            </w:pPr>
            <w:r w:rsidRPr="001A30BB">
              <w:rPr>
                <w:rFonts w:ascii="Courier New" w:hAnsi="Courier New" w:cs="Courier New"/>
                <w:color w:val="auto"/>
                <w:szCs w:val="24"/>
                <w:lang w:val="en"/>
              </w:rPr>
              <w:t>Dependencies:</w:t>
            </w:r>
          </w:p>
          <w:p w14:paraId="29004A07" w14:textId="77777777" w:rsidR="009E16EC" w:rsidRPr="008D6FA4" w:rsidRDefault="009E16EC" w:rsidP="001A30BB">
            <w:pPr>
              <w:autoSpaceDE w:val="0"/>
              <w:autoSpaceDN w:val="0"/>
              <w:adjustRightInd w:val="0"/>
              <w:spacing w:line="276" w:lineRule="auto"/>
              <w:rPr>
                <w:rFonts w:ascii="Courier New" w:hAnsi="Courier New" w:cs="Courier New"/>
                <w:color w:val="1F3864" w:themeColor="accent5" w:themeShade="80"/>
                <w:szCs w:val="24"/>
                <w:lang w:val="en"/>
              </w:rPr>
            </w:pPr>
            <w:r w:rsidRPr="008D6FA4">
              <w:rPr>
                <w:rFonts w:ascii="Courier New" w:hAnsi="Courier New" w:cs="Courier New"/>
                <w:color w:val="1F3864" w:themeColor="accent5" w:themeShade="80"/>
                <w:szCs w:val="24"/>
                <w:lang w:val="en"/>
              </w:rPr>
              <w:t>buildmodels.m</w:t>
            </w:r>
          </w:p>
          <w:p w14:paraId="0B24A4B8"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lastRenderedPageBreak/>
              <w:t>estimateKm.m</w:t>
            </w:r>
          </w:p>
          <w:p w14:paraId="1DD757DE"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iflux.m</w:t>
            </w:r>
          </w:p>
          <w:p w14:paraId="2C952663" w14:textId="6394120F" w:rsidR="009E16EC" w:rsidRDefault="008D6FA4"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CKinetics.m</w:t>
            </w:r>
          </w:p>
          <w:p w14:paraId="1532AD0C" w14:textId="7704F4AD" w:rsidR="008D6FA4" w:rsidRDefault="008D6FA4"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TKinetics.m</w:t>
            </w:r>
          </w:p>
          <w:p w14:paraId="4285AC81"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EKinetics.m</w:t>
            </w:r>
          </w:p>
          <w:p w14:paraId="1D37AFA6"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addToVind.m</w:t>
            </w:r>
          </w:p>
          <w:p w14:paraId="2E03C4FD"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samplekcat.m</w:t>
            </w:r>
          </w:p>
          <w:p w14:paraId="6C15FA6C" w14:textId="266F7DE1" w:rsidR="008D6FA4" w:rsidRPr="009E16EC" w:rsidRDefault="008D6FA4" w:rsidP="001A30BB">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scale_flux.m</w:t>
            </w:r>
          </w:p>
        </w:tc>
      </w:tr>
      <w:tr w:rsidR="00E633D0" w:rsidRPr="009F1E59" w14:paraId="5AAD23B5"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6563A8" w14:textId="2A8B164C" w:rsidR="00E633D0" w:rsidRDefault="00E633D0"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r>
              <w:rPr>
                <w:rFonts w:ascii="Courier New" w:hAnsi="Courier New" w:cs="Courier New"/>
                <w:color w:val="385623" w:themeColor="accent6" w:themeShade="80"/>
                <w:sz w:val="24"/>
                <w:szCs w:val="24"/>
                <w:u w:val="single"/>
                <w:lang w:val="en"/>
              </w:rPr>
              <w:lastRenderedPageBreak/>
              <w:t>buildmodels.m</w:t>
            </w:r>
          </w:p>
        </w:tc>
      </w:tr>
      <w:tr w:rsidR="00E633D0" w:rsidRPr="009F1E59" w14:paraId="0C5D66C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C3CEB2E" w14:textId="116747C3" w:rsidR="00E633D0" w:rsidRDefault="00E633D0" w:rsidP="00E633D0">
            <w:pPr>
              <w:autoSpaceDE w:val="0"/>
              <w:autoSpaceDN w:val="0"/>
              <w:adjustRightInd w:val="0"/>
              <w:spacing w:line="276" w:lineRule="auto"/>
              <w:rPr>
                <w:rFonts w:cs="Courier New"/>
                <w:b w:val="0"/>
                <w:color w:val="auto"/>
                <w:sz w:val="24"/>
                <w:szCs w:val="24"/>
                <w:lang w:val="en"/>
              </w:rPr>
            </w:pPr>
            <w:r>
              <w:rPr>
                <w:rFonts w:cs="Courier New"/>
                <w:b w:val="0"/>
                <w:color w:val="auto"/>
                <w:sz w:val="24"/>
                <w:szCs w:val="24"/>
                <w:lang w:val="en"/>
              </w:rPr>
              <w:t>Build ensemble of models based on given metabolite concentration. Only sample parameters that are unknown. All known/specified parameters are left as is</w:t>
            </w:r>
          </w:p>
          <w:p w14:paraId="33FEC68C"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Function Call:</w:t>
            </w:r>
          </w:p>
          <w:p w14:paraId="0C93E654" w14:textId="5932ABFF" w:rsidR="00E633D0" w:rsidRPr="00E633D0" w:rsidRDefault="00E633D0" w:rsidP="00E633D0">
            <w:pPr>
              <w:autoSpaceDE w:val="0"/>
              <w:autoSpaceDN w:val="0"/>
              <w:adjustRightInd w:val="0"/>
              <w:rPr>
                <w:rFonts w:ascii="Courier New" w:hAnsi="Courier New" w:cs="Courier New"/>
                <w:b w:val="0"/>
                <w:sz w:val="28"/>
                <w:szCs w:val="24"/>
              </w:rPr>
            </w:pPr>
            <w:r w:rsidRPr="00E633D0">
              <w:rPr>
                <w:rFonts w:ascii="Courier New" w:hAnsi="Courier New" w:cs="Courier New"/>
                <w:b w:val="0"/>
                <w:color w:val="000000"/>
                <w:szCs w:val="20"/>
              </w:rPr>
              <w:t>parameter = buildmodels(model,parameter,mc,rxn_add,rxn_excep)</w:t>
            </w:r>
          </w:p>
          <w:p w14:paraId="21633BBA"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Inputs:</w:t>
            </w:r>
          </w:p>
          <w:p w14:paraId="1E522350" w14:textId="77777777" w:rsidR="00E633D0" w:rsidRPr="009E16EC" w:rsidRDefault="00E633D0" w:rsidP="00E633D0">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298B157F" w14:textId="57F29955" w:rsidR="00E633D0" w:rsidRDefault="00E633D0" w:rsidP="00E633D0">
            <w:pPr>
              <w:autoSpaceDE w:val="0"/>
              <w:autoSpaceDN w:val="0"/>
              <w:adjustRightInd w:val="0"/>
              <w:spacing w:before="240" w:line="276" w:lineRule="auto"/>
              <w:rPr>
                <w:rFonts w:ascii="Courier New" w:hAnsi="Courier New" w:cs="Courier New"/>
                <w:b w:val="0"/>
                <w:color w:val="auto"/>
                <w:sz w:val="24"/>
                <w:szCs w:val="24"/>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Michaelis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 xml:space="preserve">Klb </w:t>
            </w:r>
            <w:r w:rsidRPr="007835E2">
              <w:rPr>
                <w:rFonts w:cs="Courier New"/>
                <w:b w:val="0"/>
                <w:color w:val="000000" w:themeColor="text1"/>
                <w:lang w:val="en"/>
              </w:rPr>
              <w:t xml:space="preserve">(Lower bounds for K values), </w:t>
            </w:r>
            <w:r w:rsidRPr="007835E2">
              <w:rPr>
                <w:rFonts w:ascii="Courier New" w:hAnsi="Courier New" w:cs="Courier New"/>
                <w:b w:val="0"/>
                <w:color w:val="000000" w:themeColor="text1"/>
                <w:lang w:val="en"/>
              </w:rPr>
              <w:t xml:space="preserve">Kub </w:t>
            </w:r>
            <w:r w:rsidRPr="007835E2">
              <w:rPr>
                <w:rFonts w:cs="Courier New"/>
                <w:b w:val="0"/>
                <w:color w:val="000000" w:themeColor="text1"/>
                <w:lang w:val="en"/>
              </w:rPr>
              <w:t xml:space="preserve">(upper bounds for K values), </w:t>
            </w:r>
            <w:r w:rsidRPr="007835E2">
              <w:rPr>
                <w:rFonts w:ascii="Courier New" w:hAnsi="Courier New" w:cs="Courier New"/>
                <w:b w:val="0"/>
                <w:color w:val="000000" w:themeColor="text1"/>
                <w:lang w:val="en"/>
              </w:rPr>
              <w:t>KIact</w:t>
            </w:r>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 xml:space="preserve">KIihb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k</w:t>
            </w:r>
            <w:r w:rsidRPr="007835E2">
              <w:rPr>
                <w:rFonts w:cs="Courier New"/>
                <w:b w:val="0"/>
                <w:color w:val="000000" w:themeColor="text1"/>
                <w:vertAlign w:val="subscript"/>
                <w:lang w:val="en"/>
              </w:rPr>
              <w:t>cat</w:t>
            </w:r>
            <w:r w:rsidRPr="007835E2">
              <w:rPr>
                <w:rFonts w:cs="Courier New"/>
                <w:b w:val="0"/>
                <w:color w:val="000000" w:themeColor="text1"/>
                <w:lang w:val="en"/>
              </w:rPr>
              <w:t>*e</w:t>
            </w:r>
            <w:r w:rsidRPr="007835E2">
              <w:rPr>
                <w:rFonts w:cs="Courier New"/>
                <w:b w:val="0"/>
                <w:color w:val="000000" w:themeColor="text1"/>
                <w:vertAlign w:val="subscript"/>
                <w:lang w:val="en"/>
              </w:rPr>
              <w:t>i</w:t>
            </w:r>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kact_fwd</w:t>
            </w:r>
            <w:r w:rsidRPr="007835E2">
              <w:rPr>
                <w:rFonts w:cs="Courier New"/>
                <w:b w:val="0"/>
                <w:color w:val="000000" w:themeColor="text1"/>
                <w:lang w:val="en"/>
              </w:rPr>
              <w:t xml:space="preserve"> (vector of enzyme turnover numbers for reactions in the forward direction), </w:t>
            </w:r>
            <w:r w:rsidRPr="007835E2">
              <w:rPr>
                <w:rFonts w:ascii="Courier New" w:hAnsi="Courier New" w:cs="Courier New"/>
                <w:b w:val="0"/>
                <w:color w:val="000000" w:themeColor="text1"/>
                <w:lang w:val="en"/>
              </w:rPr>
              <w:t>kcat_bkw</w:t>
            </w:r>
            <w:r w:rsidRPr="007835E2">
              <w:rPr>
                <w:rFonts w:cs="Courier New"/>
                <w:b w:val="0"/>
                <w:color w:val="000000" w:themeColor="text1"/>
                <w:lang w:val="en"/>
              </w:rPr>
              <w:t xml:space="preserve"> (vector of enzyme turnover numbers for reactions in the reverse direction. It has a value of zero for irreversible reactions.)</w:t>
            </w:r>
          </w:p>
          <w:p w14:paraId="2AA39E50" w14:textId="7A9D6CBA" w:rsidR="00E633D0" w:rsidRPr="00E633D0" w:rsidRDefault="00E633D0" w:rsidP="00E633D0">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 xml:space="preserve">vector of (initial or otherwise) metabolite concentrations for kinetic model </w:t>
            </w:r>
            <w:r>
              <w:rPr>
                <w:rFonts w:ascii="Calibri" w:hAnsi="Calibri" w:cs="Courier New"/>
                <w:b w:val="0"/>
                <w:color w:val="auto"/>
                <w:szCs w:val="24"/>
                <w:lang w:val="en"/>
              </w:rPr>
              <w:t xml:space="preserve">generation through Monte Carlo methods and subsequent </w:t>
            </w:r>
            <w:r w:rsidRPr="009E16EC">
              <w:rPr>
                <w:rFonts w:ascii="Calibri" w:hAnsi="Calibri" w:cs="Courier New"/>
                <w:b w:val="0"/>
                <w:color w:val="auto"/>
                <w:szCs w:val="24"/>
                <w:lang w:val="en"/>
              </w:rPr>
              <w:t>analysis</w:t>
            </w:r>
          </w:p>
          <w:p w14:paraId="041FA166"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Optional Inputs:</w:t>
            </w:r>
          </w:p>
          <w:p w14:paraId="58973A4C" w14:textId="77777777" w:rsidR="00E633D0" w:rsidRPr="009E16EC" w:rsidRDefault="00E633D0" w:rsidP="00E633D0">
            <w:pPr>
              <w:autoSpaceDE w:val="0"/>
              <w:autoSpaceDN w:val="0"/>
              <w:adjustRightInd w:val="0"/>
              <w:spacing w:line="276" w:lineRule="auto"/>
              <w:rPr>
                <w:rFonts w:ascii="Courier New" w:hAnsi="Courier New" w:cs="Courier New"/>
                <w:b w:val="0"/>
                <w:color w:val="auto"/>
                <w:szCs w:val="24"/>
                <w:lang w:val="en"/>
              </w:rPr>
            </w:pPr>
            <w:r w:rsidRPr="009E16EC">
              <w:rPr>
                <w:rFonts w:ascii="Courier New" w:hAnsi="Courier New" w:cs="Courier New"/>
                <w:b w:val="0"/>
                <w:color w:val="auto"/>
                <w:szCs w:val="24"/>
                <w:lang w:val="en"/>
              </w:rPr>
              <w:t>rxn_add</w:t>
            </w:r>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r w:rsidRPr="009E16EC">
              <w:rPr>
                <w:rFonts w:ascii="Courier New" w:hAnsi="Courier New" w:cs="Courier New"/>
                <w:b w:val="0"/>
                <w:color w:val="auto"/>
                <w:szCs w:val="24"/>
                <w:lang w:val="en"/>
              </w:rPr>
              <w:t>Vind</w:t>
            </w:r>
          </w:p>
          <w:p w14:paraId="541536D3" w14:textId="0AA1F140" w:rsidR="00E633D0" w:rsidRPr="00E633D0" w:rsidRDefault="00E633D0" w:rsidP="00E633D0">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rxn_excep:</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523163C8"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Outputs:</w:t>
            </w:r>
          </w:p>
          <w:p w14:paraId="26B1B002" w14:textId="77777777" w:rsidR="00E633D0" w:rsidRDefault="00E633D0" w:rsidP="00E633D0">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Michaelis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 xml:space="preserve">Klb </w:t>
            </w:r>
            <w:r w:rsidRPr="007835E2">
              <w:rPr>
                <w:rFonts w:cs="Courier New"/>
                <w:b w:val="0"/>
                <w:color w:val="000000" w:themeColor="text1"/>
                <w:lang w:val="en"/>
              </w:rPr>
              <w:t xml:space="preserve">(Lower bounds for K values), </w:t>
            </w:r>
            <w:r w:rsidRPr="007835E2">
              <w:rPr>
                <w:rFonts w:ascii="Courier New" w:hAnsi="Courier New" w:cs="Courier New"/>
                <w:b w:val="0"/>
                <w:color w:val="000000" w:themeColor="text1"/>
                <w:lang w:val="en"/>
              </w:rPr>
              <w:t xml:space="preserve">Kub </w:t>
            </w:r>
            <w:r w:rsidRPr="007835E2">
              <w:rPr>
                <w:rFonts w:cs="Courier New"/>
                <w:b w:val="0"/>
                <w:color w:val="000000" w:themeColor="text1"/>
                <w:lang w:val="en"/>
              </w:rPr>
              <w:t xml:space="preserve">(upper bounds for K values), </w:t>
            </w:r>
            <w:r w:rsidRPr="007835E2">
              <w:rPr>
                <w:rFonts w:ascii="Courier New" w:hAnsi="Courier New" w:cs="Courier New"/>
                <w:b w:val="0"/>
                <w:color w:val="000000" w:themeColor="text1"/>
                <w:lang w:val="en"/>
              </w:rPr>
              <w:t>KIact</w:t>
            </w:r>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 xml:space="preserve">KIihb </w:t>
            </w:r>
            <w:r w:rsidRPr="007835E2">
              <w:rPr>
                <w:rFonts w:cs="Courier New"/>
                <w:b w:val="0"/>
                <w:color w:val="000000" w:themeColor="text1"/>
                <w:lang w:val="en"/>
              </w:rPr>
              <w:t xml:space="preserve">(sparse array of inhibition constants of </w:t>
            </w:r>
            <w:r w:rsidRPr="007835E2">
              <w:rPr>
                <w:rFonts w:cs="Courier New"/>
                <w:b w:val="0"/>
                <w:color w:val="000000" w:themeColor="text1"/>
                <w:lang w:val="en"/>
              </w:rPr>
              <w:lastRenderedPageBreak/>
              <w:t xml:space="preserve">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k</w:t>
            </w:r>
            <w:r w:rsidRPr="007835E2">
              <w:rPr>
                <w:rFonts w:cs="Courier New"/>
                <w:b w:val="0"/>
                <w:color w:val="000000" w:themeColor="text1"/>
                <w:vertAlign w:val="subscript"/>
                <w:lang w:val="en"/>
              </w:rPr>
              <w:t>cat</w:t>
            </w:r>
            <w:r w:rsidRPr="007835E2">
              <w:rPr>
                <w:rFonts w:cs="Courier New"/>
                <w:b w:val="0"/>
                <w:color w:val="000000" w:themeColor="text1"/>
                <w:lang w:val="en"/>
              </w:rPr>
              <w:t>*e</w:t>
            </w:r>
            <w:r w:rsidRPr="007835E2">
              <w:rPr>
                <w:rFonts w:cs="Courier New"/>
                <w:b w:val="0"/>
                <w:color w:val="000000" w:themeColor="text1"/>
                <w:vertAlign w:val="subscript"/>
                <w:lang w:val="en"/>
              </w:rPr>
              <w:t>i</w:t>
            </w:r>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kact_fwd</w:t>
            </w:r>
            <w:r w:rsidRPr="007835E2">
              <w:rPr>
                <w:rFonts w:cs="Courier New"/>
                <w:b w:val="0"/>
                <w:color w:val="000000" w:themeColor="text1"/>
                <w:lang w:val="en"/>
              </w:rPr>
              <w:t xml:space="preserve"> (vector of enzyme turnover numbers for reactions in the forward direction), </w:t>
            </w:r>
            <w:r w:rsidRPr="007835E2">
              <w:rPr>
                <w:rFonts w:ascii="Courier New" w:hAnsi="Courier New" w:cs="Courier New"/>
                <w:b w:val="0"/>
                <w:color w:val="000000" w:themeColor="text1"/>
                <w:lang w:val="en"/>
              </w:rPr>
              <w:t>kcat_bkw</w:t>
            </w:r>
            <w:r w:rsidRPr="007835E2">
              <w:rPr>
                <w:rFonts w:cs="Courier New"/>
                <w:b w:val="0"/>
                <w:color w:val="000000" w:themeColor="text1"/>
                <w:lang w:val="en"/>
              </w:rPr>
              <w:t xml:space="preserve"> (vector of enzyme turnover numbers for reactions in the reverse direction. It has a value of zero for irreversible reactions.)</w:t>
            </w:r>
          </w:p>
          <w:p w14:paraId="70571B4B" w14:textId="77777777" w:rsidR="00E633D0" w:rsidRDefault="00E633D0" w:rsidP="00E633D0">
            <w:pPr>
              <w:autoSpaceDE w:val="0"/>
              <w:autoSpaceDN w:val="0"/>
              <w:adjustRightInd w:val="0"/>
              <w:spacing w:before="240" w:line="276" w:lineRule="auto"/>
              <w:rPr>
                <w:rFonts w:ascii="Courier New" w:hAnsi="Courier New" w:cs="Courier New"/>
                <w:color w:val="000000" w:themeColor="text1"/>
                <w:lang w:val="en"/>
              </w:rPr>
            </w:pPr>
            <w:r w:rsidRPr="00E633D0">
              <w:rPr>
                <w:rFonts w:ascii="Courier New" w:hAnsi="Courier New" w:cs="Courier New"/>
                <w:color w:val="000000" w:themeColor="text1"/>
                <w:lang w:val="en"/>
              </w:rPr>
              <w:t>Dependencies:</w:t>
            </w:r>
          </w:p>
          <w:p w14:paraId="3C274947"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r w:rsidRPr="00E633D0">
              <w:rPr>
                <w:rFonts w:ascii="Courier New" w:hAnsi="Courier New" w:cs="Courier New"/>
                <w:color w:val="1F3864" w:themeColor="accent5" w:themeShade="80"/>
                <w:lang w:val="en"/>
              </w:rPr>
              <w:t>addToVind.m</w:t>
            </w:r>
          </w:p>
          <w:p w14:paraId="4DB36693"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r w:rsidRPr="00E633D0">
              <w:rPr>
                <w:rFonts w:ascii="Courier New" w:hAnsi="Courier New" w:cs="Courier New"/>
                <w:color w:val="1F3864" w:themeColor="accent5" w:themeShade="80"/>
                <w:lang w:val="en"/>
              </w:rPr>
              <w:t>estimateKm.m</w:t>
            </w:r>
          </w:p>
          <w:p w14:paraId="33CF3DFF"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r w:rsidRPr="00E633D0">
              <w:rPr>
                <w:rFonts w:ascii="Courier New" w:hAnsi="Courier New" w:cs="Courier New"/>
                <w:color w:val="1F3864" w:themeColor="accent5" w:themeShade="80"/>
                <w:lang w:val="en"/>
              </w:rPr>
              <w:t>samplekcat.m</w:t>
            </w:r>
          </w:p>
          <w:p w14:paraId="68060C29" w14:textId="3815ADAF"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r w:rsidRPr="00E633D0">
              <w:rPr>
                <w:rFonts w:ascii="Courier New" w:hAnsi="Courier New" w:cs="Courier New"/>
                <w:color w:val="1F3864" w:themeColor="accent5" w:themeShade="80"/>
                <w:lang w:val="en"/>
              </w:rPr>
              <w:t>CKinetics.m</w:t>
            </w:r>
          </w:p>
          <w:p w14:paraId="09D6D2F2"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r w:rsidRPr="00E633D0">
              <w:rPr>
                <w:rFonts w:ascii="Courier New" w:hAnsi="Courier New" w:cs="Courier New"/>
                <w:color w:val="1F3864" w:themeColor="accent5" w:themeShade="80"/>
                <w:lang w:val="en"/>
              </w:rPr>
              <w:t>Tkinetics.m</w:t>
            </w:r>
          </w:p>
          <w:p w14:paraId="3F3FC460" w14:textId="4AE17824" w:rsidR="00E633D0" w:rsidRPr="00E633D0" w:rsidRDefault="00E633D0" w:rsidP="00E633D0">
            <w:pPr>
              <w:autoSpaceDE w:val="0"/>
              <w:autoSpaceDN w:val="0"/>
              <w:adjustRightInd w:val="0"/>
              <w:spacing w:line="276" w:lineRule="auto"/>
              <w:rPr>
                <w:rFonts w:ascii="Courier New" w:hAnsi="Courier New" w:cs="Courier New"/>
                <w:color w:val="000000" w:themeColor="text1"/>
                <w:lang w:val="en"/>
              </w:rPr>
            </w:pPr>
            <w:r w:rsidRPr="00E633D0">
              <w:rPr>
                <w:rFonts w:ascii="Courier New" w:hAnsi="Courier New" w:cs="Courier New"/>
                <w:color w:val="1F3864" w:themeColor="accent5" w:themeShade="80"/>
                <w:lang w:val="en"/>
              </w:rPr>
              <w:t>iflux.m</w:t>
            </w:r>
          </w:p>
        </w:tc>
      </w:tr>
      <w:tr w:rsidR="00950F84" w:rsidRPr="009F1E59" w14:paraId="331435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588C88" w14:textId="68235980" w:rsidR="00950F84" w:rsidRPr="005605AA" w:rsidRDefault="00950F84"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r>
              <w:rPr>
                <w:rFonts w:ascii="Courier New" w:hAnsi="Courier New" w:cs="Courier New"/>
                <w:color w:val="385623" w:themeColor="accent6" w:themeShade="80"/>
                <w:sz w:val="24"/>
                <w:szCs w:val="24"/>
                <w:u w:val="single"/>
                <w:lang w:val="en"/>
              </w:rPr>
              <w:lastRenderedPageBreak/>
              <w:t>iconcentration.m</w:t>
            </w:r>
          </w:p>
        </w:tc>
      </w:tr>
      <w:tr w:rsidR="00950F84" w:rsidRPr="009F1E59" w14:paraId="5FE74C0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FB0EBAC" w14:textId="68E01F07" w:rsidR="00950F84" w:rsidRDefault="00950F84" w:rsidP="00950F84">
            <w:pPr>
              <w:autoSpaceDE w:val="0"/>
              <w:autoSpaceDN w:val="0"/>
              <w:adjustRightInd w:val="0"/>
              <w:spacing w:line="276" w:lineRule="auto"/>
              <w:rPr>
                <w:rFonts w:cs="Courier New"/>
                <w:b w:val="0"/>
                <w:color w:val="auto"/>
                <w:szCs w:val="24"/>
                <w:lang w:val="en"/>
              </w:rPr>
            </w:pPr>
            <w:r>
              <w:rPr>
                <w:rFonts w:cs="Courier New"/>
                <w:b w:val="0"/>
                <w:color w:val="auto"/>
                <w:szCs w:val="24"/>
                <w:lang w:val="en"/>
              </w:rPr>
              <w:t>Assign user defined concentrations to the concentration vector</w:t>
            </w:r>
          </w:p>
          <w:p w14:paraId="2464D8D6" w14:textId="77777777" w:rsidR="00950F84" w:rsidRP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Function Call:</w:t>
            </w:r>
          </w:p>
          <w:p w14:paraId="56EE7BF4" w14:textId="6567A468" w:rsidR="00950F84" w:rsidRPr="00950F84" w:rsidRDefault="00950F84" w:rsidP="00950F84">
            <w:pPr>
              <w:autoSpaceDE w:val="0"/>
              <w:autoSpaceDN w:val="0"/>
              <w:adjustRightInd w:val="0"/>
              <w:rPr>
                <w:rFonts w:ascii="Courier New" w:hAnsi="Courier New" w:cs="Courier New"/>
                <w:b w:val="0"/>
                <w:sz w:val="24"/>
                <w:szCs w:val="24"/>
              </w:rPr>
            </w:pPr>
            <w:r w:rsidRPr="00950F84">
              <w:rPr>
                <w:rFonts w:ascii="Courier New" w:hAnsi="Courier New" w:cs="Courier New"/>
                <w:b w:val="0"/>
                <w:color w:val="000000"/>
                <w:sz w:val="20"/>
                <w:szCs w:val="20"/>
              </w:rPr>
              <w:t>[varargout] = iconcentration(model,</w:t>
            </w:r>
            <w:r>
              <w:rPr>
                <w:rFonts w:ascii="Courier New" w:hAnsi="Courier New" w:cs="Courier New"/>
                <w:b w:val="0"/>
                <w:color w:val="000000"/>
                <w:sz w:val="20"/>
                <w:szCs w:val="20"/>
              </w:rPr>
              <w:t>input</w:t>
            </w:r>
            <w:r w:rsidRPr="00950F84">
              <w:rPr>
                <w:rFonts w:ascii="Courier New" w:hAnsi="Courier New" w:cs="Courier New"/>
                <w:b w:val="0"/>
                <w:color w:val="000000"/>
                <w:sz w:val="20"/>
                <w:szCs w:val="20"/>
              </w:rPr>
              <w:t>,mc_lb,assignFlag)</w:t>
            </w:r>
          </w:p>
          <w:p w14:paraId="4E44FEA1" w14:textId="77777777" w:rsid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Inputs:</w:t>
            </w:r>
          </w:p>
          <w:p w14:paraId="480D2A1A" w14:textId="0BD5D9F9" w:rsidR="00950F84" w:rsidRDefault="00950F84" w:rsidP="00950F84">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model:</w:t>
            </w:r>
            <w:r w:rsidR="001A30BB">
              <w:rPr>
                <w:rFonts w:ascii="Courier New" w:hAnsi="Courier New" w:cs="Courier New"/>
                <w:b w:val="0"/>
                <w:color w:val="auto"/>
                <w:szCs w:val="24"/>
                <w:lang w:val="en"/>
              </w:rPr>
              <w:t xml:space="preserve"> </w:t>
            </w:r>
            <w:r w:rsidR="001A30BB" w:rsidRPr="007835E2">
              <w:rPr>
                <w:rFonts w:ascii="Courier New" w:hAnsi="Courier New" w:cs="Courier New"/>
                <w:b w:val="0"/>
                <w:color w:val="000000" w:themeColor="text1"/>
                <w:lang w:val="en"/>
              </w:rPr>
              <w:t xml:space="preserve">MATLAB </w:t>
            </w:r>
            <w:r w:rsidR="001A30BB" w:rsidRPr="001A30BB">
              <w:rPr>
                <w:rFonts w:ascii="Calibri" w:hAnsi="Calibri" w:cs="Courier New"/>
                <w:b w:val="0"/>
                <w:color w:val="000000" w:themeColor="text1"/>
                <w:lang w:val="en"/>
              </w:rPr>
              <w:t xml:space="preserve">model </w:t>
            </w:r>
            <w:r w:rsidR="001A30BB" w:rsidRPr="007835E2">
              <w:rPr>
                <w:rFonts w:ascii="Calibri" w:hAnsi="Calibri" w:cs="Courier New"/>
                <w:b w:val="0"/>
                <w:color w:val="000000" w:themeColor="text1"/>
                <w:lang w:val="en"/>
              </w:rPr>
              <w:t>structure</w:t>
            </w:r>
            <w:r w:rsidR="001A30BB">
              <w:rPr>
                <w:rFonts w:ascii="Calibri" w:hAnsi="Calibri" w:cs="Courier New"/>
                <w:b w:val="0"/>
                <w:color w:val="000000" w:themeColor="text1"/>
                <w:lang w:val="en"/>
              </w:rPr>
              <w:t xml:space="preserve"> with required fields for all dependencies</w:t>
            </w:r>
          </w:p>
          <w:p w14:paraId="14C7A6A5" w14:textId="77777777" w:rsidR="00950F84" w:rsidRPr="007835E2" w:rsidRDefault="00950F84" w:rsidP="00950F84">
            <w:pPr>
              <w:autoSpaceDE w:val="0"/>
              <w:autoSpaceDN w:val="0"/>
              <w:adjustRightInd w:val="0"/>
              <w:spacing w:before="240"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input: MATLAB </w:t>
            </w:r>
            <w:r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Pr="007835E2">
              <w:rPr>
                <w:rFonts w:ascii="Courier New" w:hAnsi="Courier New" w:cs="Courier New"/>
                <w:b w:val="0"/>
                <w:color w:val="000000" w:themeColor="text1"/>
                <w:lang w:val="en"/>
              </w:rPr>
              <w:t xml:space="preserve"> </w:t>
            </w:r>
          </w:p>
          <w:p w14:paraId="4A50D26B" w14:textId="77777777" w:rsidR="00950F84" w:rsidRPr="007835E2" w:rsidRDefault="00950F84" w:rsidP="00950F84">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19A541D8" w14:textId="77777777" w:rsidR="00950F84" w:rsidRPr="007835E2" w:rsidRDefault="00950F84" w:rsidP="00950F84">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48EC9FED" w14:textId="77777777" w:rsidR="00950F84" w:rsidRPr="00950F84" w:rsidRDefault="00950F84" w:rsidP="001A30BB">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Optional Inputs:</w:t>
            </w:r>
          </w:p>
          <w:p w14:paraId="38C02EB9" w14:textId="4DA54815" w:rsidR="00950F84" w:rsidRDefault="00950F84" w:rsidP="00950F84">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mc_lb: user defined concentration lower bounds</w:t>
            </w:r>
          </w:p>
          <w:p w14:paraId="5C0AC9FA" w14:textId="221EF520"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assignFlag: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values indicate the correspoding metabolite has not been assigned a value.</w:t>
            </w:r>
          </w:p>
          <w:p w14:paraId="18AE989B" w14:textId="77777777" w:rsidR="00950F84" w:rsidRPr="001A30BB" w:rsidRDefault="00950F84" w:rsidP="001A30BB">
            <w:pPr>
              <w:autoSpaceDE w:val="0"/>
              <w:autoSpaceDN w:val="0"/>
              <w:adjustRightInd w:val="0"/>
              <w:spacing w:before="240" w:line="276" w:lineRule="auto"/>
              <w:rPr>
                <w:rFonts w:ascii="Courier New" w:hAnsi="Courier New" w:cs="Courier New"/>
                <w:color w:val="auto"/>
                <w:szCs w:val="24"/>
              </w:rPr>
            </w:pPr>
            <w:r w:rsidRPr="001A30BB">
              <w:rPr>
                <w:rFonts w:ascii="Courier New" w:hAnsi="Courier New" w:cs="Courier New"/>
                <w:color w:val="auto"/>
                <w:szCs w:val="24"/>
                <w:lang w:val="en"/>
              </w:rPr>
              <w:t>Outputs</w:t>
            </w:r>
            <w:r w:rsidRPr="001A30BB">
              <w:rPr>
                <w:rFonts w:ascii="Courier New" w:hAnsi="Courier New" w:cs="Courier New"/>
                <w:color w:val="auto"/>
                <w:szCs w:val="24"/>
              </w:rPr>
              <w:t>:</w:t>
            </w:r>
          </w:p>
          <w:p w14:paraId="0433BB0B" w14:textId="68C450EE" w:rsidR="00950F84" w:rsidRPr="00950F84" w:rsidRDefault="00950F84" w:rsidP="00950F84">
            <w:pPr>
              <w:autoSpaceDE w:val="0"/>
              <w:autoSpaceDN w:val="0"/>
              <w:adjustRightInd w:val="0"/>
              <w:spacing w:line="276" w:lineRule="auto"/>
              <w:rPr>
                <w:rFonts w:ascii="Calibri" w:hAnsi="Calibri" w:cs="Courier New"/>
                <w:b w:val="0"/>
                <w:color w:val="auto"/>
                <w:szCs w:val="24"/>
              </w:rPr>
            </w:pPr>
            <w:r>
              <w:rPr>
                <w:rFonts w:ascii="Courier New" w:hAnsi="Courier New" w:cs="Courier New"/>
                <w:b w:val="0"/>
                <w:color w:val="auto"/>
                <w:szCs w:val="24"/>
              </w:rPr>
              <w:t xml:space="preserve">mc_lb: </w:t>
            </w:r>
            <w:r w:rsidRPr="00950F84">
              <w:rPr>
                <w:rFonts w:ascii="Calibri" w:hAnsi="Calibri" w:cs="Courier New"/>
                <w:b w:val="0"/>
                <w:color w:val="auto"/>
                <w:szCs w:val="24"/>
              </w:rPr>
              <w:t>vector of metabolite concentration lower bounds</w:t>
            </w:r>
          </w:p>
          <w:p w14:paraId="115AF11A" w14:textId="4E61AD7A" w:rsidR="00950F84" w:rsidRPr="00950F84" w:rsidRDefault="00950F84" w:rsidP="001A30BB">
            <w:pPr>
              <w:autoSpaceDE w:val="0"/>
              <w:autoSpaceDN w:val="0"/>
              <w:adjustRightInd w:val="0"/>
              <w:spacing w:before="240" w:line="276" w:lineRule="auto"/>
              <w:rPr>
                <w:rFonts w:ascii="Calibri" w:hAnsi="Calibri" w:cs="Courier New"/>
                <w:b w:val="0"/>
                <w:color w:val="auto"/>
                <w:szCs w:val="24"/>
              </w:rPr>
            </w:pPr>
            <w:r>
              <w:rPr>
                <w:rFonts w:ascii="Courier New" w:hAnsi="Courier New" w:cs="Courier New"/>
                <w:b w:val="0"/>
                <w:color w:val="auto"/>
                <w:szCs w:val="24"/>
              </w:rPr>
              <w:t xml:space="preserve">mc_ub: </w:t>
            </w:r>
            <w:r w:rsidRPr="00950F84">
              <w:rPr>
                <w:rFonts w:ascii="Calibri" w:hAnsi="Calibri" w:cs="Courier New"/>
                <w:b w:val="0"/>
                <w:color w:val="auto"/>
                <w:szCs w:val="24"/>
              </w:rPr>
              <w:t>vector of metabolite concentration upper bounds. It is set to mc_lb if metabolite concentration is to be set to a single value as opposed to one between lower and upper bounds.</w:t>
            </w:r>
          </w:p>
          <w:p w14:paraId="2955E963" w14:textId="571EE2C5"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assignFlag: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values indicate the correspoding metabolite has not been assigned a value.</w:t>
            </w:r>
          </w:p>
        </w:tc>
      </w:tr>
      <w:tr w:rsidR="007835E2" w:rsidRPr="009F1E59" w14:paraId="70C5EA7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7B635" w14:textId="346A54BA" w:rsidR="007835E2" w:rsidRPr="005605AA" w:rsidRDefault="007835E2" w:rsidP="007835E2">
            <w:pPr>
              <w:autoSpaceDE w:val="0"/>
              <w:autoSpaceDN w:val="0"/>
              <w:adjustRightInd w:val="0"/>
              <w:spacing w:before="240" w:line="276" w:lineRule="auto"/>
              <w:rPr>
                <w:rFonts w:ascii="Courier New" w:hAnsi="Courier New" w:cs="Courier New"/>
                <w:color w:val="000000" w:themeColor="text1"/>
                <w:sz w:val="24"/>
                <w:szCs w:val="24"/>
                <w:u w:val="single"/>
                <w:lang w:val="en"/>
              </w:rPr>
            </w:pPr>
            <w:r w:rsidRPr="005605AA">
              <w:rPr>
                <w:rFonts w:ascii="Courier New" w:hAnsi="Courier New" w:cs="Courier New"/>
                <w:color w:val="385623" w:themeColor="accent6" w:themeShade="80"/>
                <w:sz w:val="24"/>
                <w:szCs w:val="24"/>
                <w:u w:val="single"/>
                <w:lang w:val="en"/>
              </w:rPr>
              <w:lastRenderedPageBreak/>
              <w:t>getiConEstimate.m</w:t>
            </w:r>
          </w:p>
        </w:tc>
      </w:tr>
      <w:tr w:rsidR="007835E2" w:rsidRPr="009F1E59" w14:paraId="4EA9F13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F0F89D" w14:textId="36CFA15E" w:rsidR="007835E2" w:rsidRPr="002D6863" w:rsidRDefault="007835E2" w:rsidP="002D6863">
            <w:pPr>
              <w:autoSpaceDE w:val="0"/>
              <w:autoSpaceDN w:val="0"/>
              <w:adjustRightInd w:val="0"/>
              <w:spacing w:line="276" w:lineRule="auto"/>
              <w:rPr>
                <w:rFonts w:ascii="Calibri" w:hAnsi="Calibri" w:cs="Calibri"/>
                <w:b w:val="0"/>
                <w:color w:val="000000" w:themeColor="text1"/>
                <w:lang w:val="en"/>
              </w:rPr>
            </w:pPr>
            <w:r w:rsidRPr="002D6863">
              <w:rPr>
                <w:rFonts w:ascii="Calibri" w:hAnsi="Calibri" w:cs="Calibri"/>
                <w:b w:val="0"/>
                <w:color w:val="000000" w:themeColor="text1"/>
                <w:lang w:val="en"/>
              </w:rPr>
              <w:t xml:space="preserve">Wrapper to obtain one set of metabolite concentrations by solving the </w:t>
            </w:r>
            <w:r w:rsidR="00D63CE7" w:rsidRPr="002D6863">
              <w:rPr>
                <w:rFonts w:ascii="Calibri" w:hAnsi="Calibri" w:cs="Calibri"/>
                <w:b w:val="0"/>
                <w:color w:val="000000" w:themeColor="text1"/>
                <w:lang w:val="en"/>
              </w:rPr>
              <w:t xml:space="preserve">linear program for thermodynamic feasibility of reactions within a metabolic network. Distance from thermodynamic equilibrium can be arbitrarily specified using slack variables. </w:t>
            </w:r>
          </w:p>
          <w:p w14:paraId="21E28350"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Function Call:</w:t>
            </w:r>
          </w:p>
          <w:p w14:paraId="26BF89A4" w14:textId="6F0FF40C" w:rsidR="00D63CE7" w:rsidRPr="002D6863" w:rsidRDefault="00D63CE7" w:rsidP="00D63CE7">
            <w:pPr>
              <w:autoSpaceDE w:val="0"/>
              <w:autoSpaceDN w:val="0"/>
              <w:adjustRightInd w:val="0"/>
              <w:rPr>
                <w:rFonts w:ascii="Courier New" w:hAnsi="Courier New" w:cs="Courier New"/>
                <w:b w:val="0"/>
                <w:sz w:val="24"/>
                <w:szCs w:val="24"/>
              </w:rPr>
            </w:pPr>
            <w:r w:rsidRPr="002D6863">
              <w:rPr>
                <w:rFonts w:ascii="Courier New" w:hAnsi="Courier New" w:cs="Courier New"/>
                <w:b w:val="0"/>
                <w:color w:val="000000"/>
                <w:sz w:val="20"/>
                <w:szCs w:val="20"/>
              </w:rPr>
              <w:t>[mc,assignFlag,delGr,model,vCorrectFlag] = getiConEstimate(model,setupfun)</w:t>
            </w:r>
          </w:p>
          <w:p w14:paraId="32784BE6"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Inputs:</w:t>
            </w:r>
          </w:p>
          <w:p w14:paraId="54CE731F" w14:textId="204F3FD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model: MATLAB model structure with all relevant fields</w:t>
            </w:r>
          </w:p>
          <w:p w14:paraId="155EA373" w14:textId="77777777" w:rsidR="00D63CE7" w:rsidRPr="002D6863" w:rsidRDefault="00D63CE7" w:rsidP="00D63CE7">
            <w:pPr>
              <w:autoSpaceDE w:val="0"/>
              <w:autoSpaceDN w:val="0"/>
              <w:adjustRightInd w:val="0"/>
              <w:spacing w:before="240" w:line="276" w:lineRule="auto"/>
              <w:rPr>
                <w:rFonts w:cs="Courier New"/>
                <w:b w:val="0"/>
                <w:color w:val="000000" w:themeColor="text1"/>
                <w:lang w:val="en"/>
              </w:rPr>
            </w:pPr>
            <w:r w:rsidRPr="002D6863">
              <w:rPr>
                <w:rFonts w:ascii="Courier New" w:hAnsi="Courier New" w:cs="Courier New"/>
                <w:b w:val="0"/>
                <w:color w:val="000000" w:themeColor="text1"/>
                <w:lang w:val="en"/>
              </w:rPr>
              <w:t xml:space="preserve">setupfun: </w:t>
            </w:r>
            <w:r w:rsidRPr="002D6863">
              <w:rPr>
                <w:rFonts w:cs="Courier New"/>
                <w:b w:val="0"/>
                <w:color w:val="000000" w:themeColor="text1"/>
                <w:lang w:val="en"/>
              </w:rPr>
              <w:t>function name/handle to be called to set the linear programming problem to solve for ACHR</w:t>
            </w:r>
          </w:p>
          <w:p w14:paraId="623351C1"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Outputs:</w:t>
            </w:r>
          </w:p>
          <w:p w14:paraId="292FED94" w14:textId="087D9C1C"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mc: </w:t>
            </w:r>
            <w:r w:rsidRPr="002D6863">
              <w:rPr>
                <w:rFonts w:ascii="Calibri" w:hAnsi="Calibri" w:cs="Courier New"/>
                <w:b w:val="0"/>
                <w:color w:val="000000" w:themeColor="text1"/>
                <w:lang w:val="en"/>
              </w:rPr>
              <w:t>vector of metabolite concentrations obtained using ACHR sampling</w:t>
            </w:r>
          </w:p>
          <w:p w14:paraId="56EEE73C" w14:textId="3B51F327" w:rsidR="00D63CE7" w:rsidRPr="002D6863" w:rsidRDefault="00D63CE7" w:rsidP="002D6863">
            <w:pPr>
              <w:autoSpaceDE w:val="0"/>
              <w:autoSpaceDN w:val="0"/>
              <w:adjustRightInd w:val="0"/>
              <w:spacing w:before="240" w:line="276" w:lineRule="auto"/>
              <w:rPr>
                <w:rFonts w:cs="Courier New"/>
                <w:b w:val="0"/>
                <w:color w:val="000000" w:themeColor="text1"/>
                <w:lang w:val="en"/>
              </w:rPr>
            </w:pPr>
            <w:r w:rsidRPr="002D6863">
              <w:rPr>
                <w:rFonts w:ascii="Courier New" w:hAnsi="Courier New" w:cs="Courier New"/>
                <w:b w:val="0"/>
                <w:color w:val="000000" w:themeColor="text1"/>
                <w:lang w:val="en"/>
              </w:rPr>
              <w:t xml:space="preserve">assignFlag: </w:t>
            </w:r>
            <w:r w:rsidRPr="002D6863">
              <w:rPr>
                <w:rFonts w:cs="Courier New"/>
                <w:b w:val="0"/>
                <w:color w:val="000000" w:themeColor="text1"/>
                <w:lang w:val="en"/>
              </w:rPr>
              <w:t>logical vector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values for all metabolites whose concentrations are assigned and</w:t>
            </w:r>
            <w:r w:rsidRPr="002D6863">
              <w:rPr>
                <w:rFonts w:ascii="Courier New" w:hAnsi="Courier New" w:cs="Courier New"/>
                <w:b w:val="0"/>
                <w:color w:val="000000" w:themeColor="text1"/>
                <w:lang w:val="en"/>
              </w:rPr>
              <w:t xml:space="preserve"> FALSE </w:t>
            </w:r>
            <w:r w:rsidRPr="002D6863">
              <w:rPr>
                <w:rFonts w:cs="Courier New"/>
                <w:b w:val="0"/>
                <w:color w:val="000000" w:themeColor="text1"/>
                <w:lang w:val="en"/>
              </w:rPr>
              <w:t>for all metabolites whose concentrations are unassigned.</w:t>
            </w:r>
          </w:p>
          <w:p w14:paraId="78BC5F56" w14:textId="77777777" w:rsid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delGr: </w:t>
            </w:r>
            <w:r w:rsidRPr="002D6863">
              <w:rPr>
                <w:rFonts w:ascii="Calibri" w:hAnsi="Calibri" w:cs="Courier New"/>
                <w:b w:val="0"/>
                <w:color w:val="000000" w:themeColor="text1"/>
                <w:lang w:val="en"/>
              </w:rPr>
              <w:t>vector of Gibb’s free energy of all reactions within the network for concentrations in</w:t>
            </w:r>
            <w:r w:rsidRPr="002D6863">
              <w:rPr>
                <w:rFonts w:ascii="Courier New" w:hAnsi="Courier New" w:cs="Courier New"/>
                <w:b w:val="0"/>
                <w:color w:val="000000" w:themeColor="text1"/>
                <w:lang w:val="en"/>
              </w:rPr>
              <w:t xml:space="preserve"> mc</w:t>
            </w:r>
          </w:p>
          <w:p w14:paraId="430178E4" w14:textId="6DA25F19" w:rsidR="00D63CE7" w:rsidRP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model: MATLAB </w:t>
            </w:r>
            <w:r w:rsidRPr="002D6863">
              <w:rPr>
                <w:rFonts w:ascii="Calibri" w:hAnsi="Calibri" w:cs="Courier New"/>
                <w:b w:val="0"/>
                <w:color w:val="000000" w:themeColor="text1"/>
                <w:lang w:val="en"/>
              </w:rPr>
              <w:t>model structure</w:t>
            </w:r>
          </w:p>
          <w:p w14:paraId="2FE57A0B" w14:textId="3D26BD14" w:rsidR="00D63CE7" w:rsidRPr="002D6863" w:rsidRDefault="00D63CE7" w:rsidP="002D6863">
            <w:pPr>
              <w:autoSpaceDE w:val="0"/>
              <w:autoSpaceDN w:val="0"/>
              <w:adjustRightInd w:val="0"/>
              <w:spacing w:before="240" w:line="276" w:lineRule="auto"/>
              <w:rPr>
                <w:rFonts w:ascii="Calibri" w:hAnsi="Calibri" w:cs="Courier New"/>
                <w:b w:val="0"/>
                <w:color w:val="000000" w:themeColor="text1"/>
                <w:lang w:val="en"/>
              </w:rPr>
            </w:pPr>
            <w:r w:rsidRPr="002D6863">
              <w:rPr>
                <w:rFonts w:ascii="Courier New" w:hAnsi="Courier New" w:cs="Courier New"/>
                <w:b w:val="0"/>
                <w:color w:val="000000" w:themeColor="text1"/>
                <w:lang w:val="en"/>
              </w:rPr>
              <w:t xml:space="preserve">vCorrectFlag: </w:t>
            </w:r>
            <w:r w:rsidRPr="002D6863">
              <w:rPr>
                <w:rFonts w:ascii="Calibri" w:hAnsi="Calibri" w:cs="Courier New"/>
                <w:b w:val="0"/>
                <w:color w:val="000000" w:themeColor="text1"/>
                <w:lang w:val="en"/>
              </w:rPr>
              <w:t>vector of logicals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corresponding to all reactions whose directionality matches corresponding values in</w:t>
            </w:r>
            <w:r w:rsidRPr="002D6863">
              <w:rPr>
                <w:rFonts w:ascii="Courier New" w:hAnsi="Courier New" w:cs="Courier New"/>
                <w:b w:val="0"/>
                <w:color w:val="000000" w:themeColor="text1"/>
                <w:lang w:val="en"/>
              </w:rPr>
              <w:t xml:space="preserve"> delGr </w:t>
            </w:r>
            <w:r w:rsidRPr="002D6863">
              <w:rPr>
                <w:rFonts w:ascii="Calibri" w:hAnsi="Calibri" w:cs="Courier New"/>
                <w:b w:val="0"/>
                <w:color w:val="000000" w:themeColor="text1"/>
                <w:lang w:val="en"/>
              </w:rPr>
              <w:t xml:space="preserve">and </w:t>
            </w:r>
            <w:r w:rsidRPr="002D6863">
              <w:rPr>
                <w:rFonts w:ascii="Courier New" w:hAnsi="Courier New" w:cs="Courier New"/>
                <w:b w:val="0"/>
                <w:color w:val="000000" w:themeColor="text1"/>
                <w:lang w:val="en"/>
              </w:rPr>
              <w:t xml:space="preserve">FALSE </w:t>
            </w:r>
            <w:r w:rsidRPr="002D6863">
              <w:rPr>
                <w:rFonts w:ascii="Calibri" w:hAnsi="Calibri" w:cs="Courier New"/>
                <w:b w:val="0"/>
                <w:color w:val="000000" w:themeColor="text1"/>
                <w:lang w:val="en"/>
              </w:rPr>
              <w:t>otherwise</w:t>
            </w:r>
          </w:p>
          <w:p w14:paraId="1B50D1E1" w14:textId="7777777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p>
          <w:p w14:paraId="512ABBEF" w14:textId="77777777" w:rsidR="00D63CE7" w:rsidRDefault="00D63CE7" w:rsidP="007835E2">
            <w:pPr>
              <w:autoSpaceDE w:val="0"/>
              <w:autoSpaceDN w:val="0"/>
              <w:adjustRightInd w:val="0"/>
              <w:spacing w:line="276" w:lineRule="auto"/>
              <w:rPr>
                <w:rFonts w:ascii="Courier New" w:hAnsi="Courier New" w:cs="Courier New"/>
                <w:color w:val="000000" w:themeColor="text1"/>
                <w:lang w:val="en"/>
              </w:rPr>
            </w:pPr>
            <w:r>
              <w:rPr>
                <w:rFonts w:ascii="Courier New" w:hAnsi="Courier New" w:cs="Courier New"/>
                <w:color w:val="000000" w:themeColor="text1"/>
                <w:lang w:val="en"/>
              </w:rPr>
              <w:t>Dependencies:</w:t>
            </w:r>
          </w:p>
          <w:p w14:paraId="6F78A367"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r w:rsidRPr="00776A07">
              <w:rPr>
                <w:rFonts w:ascii="Courier New" w:hAnsi="Courier New" w:cs="Courier New"/>
                <w:color w:val="1F3864" w:themeColor="accent5" w:themeShade="80"/>
                <w:lang w:val="en"/>
              </w:rPr>
              <w:t>setupSlackVariables.m</w:t>
            </w:r>
          </w:p>
          <w:p w14:paraId="5C8F7B23"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r w:rsidRPr="00776A07">
              <w:rPr>
                <w:rFonts w:ascii="Courier New" w:hAnsi="Courier New" w:cs="Courier New"/>
                <w:color w:val="1F3864" w:themeColor="accent5" w:themeShade="80"/>
                <w:lang w:val="en"/>
              </w:rPr>
              <w:t>solvemetLP.m</w:t>
            </w:r>
          </w:p>
          <w:p w14:paraId="7F8A9D75"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r w:rsidRPr="00776A07">
              <w:rPr>
                <w:rFonts w:ascii="Courier New" w:hAnsi="Courier New" w:cs="Courier New"/>
                <w:color w:val="1F3864" w:themeColor="accent5" w:themeShade="80"/>
                <w:lang w:val="en"/>
              </w:rPr>
              <w:t>separate_slack.m</w:t>
            </w:r>
          </w:p>
          <w:p w14:paraId="57BD1C79"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r w:rsidRPr="00776A07">
              <w:rPr>
                <w:rFonts w:ascii="Courier New" w:hAnsi="Courier New" w:cs="Courier New"/>
                <w:color w:val="1F3864" w:themeColor="accent5" w:themeShade="80"/>
                <w:lang w:val="en"/>
              </w:rPr>
              <w:t>assignConc.m</w:t>
            </w:r>
          </w:p>
          <w:p w14:paraId="3CA3B4E4"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r w:rsidRPr="00776A07">
              <w:rPr>
                <w:rFonts w:ascii="Courier New" w:hAnsi="Courier New" w:cs="Courier New"/>
                <w:color w:val="1F3864" w:themeColor="accent5" w:themeShade="80"/>
                <w:lang w:val="en"/>
              </w:rPr>
              <w:t>assignRxns.m</w:t>
            </w:r>
          </w:p>
          <w:p w14:paraId="6F5F51BD" w14:textId="77777777" w:rsidR="00776A07" w:rsidRPr="003014B5" w:rsidRDefault="00776A07" w:rsidP="007835E2">
            <w:pPr>
              <w:autoSpaceDE w:val="0"/>
              <w:autoSpaceDN w:val="0"/>
              <w:adjustRightInd w:val="0"/>
              <w:spacing w:line="276" w:lineRule="auto"/>
              <w:rPr>
                <w:rFonts w:ascii="Courier New" w:hAnsi="Courier New" w:cs="Courier New"/>
                <w:b w:val="0"/>
                <w:lang w:val="en"/>
              </w:rPr>
            </w:pPr>
            <w:r w:rsidRPr="003014B5">
              <w:rPr>
                <w:rFonts w:ascii="Courier New" w:hAnsi="Courier New" w:cs="Courier New"/>
                <w:b w:val="0"/>
                <w:lang w:val="en"/>
              </w:rPr>
              <w:t>getdelGr.m</w:t>
            </w:r>
          </w:p>
          <w:p w14:paraId="62B82D2D" w14:textId="566E6797" w:rsidR="00776A07" w:rsidRPr="00776A07" w:rsidRDefault="00776A07" w:rsidP="007835E2">
            <w:pPr>
              <w:autoSpaceDE w:val="0"/>
              <w:autoSpaceDN w:val="0"/>
              <w:adjustRightInd w:val="0"/>
              <w:spacing w:line="276" w:lineRule="auto"/>
              <w:rPr>
                <w:rFonts w:ascii="Courier New" w:hAnsi="Courier New" w:cs="Courier New"/>
                <w:b w:val="0"/>
                <w:color w:val="000000" w:themeColor="text1"/>
                <w:lang w:val="en"/>
              </w:rPr>
            </w:pPr>
            <w:r w:rsidRPr="003014B5">
              <w:rPr>
                <w:rFonts w:ascii="Courier New" w:hAnsi="Courier New" w:cs="Courier New"/>
                <w:b w:val="0"/>
                <w:lang w:val="en"/>
              </w:rPr>
              <w:t>cplexlp.m and cplexlp.p</w:t>
            </w:r>
          </w:p>
        </w:tc>
      </w:tr>
      <w:tr w:rsidR="00776A07" w:rsidRPr="009F1E59" w14:paraId="3A64CEF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691C05" w14:textId="0627914F" w:rsidR="00776A07" w:rsidRPr="00087935" w:rsidRDefault="00776A07" w:rsidP="00776A07">
            <w:pPr>
              <w:pStyle w:val="Heading1"/>
              <w:outlineLvl w:val="0"/>
              <w:rPr>
                <w:rFonts w:ascii="Courier New" w:hAnsi="Courier New" w:cs="Courier New"/>
                <w:color w:val="385623" w:themeColor="accent6" w:themeShade="80"/>
                <w:sz w:val="24"/>
                <w:szCs w:val="24"/>
                <w:u w:val="single"/>
                <w:lang w:val="en"/>
              </w:rPr>
            </w:pPr>
            <w:r>
              <w:rPr>
                <w:rFonts w:ascii="Courier New" w:hAnsi="Courier New" w:cs="Courier New"/>
                <w:color w:val="385623" w:themeColor="accent6" w:themeShade="80"/>
                <w:sz w:val="24"/>
                <w:szCs w:val="24"/>
                <w:u w:val="single"/>
                <w:lang w:val="en"/>
              </w:rPr>
              <w:lastRenderedPageBreak/>
              <w:t>ACHRmetsampling.m</w:t>
            </w:r>
          </w:p>
        </w:tc>
      </w:tr>
      <w:tr w:rsidR="00776A07" w:rsidRPr="009F1E59" w14:paraId="3F56F01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4F715B" w14:textId="0E916D30" w:rsidR="00776A07" w:rsidRPr="003014B5" w:rsidRDefault="00776A07" w:rsidP="00776A07">
            <w:pPr>
              <w:pStyle w:val="Heading1"/>
              <w:spacing w:before="0"/>
              <w:outlineLvl w:val="0"/>
              <w:rPr>
                <w:rFonts w:asciiTheme="minorHAnsi" w:hAnsiTheme="minorHAnsi" w:cs="Courier New"/>
                <w:b w:val="0"/>
                <w:color w:val="auto"/>
                <w:sz w:val="24"/>
                <w:szCs w:val="24"/>
                <w:lang w:val="en"/>
              </w:rPr>
            </w:pPr>
            <w:r w:rsidRPr="003014B5">
              <w:rPr>
                <w:rFonts w:asciiTheme="minorHAnsi" w:hAnsiTheme="minorHAnsi" w:cs="Courier New"/>
                <w:b w:val="0"/>
                <w:color w:val="auto"/>
                <w:sz w:val="24"/>
                <w:szCs w:val="24"/>
                <w:lang w:val="en"/>
              </w:rPr>
              <w:t>Sample data points from a convex solution space defined using constraints as in a linear programming problem.</w:t>
            </w:r>
          </w:p>
          <w:p w14:paraId="505321C1"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Function Call:</w:t>
            </w:r>
          </w:p>
          <w:p w14:paraId="6F628438" w14:textId="2B823E71" w:rsidR="00776A07" w:rsidRPr="003014B5" w:rsidRDefault="00776A07" w:rsidP="00776A07">
            <w:pPr>
              <w:autoSpaceDE w:val="0"/>
              <w:autoSpaceDN w:val="0"/>
              <w:adjustRightInd w:val="0"/>
              <w:rPr>
                <w:rFonts w:ascii="Courier New" w:hAnsi="Courier New" w:cs="Courier New"/>
                <w:b w:val="0"/>
                <w:color w:val="auto"/>
                <w:lang w:val="en"/>
              </w:rPr>
            </w:pPr>
            <w:r w:rsidRPr="003014B5">
              <w:rPr>
                <w:rFonts w:ascii="Courier New" w:hAnsi="Courier New" w:cs="Courier New"/>
                <w:b w:val="0"/>
                <w:color w:val="auto"/>
                <w:sz w:val="20"/>
                <w:szCs w:val="20"/>
              </w:rPr>
              <w:t>[pts,assignFlag,delGr,vCorrectFlag] = ACHRmetSampling(model,nFiles,nptsPerFile,stepsPerPnt)</w:t>
            </w:r>
          </w:p>
          <w:p w14:paraId="3E96A149" w14:textId="32F809AB"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Input:</w:t>
            </w:r>
          </w:p>
          <w:p w14:paraId="489C3E30" w14:textId="77777777" w:rsidR="003014B5" w:rsidRPr="003014B5" w:rsidRDefault="003014B5" w:rsidP="003014B5">
            <w:pPr>
              <w:autoSpaceDE w:val="0"/>
              <w:autoSpaceDN w:val="0"/>
              <w:adjustRightInd w:val="0"/>
              <w:spacing w:line="276" w:lineRule="auto"/>
              <w:rPr>
                <w:rFonts w:ascii="Courier New" w:hAnsi="Courier New" w:cs="Courier New"/>
                <w:b w:val="0"/>
                <w:color w:val="auto"/>
                <w:lang w:val="en"/>
              </w:rPr>
            </w:pPr>
            <w:r w:rsidRPr="003014B5">
              <w:rPr>
                <w:rFonts w:ascii="Courier New" w:hAnsi="Courier New" w:cs="Courier New"/>
                <w:b w:val="0"/>
                <w:color w:val="auto"/>
                <w:lang w:val="en"/>
              </w:rPr>
              <w:t xml:space="preserve">model: MATLAB </w:t>
            </w:r>
            <w:r w:rsidRPr="003014B5">
              <w:rPr>
                <w:rFonts w:ascii="Calibri" w:hAnsi="Calibri" w:cs="Courier New"/>
                <w:b w:val="0"/>
                <w:color w:val="auto"/>
                <w:lang w:val="en"/>
              </w:rPr>
              <w:t>model structure with all relevant fields</w:t>
            </w:r>
          </w:p>
          <w:p w14:paraId="3EA22CB9"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Optional Inputs:</w:t>
            </w:r>
          </w:p>
          <w:p w14:paraId="6E9A8D78" w14:textId="153D647F" w:rsidR="00776A07" w:rsidRPr="003014B5" w:rsidRDefault="00776A07" w:rsidP="00776A07">
            <w:pPr>
              <w:rPr>
                <w:rFonts w:ascii="Courier New" w:hAnsi="Courier New" w:cs="Courier New"/>
                <w:b w:val="0"/>
                <w:color w:val="auto"/>
                <w:lang w:val="en"/>
              </w:rPr>
            </w:pPr>
            <w:r w:rsidRPr="003014B5">
              <w:rPr>
                <w:rFonts w:ascii="Courier New" w:hAnsi="Courier New" w:cs="Courier New"/>
                <w:b w:val="0"/>
                <w:color w:val="auto"/>
                <w:lang w:val="en"/>
              </w:rPr>
              <w:t>nFiles</w:t>
            </w:r>
            <w:r w:rsidR="003014B5" w:rsidRPr="003014B5">
              <w:rPr>
                <w:rFonts w:ascii="Courier New" w:hAnsi="Courier New" w:cs="Courier New"/>
                <w:b w:val="0"/>
                <w:color w:val="auto"/>
                <w:lang w:val="en"/>
              </w:rPr>
              <w:t xml:space="preserve">: </w:t>
            </w:r>
          </w:p>
          <w:p w14:paraId="1C90065C" w14:textId="5711F582" w:rsidR="00776A07" w:rsidRPr="003014B5" w:rsidRDefault="00776A07" w:rsidP="003014B5">
            <w:pPr>
              <w:spacing w:before="240"/>
              <w:rPr>
                <w:rFonts w:ascii="Courier New" w:hAnsi="Courier New" w:cs="Courier New"/>
                <w:b w:val="0"/>
                <w:color w:val="auto"/>
                <w:lang w:val="en"/>
              </w:rPr>
            </w:pPr>
            <w:r w:rsidRPr="003014B5">
              <w:rPr>
                <w:rFonts w:ascii="Courier New" w:hAnsi="Courier New" w:cs="Courier New"/>
                <w:b w:val="0"/>
                <w:color w:val="auto"/>
                <w:lang w:val="en"/>
              </w:rPr>
              <w:t xml:space="preserve">nptsPerFile: </w:t>
            </w:r>
            <w:r w:rsidRPr="003014B5">
              <w:rPr>
                <w:rFonts w:cs="Courier New"/>
                <w:b w:val="0"/>
                <w:color w:val="auto"/>
                <w:lang w:val="en"/>
              </w:rPr>
              <w:t>number of points to be sampled from the solution space</w:t>
            </w:r>
          </w:p>
          <w:p w14:paraId="1F261ACE" w14:textId="2B66C75C" w:rsidR="00776A07" w:rsidRPr="003014B5" w:rsidRDefault="00776A07" w:rsidP="003014B5">
            <w:pPr>
              <w:spacing w:before="240"/>
              <w:rPr>
                <w:rFonts w:ascii="Calibri" w:hAnsi="Calibri" w:cs="Courier New"/>
                <w:b w:val="0"/>
                <w:color w:val="auto"/>
                <w:lang w:val="en"/>
              </w:rPr>
            </w:pPr>
            <w:r w:rsidRPr="003014B5">
              <w:rPr>
                <w:rFonts w:ascii="Courier New" w:hAnsi="Courier New" w:cs="Courier New"/>
                <w:b w:val="0"/>
                <w:color w:val="auto"/>
                <w:lang w:val="en"/>
              </w:rPr>
              <w:t xml:space="preserve">stepsPerPnt: </w:t>
            </w:r>
            <w:r w:rsidRPr="003014B5">
              <w:rPr>
                <w:rFonts w:ascii="Calibri" w:hAnsi="Calibri" w:cs="Courier New"/>
                <w:b w:val="0"/>
                <w:color w:val="auto"/>
                <w:lang w:val="en"/>
              </w:rPr>
              <w:t xml:space="preserve">number of ACHR steps to be taken within the solution space before a new point is recorded </w:t>
            </w:r>
          </w:p>
          <w:p w14:paraId="703324BE"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Outputs:</w:t>
            </w:r>
          </w:p>
          <w:p w14:paraId="20FADCF4" w14:textId="1F675CAB" w:rsidR="00776A07" w:rsidRPr="003014B5" w:rsidRDefault="00776A07" w:rsidP="00776A07">
            <w:pPr>
              <w:rPr>
                <w:rFonts w:cs="Courier New"/>
                <w:b w:val="0"/>
                <w:color w:val="auto"/>
                <w:lang w:val="en"/>
              </w:rPr>
            </w:pPr>
            <w:r w:rsidRPr="003014B5">
              <w:rPr>
                <w:rFonts w:ascii="Courier New" w:hAnsi="Courier New" w:cs="Courier New"/>
                <w:b w:val="0"/>
                <w:color w:val="auto"/>
                <w:lang w:val="en"/>
              </w:rPr>
              <w:t xml:space="preserve">pts: </w:t>
            </w:r>
            <w:r w:rsidRPr="003014B5">
              <w:rPr>
                <w:rFonts w:cs="Courier New"/>
                <w:b w:val="0"/>
                <w:color w:val="auto"/>
                <w:lang w:val="en"/>
              </w:rPr>
              <w:t>array of sampled data point vectors</w:t>
            </w:r>
          </w:p>
          <w:p w14:paraId="79E83F09" w14:textId="77777777" w:rsidR="00776A07" w:rsidRPr="003014B5" w:rsidRDefault="00776A07" w:rsidP="00776A07">
            <w:pPr>
              <w:autoSpaceDE w:val="0"/>
              <w:autoSpaceDN w:val="0"/>
              <w:adjustRightInd w:val="0"/>
              <w:spacing w:before="240" w:line="276" w:lineRule="auto"/>
              <w:rPr>
                <w:rFonts w:cs="Courier New"/>
                <w:b w:val="0"/>
                <w:color w:val="auto"/>
                <w:lang w:val="en"/>
              </w:rPr>
            </w:pPr>
            <w:r w:rsidRPr="003014B5">
              <w:rPr>
                <w:rFonts w:ascii="Courier New" w:hAnsi="Courier New" w:cs="Courier New"/>
                <w:b w:val="0"/>
                <w:color w:val="auto"/>
                <w:lang w:val="en"/>
              </w:rPr>
              <w:t xml:space="preserve">assignFlag: </w:t>
            </w:r>
            <w:r w:rsidRPr="003014B5">
              <w:rPr>
                <w:rFonts w:cs="Courier New"/>
                <w:b w:val="0"/>
                <w:color w:val="auto"/>
                <w:lang w:val="en"/>
              </w:rPr>
              <w:t>logical vector with</w:t>
            </w:r>
            <w:r w:rsidRPr="003014B5">
              <w:rPr>
                <w:rFonts w:ascii="Courier New" w:hAnsi="Courier New" w:cs="Courier New"/>
                <w:b w:val="0"/>
                <w:color w:val="auto"/>
                <w:lang w:val="en"/>
              </w:rPr>
              <w:t xml:space="preserve"> TRUE </w:t>
            </w:r>
            <w:r w:rsidRPr="003014B5">
              <w:rPr>
                <w:rFonts w:cs="Courier New"/>
                <w:b w:val="0"/>
                <w:color w:val="auto"/>
                <w:lang w:val="en"/>
              </w:rPr>
              <w:t>values for all metabolites whose concentrations are assigned and</w:t>
            </w:r>
            <w:r w:rsidRPr="003014B5">
              <w:rPr>
                <w:rFonts w:ascii="Courier New" w:hAnsi="Courier New" w:cs="Courier New"/>
                <w:b w:val="0"/>
                <w:color w:val="auto"/>
                <w:lang w:val="en"/>
              </w:rPr>
              <w:t xml:space="preserve"> FALSE </w:t>
            </w:r>
            <w:r w:rsidRPr="003014B5">
              <w:rPr>
                <w:rFonts w:cs="Courier New"/>
                <w:b w:val="0"/>
                <w:color w:val="auto"/>
                <w:lang w:val="en"/>
              </w:rPr>
              <w:t>for all metabolites whose concentrations are unassigned.</w:t>
            </w:r>
          </w:p>
          <w:p w14:paraId="5DC72791" w14:textId="6B02E220" w:rsidR="00776A07" w:rsidRPr="003014B5" w:rsidRDefault="00776A07" w:rsidP="00776A07">
            <w:pPr>
              <w:autoSpaceDE w:val="0"/>
              <w:autoSpaceDN w:val="0"/>
              <w:adjustRightInd w:val="0"/>
              <w:spacing w:before="240" w:line="276" w:lineRule="auto"/>
              <w:rPr>
                <w:rFonts w:ascii="Courier New" w:hAnsi="Courier New" w:cs="Courier New"/>
                <w:b w:val="0"/>
                <w:color w:val="auto"/>
                <w:lang w:val="en"/>
              </w:rPr>
            </w:pPr>
            <w:r w:rsidRPr="003014B5">
              <w:rPr>
                <w:rFonts w:ascii="Courier New" w:hAnsi="Courier New" w:cs="Courier New"/>
                <w:b w:val="0"/>
                <w:color w:val="auto"/>
                <w:lang w:val="en"/>
              </w:rPr>
              <w:t xml:space="preserve">delGr: </w:t>
            </w:r>
            <w:r w:rsidRPr="003014B5">
              <w:rPr>
                <w:rFonts w:ascii="Calibri" w:hAnsi="Calibri" w:cs="Courier New"/>
                <w:b w:val="0"/>
                <w:color w:val="auto"/>
                <w:lang w:val="en"/>
              </w:rPr>
              <w:t>vector of Gibb’s free energy of all reactions within the network for concentrations in</w:t>
            </w:r>
            <w:r w:rsidRPr="003014B5">
              <w:rPr>
                <w:rFonts w:ascii="Courier New" w:hAnsi="Courier New" w:cs="Courier New"/>
                <w:b w:val="0"/>
                <w:color w:val="auto"/>
                <w:lang w:val="en"/>
              </w:rPr>
              <w:t xml:space="preserve"> pts</w:t>
            </w:r>
          </w:p>
          <w:p w14:paraId="6FA49C52" w14:textId="77777777" w:rsidR="003014B5" w:rsidRPr="003014B5" w:rsidRDefault="003014B5" w:rsidP="003014B5">
            <w:pPr>
              <w:autoSpaceDE w:val="0"/>
              <w:autoSpaceDN w:val="0"/>
              <w:adjustRightInd w:val="0"/>
              <w:spacing w:before="240" w:line="276" w:lineRule="auto"/>
              <w:rPr>
                <w:rFonts w:ascii="Calibri" w:hAnsi="Calibri" w:cs="Courier New"/>
                <w:b w:val="0"/>
                <w:color w:val="auto"/>
                <w:lang w:val="en"/>
              </w:rPr>
            </w:pPr>
            <w:r w:rsidRPr="003014B5">
              <w:rPr>
                <w:rFonts w:ascii="Courier New" w:hAnsi="Courier New" w:cs="Courier New"/>
                <w:b w:val="0"/>
                <w:color w:val="auto"/>
                <w:lang w:val="en"/>
              </w:rPr>
              <w:t xml:space="preserve">vCorrectFlag: </w:t>
            </w:r>
            <w:r w:rsidRPr="003014B5">
              <w:rPr>
                <w:rFonts w:ascii="Calibri" w:hAnsi="Calibri" w:cs="Courier New"/>
                <w:b w:val="0"/>
                <w:color w:val="auto"/>
                <w:lang w:val="en"/>
              </w:rPr>
              <w:t>vector of logicals with</w:t>
            </w:r>
            <w:r w:rsidRPr="003014B5">
              <w:rPr>
                <w:rFonts w:ascii="Courier New" w:hAnsi="Courier New" w:cs="Courier New"/>
                <w:b w:val="0"/>
                <w:color w:val="auto"/>
                <w:lang w:val="en"/>
              </w:rPr>
              <w:t xml:space="preserve"> TRUE </w:t>
            </w:r>
            <w:r w:rsidRPr="003014B5">
              <w:rPr>
                <w:rFonts w:cs="Courier New"/>
                <w:b w:val="0"/>
                <w:color w:val="auto"/>
                <w:lang w:val="en"/>
              </w:rPr>
              <w:t>corresponding to all reactions whose directionality matches corresponding values in</w:t>
            </w:r>
            <w:r w:rsidRPr="003014B5">
              <w:rPr>
                <w:rFonts w:ascii="Courier New" w:hAnsi="Courier New" w:cs="Courier New"/>
                <w:b w:val="0"/>
                <w:color w:val="auto"/>
                <w:lang w:val="en"/>
              </w:rPr>
              <w:t xml:space="preserve"> delGr </w:t>
            </w:r>
            <w:r w:rsidRPr="003014B5">
              <w:rPr>
                <w:rFonts w:ascii="Calibri" w:hAnsi="Calibri" w:cs="Courier New"/>
                <w:b w:val="0"/>
                <w:color w:val="auto"/>
                <w:lang w:val="en"/>
              </w:rPr>
              <w:t xml:space="preserve">and </w:t>
            </w:r>
            <w:r w:rsidRPr="003014B5">
              <w:rPr>
                <w:rFonts w:ascii="Courier New" w:hAnsi="Courier New" w:cs="Courier New"/>
                <w:b w:val="0"/>
                <w:color w:val="auto"/>
                <w:lang w:val="en"/>
              </w:rPr>
              <w:t xml:space="preserve">FALSE </w:t>
            </w:r>
            <w:r w:rsidRPr="003014B5">
              <w:rPr>
                <w:rFonts w:ascii="Calibri" w:hAnsi="Calibri" w:cs="Courier New"/>
                <w:b w:val="0"/>
                <w:color w:val="auto"/>
                <w:lang w:val="en"/>
              </w:rPr>
              <w:t>otherwise</w:t>
            </w:r>
          </w:p>
          <w:p w14:paraId="1BDC6106" w14:textId="77777777" w:rsid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Dependencies:</w:t>
            </w:r>
          </w:p>
          <w:p w14:paraId="1F8F1137" w14:textId="7082EFC1" w:rsidR="003014B5" w:rsidRPr="003014B5" w:rsidRDefault="003014B5" w:rsidP="003014B5">
            <w:pPr>
              <w:rPr>
                <w:rFonts w:ascii="Courier New" w:hAnsi="Courier New" w:cs="Courier New"/>
                <w:color w:val="1F3864" w:themeColor="accent5" w:themeShade="80"/>
                <w:lang w:val="en"/>
              </w:rPr>
            </w:pPr>
            <w:r w:rsidRPr="003014B5">
              <w:rPr>
                <w:rFonts w:ascii="Courier New" w:hAnsi="Courier New" w:cs="Courier New"/>
                <w:color w:val="1F3864" w:themeColor="accent5" w:themeShade="80"/>
                <w:lang w:val="en"/>
              </w:rPr>
              <w:t>setupMetLP.m</w:t>
            </w:r>
          </w:p>
          <w:p w14:paraId="6B6E0366" w14:textId="77777777" w:rsidR="003014B5" w:rsidRPr="003014B5" w:rsidRDefault="003014B5" w:rsidP="003014B5">
            <w:pPr>
              <w:rPr>
                <w:rFonts w:ascii="Courier New" w:hAnsi="Courier New" w:cs="Courier New"/>
                <w:color w:val="1F3864" w:themeColor="accent5" w:themeShade="80"/>
                <w:lang w:val="en"/>
              </w:rPr>
            </w:pPr>
            <w:r w:rsidRPr="003014B5">
              <w:rPr>
                <w:rFonts w:ascii="Courier New" w:hAnsi="Courier New" w:cs="Courier New"/>
                <w:color w:val="1F3864" w:themeColor="accent5" w:themeShade="80"/>
                <w:lang w:val="en"/>
              </w:rPr>
              <w:t>setupSlackVariables.m</w:t>
            </w:r>
          </w:p>
          <w:p w14:paraId="7685420F" w14:textId="77777777" w:rsidR="003014B5" w:rsidRPr="003014B5" w:rsidRDefault="003014B5" w:rsidP="003014B5">
            <w:pPr>
              <w:rPr>
                <w:rFonts w:ascii="Courier New" w:hAnsi="Courier New" w:cs="Courier New"/>
                <w:color w:val="1F3864" w:themeColor="accent5" w:themeShade="80"/>
                <w:lang w:val="en"/>
              </w:rPr>
            </w:pPr>
            <w:r w:rsidRPr="003014B5">
              <w:rPr>
                <w:rFonts w:ascii="Courier New" w:hAnsi="Courier New" w:cs="Courier New"/>
                <w:color w:val="1F3864" w:themeColor="accent5" w:themeShade="80"/>
                <w:lang w:val="en"/>
              </w:rPr>
              <w:t>createWarmupPoints.m</w:t>
            </w:r>
          </w:p>
          <w:p w14:paraId="5F0328D5" w14:textId="04C44B0C" w:rsidR="003014B5" w:rsidRPr="003014B5" w:rsidRDefault="003014B5" w:rsidP="003014B5">
            <w:pPr>
              <w:rPr>
                <w:rFonts w:ascii="Courier New" w:hAnsi="Courier New" w:cs="Courier New"/>
                <w:color w:val="1F3864" w:themeColor="accent5" w:themeShade="80"/>
                <w:lang w:val="en"/>
              </w:rPr>
            </w:pPr>
            <w:r w:rsidRPr="003014B5">
              <w:rPr>
                <w:rFonts w:ascii="Courier New" w:hAnsi="Courier New" w:cs="Courier New"/>
                <w:color w:val="1F3864" w:themeColor="accent5" w:themeShade="80"/>
                <w:lang w:val="en"/>
              </w:rPr>
              <w:t>separate_slack.m</w:t>
            </w:r>
          </w:p>
          <w:p w14:paraId="797FC281" w14:textId="77777777" w:rsidR="003014B5" w:rsidRPr="003014B5" w:rsidRDefault="003014B5" w:rsidP="003014B5">
            <w:pPr>
              <w:rPr>
                <w:rFonts w:ascii="Courier New" w:hAnsi="Courier New" w:cs="Courier New"/>
                <w:color w:val="1F3864" w:themeColor="accent5" w:themeShade="80"/>
                <w:lang w:val="en"/>
              </w:rPr>
            </w:pPr>
            <w:r w:rsidRPr="003014B5">
              <w:rPr>
                <w:rFonts w:ascii="Courier New" w:hAnsi="Courier New" w:cs="Courier New"/>
                <w:color w:val="1F3864" w:themeColor="accent5" w:themeShade="80"/>
                <w:lang w:val="en"/>
              </w:rPr>
              <w:t>assignConc.m</w:t>
            </w:r>
          </w:p>
          <w:p w14:paraId="3555C314" w14:textId="76C35F95" w:rsidR="003014B5" w:rsidRPr="003014B5" w:rsidRDefault="003014B5" w:rsidP="003014B5">
            <w:pPr>
              <w:rPr>
                <w:rFonts w:ascii="Courier New" w:hAnsi="Courier New" w:cs="Courier New"/>
                <w:color w:val="1F3864" w:themeColor="accent5" w:themeShade="80"/>
                <w:lang w:val="en"/>
              </w:rPr>
            </w:pPr>
            <w:r w:rsidRPr="003014B5">
              <w:rPr>
                <w:rFonts w:ascii="Courier New" w:hAnsi="Courier New" w:cs="Courier New"/>
                <w:color w:val="1F3864" w:themeColor="accent5" w:themeShade="80"/>
                <w:lang w:val="en"/>
              </w:rPr>
              <w:t>assignRxns.m</w:t>
            </w:r>
          </w:p>
          <w:p w14:paraId="4036D861" w14:textId="77777777" w:rsidR="003014B5" w:rsidRPr="003014B5" w:rsidRDefault="003014B5" w:rsidP="003014B5">
            <w:pPr>
              <w:rPr>
                <w:rFonts w:ascii="Courier New" w:hAnsi="Courier New" w:cs="Courier New"/>
                <w:b w:val="0"/>
                <w:lang w:val="en"/>
              </w:rPr>
            </w:pPr>
            <w:r w:rsidRPr="003014B5">
              <w:rPr>
                <w:rFonts w:ascii="Courier New" w:hAnsi="Courier New" w:cs="Courier New"/>
                <w:b w:val="0"/>
                <w:lang w:val="en"/>
              </w:rPr>
              <w:t>cplexlp.m and cplexlp.p</w:t>
            </w:r>
          </w:p>
          <w:p w14:paraId="1317E7D1" w14:textId="77777777" w:rsidR="003014B5" w:rsidRPr="003014B5" w:rsidRDefault="003014B5" w:rsidP="003014B5">
            <w:pPr>
              <w:rPr>
                <w:rFonts w:ascii="Courier New" w:hAnsi="Courier New" w:cs="Courier New"/>
                <w:b w:val="0"/>
                <w:lang w:val="en"/>
              </w:rPr>
            </w:pPr>
            <w:r w:rsidRPr="003014B5">
              <w:rPr>
                <w:rFonts w:ascii="Courier New" w:hAnsi="Courier New" w:cs="Courier New"/>
                <w:b w:val="0"/>
                <w:lang w:val="en"/>
              </w:rPr>
              <w:t>ToColumnVector.m</w:t>
            </w:r>
          </w:p>
          <w:p w14:paraId="02FBA4FE" w14:textId="77777777" w:rsidR="003014B5" w:rsidRPr="003014B5" w:rsidRDefault="003014B5" w:rsidP="003014B5">
            <w:pPr>
              <w:rPr>
                <w:rFonts w:ascii="Courier New" w:hAnsi="Courier New" w:cs="Courier New"/>
                <w:b w:val="0"/>
                <w:lang w:val="en"/>
              </w:rPr>
            </w:pPr>
            <w:r w:rsidRPr="003014B5">
              <w:rPr>
                <w:rFonts w:ascii="Courier New" w:hAnsi="Courier New" w:cs="Courier New"/>
                <w:b w:val="0"/>
                <w:lang w:val="en"/>
              </w:rPr>
              <w:t>fluxIndex.m</w:t>
            </w:r>
          </w:p>
          <w:p w14:paraId="03423AC3" w14:textId="77777777" w:rsidR="003014B5" w:rsidRPr="003014B5" w:rsidRDefault="003014B5" w:rsidP="003014B5">
            <w:pPr>
              <w:rPr>
                <w:rFonts w:ascii="Courier New" w:hAnsi="Courier New" w:cs="Courier New"/>
                <w:b w:val="0"/>
                <w:lang w:val="en"/>
              </w:rPr>
            </w:pPr>
            <w:r w:rsidRPr="003014B5">
              <w:rPr>
                <w:rFonts w:ascii="Courier New" w:hAnsi="Courier New" w:cs="Courier New"/>
                <w:b w:val="0"/>
                <w:lang w:val="en"/>
              </w:rPr>
              <w:t>getdelGr.m</w:t>
            </w:r>
          </w:p>
          <w:p w14:paraId="4863FFBE" w14:textId="1B22D32A" w:rsidR="003014B5" w:rsidRPr="00776A07" w:rsidRDefault="003014B5" w:rsidP="003014B5">
            <w:pPr>
              <w:rPr>
                <w:rFonts w:ascii="Courier New" w:hAnsi="Courier New" w:cs="Courier New"/>
                <w:lang w:val="en"/>
              </w:rPr>
            </w:pPr>
            <w:r w:rsidRPr="003014B5">
              <w:rPr>
                <w:rFonts w:ascii="Courier New" w:hAnsi="Courier New" w:cs="Courier New"/>
                <w:b w:val="0"/>
                <w:lang w:val="en"/>
              </w:rPr>
              <w:t>solvemetLP.m</w:t>
            </w:r>
          </w:p>
        </w:tc>
      </w:tr>
      <w:tr w:rsidR="009D1376" w:rsidRPr="009F1E59" w14:paraId="72C610C7"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6E0BC4"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r w:rsidRPr="00087935">
              <w:rPr>
                <w:rFonts w:ascii="Courier New" w:hAnsi="Courier New" w:cs="Courier New"/>
                <w:color w:val="385623" w:themeColor="accent6" w:themeShade="80"/>
                <w:sz w:val="24"/>
                <w:szCs w:val="24"/>
                <w:u w:val="single"/>
                <w:lang w:val="en"/>
              </w:rPr>
              <w:t>run_pFBA.m</w:t>
            </w:r>
          </w:p>
        </w:tc>
      </w:tr>
      <w:tr w:rsidR="0051277C" w:rsidRPr="009F1E59" w14:paraId="6C2E73B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37E9370"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Wrapper to run pFBA using the kinetic model MATLAB structure</w:t>
            </w:r>
          </w:p>
          <w:p w14:paraId="19EAEDF5"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64B7814E" w14:textId="77777777" w:rsidR="0051277C" w:rsidRPr="002D361E" w:rsidRDefault="0051277C" w:rsidP="0051277C">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[model,Vss] = run_pFBA(model,ess_rxn,Vup_struct)</w:t>
            </w:r>
          </w:p>
          <w:p w14:paraId="6EE87B1A"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lastRenderedPageBreak/>
              <w:t>Inputs:</w:t>
            </w:r>
          </w:p>
          <w:p w14:paraId="67C7989E" w14:textId="77777777" w:rsidR="0051277C" w:rsidRPr="002D361E" w:rsidRDefault="0051277C" w:rsidP="0051277C">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fields as required by other dependencies and wrapping functions</w:t>
            </w:r>
          </w:p>
          <w:p w14:paraId="6F36CF1F"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r w:rsidRPr="002D361E">
              <w:rPr>
                <w:rFonts w:ascii="Courier New" w:hAnsi="Courier New" w:cs="Courier New"/>
                <w:b w:val="0"/>
                <w:color w:val="auto"/>
                <w:lang w:val="en"/>
              </w:rPr>
              <w:t xml:space="preserve">ess_rxn: </w:t>
            </w:r>
            <w:r w:rsidRPr="002D361E">
              <w:rPr>
                <w:rFonts w:ascii="Calibri" w:hAnsi="Calibri" w:cs="Calibri"/>
                <w:b w:val="0"/>
                <w:color w:val="auto"/>
                <w:lang w:val="en"/>
              </w:rPr>
              <w:t>cell array of exchnage reaction names that cannot have a zero flux lower bound i.e. flux bounds should be reversible. All other exchange reaction lower bounds are fixed to 0. Default is an empty cell array.</w:t>
            </w:r>
          </w:p>
          <w:p w14:paraId="24B4BD6B"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Example: ess_rxn = {'exO2','exH', 'exH2O'}</w:t>
            </w:r>
          </w:p>
          <w:p w14:paraId="44D36DBD"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r w:rsidRPr="002D361E">
              <w:rPr>
                <w:rFonts w:ascii="Courier New" w:hAnsi="Courier New" w:cs="Courier New"/>
                <w:b w:val="0"/>
                <w:color w:val="auto"/>
                <w:lang w:val="en"/>
              </w:rPr>
              <w:t xml:space="preserve">Vup_struct: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7E25CA84"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Example: Vup_struct.exGLC = 20</w:t>
            </w:r>
          </w:p>
          <w:p w14:paraId="0AD72883"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7B39D51F"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 xml:space="preserve">'fba' </w:t>
            </w:r>
            <w:r w:rsidRPr="002D361E">
              <w:rPr>
                <w:rFonts w:ascii="Calibri" w:hAnsi="Calibri" w:cs="Calibri"/>
                <w:b w:val="0"/>
                <w:color w:val="auto"/>
                <w:lang w:val="en"/>
              </w:rPr>
              <w:t>or</w:t>
            </w:r>
            <w:r w:rsidRPr="002D361E">
              <w:rPr>
                <w:rFonts w:ascii="Courier New" w:hAnsi="Courier New" w:cs="Courier New"/>
                <w:b w:val="0"/>
                <w:color w:val="auto"/>
                <w:lang w:val="en"/>
              </w:rPr>
              <w:t xml:space="preserve"> 'pfba' </w:t>
            </w:r>
            <w:r w:rsidRPr="002D361E">
              <w:rPr>
                <w:rFonts w:ascii="Calibri" w:hAnsi="Calibri" w:cs="Calibri"/>
                <w:b w:val="0"/>
                <w:color w:val="auto"/>
                <w:lang w:val="en"/>
              </w:rPr>
              <w:t xml:space="preserve">for the steady state fluxes in field </w:t>
            </w:r>
            <w:r w:rsidRPr="002D361E">
              <w:rPr>
                <w:rFonts w:ascii="Courier New" w:hAnsi="Courier New" w:cs="Courier New"/>
                <w:b w:val="0"/>
                <w:color w:val="auto"/>
                <w:lang w:val="en"/>
              </w:rPr>
              <w:t>Vss</w:t>
            </w:r>
          </w:p>
          <w:p w14:paraId="74B1F48E" w14:textId="77777777" w:rsidR="0051277C" w:rsidRPr="002D361E" w:rsidRDefault="0051277C" w:rsidP="0051277C">
            <w:pPr>
              <w:rPr>
                <w:rFonts w:ascii="Calibri" w:hAnsi="Calibri" w:cs="Calibri"/>
                <w:b w:val="0"/>
                <w:color w:val="auto"/>
                <w:lang w:val="en"/>
              </w:rPr>
            </w:pPr>
            <w:r w:rsidRPr="002D361E">
              <w:rPr>
                <w:rFonts w:ascii="Courier New" w:hAnsi="Courier New" w:cs="Courier New"/>
                <w:b w:val="0"/>
                <w:color w:val="auto"/>
                <w:lang w:val="en"/>
              </w:rPr>
              <w:t xml:space="preserve">Vss: </w:t>
            </w:r>
            <w:r w:rsidRPr="002D361E">
              <w:rPr>
                <w:rFonts w:ascii="Calibri" w:hAnsi="Calibri" w:cs="Calibri"/>
                <w:b w:val="0"/>
                <w:color w:val="auto"/>
                <w:lang w:val="en"/>
              </w:rPr>
              <w:t>model steady state fluxes obtained using pFBA</w:t>
            </w:r>
          </w:p>
          <w:p w14:paraId="69FFD3CF" w14:textId="77777777" w:rsidR="0051277C" w:rsidRPr="002D361E" w:rsidRDefault="0051277C" w:rsidP="0051277C">
            <w:pPr>
              <w:spacing w:before="240"/>
              <w:rPr>
                <w:rFonts w:ascii="Calibri" w:hAnsi="Calibri" w:cs="Calibri"/>
                <w:color w:val="auto"/>
                <w:lang w:val="en"/>
              </w:rPr>
            </w:pPr>
            <w:r w:rsidRPr="002D361E">
              <w:rPr>
                <w:rFonts w:ascii="Calibri" w:hAnsi="Calibri" w:cs="Calibri"/>
                <w:color w:val="auto"/>
                <w:lang w:val="en"/>
              </w:rPr>
              <w:t>Dependencies:</w:t>
            </w:r>
          </w:p>
          <w:p w14:paraId="166D9F84" w14:textId="77777777" w:rsidR="0051277C" w:rsidRPr="0051277C" w:rsidRDefault="0051277C" w:rsidP="0051277C">
            <w:pPr>
              <w:rPr>
                <w:color w:val="1F4E79" w:themeColor="accent1" w:themeShade="80"/>
              </w:rPr>
            </w:pPr>
            <w:r w:rsidRPr="0051277C">
              <w:rPr>
                <w:color w:val="1F4E79" w:themeColor="accent1" w:themeShade="80"/>
              </w:rPr>
              <w:t>covertIrreversible.m</w:t>
            </w:r>
          </w:p>
          <w:p w14:paraId="068D5356" w14:textId="77777777" w:rsidR="0051277C" w:rsidRPr="0051277C" w:rsidRDefault="0051277C" w:rsidP="0051277C">
            <w:pPr>
              <w:rPr>
                <w:color w:val="1F4E79" w:themeColor="accent1" w:themeShade="80"/>
              </w:rPr>
            </w:pPr>
            <w:r w:rsidRPr="0051277C">
              <w:rPr>
                <w:color w:val="1F4E79" w:themeColor="accent1" w:themeShade="80"/>
              </w:rPr>
              <w:t>solveLP.m</w:t>
            </w:r>
          </w:p>
          <w:p w14:paraId="76C2CF8C" w14:textId="77777777" w:rsidR="0051277C" w:rsidRDefault="0051277C" w:rsidP="0051277C">
            <w:pPr>
              <w:rPr>
                <w:rFonts w:ascii="Calibri" w:hAnsi="Calibri" w:cs="Calibri"/>
                <w:b w:val="0"/>
                <w:lang w:val="en"/>
              </w:rPr>
            </w:pPr>
            <w:r>
              <w:rPr>
                <w:rFonts w:ascii="Calibri" w:hAnsi="Calibri" w:cs="Calibri"/>
                <w:b w:val="0"/>
                <w:lang w:val="en"/>
              </w:rPr>
              <w:t>cplexlp.m and cplexlp.p</w:t>
            </w:r>
          </w:p>
          <w:p w14:paraId="2AA12EBD" w14:textId="77777777" w:rsidR="0051277C" w:rsidRDefault="0051277C" w:rsidP="0051277C">
            <w:pPr>
              <w:rPr>
                <w:b w:val="0"/>
              </w:rPr>
            </w:pPr>
            <w:r>
              <w:rPr>
                <w:b w:val="0"/>
              </w:rPr>
              <w:t>changebounds.m</w:t>
            </w:r>
          </w:p>
          <w:p w14:paraId="048ACC53" w14:textId="77777777" w:rsidR="009D1376" w:rsidRDefault="0051277C" w:rsidP="009D1376">
            <w:pPr>
              <w:rPr>
                <w:b w:val="0"/>
              </w:rPr>
            </w:pPr>
            <w:r>
              <w:rPr>
                <w:b w:val="0"/>
              </w:rPr>
              <w:t>fluxIndex.m</w:t>
            </w:r>
          </w:p>
          <w:p w14:paraId="5BCD4073" w14:textId="77777777" w:rsidR="0051277C" w:rsidRPr="0051277C" w:rsidRDefault="0051277C" w:rsidP="009D1376">
            <w:pPr>
              <w:rPr>
                <w:rFonts w:ascii="Courier New" w:hAnsi="Courier New" w:cs="Courier New"/>
                <w:color w:val="385623" w:themeColor="accent6" w:themeShade="80"/>
                <w:u w:val="single"/>
                <w:lang w:val="en"/>
              </w:rPr>
            </w:pPr>
            <w:r>
              <w:rPr>
                <w:b w:val="0"/>
              </w:rPr>
              <w:t>columnVector.m</w:t>
            </w:r>
          </w:p>
        </w:tc>
      </w:tr>
      <w:tr w:rsidR="009D1376" w:rsidRPr="009F1E59" w14:paraId="1CDFB3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1AEC15" w14:textId="77777777" w:rsidR="009D1376" w:rsidRPr="00087935" w:rsidRDefault="009D1376" w:rsidP="00087935">
            <w:pPr>
              <w:pStyle w:val="Heading1"/>
              <w:outlineLvl w:val="0"/>
              <w:rPr>
                <w:rFonts w:ascii="Courier New" w:hAnsi="Courier New" w:cs="Courier New"/>
                <w:color w:val="7B7B7B" w:themeColor="accent3" w:themeShade="BF"/>
                <w:sz w:val="24"/>
                <w:szCs w:val="24"/>
                <w:u w:val="single"/>
                <w:lang w:val="en"/>
              </w:rPr>
            </w:pPr>
            <w:r w:rsidRPr="00087935">
              <w:rPr>
                <w:rFonts w:ascii="Courier New" w:hAnsi="Courier New" w:cs="Courier New"/>
                <w:color w:val="385623" w:themeColor="accent6" w:themeShade="80"/>
                <w:sz w:val="24"/>
                <w:szCs w:val="24"/>
                <w:u w:val="single"/>
                <w:lang w:val="en"/>
              </w:rPr>
              <w:lastRenderedPageBreak/>
              <w:t>solveLP.m</w:t>
            </w:r>
          </w:p>
        </w:tc>
      </w:tr>
      <w:tr w:rsidR="00D96A31" w:rsidRPr="009F1E59" w14:paraId="189EDF67"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D084933"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Wrapper to set up and solve linear programming problems using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for flux calculation in FBA or pFBA mode.</w:t>
            </w:r>
          </w:p>
          <w:p w14:paraId="51ECF907"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B1A50AC" w14:textId="77777777" w:rsidR="009F1E59" w:rsidRPr="002D361E" w:rsidRDefault="009F1E59" w:rsidP="009F1E59">
            <w:pPr>
              <w:autoSpaceDE w:val="0"/>
              <w:autoSpaceDN w:val="0"/>
              <w:adjustRightInd w:val="0"/>
              <w:rPr>
                <w:rFonts w:ascii="Courier New" w:hAnsi="Courier New" w:cs="Courier New"/>
                <w:b w:val="0"/>
                <w:color w:val="auto"/>
                <w:lang w:val="en"/>
              </w:rPr>
            </w:pPr>
            <w:r w:rsidRPr="002D361E">
              <w:rPr>
                <w:rFonts w:ascii="Courier New" w:hAnsi="Courier New" w:cs="Courier New"/>
                <w:b w:val="0"/>
                <w:color w:val="auto"/>
                <w:sz w:val="20"/>
                <w:szCs w:val="20"/>
                <w:lang w:val="en"/>
              </w:rPr>
              <w:t>[vLPmax,vLPmin,model] =...</w:t>
            </w:r>
          </w:p>
          <w:p w14:paraId="0B9582C5" w14:textId="77777777" w:rsidR="009F1E59" w:rsidRPr="002D361E" w:rsidRDefault="009F1E59" w:rsidP="009F1E59">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         solveLP(model,bounds,ess_rxn,prxnid,Vup_struct,fixgrowth)</w:t>
            </w:r>
          </w:p>
          <w:p w14:paraId="01C68075"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73AC78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requisite fields for all function dependencies (see below for more information)</w:t>
            </w:r>
          </w:p>
          <w:p w14:paraId="650509F1"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D5B3E1E"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r w:rsidRPr="002D361E">
              <w:rPr>
                <w:rFonts w:ascii="Courier New" w:hAnsi="Courier New" w:cs="Courier New"/>
                <w:b w:val="0"/>
                <w:color w:val="auto"/>
                <w:lang w:val="en"/>
              </w:rPr>
              <w:t>vl</w:t>
            </w:r>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and Vuptake</w:t>
            </w:r>
            <w:r w:rsidRPr="002D361E">
              <w:rPr>
                <w:rFonts w:ascii="Calibri" w:hAnsi="Calibri" w:cs="Calibri"/>
                <w:b w:val="0"/>
                <w:color w:val="auto"/>
                <w:lang w:val="en"/>
              </w:rPr>
              <w:t xml:space="preserve">(flux vector with non zero values for fixed uptake fluxes in the model). Default field values are set by calling </w:t>
            </w:r>
            <w:r w:rsidRPr="002D361E">
              <w:rPr>
                <w:rFonts w:ascii="Courier New" w:hAnsi="Courier New" w:cs="Courier New"/>
                <w:b w:val="0"/>
                <w:color w:val="auto"/>
                <w:lang w:val="en"/>
              </w:rPr>
              <w:t>changebounds.m</w:t>
            </w:r>
          </w:p>
          <w:p w14:paraId="006AB708"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r w:rsidRPr="002D361E">
              <w:rPr>
                <w:rFonts w:ascii="Courier New" w:hAnsi="Courier New" w:cs="Courier New"/>
                <w:b w:val="0"/>
                <w:color w:val="auto"/>
                <w:lang w:val="en"/>
              </w:rPr>
              <w:t xml:space="preserve">ess_rxn: </w:t>
            </w:r>
            <w:r w:rsidRPr="002D361E">
              <w:rPr>
                <w:rFonts w:ascii="Calibri" w:hAnsi="Calibri" w:cs="Calibri"/>
                <w:b w:val="0"/>
                <w:color w:val="auto"/>
                <w:lang w:val="en"/>
              </w:rPr>
              <w:t>cell array of exchnage reaction names that cannot have a zero flux lower bound i.e. flux bounds should be reversible. All other exchange reaction lower bounds are fixed to 0. Default is an empty cell array.</w:t>
            </w:r>
          </w:p>
          <w:p w14:paraId="18FC4E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lastRenderedPageBreak/>
              <w:t>Example: ess_rxn = {'exO2','exH', 'exH2O'}</w:t>
            </w:r>
          </w:p>
          <w:p w14:paraId="226ABE38"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prxnid: </w:t>
            </w:r>
            <w:r w:rsidRPr="002D361E">
              <w:rPr>
                <w:rFonts w:ascii="Calibri" w:hAnsi="Calibri" w:cs="Calibri"/>
                <w:b w:val="0"/>
                <w:color w:val="auto"/>
                <w:lang w:val="en"/>
              </w:rPr>
              <w:t>index of target reaction that is the objective for maximization and/or minimization. The biomass reaction is the target by default.</w:t>
            </w:r>
          </w:p>
          <w:p w14:paraId="74103D53"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r w:rsidRPr="002D361E">
              <w:rPr>
                <w:rFonts w:ascii="Courier New" w:hAnsi="Courier New" w:cs="Courier New"/>
                <w:b w:val="0"/>
                <w:color w:val="auto"/>
                <w:lang w:val="en"/>
              </w:rPr>
              <w:t xml:space="preserve">Vup_struct: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2E0D8C9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Example: Vup_struct.exGLC = 20</w:t>
            </w:r>
          </w:p>
          <w:p w14:paraId="58D6EFE4"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48BDEDC5"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vLPmax: MATLAB </w:t>
            </w:r>
            <w:r w:rsidRPr="002D361E">
              <w:rPr>
                <w:rFonts w:ascii="Calibri" w:hAnsi="Calibri" w:cs="Calibri"/>
                <w:b w:val="0"/>
                <w:color w:val="auto"/>
                <w:lang w:val="en"/>
              </w:rPr>
              <w:t xml:space="preserve">structure with maximization problems with fields </w:t>
            </w:r>
            <w:r w:rsidRPr="002D361E">
              <w:rPr>
                <w:rFonts w:ascii="Courier New" w:hAnsi="Courier New" w:cs="Courier New"/>
                <w:b w:val="0"/>
                <w:color w:val="auto"/>
                <w:lang w:val="en"/>
              </w:rPr>
              <w:t xml:space="preserve">v </w:t>
            </w:r>
            <w:r w:rsidRPr="002D361E">
              <w:rPr>
                <w:rFonts w:ascii="Calibri" w:hAnsi="Calibri" w:cs="Calibri"/>
                <w:b w:val="0"/>
                <w:color w:val="auto"/>
                <w:lang w:val="en"/>
              </w:rPr>
              <w:t xml:space="preserve">(optimized flux vector), </w:t>
            </w:r>
            <w:r w:rsidRPr="002D361E">
              <w:rPr>
                <w:rFonts w:ascii="Courier New" w:hAnsi="Courier New" w:cs="Courier New"/>
                <w:b w:val="0"/>
                <w:color w:val="auto"/>
                <w:lang w:val="en"/>
              </w:rPr>
              <w:t xml:space="preserve">obj </w:t>
            </w:r>
            <w:r w:rsidRPr="002D361E">
              <w:rPr>
                <w:rFonts w:ascii="Calibri" w:hAnsi="Calibri" w:cs="Calibri"/>
                <w:b w:val="0"/>
                <w:color w:val="auto"/>
                <w:lang w:val="en"/>
              </w:rPr>
              <w:t xml:space="preserve">(value of the objective function), </w:t>
            </w:r>
            <w:r w:rsidRPr="002D361E">
              <w:rPr>
                <w:rFonts w:ascii="Courier New" w:hAnsi="Courier New" w:cs="Courier New"/>
                <w:b w:val="0"/>
                <w:color w:val="auto"/>
                <w:lang w:val="en"/>
              </w:rPr>
              <w:t xml:space="preserve">flag </w:t>
            </w:r>
            <w:r w:rsidRPr="002D361E">
              <w:rPr>
                <w:rFonts w:ascii="Calibri" w:hAnsi="Calibri" w:cs="Calibri"/>
                <w:b w:val="0"/>
                <w:color w:val="auto"/>
                <w:lang w:val="en"/>
              </w:rPr>
              <w:t xml:space="preserve">(optimization flag - refer to </w:t>
            </w:r>
            <w:r w:rsidRPr="002D361E">
              <w:rPr>
                <w:rFonts w:ascii="Courier New" w:hAnsi="Courier New" w:cs="Courier New"/>
                <w:b w:val="0"/>
                <w:color w:val="auto"/>
                <w:lang w:val="en"/>
              </w:rPr>
              <w:t>CPLEX</w:t>
            </w:r>
            <w:r w:rsidRPr="002D361E">
              <w:rPr>
                <w:rFonts w:ascii="Calibri" w:hAnsi="Calibri" w:cs="Calibri"/>
                <w:b w:val="0"/>
                <w:color w:val="auto"/>
                <w:lang w:val="en"/>
              </w:rPr>
              <w:t xml:space="preserve"> 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documentation on optimization for more details)</w:t>
            </w:r>
          </w:p>
          <w:p w14:paraId="395786A4"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vLPmin: MATLAB </w:t>
            </w:r>
            <w:r w:rsidRPr="002D361E">
              <w:rPr>
                <w:rFonts w:ascii="Calibri" w:hAnsi="Calibri" w:cs="Calibri"/>
                <w:b w:val="0"/>
                <w:color w:val="auto"/>
                <w:lang w:val="en"/>
              </w:rPr>
              <w:t xml:space="preserve">structure for minimization problems with the same fields as </w:t>
            </w:r>
            <w:r w:rsidRPr="002D361E">
              <w:rPr>
                <w:rFonts w:ascii="Courier New" w:hAnsi="Courier New" w:cs="Courier New"/>
                <w:b w:val="0"/>
                <w:color w:val="auto"/>
                <w:lang w:val="en"/>
              </w:rPr>
              <w:t>vLPmax</w:t>
            </w:r>
          </w:p>
          <w:p w14:paraId="6DD526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r w:rsidRPr="002D361E">
              <w:rPr>
                <w:rFonts w:ascii="Courier New" w:hAnsi="Courier New" w:cs="Courier New"/>
                <w:b w:val="0"/>
                <w:color w:val="auto"/>
                <w:lang w:val="en"/>
              </w:rPr>
              <w:t xml:space="preserve">vl </w:t>
            </w:r>
            <w:r w:rsidRPr="002D361E">
              <w:rPr>
                <w:rFonts w:ascii="Calibri" w:hAnsi="Calibri" w:cs="Calibri"/>
                <w:b w:val="0"/>
                <w:color w:val="auto"/>
                <w:lang w:val="en"/>
              </w:rPr>
              <w:t xml:space="preserve">(vector of flux lower bounds), </w:t>
            </w:r>
            <w:r w:rsidRPr="002D361E">
              <w:rPr>
                <w:rFonts w:ascii="Courier New" w:hAnsi="Courier New" w:cs="Courier New"/>
                <w:b w:val="0"/>
                <w:color w:val="auto"/>
                <w:lang w:val="en"/>
              </w:rPr>
              <w:t xml:space="preserve">vu </w:t>
            </w:r>
            <w:r w:rsidRPr="002D361E">
              <w:rPr>
                <w:rFonts w:ascii="Calibri" w:hAnsi="Calibri" w:cs="Calibri"/>
                <w:b w:val="0"/>
                <w:color w:val="auto"/>
                <w:lang w:val="en"/>
              </w:rPr>
              <w:t xml:space="preserve">(vector of flux upper bounds), </w:t>
            </w:r>
            <w:r w:rsidRPr="002D361E">
              <w:rPr>
                <w:rFonts w:ascii="Courier New" w:hAnsi="Courier New" w:cs="Courier New"/>
                <w:b w:val="0"/>
                <w:color w:val="auto"/>
                <w:lang w:val="en"/>
              </w:rPr>
              <w:t xml:space="preserve">c </w:t>
            </w:r>
            <w:r w:rsidRPr="002D361E">
              <w:rPr>
                <w:rFonts w:ascii="Calibri" w:hAnsi="Calibri" w:cs="Calibri"/>
                <w:b w:val="0"/>
                <w:color w:val="auto"/>
                <w:lang w:val="en"/>
              </w:rPr>
              <w:t xml:space="preserve">(sparse vector with index of nonzero value(s) corresponding to the target objective reaction and </w:t>
            </w:r>
            <w:r w:rsidRPr="002D361E">
              <w:rPr>
                <w:rFonts w:ascii="Courier New" w:hAnsi="Courier New" w:cs="Courier New"/>
                <w:b w:val="0"/>
                <w:color w:val="auto"/>
                <w:lang w:val="en"/>
              </w:rPr>
              <w:t xml:space="preserve">b </w:t>
            </w:r>
            <w:r w:rsidRPr="002D361E">
              <w:rPr>
                <w:rFonts w:ascii="Calibri" w:hAnsi="Calibri" w:cs="Calibri"/>
                <w:b w:val="0"/>
                <w:color w:val="auto"/>
                <w:lang w:val="en"/>
              </w:rPr>
              <w:t xml:space="preserve">(rhs constraint vector in </w:t>
            </w:r>
            <w:r w:rsidRPr="002D361E">
              <w:rPr>
                <w:rFonts w:ascii="Courier New" w:hAnsi="Courier New" w:cs="Courier New"/>
                <w:b w:val="0"/>
                <w:color w:val="auto"/>
                <w:lang w:val="en"/>
              </w:rPr>
              <w:t>Ax = b)</w:t>
            </w:r>
          </w:p>
          <w:p w14:paraId="254175C2" w14:textId="77777777" w:rsidR="00D96A31" w:rsidRPr="002D361E" w:rsidRDefault="009F1E59">
            <w:pPr>
              <w:rPr>
                <w:color w:val="auto"/>
              </w:rPr>
            </w:pPr>
            <w:r w:rsidRPr="002D361E">
              <w:rPr>
                <w:color w:val="auto"/>
              </w:rPr>
              <w:t>Dependencies:</w:t>
            </w:r>
          </w:p>
          <w:p w14:paraId="5B4F5C3B" w14:textId="77777777" w:rsidR="009F1E59" w:rsidRPr="0051277C" w:rsidRDefault="009F1E59">
            <w:pPr>
              <w:rPr>
                <w:rFonts w:ascii="Courier New" w:hAnsi="Courier New" w:cs="Courier New"/>
                <w:color w:val="1F4E79" w:themeColor="accent1" w:themeShade="80"/>
              </w:rPr>
            </w:pPr>
            <w:r w:rsidRPr="0051277C">
              <w:rPr>
                <w:rFonts w:ascii="Courier New" w:hAnsi="Courier New" w:cs="Courier New"/>
                <w:color w:val="1F4E79" w:themeColor="accent1" w:themeShade="80"/>
              </w:rPr>
              <w:t>changebounds.m</w:t>
            </w:r>
          </w:p>
          <w:p w14:paraId="0E922B96" w14:textId="77777777" w:rsidR="009F1E59" w:rsidRPr="009F1E59" w:rsidRDefault="009F1E59">
            <w:pPr>
              <w:rPr>
                <w:b w:val="0"/>
              </w:rPr>
            </w:pPr>
            <w:r w:rsidRPr="0051277C">
              <w:rPr>
                <w:rFonts w:ascii="Courier New" w:hAnsi="Courier New" w:cs="Courier New"/>
                <w:color w:val="1F4E79" w:themeColor="accent1" w:themeShade="80"/>
              </w:rPr>
              <w:t>cplexlp.m</w:t>
            </w:r>
            <w:r w:rsidRPr="0051277C">
              <w:rPr>
                <w:color w:val="1F4E79" w:themeColor="accent1" w:themeShade="80"/>
              </w:rPr>
              <w:t xml:space="preserve"> and </w:t>
            </w:r>
            <w:r w:rsidRPr="0051277C">
              <w:rPr>
                <w:rFonts w:ascii="Courier New" w:hAnsi="Courier New" w:cs="Courier New"/>
                <w:color w:val="1F4E79" w:themeColor="accent1" w:themeShade="80"/>
              </w:rPr>
              <w:t>cplexlp.p</w:t>
            </w:r>
          </w:p>
        </w:tc>
      </w:tr>
      <w:tr w:rsidR="009D1376" w:rsidRPr="009F1E59" w14:paraId="248854B3"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ED37F4" w14:textId="77777777" w:rsidR="009D1376" w:rsidRPr="005605AA" w:rsidRDefault="009D1376" w:rsidP="00087935">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r w:rsidRPr="005605AA">
              <w:rPr>
                <w:rFonts w:ascii="Courier New" w:hAnsi="Courier New" w:cs="Courier New"/>
                <w:color w:val="385623" w:themeColor="accent6" w:themeShade="80"/>
                <w:sz w:val="24"/>
                <w:szCs w:val="24"/>
                <w:u w:val="single"/>
                <w:lang w:val="en"/>
              </w:rPr>
              <w:lastRenderedPageBreak/>
              <w:t>convertIrreversible.m</w:t>
            </w:r>
          </w:p>
        </w:tc>
      </w:tr>
      <w:tr w:rsidR="00D96A31" w:rsidRPr="009F1E59" w14:paraId="196F8DE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D260E54"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r w:rsidRPr="002D361E">
              <w:rPr>
                <w:rFonts w:ascii="Calibri" w:hAnsi="Calibri" w:cs="Calibri"/>
                <w:b w:val="0"/>
                <w:color w:val="auto"/>
                <w:lang w:val="en"/>
              </w:rPr>
              <w:t xml:space="preserve">Converts all reversible fluxes in a network to a pair of irreversible fluxes. Any given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model structure can be converted to consist only of irreversible reactions. </w:t>
            </w:r>
          </w:p>
          <w:p w14:paraId="580061F0" w14:textId="77777777" w:rsidR="0051277C" w:rsidRPr="002D361E" w:rsidRDefault="0051277C" w:rsidP="0051277C">
            <w:pPr>
              <w:autoSpaceDE w:val="0"/>
              <w:autoSpaceDN w:val="0"/>
              <w:adjustRightInd w:val="0"/>
              <w:spacing w:line="276" w:lineRule="auto"/>
              <w:rPr>
                <w:rFonts w:ascii="Courier New" w:hAnsi="Courier New" w:cs="Courier New"/>
                <w:b w:val="0"/>
                <w:color w:val="auto"/>
                <w:lang w:val="en"/>
              </w:rPr>
            </w:pPr>
          </w:p>
          <w:p w14:paraId="21BA2196"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CA73275"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[modelIrrev,matchRev,rev2irrev,irrev2rev] =</w:t>
            </w:r>
            <w:r w:rsidRPr="002D361E">
              <w:rPr>
                <w:rFonts w:ascii="Courier New" w:hAnsi="Courier New" w:cs="Courier New"/>
                <w:b w:val="0"/>
                <w:color w:val="auto"/>
                <w:sz w:val="20"/>
                <w:szCs w:val="20"/>
              </w:rPr>
              <w:t xml:space="preserve"> </w:t>
            </w:r>
            <w:r w:rsidRPr="002D361E">
              <w:rPr>
                <w:rFonts w:ascii="Courier New" w:hAnsi="Courier New" w:cs="Courier New"/>
                <w:b w:val="0"/>
                <w:color w:val="auto"/>
                <w:sz w:val="20"/>
                <w:szCs w:val="20"/>
                <w:lang w:val="en"/>
              </w:rPr>
              <w:t>convertIrreversible(model)</w:t>
            </w:r>
          </w:p>
          <w:p w14:paraId="3547B0D6"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p>
          <w:p w14:paraId="1A57BED0"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Input:</w:t>
            </w:r>
          </w:p>
          <w:p w14:paraId="333FE677"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model : MATLAB </w:t>
            </w:r>
            <w:r w:rsidRPr="002D361E">
              <w:rPr>
                <w:rFonts w:ascii="Calibri" w:hAnsi="Calibri" w:cs="Calibri"/>
                <w:b w:val="0"/>
                <w:color w:val="auto"/>
              </w:rPr>
              <w:t>model structure for converting reversible reactions to irreversible reaction pairs</w:t>
            </w:r>
          </w:p>
          <w:p w14:paraId="35791FD9"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02C79FA7"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modelIrrev: MATLAB </w:t>
            </w:r>
            <w:r w:rsidRPr="002D361E">
              <w:rPr>
                <w:rFonts w:ascii="Calibri" w:hAnsi="Calibri" w:cs="Calibri"/>
                <w:b w:val="0"/>
                <w:color w:val="auto"/>
              </w:rPr>
              <w:t>model containing irreversible reactions</w:t>
            </w:r>
          </w:p>
          <w:p w14:paraId="3F4478A6"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matchRev: </w:t>
            </w:r>
            <w:r w:rsidRPr="002D361E">
              <w:rPr>
                <w:rFonts w:ascii="Calibri" w:hAnsi="Calibri" w:cs="Calibri"/>
                <w:b w:val="0"/>
                <w:color w:val="auto"/>
              </w:rPr>
              <w:t>matching pair indices of all reversible reactions in their irreversible form</w:t>
            </w:r>
          </w:p>
          <w:p w14:paraId="40D54DE0"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rev2irrev: </w:t>
            </w:r>
            <w:r w:rsidRPr="002D361E">
              <w:rPr>
                <w:rFonts w:ascii="Calibri" w:hAnsi="Calibri" w:cs="Calibri"/>
                <w:b w:val="0"/>
                <w:color w:val="auto"/>
              </w:rPr>
              <w:t>irreversible reaction index for a reversible reaction</w:t>
            </w:r>
          </w:p>
          <w:p w14:paraId="5219657D" w14:textId="77777777" w:rsidR="0051277C" w:rsidRPr="002D361E" w:rsidRDefault="0051277C" w:rsidP="0051277C">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irrev2rev: </w:t>
            </w:r>
            <w:r w:rsidRPr="002D361E">
              <w:rPr>
                <w:rFonts w:ascii="Calibri" w:hAnsi="Calibri" w:cs="Calibri"/>
                <w:b w:val="0"/>
                <w:color w:val="auto"/>
              </w:rPr>
              <w:t>reversible reaction index for one of the irreversible reaction pair</w:t>
            </w:r>
          </w:p>
          <w:p w14:paraId="33574174" w14:textId="77777777" w:rsidR="0051277C" w:rsidRPr="002D361E" w:rsidRDefault="0051277C" w:rsidP="0051277C">
            <w:pPr>
              <w:autoSpaceDE w:val="0"/>
              <w:autoSpaceDN w:val="0"/>
              <w:adjustRightInd w:val="0"/>
              <w:spacing w:before="240"/>
              <w:rPr>
                <w:rFonts w:ascii="Calibri" w:hAnsi="Calibri" w:cs="Calibri"/>
                <w:color w:val="auto"/>
              </w:rPr>
            </w:pPr>
            <w:r w:rsidRPr="002D361E">
              <w:rPr>
                <w:rFonts w:ascii="Calibri" w:hAnsi="Calibri" w:cs="Calibri"/>
                <w:color w:val="auto"/>
              </w:rPr>
              <w:t>Dependencies:</w:t>
            </w:r>
          </w:p>
          <w:p w14:paraId="3576DF33" w14:textId="77777777" w:rsidR="0051277C" w:rsidRPr="0051277C" w:rsidRDefault="0051277C" w:rsidP="0051277C">
            <w:pPr>
              <w:autoSpaceDE w:val="0"/>
              <w:autoSpaceDN w:val="0"/>
              <w:adjustRightInd w:val="0"/>
              <w:rPr>
                <w:rFonts w:ascii="Courier New" w:hAnsi="Courier New" w:cs="Courier New"/>
                <w:color w:val="1F4E79" w:themeColor="accent1" w:themeShade="80"/>
              </w:rPr>
            </w:pPr>
            <w:r w:rsidRPr="0051277C">
              <w:rPr>
                <w:rFonts w:ascii="Courier New" w:hAnsi="Courier New" w:cs="Courier New"/>
                <w:color w:val="1F4E79" w:themeColor="accent1" w:themeShade="80"/>
              </w:rPr>
              <w:t>columnVector.m</w:t>
            </w:r>
          </w:p>
          <w:p w14:paraId="2C5D7C1F" w14:textId="77777777" w:rsidR="00D3458E" w:rsidRPr="009F1E59" w:rsidRDefault="0051277C" w:rsidP="00087935">
            <w:pPr>
              <w:autoSpaceDE w:val="0"/>
              <w:autoSpaceDN w:val="0"/>
              <w:adjustRightInd w:val="0"/>
              <w:rPr>
                <w:b w:val="0"/>
              </w:rPr>
            </w:pPr>
            <w:r w:rsidRPr="0051277C">
              <w:rPr>
                <w:rFonts w:ascii="Courier New" w:hAnsi="Courier New" w:cs="Courier New"/>
                <w:color w:val="1F4E79" w:themeColor="accent1" w:themeShade="80"/>
              </w:rPr>
              <w:t>fluxIndex.m</w:t>
            </w:r>
          </w:p>
        </w:tc>
      </w:tr>
      <w:tr w:rsidR="009D1376" w:rsidRPr="009F1E59" w14:paraId="62AE443E"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A29154"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r w:rsidRPr="005605AA">
              <w:rPr>
                <w:rFonts w:ascii="Courier New" w:hAnsi="Courier New" w:cs="Courier New"/>
                <w:color w:val="385623" w:themeColor="accent6" w:themeShade="80"/>
                <w:sz w:val="24"/>
                <w:u w:val="single"/>
                <w:lang w:val="en"/>
              </w:rPr>
              <w:t>cplexlp.m and cplexlp.p</w:t>
            </w:r>
          </w:p>
        </w:tc>
      </w:tr>
      <w:tr w:rsidR="00D96A31" w:rsidRPr="009F1E59" w14:paraId="1ADB7594"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27CDA9C" w14:textId="77777777" w:rsidR="00D96A31"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alibri" w:hAnsi="Calibri" w:cs="Calibri"/>
                <w:b w:val="0"/>
                <w:color w:val="auto"/>
                <w:lang w:val="en"/>
              </w:rPr>
              <w:lastRenderedPageBreak/>
              <w:t xml:space="preserve">Solve linear programming problems using </w:t>
            </w:r>
            <w:r w:rsidRPr="002D361E">
              <w:rPr>
                <w:rFonts w:ascii="Courier New" w:hAnsi="Courier New" w:cs="Courier New"/>
                <w:b w:val="0"/>
                <w:color w:val="auto"/>
                <w:lang w:val="en"/>
              </w:rPr>
              <w:t xml:space="preserve">IBM ILOG CPLEX </w:t>
            </w:r>
            <w:r w:rsidRPr="002D361E">
              <w:rPr>
                <w:rFonts w:ascii="Calibri" w:hAnsi="Calibri" w:cs="Calibri"/>
                <w:b w:val="0"/>
                <w:color w:val="auto"/>
                <w:lang w:val="en"/>
              </w:rPr>
              <w:t xml:space="preserve">solver for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See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documentation for more information.</w:t>
            </w:r>
          </w:p>
        </w:tc>
      </w:tr>
      <w:tr w:rsidR="009D1376" w:rsidRPr="009F1E59" w14:paraId="0F3E838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A7F9C"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r w:rsidRPr="005605AA">
              <w:rPr>
                <w:rFonts w:ascii="Courier New" w:hAnsi="Courier New" w:cs="Courier New"/>
                <w:color w:val="385623" w:themeColor="accent6" w:themeShade="80"/>
                <w:sz w:val="24"/>
                <w:u w:val="single"/>
                <w:lang w:val="en"/>
              </w:rPr>
              <w:t>columnVector.m</w:t>
            </w:r>
          </w:p>
        </w:tc>
      </w:tr>
      <w:tr w:rsidR="00D96A31" w:rsidRPr="009F1E59" w14:paraId="120C260A"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C479AD7" w14:textId="77777777" w:rsidR="00D96A31" w:rsidRPr="003F0C6E" w:rsidRDefault="003F0C6E" w:rsidP="003F0C6E">
            <w:pPr>
              <w:rPr>
                <w:b w:val="0"/>
              </w:rPr>
            </w:pPr>
            <w:r w:rsidRPr="002D361E">
              <w:rPr>
                <w:rFonts w:ascii="Calibri" w:hAnsi="Calibri" w:cs="Calibri"/>
                <w:b w:val="0"/>
                <w:color w:val="auto"/>
                <w:lang w:val="en"/>
              </w:rPr>
              <w:t xml:space="preserve">Performs the same function as </w:t>
            </w:r>
            <w:r w:rsidRPr="002D361E">
              <w:rPr>
                <w:rFonts w:ascii="Courier New" w:hAnsi="Courier New" w:cs="Courier New"/>
                <w:b w:val="0"/>
                <w:color w:val="auto"/>
                <w:lang w:val="en"/>
              </w:rPr>
              <w:t xml:space="preserve">ToColumnVector.m. </w:t>
            </w:r>
            <w:r w:rsidRPr="002D361E">
              <w:rPr>
                <w:rFonts w:ascii="Calibri" w:hAnsi="Calibri" w:cs="Calibri"/>
                <w:b w:val="0"/>
                <w:color w:val="auto"/>
                <w:lang w:val="en"/>
              </w:rPr>
              <w:t xml:space="preserve">Part of the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 xml:space="preserve">used for </w:t>
            </w:r>
            <w:r w:rsidRPr="002D361E">
              <w:rPr>
                <w:rFonts w:ascii="Courier New" w:hAnsi="Courier New" w:cs="Courier New"/>
                <w:b w:val="0"/>
                <w:color w:val="auto"/>
                <w:lang w:val="en"/>
              </w:rPr>
              <w:t xml:space="preserve">CBMs. </w:t>
            </w:r>
            <w:r w:rsidRPr="002D361E">
              <w:rPr>
                <w:rFonts w:ascii="Calibri" w:hAnsi="Calibri" w:cs="Calibri"/>
                <w:b w:val="0"/>
                <w:color w:val="auto"/>
                <w:lang w:val="en"/>
              </w:rPr>
              <w:t xml:space="preserve">Refer to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documentation for more information.</w:t>
            </w:r>
          </w:p>
        </w:tc>
      </w:tr>
      <w:tr w:rsidR="009D1376" w:rsidRPr="009F1E59" w14:paraId="0AE743E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1C11E4" w14:textId="77777777" w:rsidR="009D1376" w:rsidRPr="009D1376" w:rsidRDefault="009D1376" w:rsidP="00087935">
            <w:pPr>
              <w:autoSpaceDE w:val="0"/>
              <w:autoSpaceDN w:val="0"/>
              <w:adjustRightInd w:val="0"/>
              <w:spacing w:before="240" w:line="276" w:lineRule="auto"/>
              <w:rPr>
                <w:rFonts w:ascii="Courier New" w:hAnsi="Courier New" w:cs="Courier New"/>
                <w:u w:val="single"/>
                <w:lang w:val="en"/>
              </w:rPr>
            </w:pPr>
            <w:r w:rsidRPr="005605AA">
              <w:rPr>
                <w:rFonts w:ascii="Courier New" w:hAnsi="Courier New" w:cs="Courier New"/>
                <w:color w:val="385623" w:themeColor="accent6" w:themeShade="80"/>
                <w:sz w:val="24"/>
                <w:u w:val="single"/>
                <w:lang w:val="en"/>
              </w:rPr>
              <w:t>changebounds.m</w:t>
            </w:r>
          </w:p>
        </w:tc>
      </w:tr>
      <w:tr w:rsidR="003F0C6E" w:rsidRPr="009F1E59" w14:paraId="1B2413CD"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523BF84"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Initialize and fix bounds for various reactions before performing FBA or pFBA. Allows to change the reversibility and bounds to usedefined values for model reactions whose bounds are predefined.</w:t>
            </w:r>
          </w:p>
          <w:p w14:paraId="27770E4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1D6CC0FF"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[model,bounds] = changebounds(model,ess_rxn,bounds,fixgrowth)</w:t>
            </w:r>
          </w:p>
          <w:p w14:paraId="7034B7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16BB551"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r w:rsidRPr="002D361E">
              <w:rPr>
                <w:rFonts w:ascii="Courier New" w:hAnsi="Courier New" w:cs="Courier New"/>
                <w:b w:val="0"/>
                <w:color w:val="auto"/>
                <w:lang w:val="en"/>
              </w:rPr>
              <w:t>Vind, VFex, Vex</w:t>
            </w:r>
          </w:p>
          <w:p w14:paraId="0C17BD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5C889E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ess_rxn: </w:t>
            </w:r>
            <w:r w:rsidRPr="002D361E">
              <w:rPr>
                <w:rFonts w:ascii="Calibri" w:hAnsi="Calibri" w:cs="Calibri"/>
                <w:b w:val="0"/>
                <w:color w:val="auto"/>
                <w:lang w:val="en"/>
              </w:rPr>
              <w:t xml:space="preserve">cell array of exchnage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79602D93"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r w:rsidRPr="002D361E">
              <w:rPr>
                <w:rFonts w:ascii="Courier New" w:hAnsi="Courier New" w:cs="Courier New"/>
                <w:b w:val="0"/>
                <w:color w:val="auto"/>
                <w:lang w:val="en"/>
              </w:rPr>
              <w:t>vl</w:t>
            </w:r>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and Vuptake</w:t>
            </w:r>
            <w:r w:rsidRPr="002D361E">
              <w:rPr>
                <w:rFonts w:ascii="Calibri" w:hAnsi="Calibri" w:cs="Calibri"/>
                <w:b w:val="0"/>
                <w:color w:val="auto"/>
                <w:lang w:val="en"/>
              </w:rPr>
              <w:t>(flux vector with non zero values for fixed uptake fluxes in the model)</w:t>
            </w:r>
          </w:p>
          <w:p w14:paraId="79C1507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fixgrowth: </w:t>
            </w:r>
            <w:r w:rsidRPr="002D361E">
              <w:rPr>
                <w:rFonts w:ascii="Calibri" w:hAnsi="Calibri" w:cs="Calibri"/>
                <w:b w:val="0"/>
                <w:color w:val="auto"/>
                <w:lang w:val="en"/>
              </w:rPr>
              <w:t>if</w:t>
            </w:r>
            <w:r w:rsidRPr="002D361E">
              <w:rPr>
                <w:rFonts w:ascii="Courier New" w:hAnsi="Courier New" w:cs="Courier New"/>
                <w:b w:val="0"/>
                <w:color w:val="auto"/>
                <w:lang w:val="en"/>
              </w:rPr>
              <w:t xml:space="preserve"> TRUE, </w:t>
            </w:r>
            <w:r w:rsidRPr="002D361E">
              <w:rPr>
                <w:rFonts w:ascii="Calibri" w:hAnsi="Calibri" w:cs="Calibri"/>
                <w:b w:val="0"/>
                <w:color w:val="auto"/>
                <w:lang w:val="en"/>
              </w:rPr>
              <w:t xml:space="preserve">fixes the biomass reaction bounds to the desired growth rate in model.gmax. Default value is </w:t>
            </w:r>
            <w:r w:rsidRPr="002D361E">
              <w:rPr>
                <w:rFonts w:ascii="Courier New" w:hAnsi="Courier New" w:cs="Courier New"/>
                <w:b w:val="0"/>
                <w:color w:val="auto"/>
                <w:lang w:val="en"/>
              </w:rPr>
              <w:t>FALSE.</w:t>
            </w:r>
          </w:p>
          <w:p w14:paraId="0839E7C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307DE72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
          <w:p w14:paraId="6919BAE7" w14:textId="77777777" w:rsidR="003F0C6E"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r w:rsidRPr="002D361E">
              <w:rPr>
                <w:rFonts w:ascii="Courier New" w:hAnsi="Courier New" w:cs="Courier New"/>
                <w:b w:val="0"/>
                <w:color w:val="auto"/>
                <w:lang w:val="en"/>
              </w:rPr>
              <w:t>vl</w:t>
            </w:r>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and Vuptake</w:t>
            </w:r>
            <w:r w:rsidRPr="002D361E">
              <w:rPr>
                <w:rFonts w:ascii="Calibri" w:hAnsi="Calibri" w:cs="Calibri"/>
                <w:b w:val="0"/>
                <w:color w:val="auto"/>
                <w:lang w:val="en"/>
              </w:rPr>
              <w:t>(flux vector with non zero values for fixed uptake fluxes in the model)</w:t>
            </w:r>
          </w:p>
        </w:tc>
      </w:tr>
      <w:tr w:rsidR="009D1376" w:rsidRPr="009F1E59" w14:paraId="0AEDDD8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1857D1"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r w:rsidRPr="005605AA">
              <w:rPr>
                <w:rFonts w:ascii="Courier New" w:hAnsi="Courier New" w:cs="Courier New"/>
                <w:color w:val="385623" w:themeColor="accent6" w:themeShade="80"/>
                <w:sz w:val="24"/>
                <w:u w:val="single"/>
                <w:lang w:val="en"/>
              </w:rPr>
              <w:t>fixUptake.m</w:t>
            </w:r>
          </w:p>
        </w:tc>
      </w:tr>
      <w:tr w:rsidR="003F0C6E" w:rsidRPr="009F1E59" w14:paraId="3C7BDF4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258F78F"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Generates a nonzero vector of size </w:t>
            </w:r>
            <w:r w:rsidRPr="002D361E">
              <w:rPr>
                <w:rFonts w:ascii="Courier New" w:hAnsi="Courier New" w:cs="Courier New"/>
                <w:b w:val="0"/>
                <w:color w:val="auto"/>
                <w:lang w:val="en"/>
              </w:rPr>
              <w:t xml:space="preserve">nrxnsx1 </w:t>
            </w:r>
            <w:r w:rsidRPr="002D361E">
              <w:rPr>
                <w:rFonts w:ascii="Calibri" w:hAnsi="Calibri" w:cs="Calibri"/>
                <w:b w:val="0"/>
                <w:color w:val="auto"/>
                <w:lang w:val="en"/>
              </w:rPr>
              <w:t xml:space="preserve">whose nonzero values correspond to fixed exchnage fluxes and adds it as a field to the </w:t>
            </w:r>
            <w:r w:rsidRPr="002D361E">
              <w:rPr>
                <w:rFonts w:ascii="Courier New" w:hAnsi="Courier New" w:cs="Courier New"/>
                <w:b w:val="0"/>
                <w:color w:val="auto"/>
                <w:lang w:val="en"/>
              </w:rPr>
              <w:t xml:space="preserve">model </w:t>
            </w:r>
            <w:r w:rsidRPr="002D361E">
              <w:rPr>
                <w:rFonts w:ascii="Calibri" w:hAnsi="Calibri" w:cs="Calibri"/>
                <w:b w:val="0"/>
                <w:color w:val="auto"/>
                <w:lang w:val="en"/>
              </w:rPr>
              <w:t>structure</w:t>
            </w:r>
          </w:p>
          <w:p w14:paraId="0A1E0F88"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3E467B12"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model = fixUptake(model,Vup_struct)</w:t>
            </w:r>
          </w:p>
          <w:p w14:paraId="30EC30E4"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701C5C03"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fields </w:t>
            </w:r>
            <w:r w:rsidRPr="002D361E">
              <w:rPr>
                <w:rFonts w:ascii="Courier New" w:hAnsi="Courier New" w:cs="Courier New"/>
                <w:b w:val="0"/>
                <w:color w:val="auto"/>
                <w:lang w:val="en"/>
              </w:rPr>
              <w:t xml:space="preserve">nt_rxn </w:t>
            </w:r>
            <w:r w:rsidRPr="002D361E">
              <w:rPr>
                <w:rFonts w:ascii="Calibri" w:hAnsi="Calibri" w:cs="Calibri"/>
                <w:b w:val="0"/>
                <w:color w:val="auto"/>
                <w:lang w:val="en"/>
              </w:rPr>
              <w:t xml:space="preserve">(total number of reactions in model), </w:t>
            </w:r>
            <w:r w:rsidRPr="002D361E">
              <w:rPr>
                <w:rFonts w:ascii="Courier New" w:hAnsi="Courier New" w:cs="Courier New"/>
                <w:b w:val="0"/>
                <w:color w:val="auto"/>
                <w:lang w:val="en"/>
              </w:rPr>
              <w:t xml:space="preserve">rxns </w:t>
            </w:r>
            <w:r w:rsidRPr="002D361E">
              <w:rPr>
                <w:rFonts w:ascii="Calibri" w:hAnsi="Calibri" w:cs="Calibri"/>
                <w:b w:val="0"/>
                <w:color w:val="auto"/>
                <w:lang w:val="en"/>
              </w:rPr>
              <w:t xml:space="preserve">(cell array of all reaction names), </w:t>
            </w:r>
            <w:r w:rsidRPr="002D361E">
              <w:rPr>
                <w:rFonts w:ascii="Courier New" w:hAnsi="Courier New" w:cs="Courier New"/>
                <w:b w:val="0"/>
                <w:color w:val="auto"/>
                <w:lang w:val="en"/>
              </w:rPr>
              <w:t>Vuptake</w:t>
            </w:r>
          </w:p>
          <w:p w14:paraId="0B02E05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Vup_struct: MATLAB </w:t>
            </w:r>
            <w:r w:rsidRPr="002D361E">
              <w:rPr>
                <w:rFonts w:ascii="Calibri" w:hAnsi="Calibri" w:cs="Calibri"/>
                <w:b w:val="0"/>
                <w:color w:val="auto"/>
                <w:lang w:val="en"/>
              </w:rPr>
              <w:t xml:space="preserve">structure of fixed uptake fluxes for calculation of FBA flux distributions </w:t>
            </w:r>
            <w:r w:rsidRPr="002D361E">
              <w:rPr>
                <w:rFonts w:ascii="Calibri" w:hAnsi="Calibri" w:cs="Calibri"/>
                <w:b w:val="0"/>
                <w:color w:val="auto"/>
                <w:lang w:val="en"/>
              </w:rPr>
              <w:lastRenderedPageBreak/>
              <w:t>with reaction names as field names and fluxes as field values.</w:t>
            </w:r>
          </w:p>
          <w:p w14:paraId="08655030"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color w:val="auto"/>
                <w:lang w:val="en"/>
              </w:rPr>
              <w:t xml:space="preserve">Example: </w:t>
            </w:r>
            <w:r w:rsidRPr="002D361E">
              <w:rPr>
                <w:rFonts w:ascii="Courier New" w:hAnsi="Courier New" w:cs="Courier New"/>
                <w:b w:val="0"/>
                <w:color w:val="auto"/>
                <w:lang w:val="en"/>
              </w:rPr>
              <w:t>Vup_struct.exGLC = 20</w:t>
            </w:r>
          </w:p>
          <w:p w14:paraId="31C1E81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76F1FCCB" w14:textId="77777777" w:rsidR="003F0C6E" w:rsidRPr="003F0C6E" w:rsidRDefault="003F0C6E" w:rsidP="003F0C6E">
            <w:pPr>
              <w:autoSpaceDE w:val="0"/>
              <w:autoSpaceDN w:val="0"/>
              <w:adjustRightInd w:val="0"/>
              <w:spacing w:after="200" w:line="276" w:lineRule="auto"/>
              <w:rPr>
                <w:rFonts w:ascii="Courier New" w:hAnsi="Courier New" w:cs="Courier New"/>
                <w:b w:val="0"/>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additional field </w:t>
            </w:r>
            <w:r w:rsidRPr="002D361E">
              <w:rPr>
                <w:rFonts w:ascii="Courier New" w:hAnsi="Courier New" w:cs="Courier New"/>
                <w:b w:val="0"/>
                <w:color w:val="auto"/>
                <w:lang w:val="en"/>
              </w:rPr>
              <w:t>Vuptake</w:t>
            </w:r>
          </w:p>
        </w:tc>
      </w:tr>
      <w:tr w:rsidR="009D1376" w:rsidRPr="009F1E59" w14:paraId="5E0D4B6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241A5"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r w:rsidRPr="005605AA">
              <w:rPr>
                <w:rFonts w:ascii="Courier New" w:hAnsi="Courier New" w:cs="Courier New"/>
                <w:color w:val="385623" w:themeColor="accent6" w:themeShade="80"/>
                <w:sz w:val="24"/>
                <w:u w:val="single"/>
                <w:lang w:val="en"/>
              </w:rPr>
              <w:lastRenderedPageBreak/>
              <w:t>ToColumnVector.m</w:t>
            </w:r>
          </w:p>
        </w:tc>
      </w:tr>
      <w:tr w:rsidR="003F0C6E" w:rsidRPr="009F1E59" w14:paraId="38AEB63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F11AC91"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Convert row vectors to column vectors</w:t>
            </w:r>
          </w:p>
          <w:p w14:paraId="241618D5"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EC37B44" w14:textId="77777777" w:rsidR="003F0C6E" w:rsidRPr="002D361E" w:rsidRDefault="003F0C6E" w:rsidP="003F0C6E">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rPr>
              <w:t>columnvec</w:t>
            </w:r>
            <w:r w:rsidRPr="002D361E">
              <w:rPr>
                <w:rFonts w:ascii="Courier New" w:hAnsi="Courier New" w:cs="Courier New"/>
                <w:b w:val="0"/>
                <w:color w:val="auto"/>
                <w:sz w:val="20"/>
                <w:szCs w:val="20"/>
                <w:lang w:val="en"/>
              </w:rPr>
              <w:t xml:space="preserve"> = ToColumnVector(</w:t>
            </w:r>
            <w:r w:rsidRPr="002D361E">
              <w:rPr>
                <w:rFonts w:ascii="Courier New" w:hAnsi="Courier New" w:cs="Courier New"/>
                <w:b w:val="0"/>
                <w:color w:val="auto"/>
                <w:sz w:val="20"/>
                <w:szCs w:val="20"/>
              </w:rPr>
              <w:t>inputvec</w:t>
            </w:r>
            <w:r w:rsidRPr="002D361E">
              <w:rPr>
                <w:rFonts w:ascii="Courier New" w:hAnsi="Courier New" w:cs="Courier New"/>
                <w:b w:val="0"/>
                <w:color w:val="auto"/>
                <w:sz w:val="20"/>
                <w:szCs w:val="20"/>
                <w:lang w:val="en"/>
              </w:rPr>
              <w:t>)</w:t>
            </w:r>
          </w:p>
          <w:p w14:paraId="2C5CE261" w14:textId="77777777" w:rsidR="003F0C6E" w:rsidRPr="003F0C6E" w:rsidRDefault="003F0C6E" w:rsidP="003F0C6E">
            <w:pPr>
              <w:autoSpaceDE w:val="0"/>
              <w:autoSpaceDN w:val="0"/>
              <w:adjustRightInd w:val="0"/>
              <w:rPr>
                <w:rFonts w:ascii="Courier New" w:hAnsi="Courier New" w:cs="Courier New"/>
                <w:b w:val="0"/>
                <w:color w:val="000000"/>
                <w:sz w:val="20"/>
                <w:szCs w:val="20"/>
                <w:lang w:val="en"/>
              </w:rPr>
            </w:pPr>
          </w:p>
          <w:p w14:paraId="026574B0"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Input:</w:t>
            </w:r>
          </w:p>
          <w:p w14:paraId="093A486D" w14:textId="77777777" w:rsidR="003F0C6E" w:rsidRPr="003F0C6E" w:rsidRDefault="003F0C6E" w:rsidP="003F0C6E">
            <w:pPr>
              <w:autoSpaceDE w:val="0"/>
              <w:autoSpaceDN w:val="0"/>
              <w:adjustRightInd w:val="0"/>
              <w:rPr>
                <w:rFonts w:ascii="Courier New" w:hAnsi="Courier New" w:cs="Courier New"/>
                <w:b w:val="0"/>
                <w:color w:val="000000"/>
                <w:sz w:val="20"/>
                <w:szCs w:val="20"/>
              </w:rPr>
            </w:pPr>
            <w:r w:rsidRPr="003F0C6E">
              <w:rPr>
                <w:rFonts w:ascii="Courier New" w:hAnsi="Courier New" w:cs="Courier New"/>
                <w:b w:val="0"/>
                <w:color w:val="000000"/>
                <w:sz w:val="20"/>
                <w:szCs w:val="20"/>
              </w:rPr>
              <w:t xml:space="preserve">inputvec: </w:t>
            </w:r>
            <w:r w:rsidRPr="003F0C6E">
              <w:rPr>
                <w:rFonts w:ascii="Calibri" w:hAnsi="Calibri" w:cs="Calibri"/>
                <w:b w:val="0"/>
                <w:color w:val="000000"/>
              </w:rPr>
              <w:t>Input vector that is to be converted to a column vector</w:t>
            </w:r>
          </w:p>
          <w:p w14:paraId="1BF931D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41F94D46"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14165B06" w14:textId="77777777" w:rsidR="003F0C6E" w:rsidRPr="003F0C6E" w:rsidRDefault="003F0C6E" w:rsidP="003F0C6E">
            <w:pPr>
              <w:autoSpaceDE w:val="0"/>
              <w:autoSpaceDN w:val="0"/>
              <w:adjustRightInd w:val="0"/>
              <w:spacing w:line="276" w:lineRule="auto"/>
              <w:rPr>
                <w:rFonts w:ascii="Calibri" w:hAnsi="Calibri" w:cs="Calibri"/>
                <w:b w:val="0"/>
                <w:color w:val="000000"/>
              </w:rPr>
            </w:pPr>
            <w:r w:rsidRPr="003F0C6E">
              <w:rPr>
                <w:rFonts w:ascii="Courier New" w:hAnsi="Courier New" w:cs="Courier New"/>
                <w:b w:val="0"/>
                <w:color w:val="000000"/>
                <w:sz w:val="20"/>
                <w:szCs w:val="20"/>
              </w:rPr>
              <w:t xml:space="preserve">columnvec: </w:t>
            </w:r>
            <w:r w:rsidRPr="003F0C6E">
              <w:rPr>
                <w:rFonts w:ascii="Calibri" w:hAnsi="Calibri" w:cs="Calibri"/>
                <w:b w:val="0"/>
                <w:color w:val="000000"/>
              </w:rPr>
              <w:t>Output column vector form of input vector</w:t>
            </w:r>
          </w:p>
        </w:tc>
      </w:tr>
      <w:tr w:rsidR="009D1376" w:rsidRPr="009F1E59" w14:paraId="5E9BDEFD"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914F4C" w14:textId="77777777" w:rsidR="009D1376" w:rsidRPr="009D1376" w:rsidRDefault="00087935" w:rsidP="00087935">
            <w:pPr>
              <w:autoSpaceDE w:val="0"/>
              <w:autoSpaceDN w:val="0"/>
              <w:adjustRightInd w:val="0"/>
              <w:spacing w:before="240" w:line="276" w:lineRule="auto"/>
              <w:rPr>
                <w:rFonts w:ascii="Courier New" w:hAnsi="Courier New" w:cs="Courier New"/>
                <w:u w:val="single"/>
              </w:rPr>
            </w:pPr>
            <w:r w:rsidRPr="005605AA">
              <w:rPr>
                <w:rFonts w:ascii="Courier New" w:hAnsi="Courier New" w:cs="Courier New"/>
                <w:color w:val="385623" w:themeColor="accent6" w:themeShade="80"/>
                <w:sz w:val="24"/>
                <w:u w:val="single"/>
              </w:rPr>
              <w:t>d</w:t>
            </w:r>
            <w:r w:rsidR="009D1376" w:rsidRPr="005605AA">
              <w:rPr>
                <w:rFonts w:ascii="Courier New" w:hAnsi="Courier New" w:cs="Courier New"/>
                <w:color w:val="385623" w:themeColor="accent6" w:themeShade="80"/>
                <w:sz w:val="24"/>
                <w:u w:val="single"/>
              </w:rPr>
              <w:t>efaprval.m</w:t>
            </w:r>
          </w:p>
        </w:tc>
      </w:tr>
      <w:tr w:rsidR="00D96A31" w:rsidRPr="009F1E59" w14:paraId="1A2AEA0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CC67B96"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Assign default values to model parameters (1 is the default value)</w:t>
            </w:r>
          </w:p>
          <w:p w14:paraId="057FDDA5"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1566C69B" w14:textId="77777777" w:rsidR="003F0C6E" w:rsidRPr="002D361E" w:rsidRDefault="003F0C6E" w:rsidP="003F0C6E">
            <w:pPr>
              <w:autoSpaceDE w:val="0"/>
              <w:autoSpaceDN w:val="0"/>
              <w:adjustRightInd w:val="0"/>
              <w:spacing w:after="200"/>
              <w:rPr>
                <w:rFonts w:ascii="Courier New" w:hAnsi="Courier New" w:cs="Courier New"/>
                <w:b w:val="0"/>
                <w:color w:val="auto"/>
              </w:rPr>
            </w:pPr>
            <w:r w:rsidRPr="002D361E">
              <w:rPr>
                <w:rFonts w:ascii="Courier New" w:hAnsi="Courier New" w:cs="Courier New"/>
                <w:b w:val="0"/>
                <w:color w:val="auto"/>
                <w:sz w:val="20"/>
                <w:szCs w:val="20"/>
              </w:rPr>
              <w:t>[par] = defparval(nterms,par)</w:t>
            </w:r>
          </w:p>
          <w:p w14:paraId="22DDDC9C"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Input:</w:t>
            </w:r>
          </w:p>
          <w:p w14:paraId="34651E45" w14:textId="77777777" w:rsidR="003F0C6E" w:rsidRPr="002D361E" w:rsidRDefault="003F0C6E" w:rsidP="003F0C6E">
            <w:pPr>
              <w:autoSpaceDE w:val="0"/>
              <w:autoSpaceDN w:val="0"/>
              <w:adjustRightInd w:val="0"/>
              <w:spacing w:line="276" w:lineRule="auto"/>
              <w:rPr>
                <w:rFonts w:ascii="Calibri" w:hAnsi="Calibri" w:cs="Calibri"/>
                <w:b w:val="0"/>
                <w:color w:val="auto"/>
              </w:rPr>
            </w:pPr>
            <w:r w:rsidRPr="002D361E">
              <w:rPr>
                <w:rFonts w:ascii="Courier New" w:hAnsi="Courier New" w:cs="Courier New"/>
                <w:b w:val="0"/>
                <w:color w:val="auto"/>
              </w:rPr>
              <w:t xml:space="preserve">nterms: </w:t>
            </w:r>
            <w:r w:rsidRPr="002D361E">
              <w:rPr>
                <w:rFonts w:ascii="Calibri" w:hAnsi="Calibri" w:cs="Calibri"/>
                <w:b w:val="0"/>
                <w:color w:val="auto"/>
              </w:rPr>
              <w:t>number of default parameters that should be assigned</w:t>
            </w:r>
          </w:p>
          <w:p w14:paraId="26470F7D"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ourier New" w:hAnsi="Courier New" w:cs="Courier New"/>
                <w:b w:val="0"/>
                <w:color w:val="auto"/>
              </w:rPr>
              <w:t xml:space="preserve">par: </w:t>
            </w:r>
            <w:r w:rsidRPr="002D361E">
              <w:rPr>
                <w:rFonts w:ascii="Calibri" w:hAnsi="Calibri" w:cs="Calibri"/>
                <w:b w:val="0"/>
                <w:color w:val="auto"/>
              </w:rPr>
              <w:t>existing row vector of parameters to which new parameters should be appended to</w:t>
            </w:r>
          </w:p>
          <w:p w14:paraId="0F2A00C2"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Output:</w:t>
            </w:r>
          </w:p>
          <w:p w14:paraId="596BDDDA" w14:textId="77777777" w:rsidR="00D96A31" w:rsidRPr="003F0C6E" w:rsidRDefault="003F0C6E" w:rsidP="003F0C6E">
            <w:pPr>
              <w:autoSpaceDE w:val="0"/>
              <w:autoSpaceDN w:val="0"/>
              <w:adjustRightInd w:val="0"/>
              <w:spacing w:after="200" w:line="276" w:lineRule="auto"/>
              <w:rPr>
                <w:rFonts w:ascii="Courier New" w:hAnsi="Courier New" w:cs="Courier New"/>
                <w:b w:val="0"/>
              </w:rPr>
            </w:pPr>
            <w:r w:rsidRPr="002D361E">
              <w:rPr>
                <w:rFonts w:ascii="Courier New" w:hAnsi="Courier New" w:cs="Courier New"/>
                <w:b w:val="0"/>
                <w:color w:val="auto"/>
              </w:rPr>
              <w:t xml:space="preserve">par: </w:t>
            </w:r>
            <w:r w:rsidRPr="002D361E">
              <w:rPr>
                <w:rFonts w:ascii="Calibri" w:hAnsi="Calibri" w:cs="Calibri"/>
                <w:b w:val="0"/>
                <w:color w:val="auto"/>
              </w:rPr>
              <w:t xml:space="preserve">New parameter row vector of size </w:t>
            </w:r>
            <w:r w:rsidRPr="002D361E">
              <w:rPr>
                <w:rFonts w:ascii="Courier New" w:hAnsi="Courier New" w:cs="Courier New"/>
                <w:b w:val="0"/>
                <w:color w:val="auto"/>
              </w:rPr>
              <w:t xml:space="preserve">ntermsx1 </w:t>
            </w:r>
            <w:r w:rsidRPr="002D361E">
              <w:rPr>
                <w:rFonts w:ascii="Calibri" w:hAnsi="Calibri" w:cs="Calibri"/>
                <w:b w:val="0"/>
                <w:color w:val="auto"/>
              </w:rPr>
              <w:t>or</w:t>
            </w:r>
            <w:r w:rsidRPr="002D361E">
              <w:rPr>
                <w:rFonts w:ascii="Courier New" w:hAnsi="Courier New" w:cs="Courier New"/>
                <w:b w:val="0"/>
                <w:color w:val="auto"/>
              </w:rPr>
              <w:t xml:space="preserve"> (length(par)+nterms)x1</w:t>
            </w:r>
          </w:p>
        </w:tc>
      </w:tr>
      <w:tr w:rsidR="009D1376" w:rsidRPr="009F1E59" w14:paraId="7C22AA0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621092" w14:textId="77777777" w:rsidR="009D1376" w:rsidRPr="009D1376" w:rsidRDefault="009D1376" w:rsidP="00087935">
            <w:pPr>
              <w:autoSpaceDE w:val="0"/>
              <w:autoSpaceDN w:val="0"/>
              <w:adjustRightInd w:val="0"/>
              <w:spacing w:before="240" w:line="276" w:lineRule="auto"/>
              <w:rPr>
                <w:rFonts w:ascii="Courier New" w:hAnsi="Courier New" w:cs="Courier New"/>
                <w:color w:val="385623" w:themeColor="accent6" w:themeShade="80"/>
                <w:u w:val="single"/>
              </w:rPr>
            </w:pPr>
            <w:r w:rsidRPr="005605AA">
              <w:rPr>
                <w:rFonts w:ascii="Courier New" w:hAnsi="Courier New" w:cs="Courier New"/>
                <w:color w:val="385623" w:themeColor="accent6" w:themeShade="80"/>
                <w:sz w:val="24"/>
                <w:u w:val="single"/>
              </w:rPr>
              <w:t>extract_par.m</w:t>
            </w:r>
          </w:p>
        </w:tc>
      </w:tr>
      <w:tr w:rsidR="003F0C6E" w:rsidRPr="009F1E59" w14:paraId="5FB3750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8E275AF"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Extract parameters or parameter bounds for the kinetic model from a string</w:t>
            </w:r>
          </w:p>
          <w:p w14:paraId="02C9A700"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0D18581C" w14:textId="77777777" w:rsidR="003F0C6E" w:rsidRPr="002D361E" w:rsidRDefault="003F0C6E" w:rsidP="003F0C6E">
            <w:pPr>
              <w:autoSpaceDE w:val="0"/>
              <w:autoSpaceDN w:val="0"/>
              <w:adjustRightInd w:val="0"/>
              <w:spacing w:after="200"/>
              <w:rPr>
                <w:rFonts w:ascii="Courier New" w:hAnsi="Courier New" w:cs="Courier New"/>
                <w:b w:val="0"/>
                <w:color w:val="auto"/>
                <w:sz w:val="20"/>
                <w:szCs w:val="20"/>
              </w:rPr>
            </w:pPr>
            <w:r w:rsidRPr="002D361E">
              <w:rPr>
                <w:rFonts w:ascii="Courier New" w:hAnsi="Courier New" w:cs="Courier New"/>
                <w:b w:val="0"/>
                <w:color w:val="auto"/>
                <w:sz w:val="20"/>
                <w:szCs w:val="20"/>
              </w:rPr>
              <w:t>[parameter,lb,ub] = extract_par(par_string)</w:t>
            </w:r>
          </w:p>
          <w:p w14:paraId="79F8EAFC" w14:textId="77777777" w:rsidR="003F0C6E" w:rsidRPr="002D361E" w:rsidRDefault="003F0C6E" w:rsidP="003F0C6E">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Input:</w:t>
            </w:r>
          </w:p>
          <w:p w14:paraId="5D5BBAF3" w14:textId="77777777" w:rsidR="003F0C6E" w:rsidRPr="003F0C6E" w:rsidRDefault="003F0C6E" w:rsidP="003F0C6E">
            <w:pPr>
              <w:autoSpaceDE w:val="0"/>
              <w:autoSpaceDN w:val="0"/>
              <w:adjustRightInd w:val="0"/>
              <w:rPr>
                <w:rFonts w:ascii="Calibri" w:hAnsi="Calibri" w:cs="Calibri"/>
                <w:b w:val="0"/>
                <w:color w:val="000000"/>
              </w:rPr>
            </w:pPr>
            <w:r w:rsidRPr="003F0C6E">
              <w:rPr>
                <w:rFonts w:ascii="Courier New" w:hAnsi="Courier New" w:cs="Courier New"/>
                <w:b w:val="0"/>
                <w:color w:val="000000"/>
                <w:sz w:val="20"/>
                <w:szCs w:val="20"/>
              </w:rPr>
              <w:t xml:space="preserve">par_string: </w:t>
            </w:r>
            <w:r w:rsidRPr="003F0C6E">
              <w:rPr>
                <w:rFonts w:ascii="Calibri" w:hAnsi="Calibri" w:cs="Calibri"/>
                <w:b w:val="0"/>
                <w:color w:val="000000"/>
              </w:rPr>
              <w:t>string of comma separted parameters or string of comma separated parameter bounds</w:t>
            </w:r>
          </w:p>
          <w:p w14:paraId="231FDF1C"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18BEFF0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color w:val="000000"/>
                <w:sz w:val="20"/>
                <w:szCs w:val="20"/>
              </w:rPr>
              <w:t>Example:</w:t>
            </w:r>
            <w:r w:rsidRPr="003F0C6E">
              <w:rPr>
                <w:rFonts w:ascii="Courier New" w:hAnsi="Courier New" w:cs="Courier New"/>
                <w:b w:val="0"/>
                <w:color w:val="000000"/>
                <w:sz w:val="20"/>
                <w:szCs w:val="20"/>
              </w:rPr>
              <w:t xml:space="preserve"> </w:t>
            </w:r>
            <w:r w:rsidRPr="003F0C6E">
              <w:rPr>
                <w:rFonts w:ascii="Courier New" w:hAnsi="Courier New" w:cs="Courier New"/>
                <w:b w:val="0"/>
                <w:color w:val="000000"/>
              </w:rPr>
              <w:t>comma separated parameters: p1,p2,p3</w:t>
            </w:r>
          </w:p>
          <w:p w14:paraId="724B734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rPr>
              <w:tab/>
              <w:t xml:space="preserve">   comma separated bounds: [p1lb,p1ub],p3,[p3lb,p3ub]</w:t>
            </w:r>
          </w:p>
          <w:p w14:paraId="5393728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5A9D2378"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5966938D"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parameter: </w:t>
            </w:r>
            <w:r w:rsidRPr="003F0C6E">
              <w:rPr>
                <w:rFonts w:ascii="Calibri" w:hAnsi="Calibri" w:cs="Calibri"/>
                <w:b w:val="0"/>
                <w:color w:val="000000"/>
              </w:rPr>
              <w:t xml:space="preserve">row vector of parameters </w:t>
            </w:r>
          </w:p>
          <w:p w14:paraId="4F3763B6"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lb: </w:t>
            </w:r>
            <w:r w:rsidRPr="003F0C6E">
              <w:rPr>
                <w:rFonts w:ascii="Calibri" w:hAnsi="Calibri" w:cs="Calibri"/>
                <w:b w:val="0"/>
                <w:color w:val="000000"/>
              </w:rPr>
              <w:t>row vector of parameter lower bounds, if parameter bounds are specified in par_string</w:t>
            </w:r>
          </w:p>
          <w:p w14:paraId="1AF90EA4" w14:textId="77777777" w:rsidR="003F0C6E" w:rsidRPr="003F0C6E" w:rsidRDefault="003F0C6E" w:rsidP="003F0C6E">
            <w:pPr>
              <w:autoSpaceDE w:val="0"/>
              <w:autoSpaceDN w:val="0"/>
              <w:adjustRightInd w:val="0"/>
              <w:spacing w:after="200"/>
              <w:rPr>
                <w:rFonts w:ascii="Courier New" w:hAnsi="Courier New" w:cs="Courier New"/>
                <w:b w:val="0"/>
                <w:color w:val="000000"/>
              </w:rPr>
            </w:pPr>
            <w:r w:rsidRPr="003F0C6E">
              <w:rPr>
                <w:rFonts w:ascii="Courier New" w:hAnsi="Courier New" w:cs="Courier New"/>
                <w:b w:val="0"/>
                <w:color w:val="000000"/>
                <w:sz w:val="20"/>
                <w:szCs w:val="20"/>
              </w:rPr>
              <w:lastRenderedPageBreak/>
              <w:t xml:space="preserve">ub: </w:t>
            </w:r>
            <w:r w:rsidRPr="003F0C6E">
              <w:rPr>
                <w:rFonts w:ascii="Calibri" w:hAnsi="Calibri" w:cs="Calibri"/>
                <w:b w:val="0"/>
                <w:color w:val="000000"/>
              </w:rPr>
              <w:t xml:space="preserve">row vector of parameter upper bounds, if parameter bounds are specified in par_string </w:t>
            </w:r>
          </w:p>
        </w:tc>
      </w:tr>
      <w:tr w:rsidR="009D1376" w:rsidRPr="009F1E59" w14:paraId="70D24FE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9D8A61"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r w:rsidRPr="005605AA">
              <w:rPr>
                <w:rFonts w:ascii="Courier New" w:hAnsi="Courier New" w:cs="Courier New"/>
                <w:color w:val="385623" w:themeColor="accent6" w:themeShade="80"/>
                <w:sz w:val="24"/>
                <w:u w:val="single"/>
              </w:rPr>
              <w:lastRenderedPageBreak/>
              <w:t>fluxIndex.m</w:t>
            </w:r>
          </w:p>
        </w:tc>
      </w:tr>
      <w:tr w:rsidR="003F0C6E" w:rsidRPr="009F1E59" w14:paraId="2651066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F4F3DC3" w14:textId="77777777" w:rsidR="003F0C6E" w:rsidRPr="002D361E" w:rsidRDefault="003F0C6E" w:rsidP="003F0C6E">
            <w:pPr>
              <w:autoSpaceDE w:val="0"/>
              <w:autoSpaceDN w:val="0"/>
              <w:adjustRightInd w:val="0"/>
              <w:spacing w:after="200"/>
              <w:rPr>
                <w:rFonts w:ascii="Calibri" w:hAnsi="Calibri" w:cs="Calibri"/>
                <w:b w:val="0"/>
                <w:color w:val="auto"/>
              </w:rPr>
            </w:pPr>
            <w:r w:rsidRPr="002D361E">
              <w:rPr>
                <w:rFonts w:ascii="Calibri" w:hAnsi="Calibri" w:cs="Calibri"/>
                <w:b w:val="0"/>
                <w:color w:val="auto"/>
              </w:rPr>
              <w:t>Calculate the index for all intracellular, exchange and trasport fluxes within the metabolic network. The biomass reaction index is also calculated and removed from consideration within other indices.</w:t>
            </w:r>
          </w:p>
          <w:p w14:paraId="2E013649"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Function call:</w:t>
            </w:r>
          </w:p>
          <w:p w14:paraId="7F8C5D31"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sz w:val="20"/>
                <w:szCs w:val="20"/>
              </w:rPr>
              <w:t>[Vind,VFex,Vex,bmrxn] = fluxIndex(model,nt_rxn,newS)</w:t>
            </w:r>
          </w:p>
          <w:p w14:paraId="46E0165D" w14:textId="77777777" w:rsidR="003F0C6E" w:rsidRPr="002D361E" w:rsidRDefault="003F0C6E" w:rsidP="003F0C6E">
            <w:pPr>
              <w:autoSpaceDE w:val="0"/>
              <w:autoSpaceDN w:val="0"/>
              <w:adjustRightInd w:val="0"/>
              <w:rPr>
                <w:rFonts w:ascii="Courier New" w:hAnsi="Courier New" w:cs="Courier New"/>
                <w:b w:val="0"/>
                <w:color w:val="auto"/>
              </w:rPr>
            </w:pPr>
          </w:p>
          <w:p w14:paraId="1DC6C77A"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Inputs:</w:t>
            </w:r>
          </w:p>
          <w:p w14:paraId="6DDF570E"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w:t>
            </w:r>
            <w:r w:rsidRPr="002D361E">
              <w:rPr>
                <w:rFonts w:ascii="Calibri" w:hAnsi="Calibri" w:cs="Calibri"/>
                <w:b w:val="0"/>
                <w:color w:val="auto"/>
              </w:rPr>
              <w:t>MATLAB structure with fields S(stoichiomteric matrix) and rxns(list of all reaction names)</w:t>
            </w:r>
          </w:p>
          <w:p w14:paraId="2C1B95B8"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nt_rxn: </w:t>
            </w:r>
            <w:r w:rsidRPr="002D361E">
              <w:rPr>
                <w:rFonts w:ascii="Calibri" w:hAnsi="Calibri" w:cs="Calibri"/>
                <w:b w:val="0"/>
                <w:color w:val="auto"/>
              </w:rPr>
              <w:t>total number of reactions in model</w:t>
            </w:r>
          </w:p>
          <w:p w14:paraId="394B8165"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newS: </w:t>
            </w:r>
            <w:r w:rsidRPr="002D361E">
              <w:rPr>
                <w:rFonts w:ascii="Calibri" w:hAnsi="Calibri" w:cs="Calibri"/>
                <w:b w:val="0"/>
                <w:color w:val="auto"/>
              </w:rPr>
              <w:t>S or the stoichiomertic matrix of the metabolic network</w:t>
            </w:r>
          </w:p>
          <w:p w14:paraId="20AFD975" w14:textId="77777777" w:rsidR="003F0C6E" w:rsidRPr="002D361E" w:rsidRDefault="003F0C6E" w:rsidP="003F0C6E">
            <w:pPr>
              <w:autoSpaceDE w:val="0"/>
              <w:autoSpaceDN w:val="0"/>
              <w:adjustRightInd w:val="0"/>
              <w:rPr>
                <w:rFonts w:ascii="Courier New" w:hAnsi="Courier New" w:cs="Courier New"/>
                <w:b w:val="0"/>
                <w:color w:val="auto"/>
              </w:rPr>
            </w:pPr>
          </w:p>
          <w:p w14:paraId="15362836"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Output:</w:t>
            </w:r>
          </w:p>
          <w:p w14:paraId="59B156C3"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Vind: </w:t>
            </w:r>
            <w:r w:rsidRPr="002D361E">
              <w:rPr>
                <w:rFonts w:ascii="Calibri" w:hAnsi="Calibri" w:cs="Calibri"/>
                <w:b w:val="0"/>
                <w:color w:val="auto"/>
              </w:rPr>
              <w:t>index of all intracellular reactions</w:t>
            </w:r>
          </w:p>
          <w:p w14:paraId="035A6B0F"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VFex: </w:t>
            </w:r>
            <w:r w:rsidRPr="002D361E">
              <w:rPr>
                <w:rFonts w:ascii="Calibri" w:hAnsi="Calibri" w:cs="Calibri"/>
                <w:b w:val="0"/>
                <w:color w:val="auto"/>
              </w:rPr>
              <w:t>index of all exchange reactions in a CBM</w:t>
            </w:r>
          </w:p>
          <w:p w14:paraId="3EC9C75C"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Vex: </w:t>
            </w:r>
            <w:r w:rsidRPr="002D361E">
              <w:rPr>
                <w:rFonts w:ascii="Calibri" w:hAnsi="Calibri" w:cs="Calibri"/>
                <w:b w:val="0"/>
                <w:color w:val="auto"/>
              </w:rPr>
              <w:t xml:space="preserve">index of all transport reactions </w:t>
            </w:r>
          </w:p>
          <w:p w14:paraId="5DF1F501" w14:textId="77777777" w:rsidR="003F0C6E" w:rsidRPr="003F0C6E" w:rsidRDefault="003F0C6E" w:rsidP="003F0C6E">
            <w:pPr>
              <w:autoSpaceDE w:val="0"/>
              <w:autoSpaceDN w:val="0"/>
              <w:adjustRightInd w:val="0"/>
              <w:spacing w:after="200"/>
              <w:rPr>
                <w:rFonts w:ascii="Calibri" w:hAnsi="Calibri" w:cs="Calibri"/>
                <w:b w:val="0"/>
              </w:rPr>
            </w:pPr>
            <w:r w:rsidRPr="002D361E">
              <w:rPr>
                <w:rFonts w:ascii="Courier New" w:hAnsi="Courier New" w:cs="Courier New"/>
                <w:b w:val="0"/>
                <w:color w:val="auto"/>
              </w:rPr>
              <w:t xml:space="preserve">bmrxn: </w:t>
            </w:r>
            <w:r w:rsidRPr="002D361E">
              <w:rPr>
                <w:rFonts w:ascii="Calibri" w:hAnsi="Calibri" w:cs="Calibri"/>
                <w:b w:val="0"/>
                <w:color w:val="auto"/>
              </w:rPr>
              <w:t>index of biomass reaction</w:t>
            </w:r>
          </w:p>
        </w:tc>
      </w:tr>
      <w:tr w:rsidR="009D1376" w:rsidRPr="009F1E59" w14:paraId="5C186D28"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6E50A4"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r w:rsidRPr="005605AA">
              <w:rPr>
                <w:rFonts w:ascii="Courier New" w:hAnsi="Courier New" w:cs="Courier New"/>
                <w:color w:val="385623" w:themeColor="accent6" w:themeShade="80"/>
                <w:sz w:val="24"/>
                <w:u w:val="single"/>
              </w:rPr>
              <w:t>isemptyr.m</w:t>
            </w:r>
          </w:p>
        </w:tc>
      </w:tr>
      <w:tr w:rsidR="003F0C6E" w:rsidRPr="009F1E59" w14:paraId="69CC429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0207F9C" w14:textId="77777777" w:rsidR="003F0C6E" w:rsidRPr="003F0C6E" w:rsidRDefault="003F0C6E" w:rsidP="003F0C6E">
            <w:pPr>
              <w:rPr>
                <w:b w:val="0"/>
              </w:rPr>
            </w:pPr>
            <w:r w:rsidRPr="002D361E">
              <w:rPr>
                <w:rFonts w:ascii="Courier New" w:hAnsi="Courier New" w:cs="Courier New"/>
                <w:b w:val="0"/>
                <w:color w:val="auto"/>
              </w:rPr>
              <w:t>MATLAB</w:t>
            </w:r>
            <w:r w:rsidRPr="002D361E">
              <w:rPr>
                <w:rFonts w:ascii="Calibri" w:hAnsi="Calibri" w:cs="Calibri"/>
                <w:b w:val="0"/>
                <w:color w:val="auto"/>
              </w:rPr>
              <w:t xml:space="preserve"> Central file to calculate whether individual cells within a cell array are empty.</w:t>
            </w:r>
          </w:p>
        </w:tc>
      </w:tr>
      <w:tr w:rsidR="003F0C6E" w:rsidRPr="009F1E59" w14:paraId="775230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44AB0" w14:textId="6E5F0970" w:rsidR="003F0C6E" w:rsidRPr="0056171C" w:rsidRDefault="003014B5" w:rsidP="003F5A73">
            <w:pPr>
              <w:spacing w:before="240"/>
              <w:rPr>
                <w:rFonts w:ascii="Courier New" w:hAnsi="Courier New" w:cs="Courier New"/>
                <w:u w:val="single"/>
              </w:rPr>
            </w:pPr>
            <w:r w:rsidRPr="005605AA">
              <w:rPr>
                <w:rFonts w:ascii="Courier New" w:hAnsi="Courier New" w:cs="Courier New"/>
                <w:color w:val="385623" w:themeColor="accent6" w:themeShade="80"/>
                <w:sz w:val="24"/>
                <w:u w:val="single"/>
              </w:rPr>
              <w:t>assignConc.m</w:t>
            </w:r>
          </w:p>
        </w:tc>
      </w:tr>
      <w:tr w:rsidR="009D1376" w:rsidRPr="009F1E59" w14:paraId="281E564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7E91209" w14:textId="04D0E569" w:rsidR="009D1376" w:rsidRPr="0056171C" w:rsidRDefault="0056171C">
            <w:pPr>
              <w:rPr>
                <w:rFonts w:ascii="Courier New" w:hAnsi="Courier New" w:cs="Courier New"/>
                <w:b w:val="0"/>
                <w:color w:val="auto"/>
              </w:rPr>
            </w:pPr>
            <w:r w:rsidRPr="0056171C">
              <w:rPr>
                <w:b w:val="0"/>
                <w:color w:val="auto"/>
              </w:rPr>
              <w:t xml:space="preserve">Assigns concentrations based on metabolite order in </w:t>
            </w:r>
            <w:r w:rsidRPr="0056171C">
              <w:rPr>
                <w:rFonts w:ascii="Courier New" w:hAnsi="Courier New" w:cs="Courier New"/>
                <w:b w:val="0"/>
                <w:color w:val="auto"/>
              </w:rPr>
              <w:t>MATLAB</w:t>
            </w:r>
            <w:r w:rsidRPr="0056171C">
              <w:rPr>
                <w:b w:val="0"/>
                <w:color w:val="auto"/>
              </w:rPr>
              <w:t xml:space="preserve"> model structure field </w:t>
            </w:r>
            <w:r w:rsidRPr="0056171C">
              <w:rPr>
                <w:rFonts w:ascii="Courier New" w:hAnsi="Courier New" w:cs="Courier New"/>
                <w:b w:val="0"/>
                <w:color w:val="auto"/>
              </w:rPr>
              <w:t>mets</w:t>
            </w:r>
          </w:p>
          <w:p w14:paraId="723F9F64"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Function Call:</w:t>
            </w:r>
          </w:p>
          <w:p w14:paraId="4BD8DBD6" w14:textId="33305AA2" w:rsidR="0056171C" w:rsidRPr="0056171C" w:rsidRDefault="0056171C" w:rsidP="0056171C">
            <w:pPr>
              <w:autoSpaceDE w:val="0"/>
              <w:autoSpaceDN w:val="0"/>
              <w:adjustRightInd w:val="0"/>
              <w:rPr>
                <w:rFonts w:ascii="Courier New" w:hAnsi="Courier New" w:cs="Courier New"/>
                <w:color w:val="auto"/>
              </w:rPr>
            </w:pPr>
            <w:r>
              <w:rPr>
                <w:rFonts w:ascii="Courier New" w:hAnsi="Courier New" w:cs="Courier New"/>
                <w:color w:val="000000"/>
                <w:sz w:val="20"/>
                <w:szCs w:val="20"/>
              </w:rPr>
              <w:t>[mc,assignFlag,delGr,vCorrectFlag] = assignConc(mc_in,model,bounds)</w:t>
            </w:r>
          </w:p>
          <w:p w14:paraId="67FC624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Inputs</w:t>
            </w:r>
            <w:r>
              <w:rPr>
                <w:rFonts w:ascii="Courier New" w:hAnsi="Courier New" w:cs="Courier New"/>
                <w:color w:val="auto"/>
              </w:rPr>
              <w:t>:</w:t>
            </w:r>
          </w:p>
          <w:p w14:paraId="3BA90779" w14:textId="6111C2A7" w:rsidR="0056171C" w:rsidRDefault="0056171C" w:rsidP="0056171C">
            <w:pPr>
              <w:rPr>
                <w:rFonts w:ascii="Courier New" w:hAnsi="Courier New" w:cs="Courier New"/>
                <w:b w:val="0"/>
                <w:color w:val="auto"/>
              </w:rPr>
            </w:pPr>
            <w:r>
              <w:rPr>
                <w:rFonts w:ascii="Courier New" w:hAnsi="Courier New" w:cs="Courier New"/>
                <w:b w:val="0"/>
                <w:color w:val="auto"/>
              </w:rPr>
              <w:t xml:space="preserve">mc_in: </w:t>
            </w:r>
            <w:r w:rsidRPr="0056171C">
              <w:rPr>
                <w:rFonts w:cs="Courier New"/>
                <w:b w:val="0"/>
                <w:color w:val="auto"/>
              </w:rPr>
              <w:t>vector of metabolite concentrations</w:t>
            </w:r>
          </w:p>
          <w:p w14:paraId="20FE8F2A" w14:textId="7777777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r w:rsidRPr="0056171C">
              <w:rPr>
                <w:rFonts w:ascii="Courier New" w:hAnsi="Courier New" w:cs="Courier New"/>
                <w:b w:val="0"/>
                <w:color w:val="auto"/>
              </w:rPr>
              <w:t>mets</w:t>
            </w:r>
          </w:p>
          <w:p w14:paraId="4ECF4174" w14:textId="01657DA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mets </w:t>
            </w:r>
            <w:r w:rsidRPr="0056171C">
              <w:rPr>
                <w:rFonts w:cs="Courier New"/>
                <w:b w:val="0"/>
                <w:color w:val="auto"/>
              </w:rPr>
              <w:t xml:space="preserve">corresponding to metabolite concentrations in </w:t>
            </w:r>
            <w:r>
              <w:rPr>
                <w:rFonts w:ascii="Courier New" w:hAnsi="Courier New" w:cs="Courier New"/>
                <w:b w:val="0"/>
                <w:color w:val="auto"/>
              </w:rPr>
              <w:t>mc_in</w:t>
            </w:r>
          </w:p>
          <w:p w14:paraId="2D92223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Outputs:</w:t>
            </w:r>
          </w:p>
          <w:p w14:paraId="05715315" w14:textId="09218B47" w:rsidR="0056171C" w:rsidRDefault="0056171C" w:rsidP="0056171C">
            <w:pPr>
              <w:rPr>
                <w:rFonts w:ascii="Courier New" w:hAnsi="Courier New" w:cs="Courier New"/>
                <w:b w:val="0"/>
                <w:color w:val="auto"/>
              </w:rPr>
            </w:pPr>
            <w:r>
              <w:rPr>
                <w:rFonts w:ascii="Courier New" w:hAnsi="Courier New" w:cs="Courier New"/>
                <w:b w:val="0"/>
                <w:color w:val="auto"/>
              </w:rPr>
              <w:t xml:space="preserve">mc: </w:t>
            </w:r>
            <w:r w:rsidRPr="0056171C">
              <w:rPr>
                <w:rFonts w:cs="Courier New"/>
                <w:b w:val="0"/>
                <w:color w:val="auto"/>
              </w:rPr>
              <w:t>rearranged vector of metabolite concentrations corresponding to</w:t>
            </w:r>
            <w:r>
              <w:rPr>
                <w:rFonts w:ascii="Courier New" w:hAnsi="Courier New" w:cs="Courier New"/>
                <w:b w:val="0"/>
                <w:color w:val="auto"/>
              </w:rPr>
              <w:t xml:space="preserve"> model.mets</w:t>
            </w:r>
          </w:p>
          <w:p w14:paraId="66E8D4EB" w14:textId="77777777" w:rsidR="0056171C" w:rsidRDefault="0056171C" w:rsidP="0056171C">
            <w:pPr>
              <w:rPr>
                <w:rFonts w:ascii="Courier New" w:hAnsi="Courier New" w:cs="Courier New"/>
                <w:b w:val="0"/>
                <w:color w:val="auto"/>
              </w:rPr>
            </w:pPr>
            <w:r>
              <w:rPr>
                <w:rFonts w:ascii="Courier New" w:hAnsi="Courier New" w:cs="Courier New"/>
                <w:b w:val="0"/>
                <w:color w:val="auto"/>
              </w:rPr>
              <w:t>assignFlag:</w:t>
            </w:r>
          </w:p>
          <w:p w14:paraId="0D3D2912" w14:textId="77777777" w:rsidR="0056171C" w:rsidRDefault="0056171C" w:rsidP="0056171C">
            <w:pPr>
              <w:rPr>
                <w:rFonts w:ascii="Courier New" w:hAnsi="Courier New" w:cs="Courier New"/>
                <w:b w:val="0"/>
                <w:color w:val="auto"/>
              </w:rPr>
            </w:pPr>
            <w:r>
              <w:rPr>
                <w:rFonts w:ascii="Courier New" w:hAnsi="Courier New" w:cs="Courier New"/>
                <w:b w:val="0"/>
                <w:color w:val="auto"/>
              </w:rPr>
              <w:t>delGr:</w:t>
            </w:r>
          </w:p>
          <w:p w14:paraId="0D330862" w14:textId="77777777" w:rsidR="0056171C" w:rsidRDefault="0056171C" w:rsidP="0056171C">
            <w:pPr>
              <w:rPr>
                <w:rFonts w:ascii="Courier New" w:hAnsi="Courier New" w:cs="Courier New"/>
                <w:b w:val="0"/>
                <w:color w:val="auto"/>
              </w:rPr>
            </w:pPr>
            <w:r>
              <w:rPr>
                <w:rFonts w:ascii="Courier New" w:hAnsi="Courier New" w:cs="Courier New"/>
                <w:b w:val="0"/>
                <w:color w:val="auto"/>
              </w:rPr>
              <w:t>vCorrectFlag:</w:t>
            </w:r>
          </w:p>
          <w:p w14:paraId="79D53EA3" w14:textId="77777777" w:rsidR="005605AA" w:rsidRDefault="005605AA" w:rsidP="005605AA">
            <w:pPr>
              <w:spacing w:before="240"/>
              <w:rPr>
                <w:rFonts w:ascii="Courier New" w:hAnsi="Courier New" w:cs="Courier New"/>
                <w:color w:val="auto"/>
              </w:rPr>
            </w:pPr>
            <w:r>
              <w:rPr>
                <w:rFonts w:ascii="Courier New" w:hAnsi="Courier New" w:cs="Courier New"/>
                <w:color w:val="auto"/>
              </w:rPr>
              <w:t>Dependencies:</w:t>
            </w:r>
          </w:p>
          <w:p w14:paraId="272DEE5E" w14:textId="5CFD99BA" w:rsidR="005605AA" w:rsidRPr="005605AA" w:rsidRDefault="005605AA" w:rsidP="0056171C">
            <w:r w:rsidRPr="005605AA">
              <w:rPr>
                <w:rFonts w:ascii="Courier New" w:hAnsi="Courier New" w:cs="Courier New"/>
                <w:color w:val="1F3864" w:themeColor="accent5" w:themeShade="80"/>
              </w:rPr>
              <w:t>getdelGr.m</w:t>
            </w:r>
          </w:p>
        </w:tc>
      </w:tr>
      <w:tr w:rsidR="009D1376" w:rsidRPr="009F1E59" w14:paraId="59FE8C7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FC7BE" w14:textId="3948A12C" w:rsidR="009D1376" w:rsidRPr="00B80BE5" w:rsidRDefault="003014B5" w:rsidP="0056171C">
            <w:pPr>
              <w:spacing w:before="240"/>
              <w:rPr>
                <w:rFonts w:ascii="Courier New" w:hAnsi="Courier New" w:cs="Courier New"/>
                <w:u w:val="single"/>
              </w:rPr>
            </w:pPr>
            <w:r w:rsidRPr="005605AA">
              <w:rPr>
                <w:rFonts w:ascii="Courier New" w:hAnsi="Courier New" w:cs="Courier New"/>
                <w:color w:val="385623" w:themeColor="accent6" w:themeShade="80"/>
                <w:sz w:val="24"/>
                <w:u w:val="single"/>
              </w:rPr>
              <w:t>assingRxns.m</w:t>
            </w:r>
          </w:p>
        </w:tc>
      </w:tr>
      <w:tr w:rsidR="009D1376" w:rsidRPr="009F1E59" w14:paraId="225DB1C3"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1173B33" w14:textId="4075EEF9" w:rsidR="009D1376" w:rsidRDefault="0056171C">
            <w:pPr>
              <w:rPr>
                <w:rFonts w:ascii="Courier New" w:hAnsi="Courier New" w:cs="Courier New"/>
                <w:b w:val="0"/>
                <w:color w:val="auto"/>
              </w:rPr>
            </w:pPr>
            <w:r w:rsidRPr="0056171C">
              <w:rPr>
                <w:b w:val="0"/>
                <w:color w:val="auto"/>
              </w:rPr>
              <w:t xml:space="preserve">Assigns </w:t>
            </w:r>
            <w:r>
              <w:rPr>
                <w:b w:val="0"/>
                <w:color w:val="auto"/>
              </w:rPr>
              <w:t>fluxes</w:t>
            </w:r>
            <w:r w:rsidRPr="0056171C">
              <w:rPr>
                <w:b w:val="0"/>
                <w:color w:val="auto"/>
              </w:rPr>
              <w:t xml:space="preserve"> based on </w:t>
            </w:r>
            <w:r>
              <w:rPr>
                <w:b w:val="0"/>
                <w:color w:val="auto"/>
              </w:rPr>
              <w:t>reaction</w:t>
            </w:r>
            <w:r w:rsidRPr="0056171C">
              <w:rPr>
                <w:b w:val="0"/>
                <w:color w:val="auto"/>
              </w:rPr>
              <w:t xml:space="preserve"> order in </w:t>
            </w:r>
            <w:r w:rsidRPr="0056171C">
              <w:rPr>
                <w:rFonts w:ascii="Courier New" w:hAnsi="Courier New" w:cs="Courier New"/>
                <w:b w:val="0"/>
                <w:color w:val="auto"/>
              </w:rPr>
              <w:t>MATLAB</w:t>
            </w:r>
            <w:r w:rsidRPr="0056171C">
              <w:rPr>
                <w:b w:val="0"/>
                <w:color w:val="auto"/>
              </w:rPr>
              <w:t xml:space="preserve"> model structure field </w:t>
            </w:r>
            <w:r>
              <w:rPr>
                <w:rFonts w:ascii="Courier New" w:hAnsi="Courier New" w:cs="Courier New"/>
                <w:b w:val="0"/>
                <w:color w:val="auto"/>
              </w:rPr>
              <w:t>rxns</w:t>
            </w:r>
          </w:p>
          <w:p w14:paraId="1346E7E6" w14:textId="77777777" w:rsidR="0056171C" w:rsidRDefault="0056171C" w:rsidP="0056171C">
            <w:pPr>
              <w:spacing w:before="240"/>
              <w:rPr>
                <w:rFonts w:ascii="Courier New" w:hAnsi="Courier New" w:cs="Courier New"/>
                <w:color w:val="auto"/>
              </w:rPr>
            </w:pPr>
            <w:r>
              <w:rPr>
                <w:rFonts w:ascii="Courier New" w:hAnsi="Courier New" w:cs="Courier New"/>
                <w:color w:val="auto"/>
              </w:rPr>
              <w:lastRenderedPageBreak/>
              <w:t>Function Call:</w:t>
            </w:r>
          </w:p>
          <w:p w14:paraId="5B11A8DB" w14:textId="75204BF7" w:rsidR="0056171C" w:rsidRPr="0056171C" w:rsidRDefault="0056171C" w:rsidP="0056171C">
            <w:pPr>
              <w:autoSpaceDE w:val="0"/>
              <w:autoSpaceDN w:val="0"/>
              <w:adjustRightInd w:val="0"/>
              <w:rPr>
                <w:rFonts w:ascii="Courier New" w:hAnsi="Courier New" w:cs="Courier New"/>
                <w:b w:val="0"/>
                <w:sz w:val="24"/>
                <w:szCs w:val="24"/>
              </w:rPr>
            </w:pPr>
            <w:r w:rsidRPr="0056171C">
              <w:rPr>
                <w:rFonts w:ascii="Courier New" w:hAnsi="Courier New" w:cs="Courier New"/>
                <w:b w:val="0"/>
                <w:color w:val="000000"/>
                <w:sz w:val="20"/>
                <w:szCs w:val="20"/>
              </w:rPr>
              <w:t>[vf,assignFlag] = assignRxns(</w:t>
            </w:r>
            <w:r>
              <w:rPr>
                <w:rFonts w:ascii="Courier New" w:hAnsi="Courier New" w:cs="Courier New"/>
                <w:b w:val="0"/>
                <w:color w:val="000000"/>
                <w:sz w:val="20"/>
                <w:szCs w:val="20"/>
              </w:rPr>
              <w:t>flux_in</w:t>
            </w:r>
            <w:r w:rsidRPr="0056171C">
              <w:rPr>
                <w:rFonts w:ascii="Courier New" w:hAnsi="Courier New" w:cs="Courier New"/>
                <w:b w:val="0"/>
                <w:color w:val="000000"/>
                <w:sz w:val="20"/>
                <w:szCs w:val="20"/>
              </w:rPr>
              <w:t>,model,bounds)</w:t>
            </w:r>
          </w:p>
          <w:p w14:paraId="52D11FA9" w14:textId="77777777" w:rsidR="0056171C" w:rsidRDefault="0056171C" w:rsidP="0056171C">
            <w:pPr>
              <w:spacing w:before="240"/>
              <w:rPr>
                <w:rFonts w:ascii="Courier New" w:hAnsi="Courier New" w:cs="Courier New"/>
                <w:color w:val="auto"/>
              </w:rPr>
            </w:pPr>
            <w:r>
              <w:rPr>
                <w:rFonts w:ascii="Courier New" w:hAnsi="Courier New" w:cs="Courier New"/>
                <w:color w:val="auto"/>
              </w:rPr>
              <w:t>Inputs:</w:t>
            </w:r>
          </w:p>
          <w:p w14:paraId="776E997F" w14:textId="21E0696F" w:rsidR="0056171C" w:rsidRDefault="0056171C" w:rsidP="0056171C">
            <w:pPr>
              <w:rPr>
                <w:rFonts w:ascii="Courier New" w:hAnsi="Courier New" w:cs="Courier New"/>
                <w:b w:val="0"/>
                <w:color w:val="auto"/>
              </w:rPr>
            </w:pPr>
            <w:r>
              <w:rPr>
                <w:rFonts w:ascii="Courier New" w:hAnsi="Courier New" w:cs="Courier New"/>
                <w:b w:val="0"/>
                <w:color w:val="auto"/>
              </w:rPr>
              <w:t>flux_in: vector of reaction fluxes</w:t>
            </w:r>
          </w:p>
          <w:p w14:paraId="2BD4E80F" w14:textId="4C9980C9" w:rsid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r w:rsidRPr="0056171C">
              <w:rPr>
                <w:rFonts w:ascii="Courier New" w:hAnsi="Courier New" w:cs="Courier New"/>
                <w:b w:val="0"/>
                <w:color w:val="auto"/>
              </w:rPr>
              <w:t>rxns</w:t>
            </w:r>
          </w:p>
          <w:p w14:paraId="21D75035" w14:textId="53631665"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rxns </w:t>
            </w:r>
            <w:r w:rsidRPr="0056171C">
              <w:rPr>
                <w:rFonts w:cs="Courier New"/>
                <w:b w:val="0"/>
                <w:color w:val="auto"/>
              </w:rPr>
              <w:t xml:space="preserve">corresponding to metabolite concentrations in </w:t>
            </w:r>
            <w:r>
              <w:rPr>
                <w:rFonts w:ascii="Courier New" w:hAnsi="Courier New" w:cs="Courier New"/>
                <w:b w:val="0"/>
                <w:color w:val="auto"/>
              </w:rPr>
              <w:t>flux_in</w:t>
            </w:r>
          </w:p>
          <w:p w14:paraId="6F73125C" w14:textId="77777777" w:rsidR="0056171C" w:rsidRDefault="0056171C" w:rsidP="0056171C">
            <w:pPr>
              <w:spacing w:before="240"/>
              <w:rPr>
                <w:rFonts w:ascii="Courier New" w:hAnsi="Courier New" w:cs="Courier New"/>
                <w:color w:val="auto"/>
              </w:rPr>
            </w:pPr>
            <w:r>
              <w:rPr>
                <w:rFonts w:ascii="Courier New" w:hAnsi="Courier New" w:cs="Courier New"/>
                <w:color w:val="auto"/>
              </w:rPr>
              <w:t>Outputs:</w:t>
            </w:r>
          </w:p>
          <w:p w14:paraId="2A7D15AC" w14:textId="18FC16F7" w:rsidR="0056171C" w:rsidRDefault="0056171C">
            <w:pPr>
              <w:rPr>
                <w:rFonts w:ascii="Courier New" w:hAnsi="Courier New" w:cs="Courier New"/>
                <w:b w:val="0"/>
                <w:color w:val="auto"/>
              </w:rPr>
            </w:pPr>
            <w:r>
              <w:rPr>
                <w:rFonts w:ascii="Courier New" w:hAnsi="Courier New" w:cs="Courier New"/>
                <w:b w:val="0"/>
                <w:color w:val="auto"/>
              </w:rPr>
              <w:t xml:space="preserve">vf: </w:t>
            </w:r>
            <w:r w:rsidRPr="0056171C">
              <w:rPr>
                <w:rFonts w:cs="Courier New"/>
                <w:b w:val="0"/>
                <w:color w:val="auto"/>
              </w:rPr>
              <w:t xml:space="preserve">rearranged vector of </w:t>
            </w:r>
            <w:r>
              <w:rPr>
                <w:rFonts w:cs="Courier New"/>
                <w:b w:val="0"/>
                <w:color w:val="auto"/>
              </w:rPr>
              <w:t xml:space="preserve">reaction fluxes </w:t>
            </w:r>
            <w:r w:rsidRPr="0056171C">
              <w:rPr>
                <w:rFonts w:cs="Courier New"/>
                <w:b w:val="0"/>
                <w:color w:val="auto"/>
              </w:rPr>
              <w:t>corresponding to</w:t>
            </w:r>
            <w:r>
              <w:rPr>
                <w:rFonts w:ascii="Courier New" w:hAnsi="Courier New" w:cs="Courier New"/>
                <w:b w:val="0"/>
                <w:color w:val="auto"/>
              </w:rPr>
              <w:t xml:space="preserve"> model.rxns</w:t>
            </w:r>
          </w:p>
          <w:p w14:paraId="156016F7" w14:textId="1BB536C3" w:rsidR="0056171C" w:rsidRPr="0056171C" w:rsidRDefault="0056171C">
            <w:pPr>
              <w:rPr>
                <w:rFonts w:ascii="Courier New" w:hAnsi="Courier New" w:cs="Courier New"/>
                <w:b w:val="0"/>
                <w:color w:val="auto"/>
              </w:rPr>
            </w:pPr>
            <w:r>
              <w:rPr>
                <w:rFonts w:ascii="Courier New" w:hAnsi="Courier New" w:cs="Courier New"/>
                <w:b w:val="0"/>
                <w:color w:val="auto"/>
              </w:rPr>
              <w:t>assingFlag:</w:t>
            </w:r>
          </w:p>
        </w:tc>
      </w:tr>
      <w:tr w:rsidR="009D1376" w:rsidRPr="009F1E59" w14:paraId="6B13ED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7949DF" w14:textId="3C450031" w:rsidR="009D1376" w:rsidRPr="003F5A73" w:rsidRDefault="003F5A73" w:rsidP="003F5A73">
            <w:pPr>
              <w:spacing w:before="240"/>
              <w:rPr>
                <w:rFonts w:ascii="Courier New" w:hAnsi="Courier New" w:cs="Courier New"/>
                <w:u w:val="single"/>
              </w:rPr>
            </w:pPr>
            <w:r w:rsidRPr="005605AA">
              <w:rPr>
                <w:rFonts w:ascii="Courier New" w:hAnsi="Courier New" w:cs="Courier New"/>
                <w:color w:val="385623" w:themeColor="accent6" w:themeShade="80"/>
                <w:sz w:val="24"/>
                <w:u w:val="single"/>
              </w:rPr>
              <w:lastRenderedPageBreak/>
              <w:t>solveMetLP.m</w:t>
            </w:r>
          </w:p>
        </w:tc>
      </w:tr>
      <w:tr w:rsidR="009D1376" w:rsidRPr="009F1E59" w14:paraId="6AF9BEF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85A1CD5" w14:textId="55300248" w:rsidR="009D1376" w:rsidRDefault="003F5A73">
            <w:pPr>
              <w:rPr>
                <w:b w:val="0"/>
                <w:color w:val="000000" w:themeColor="text1"/>
              </w:rPr>
            </w:pPr>
            <w:r>
              <w:rPr>
                <w:b w:val="0"/>
                <w:color w:val="000000" w:themeColor="text1"/>
              </w:rPr>
              <w:t xml:space="preserve">Wrapper to call </w:t>
            </w:r>
            <w:r w:rsidRPr="00B80BE5">
              <w:rPr>
                <w:rFonts w:ascii="Courier New" w:hAnsi="Courier New" w:cs="Courier New"/>
                <w:b w:val="0"/>
                <w:color w:val="000000" w:themeColor="text1"/>
              </w:rPr>
              <w:t xml:space="preserve">cplexlp.m </w:t>
            </w:r>
            <w:r>
              <w:rPr>
                <w:b w:val="0"/>
                <w:color w:val="000000" w:themeColor="text1"/>
              </w:rPr>
              <w:t>to solve an LP to identify metabolite concentrations satisfying linear constraints</w:t>
            </w:r>
          </w:p>
          <w:p w14:paraId="7841AD4F"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Function Call:</w:t>
            </w:r>
          </w:p>
          <w:p w14:paraId="771FF9E2" w14:textId="306D2E2A" w:rsidR="003F5A73" w:rsidRPr="003F5A73" w:rsidRDefault="003F5A73" w:rsidP="003F5A73">
            <w:pPr>
              <w:autoSpaceDE w:val="0"/>
              <w:autoSpaceDN w:val="0"/>
              <w:adjustRightInd w:val="0"/>
              <w:rPr>
                <w:rFonts w:ascii="Courier New" w:hAnsi="Courier New" w:cs="Courier New"/>
                <w:b w:val="0"/>
                <w:color w:val="000000" w:themeColor="text1"/>
              </w:rPr>
            </w:pPr>
            <w:r>
              <w:rPr>
                <w:rFonts w:ascii="Courier New" w:hAnsi="Courier New" w:cs="Courier New"/>
                <w:b w:val="0"/>
                <w:color w:val="000000"/>
                <w:sz w:val="20"/>
                <w:szCs w:val="20"/>
              </w:rPr>
              <w:t>[LPmax,LPmin] = solvemetLP(bounds</w:t>
            </w:r>
            <w:r w:rsidRPr="003F5A73">
              <w:rPr>
                <w:rFonts w:ascii="Courier New" w:hAnsi="Courier New" w:cs="Courier New"/>
                <w:b w:val="0"/>
                <w:color w:val="000000"/>
                <w:sz w:val="20"/>
                <w:szCs w:val="20"/>
              </w:rPr>
              <w:t>,prxnid)</w:t>
            </w:r>
          </w:p>
          <w:p w14:paraId="1AF8C87C" w14:textId="081DDE4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Input:</w:t>
            </w:r>
          </w:p>
          <w:p w14:paraId="7CE4F88B" w14:textId="05843687" w:rsidR="003F5A73" w:rsidRPr="00B80BE5" w:rsidRDefault="003F5A73">
            <w:pPr>
              <w:rPr>
                <w:rFonts w:ascii="Calibri" w:hAnsi="Calibri" w:cs="Courier New"/>
                <w:b w:val="0"/>
                <w:color w:val="000000" w:themeColor="text1"/>
              </w:rPr>
            </w:pPr>
            <w:r>
              <w:rPr>
                <w:rFonts w:ascii="Courier New" w:hAnsi="Courier New" w:cs="Courier New"/>
                <w:b w:val="0"/>
                <w:color w:val="000000" w:themeColor="text1"/>
              </w:rPr>
              <w:t xml:space="preserve">bounds: MATLAB </w:t>
            </w:r>
            <w:r>
              <w:rPr>
                <w:rFonts w:ascii="Calibri" w:hAnsi="Calibri" w:cs="Courier New"/>
                <w:b w:val="0"/>
                <w:color w:val="000000" w:themeColor="text1"/>
              </w:rPr>
              <w:t xml:space="preserve">structure containing fields </w:t>
            </w:r>
            <w:r>
              <w:rPr>
                <w:rFonts w:ascii="Courier New" w:hAnsi="Courier New" w:cs="Courier New"/>
                <w:b w:val="0"/>
                <w:color w:val="000000" w:themeColor="text1"/>
              </w:rPr>
              <w:t>A(</w:t>
            </w:r>
            <w:r w:rsidR="00B80BE5">
              <w:rPr>
                <w:rFonts w:cs="Courier New"/>
                <w:b w:val="0"/>
                <w:color w:val="000000" w:themeColor="text1"/>
              </w:rPr>
              <w:t>array of LP constraint coefficients</w:t>
            </w:r>
            <w:r>
              <w:rPr>
                <w:rFonts w:ascii="Courier New" w:hAnsi="Courier New" w:cs="Courier New"/>
                <w:b w:val="0"/>
                <w:color w:val="000000" w:themeColor="text1"/>
              </w:rPr>
              <w:t>), b</w:t>
            </w:r>
            <w:r w:rsidR="00B80BE5">
              <w:rPr>
                <w:rFonts w:ascii="Courier New" w:hAnsi="Courier New" w:cs="Courier New"/>
                <w:b w:val="0"/>
                <w:color w:val="000000" w:themeColor="text1"/>
              </w:rPr>
              <w:t>(</w:t>
            </w:r>
            <w:r w:rsidR="00B80BE5">
              <w:rPr>
                <w:rFonts w:ascii="Calibri" w:hAnsi="Calibri" w:cs="Courier New"/>
                <w:b w:val="0"/>
                <w:color w:val="000000" w:themeColor="text1"/>
              </w:rPr>
              <w:t>vector of constraint LHS)</w:t>
            </w:r>
            <w:r>
              <w:rPr>
                <w:rFonts w:ascii="Courier New" w:hAnsi="Courier New" w:cs="Courier New"/>
                <w:b w:val="0"/>
                <w:color w:val="000000" w:themeColor="text1"/>
              </w:rPr>
              <w:t>, lb</w:t>
            </w:r>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lower bounds, must be greater or equal to zero</w:t>
            </w:r>
            <w:r w:rsidR="00B80BE5">
              <w:rPr>
                <w:rFonts w:ascii="Courier New" w:hAnsi="Courier New" w:cs="Courier New"/>
                <w:b w:val="0"/>
                <w:color w:val="000000" w:themeColor="text1"/>
              </w:rPr>
              <w:t>)</w:t>
            </w:r>
            <w:r>
              <w:rPr>
                <w:rFonts w:ascii="Courier New" w:hAnsi="Courier New" w:cs="Courier New"/>
                <w:b w:val="0"/>
                <w:color w:val="000000" w:themeColor="text1"/>
              </w:rPr>
              <w:t xml:space="preserve"> </w:t>
            </w:r>
            <w:r w:rsidRPr="00B80BE5">
              <w:rPr>
                <w:rFonts w:ascii="Calibri" w:hAnsi="Calibri" w:cs="Courier New"/>
                <w:b w:val="0"/>
                <w:color w:val="000000" w:themeColor="text1"/>
              </w:rPr>
              <w:t>and</w:t>
            </w:r>
            <w:r>
              <w:rPr>
                <w:rFonts w:ascii="Courier New" w:hAnsi="Courier New" w:cs="Courier New"/>
                <w:b w:val="0"/>
                <w:color w:val="000000" w:themeColor="text1"/>
              </w:rPr>
              <w:t xml:space="preserve"> ub</w:t>
            </w:r>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upper bounds)</w:t>
            </w:r>
          </w:p>
          <w:p w14:paraId="20B72F8B" w14:textId="38CAB36C" w:rsidR="003F5A73" w:rsidRPr="00B80BE5" w:rsidRDefault="003F5A73" w:rsidP="00B80BE5">
            <w:pPr>
              <w:spacing w:before="240"/>
              <w:rPr>
                <w:rFonts w:ascii="Calibri" w:hAnsi="Calibri" w:cs="Courier New"/>
                <w:b w:val="0"/>
                <w:color w:val="000000" w:themeColor="text1"/>
              </w:rPr>
            </w:pPr>
            <w:r>
              <w:rPr>
                <w:rFonts w:ascii="Courier New" w:hAnsi="Courier New" w:cs="Courier New"/>
                <w:b w:val="0"/>
                <w:color w:val="000000" w:themeColor="text1"/>
              </w:rPr>
              <w:t>prxnid:</w:t>
            </w:r>
            <w:r w:rsidR="00B80BE5">
              <w:rPr>
                <w:rFonts w:cs="Courier New"/>
                <w:b w:val="0"/>
                <w:color w:val="000000" w:themeColor="text1"/>
              </w:rPr>
              <w:t xml:space="preserve"> target </w:t>
            </w:r>
            <w:r w:rsidR="00B80BE5">
              <w:rPr>
                <w:rFonts w:ascii="Calibri" w:hAnsi="Calibri" w:cs="Courier New"/>
                <w:b w:val="0"/>
                <w:color w:val="000000" w:themeColor="text1"/>
              </w:rPr>
              <w:t>metabolite concentration to be maximized or minimized. Should be fixed to zero if solving only a constraint programming problem and not an LP.</w:t>
            </w:r>
          </w:p>
          <w:p w14:paraId="20C24A04"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Outputs:</w:t>
            </w:r>
          </w:p>
          <w:p w14:paraId="43E053D5" w14:textId="3478D318" w:rsidR="00B80BE5" w:rsidRPr="00B80BE5" w:rsidRDefault="00B80BE5">
            <w:pPr>
              <w:rPr>
                <w:rFonts w:ascii="Calibri" w:hAnsi="Calibri" w:cs="Courier New"/>
                <w:b w:val="0"/>
                <w:color w:val="000000" w:themeColor="text1"/>
              </w:rPr>
            </w:pPr>
            <w:r>
              <w:rPr>
                <w:rFonts w:ascii="Courier New" w:hAnsi="Courier New" w:cs="Courier New"/>
                <w:b w:val="0"/>
                <w:color w:val="000000" w:themeColor="text1"/>
              </w:rPr>
              <w:t xml:space="preserve">LPmax: </w:t>
            </w:r>
            <w:r w:rsidRPr="00B80BE5">
              <w:rPr>
                <w:rFonts w:ascii="Calibri" w:hAnsi="Calibri" w:cs="Courier New"/>
                <w:b w:val="0"/>
                <w:color w:val="000000" w:themeColor="text1"/>
              </w:rPr>
              <w:t>Refer to</w:t>
            </w:r>
            <w:r>
              <w:rPr>
                <w:rFonts w:ascii="Courier New" w:hAnsi="Courier New" w:cs="Courier New"/>
                <w:b w:val="0"/>
                <w:color w:val="000000" w:themeColor="text1"/>
              </w:rPr>
              <w:t xml:space="preserve"> solveLP.m </w:t>
            </w:r>
            <w:r w:rsidRPr="00B80BE5">
              <w:rPr>
                <w:rFonts w:ascii="Calibri" w:hAnsi="Calibri" w:cs="Courier New"/>
                <w:b w:val="0"/>
                <w:color w:val="000000" w:themeColor="text1"/>
              </w:rPr>
              <w:t>description</w:t>
            </w:r>
          </w:p>
          <w:p w14:paraId="768BC461" w14:textId="716E8FA4" w:rsidR="003F5A73" w:rsidRPr="003F5A73" w:rsidRDefault="00B80BE5" w:rsidP="005605AA">
            <w:pPr>
              <w:spacing w:before="240"/>
              <w:rPr>
                <w:rFonts w:ascii="Courier New" w:hAnsi="Courier New" w:cs="Courier New"/>
                <w:b w:val="0"/>
                <w:color w:val="000000" w:themeColor="text1"/>
              </w:rPr>
            </w:pPr>
            <w:r>
              <w:rPr>
                <w:rFonts w:ascii="Courier New" w:hAnsi="Courier New" w:cs="Courier New"/>
                <w:b w:val="0"/>
                <w:color w:val="000000" w:themeColor="text1"/>
              </w:rPr>
              <w:t xml:space="preserve">LPmin: </w:t>
            </w:r>
            <w:r w:rsidRPr="00B80BE5">
              <w:rPr>
                <w:rFonts w:ascii="Calibri" w:hAnsi="Calibri" w:cs="Courier New"/>
                <w:b w:val="0"/>
                <w:color w:val="000000" w:themeColor="text1"/>
              </w:rPr>
              <w:t xml:space="preserve">Refer to </w:t>
            </w:r>
            <w:r>
              <w:rPr>
                <w:rFonts w:ascii="Courier New" w:hAnsi="Courier New" w:cs="Courier New"/>
                <w:b w:val="0"/>
                <w:color w:val="000000" w:themeColor="text1"/>
              </w:rPr>
              <w:t xml:space="preserve">solveLP.m </w:t>
            </w:r>
            <w:r w:rsidRPr="00B80BE5">
              <w:rPr>
                <w:rFonts w:ascii="Calibri" w:hAnsi="Calibri" w:cs="Courier New"/>
                <w:b w:val="0"/>
                <w:color w:val="000000" w:themeColor="text1"/>
              </w:rPr>
              <w:t>description</w:t>
            </w:r>
          </w:p>
        </w:tc>
      </w:tr>
      <w:tr w:rsidR="009D1376" w:rsidRPr="009F1E59" w14:paraId="5E98DD5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1EE737" w14:textId="5CDED2A9" w:rsidR="009D1376" w:rsidRPr="005605AA" w:rsidRDefault="005605AA" w:rsidP="005605AA">
            <w:pPr>
              <w:spacing w:before="240"/>
              <w:rPr>
                <w:rFonts w:ascii="Courier New" w:hAnsi="Courier New" w:cs="Courier New"/>
                <w:u w:val="single"/>
              </w:rPr>
            </w:pPr>
            <w:r w:rsidRPr="005605AA">
              <w:rPr>
                <w:rFonts w:ascii="Courier New" w:hAnsi="Courier New" w:cs="Courier New"/>
                <w:color w:val="385623" w:themeColor="accent6" w:themeShade="80"/>
                <w:sz w:val="24"/>
                <w:u w:val="single"/>
              </w:rPr>
              <w:t>getdelGr.m</w:t>
            </w:r>
          </w:p>
        </w:tc>
      </w:tr>
      <w:tr w:rsidR="009D1376" w:rsidRPr="009F1E59" w14:paraId="6633FC6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53E352B" w14:textId="6832E71C" w:rsidR="009D1376" w:rsidRDefault="005605AA">
            <w:pPr>
              <w:rPr>
                <w:b w:val="0"/>
                <w:color w:val="auto"/>
              </w:rPr>
            </w:pPr>
            <w:r w:rsidRPr="005605AA">
              <w:rPr>
                <w:b w:val="0"/>
                <w:color w:val="auto"/>
              </w:rPr>
              <w:t>Supplies reaction Gibb’s free energy based on metabolite concentrations and standard reaction Gibb’s free energy</w:t>
            </w:r>
          </w:p>
          <w:p w14:paraId="68D7955A"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Function Call:</w:t>
            </w:r>
          </w:p>
          <w:p w14:paraId="1C3148E1" w14:textId="3F5DDBCA" w:rsidR="005605AA" w:rsidRPr="005605AA" w:rsidRDefault="005605AA" w:rsidP="005605AA">
            <w:pPr>
              <w:autoSpaceDE w:val="0"/>
              <w:autoSpaceDN w:val="0"/>
              <w:adjustRightInd w:val="0"/>
              <w:rPr>
                <w:rFonts w:ascii="Courier New" w:hAnsi="Courier New" w:cs="Courier New"/>
                <w:b w:val="0"/>
                <w:sz w:val="24"/>
                <w:szCs w:val="24"/>
              </w:rPr>
            </w:pPr>
            <w:r w:rsidRPr="005605AA">
              <w:rPr>
                <w:rFonts w:ascii="Courier New" w:hAnsi="Courier New" w:cs="Courier New"/>
                <w:b w:val="0"/>
                <w:color w:val="000000"/>
                <w:sz w:val="20"/>
                <w:szCs w:val="20"/>
              </w:rPr>
              <w:t>delGr = getdelGr(model,</w:t>
            </w:r>
            <w:r w:rsidR="005A56C6">
              <w:rPr>
                <w:rFonts w:ascii="Courier New" w:hAnsi="Courier New" w:cs="Courier New"/>
                <w:b w:val="0"/>
                <w:color w:val="000000"/>
                <w:sz w:val="20"/>
                <w:szCs w:val="20"/>
              </w:rPr>
              <w:t>ln</w:t>
            </w:r>
            <w:r w:rsidRPr="005605AA">
              <w:rPr>
                <w:rFonts w:ascii="Courier New" w:hAnsi="Courier New" w:cs="Courier New"/>
                <w:b w:val="0"/>
                <w:color w:val="000000"/>
                <w:sz w:val="20"/>
                <w:szCs w:val="20"/>
              </w:rPr>
              <w:t>mc)</w:t>
            </w:r>
          </w:p>
          <w:p w14:paraId="05FA238F" w14:textId="37C50607" w:rsidR="005605AA" w:rsidRDefault="005605AA" w:rsidP="005605AA">
            <w:pPr>
              <w:spacing w:before="240"/>
              <w:rPr>
                <w:rFonts w:ascii="Courier New" w:hAnsi="Courier New" w:cs="Courier New"/>
                <w:b w:val="0"/>
                <w:color w:val="auto"/>
              </w:rPr>
            </w:pPr>
            <w:r>
              <w:rPr>
                <w:rFonts w:ascii="Courier New" w:hAnsi="Courier New" w:cs="Courier New"/>
                <w:b w:val="0"/>
                <w:color w:val="auto"/>
              </w:rPr>
              <w:t>Inputs:</w:t>
            </w:r>
          </w:p>
          <w:p w14:paraId="1C850579" w14:textId="7F97DBD7" w:rsidR="005605AA" w:rsidRPr="005605AA" w:rsidRDefault="005605AA">
            <w:pPr>
              <w:rPr>
                <w:rFonts w:ascii="Calibri" w:hAnsi="Calibri" w:cs="Courier New"/>
                <w:b w:val="0"/>
                <w:color w:val="auto"/>
              </w:rPr>
            </w:pPr>
            <w:r>
              <w:rPr>
                <w:rFonts w:ascii="Courier New" w:hAnsi="Courier New" w:cs="Courier New"/>
                <w:b w:val="0"/>
                <w:color w:val="auto"/>
              </w:rPr>
              <w:t xml:space="preserve">model: MATLAB </w:t>
            </w:r>
            <w:r>
              <w:rPr>
                <w:rFonts w:ascii="Calibri" w:hAnsi="Calibri" w:cs="Courier New"/>
                <w:b w:val="0"/>
                <w:color w:val="auto"/>
              </w:rPr>
              <w:t xml:space="preserve">model structure with fields </w:t>
            </w:r>
            <w:r w:rsidRPr="005605AA">
              <w:rPr>
                <w:rFonts w:ascii="Courier New" w:hAnsi="Courier New" w:cs="Courier New"/>
                <w:b w:val="0"/>
                <w:color w:val="auto"/>
              </w:rPr>
              <w:t>rxns</w:t>
            </w:r>
            <w:r>
              <w:rPr>
                <w:rFonts w:ascii="Calibri" w:hAnsi="Calibri" w:cs="Courier New"/>
                <w:b w:val="0"/>
                <w:color w:val="auto"/>
              </w:rPr>
              <w:t xml:space="preserve"> and </w:t>
            </w:r>
            <w:r w:rsidRPr="005605AA">
              <w:rPr>
                <w:rFonts w:ascii="Courier New" w:hAnsi="Courier New" w:cs="Courier New"/>
                <w:b w:val="0"/>
                <w:color w:val="auto"/>
              </w:rPr>
              <w:t>Keq</w:t>
            </w:r>
          </w:p>
          <w:p w14:paraId="3A65F647" w14:textId="5226A1F4" w:rsidR="005605AA" w:rsidRPr="005605AA" w:rsidRDefault="005A56C6">
            <w:pPr>
              <w:rPr>
                <w:rFonts w:ascii="Calibri" w:hAnsi="Calibri" w:cs="Courier New"/>
                <w:b w:val="0"/>
                <w:color w:val="auto"/>
              </w:rPr>
            </w:pPr>
            <w:r>
              <w:rPr>
                <w:rFonts w:ascii="Courier New" w:hAnsi="Courier New" w:cs="Courier New"/>
                <w:b w:val="0"/>
                <w:color w:val="auto"/>
              </w:rPr>
              <w:t>ln</w:t>
            </w:r>
            <w:r w:rsidR="005605AA">
              <w:rPr>
                <w:rFonts w:ascii="Courier New" w:hAnsi="Courier New" w:cs="Courier New"/>
                <w:b w:val="0"/>
                <w:color w:val="auto"/>
              </w:rPr>
              <w:t xml:space="preserve">mc: </w:t>
            </w:r>
            <w:r w:rsidR="005605AA">
              <w:rPr>
                <w:rFonts w:ascii="Calibri" w:hAnsi="Calibri" w:cs="Courier New"/>
                <w:b w:val="0"/>
                <w:color w:val="auto"/>
              </w:rPr>
              <w:t xml:space="preserve">vector of </w:t>
            </w:r>
            <w:r>
              <w:rPr>
                <w:rFonts w:ascii="Calibri" w:hAnsi="Calibri" w:cs="Courier New"/>
                <w:b w:val="0"/>
                <w:color w:val="auto"/>
              </w:rPr>
              <w:t xml:space="preserve">logarithm of </w:t>
            </w:r>
            <w:r w:rsidR="005605AA">
              <w:rPr>
                <w:rFonts w:ascii="Calibri" w:hAnsi="Calibri" w:cs="Courier New"/>
                <w:b w:val="0"/>
                <w:color w:val="auto"/>
              </w:rPr>
              <w:t>metabolite concentrations</w:t>
            </w:r>
          </w:p>
          <w:p w14:paraId="6A00CCCF"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Output:</w:t>
            </w:r>
          </w:p>
          <w:p w14:paraId="2970C4A0" w14:textId="51D70994" w:rsidR="005605AA" w:rsidRPr="005605AA" w:rsidRDefault="005605AA">
            <w:pPr>
              <w:rPr>
                <w:rFonts w:ascii="Courier New" w:hAnsi="Courier New" w:cs="Courier New"/>
                <w:b w:val="0"/>
                <w:color w:val="auto"/>
              </w:rPr>
            </w:pPr>
            <w:r>
              <w:rPr>
                <w:rFonts w:ascii="Courier New" w:hAnsi="Courier New" w:cs="Courier New"/>
                <w:b w:val="0"/>
                <w:color w:val="auto"/>
              </w:rPr>
              <w:t xml:space="preserve">delGr: </w:t>
            </w:r>
            <w:r w:rsidRPr="005605AA">
              <w:rPr>
                <w:rFonts w:ascii="Calibri" w:hAnsi="Calibri" w:cs="Courier New"/>
                <w:b w:val="0"/>
                <w:color w:val="auto"/>
              </w:rPr>
              <w:t>vector of reaction Gibb’s free energies</w:t>
            </w:r>
          </w:p>
        </w:tc>
      </w:tr>
      <w:tr w:rsidR="00DA0B8C" w:rsidRPr="009F1E59" w14:paraId="6507985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1E4346" w14:textId="5DE39FFA" w:rsidR="00DA0B8C" w:rsidRPr="00DA0B8C" w:rsidRDefault="00DA0B8C" w:rsidP="00DA0B8C">
            <w:pPr>
              <w:spacing w:before="240"/>
              <w:rPr>
                <w:u w:val="single"/>
              </w:rPr>
            </w:pPr>
            <w:r w:rsidRPr="00DA0B8C">
              <w:rPr>
                <w:color w:val="385623" w:themeColor="accent6" w:themeShade="80"/>
                <w:u w:val="single"/>
              </w:rPr>
              <w:lastRenderedPageBreak/>
              <w:t>imodel.m</w:t>
            </w:r>
          </w:p>
        </w:tc>
      </w:tr>
      <w:tr w:rsidR="00DA0B8C" w:rsidRPr="009F1E59" w14:paraId="7C692015"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0EDC5A8" w14:textId="099D84DA" w:rsidR="00DA0B8C" w:rsidRDefault="00DA0B8C">
            <w:pPr>
              <w:rPr>
                <w:b w:val="0"/>
                <w:color w:val="000000" w:themeColor="text1"/>
              </w:rPr>
            </w:pPr>
            <w:r>
              <w:rPr>
                <w:b w:val="0"/>
                <w:color w:val="000000" w:themeColor="text1"/>
              </w:rPr>
              <w:t>Initializes model and solver parameters before solving ODEs using SUNDIALS TB</w:t>
            </w:r>
          </w:p>
          <w:p w14:paraId="229A8C5A" w14:textId="77777777" w:rsidR="00DA0B8C" w:rsidRDefault="00DA0B8C">
            <w:pPr>
              <w:rPr>
                <w:rFonts w:ascii="Courier New" w:hAnsi="Courier New" w:cs="Courier New"/>
                <w:b w:val="0"/>
                <w:color w:val="000000" w:themeColor="text1"/>
              </w:rPr>
            </w:pPr>
            <w:r>
              <w:rPr>
                <w:rFonts w:ascii="Courier New" w:hAnsi="Courier New" w:cs="Courier New"/>
                <w:b w:val="0"/>
                <w:color w:val="000000" w:themeColor="text1"/>
              </w:rPr>
              <w:t>Function Call:</w:t>
            </w:r>
          </w:p>
          <w:p w14:paraId="16F778A9" w14:textId="4A8FFE0C" w:rsidR="00DA0B8C" w:rsidRPr="00DA0B8C" w:rsidRDefault="00DA0B8C" w:rsidP="00DA0B8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[model,solverP,saveData] = imodel(model,tmax,ess_rxn,Vup_struct)</w:t>
            </w:r>
          </w:p>
          <w:p w14:paraId="120B6766" w14:textId="7633B1D8" w:rsidR="00DA0B8C" w:rsidRDefault="00DA0B8C">
            <w:pPr>
              <w:rPr>
                <w:rFonts w:ascii="Courier New" w:hAnsi="Courier New" w:cs="Courier New"/>
                <w:b w:val="0"/>
                <w:color w:val="000000" w:themeColor="text1"/>
              </w:rPr>
            </w:pPr>
            <w:r>
              <w:rPr>
                <w:rFonts w:ascii="Courier New" w:hAnsi="Courier New" w:cs="Courier New"/>
                <w:b w:val="0"/>
                <w:color w:val="000000" w:themeColor="text1"/>
              </w:rPr>
              <w:t>Inputs:</w:t>
            </w:r>
          </w:p>
          <w:p w14:paraId="111200F5" w14:textId="44C2664A" w:rsidR="00DA0B8C" w:rsidRDefault="00DA0B8C">
            <w:pPr>
              <w:rPr>
                <w:rFonts w:ascii="Courier New" w:hAnsi="Courier New" w:cs="Courier New"/>
                <w:b w:val="0"/>
                <w:color w:val="000000" w:themeColor="text1"/>
              </w:rPr>
            </w:pPr>
            <w:r>
              <w:rPr>
                <w:rFonts w:ascii="Courier New" w:hAnsi="Courier New" w:cs="Courier New"/>
                <w:b w:val="0"/>
                <w:color w:val="000000" w:themeColor="text1"/>
              </w:rPr>
              <w:t xml:space="preserve">model: </w:t>
            </w:r>
          </w:p>
          <w:p w14:paraId="59E7B28C" w14:textId="77777777" w:rsidR="00DA0B8C" w:rsidRDefault="00DA0B8C">
            <w:pPr>
              <w:rPr>
                <w:rFonts w:ascii="Courier New" w:hAnsi="Courier New" w:cs="Courier New"/>
                <w:b w:val="0"/>
                <w:color w:val="000000" w:themeColor="text1"/>
              </w:rPr>
            </w:pPr>
            <w:r>
              <w:rPr>
                <w:rFonts w:ascii="Courier New" w:hAnsi="Courier New" w:cs="Courier New"/>
                <w:b w:val="0"/>
                <w:color w:val="000000" w:themeColor="text1"/>
              </w:rPr>
              <w:t>tmax:</w:t>
            </w:r>
          </w:p>
          <w:p w14:paraId="70DAFE92" w14:textId="77777777" w:rsidR="00DA0B8C" w:rsidRDefault="00DA0B8C">
            <w:pPr>
              <w:rPr>
                <w:rFonts w:ascii="Courier New" w:hAnsi="Courier New" w:cs="Courier New"/>
                <w:b w:val="0"/>
                <w:color w:val="000000" w:themeColor="text1"/>
              </w:rPr>
            </w:pPr>
            <w:r>
              <w:rPr>
                <w:rFonts w:ascii="Courier New" w:hAnsi="Courier New" w:cs="Courier New"/>
                <w:b w:val="0"/>
                <w:color w:val="000000" w:themeColor="text1"/>
              </w:rPr>
              <w:t>ess_rxn</w:t>
            </w:r>
          </w:p>
          <w:p w14:paraId="5DF903FE" w14:textId="6C1FB800" w:rsidR="00DA0B8C" w:rsidRDefault="00DA0B8C">
            <w:pPr>
              <w:rPr>
                <w:rFonts w:ascii="Courier New" w:hAnsi="Courier New" w:cs="Courier New"/>
                <w:b w:val="0"/>
                <w:color w:val="000000" w:themeColor="text1"/>
              </w:rPr>
            </w:pPr>
            <w:r>
              <w:rPr>
                <w:rFonts w:ascii="Courier New" w:hAnsi="Courier New" w:cs="Courier New"/>
                <w:b w:val="0"/>
                <w:color w:val="000000" w:themeColor="text1"/>
              </w:rPr>
              <w:t>Vup_struct:</w:t>
            </w:r>
          </w:p>
          <w:p w14:paraId="09D827E9" w14:textId="77777777" w:rsidR="00DA0B8C" w:rsidRDefault="00DA0B8C">
            <w:pPr>
              <w:rPr>
                <w:rFonts w:ascii="Courier New" w:hAnsi="Courier New" w:cs="Courier New"/>
                <w:b w:val="0"/>
                <w:color w:val="000000" w:themeColor="text1"/>
              </w:rPr>
            </w:pPr>
            <w:r>
              <w:rPr>
                <w:rFonts w:ascii="Courier New" w:hAnsi="Courier New" w:cs="Courier New"/>
                <w:b w:val="0"/>
                <w:color w:val="000000" w:themeColor="text1"/>
              </w:rPr>
              <w:t>Outputs:</w:t>
            </w:r>
          </w:p>
          <w:p w14:paraId="17E2CFBD" w14:textId="3F7F93F2" w:rsidR="00DA0B8C" w:rsidRDefault="00DA0B8C">
            <w:pPr>
              <w:rPr>
                <w:rFonts w:ascii="Courier New" w:hAnsi="Courier New" w:cs="Courier New"/>
                <w:b w:val="0"/>
                <w:color w:val="000000" w:themeColor="text1"/>
              </w:rPr>
            </w:pPr>
            <w:r>
              <w:rPr>
                <w:rFonts w:ascii="Courier New" w:hAnsi="Courier New" w:cs="Courier New"/>
                <w:b w:val="0"/>
                <w:color w:val="000000" w:themeColor="text1"/>
              </w:rPr>
              <w:t>model:</w:t>
            </w:r>
          </w:p>
          <w:p w14:paraId="7904AC74" w14:textId="3CC3D48C" w:rsidR="00DA0B8C" w:rsidRDefault="00DA0B8C">
            <w:pPr>
              <w:rPr>
                <w:rFonts w:ascii="Courier New" w:hAnsi="Courier New" w:cs="Courier New"/>
                <w:b w:val="0"/>
                <w:color w:val="000000" w:themeColor="text1"/>
              </w:rPr>
            </w:pPr>
            <w:r>
              <w:rPr>
                <w:rFonts w:ascii="Courier New" w:hAnsi="Courier New" w:cs="Courier New"/>
                <w:b w:val="0"/>
                <w:color w:val="000000" w:themeColor="text1"/>
              </w:rPr>
              <w:t>solver:</w:t>
            </w:r>
          </w:p>
          <w:p w14:paraId="3FBDE1D7" w14:textId="728DCCEB" w:rsidR="00DA0B8C" w:rsidRDefault="00DA0B8C">
            <w:pPr>
              <w:rPr>
                <w:rFonts w:ascii="Courier New" w:hAnsi="Courier New" w:cs="Courier New"/>
                <w:b w:val="0"/>
                <w:color w:val="000000" w:themeColor="text1"/>
              </w:rPr>
            </w:pPr>
            <w:r>
              <w:rPr>
                <w:rFonts w:ascii="Courier New" w:hAnsi="Courier New" w:cs="Courier New"/>
                <w:b w:val="0"/>
                <w:color w:val="000000" w:themeColor="text1"/>
              </w:rPr>
              <w:t>saveData:</w:t>
            </w:r>
          </w:p>
          <w:p w14:paraId="383A9CB0" w14:textId="3B99D119" w:rsidR="00DA0B8C" w:rsidRDefault="00DA0B8C">
            <w:pPr>
              <w:rPr>
                <w:rFonts w:ascii="Courier New" w:hAnsi="Courier New" w:cs="Courier New"/>
                <w:b w:val="0"/>
                <w:color w:val="000000" w:themeColor="text1"/>
              </w:rPr>
            </w:pPr>
            <w:r>
              <w:rPr>
                <w:rFonts w:ascii="Courier New" w:hAnsi="Courier New" w:cs="Courier New"/>
                <w:b w:val="0"/>
                <w:color w:val="000000" w:themeColor="text1"/>
              </w:rPr>
              <w:t>Dependencies:</w:t>
            </w:r>
          </w:p>
          <w:p w14:paraId="6D0BC0B8" w14:textId="77777777" w:rsidR="00DA0B8C" w:rsidRDefault="00DA0B8C">
            <w:pPr>
              <w:rPr>
                <w:rFonts w:ascii="Courier New" w:hAnsi="Courier New" w:cs="Courier New"/>
                <w:b w:val="0"/>
                <w:color w:val="000000" w:themeColor="text1"/>
              </w:rPr>
            </w:pPr>
            <w:r>
              <w:rPr>
                <w:rFonts w:ascii="Courier New" w:hAnsi="Courier New" w:cs="Courier New"/>
                <w:b w:val="0"/>
                <w:color w:val="000000" w:themeColor="text1"/>
              </w:rPr>
              <w:t>fixUptake</w:t>
            </w:r>
          </w:p>
          <w:p w14:paraId="76ED5331" w14:textId="7AFE5105" w:rsidR="00DA0B8C" w:rsidRDefault="00DA0B8C">
            <w:pPr>
              <w:rPr>
                <w:rFonts w:ascii="Courier New" w:hAnsi="Courier New" w:cs="Courier New"/>
                <w:b w:val="0"/>
                <w:color w:val="000000" w:themeColor="text1"/>
              </w:rPr>
            </w:pPr>
            <w:r>
              <w:rPr>
                <w:rFonts w:ascii="Courier New" w:hAnsi="Courier New" w:cs="Courier New"/>
                <w:b w:val="0"/>
                <w:color w:val="000000" w:themeColor="text1"/>
              </w:rPr>
              <w:t>changebounds</w:t>
            </w:r>
            <w:bookmarkStart w:id="0" w:name="_GoBack"/>
            <w:bookmarkEnd w:id="0"/>
          </w:p>
          <w:p w14:paraId="44FB4F14" w14:textId="781587E8" w:rsidR="00DA0B8C" w:rsidRDefault="00DA0B8C">
            <w:pPr>
              <w:rPr>
                <w:rFonts w:ascii="Courier New" w:hAnsi="Courier New" w:cs="Courier New"/>
                <w:b w:val="0"/>
                <w:color w:val="000000" w:themeColor="text1"/>
              </w:rPr>
            </w:pPr>
            <w:r>
              <w:rPr>
                <w:rFonts w:ascii="Courier New" w:hAnsi="Courier New" w:cs="Courier New"/>
                <w:b w:val="0"/>
                <w:color w:val="000000" w:themeColor="text1"/>
              </w:rPr>
              <w:t>solveLP</w:t>
            </w:r>
          </w:p>
          <w:p w14:paraId="6F6B24A1" w14:textId="40135697" w:rsidR="00DA0B8C" w:rsidRPr="00DA0B8C" w:rsidRDefault="00DA0B8C">
            <w:pPr>
              <w:rPr>
                <w:rFonts w:ascii="Courier New" w:hAnsi="Courier New" w:cs="Courier New"/>
                <w:b w:val="0"/>
                <w:color w:val="000000" w:themeColor="text1"/>
              </w:rPr>
            </w:pPr>
          </w:p>
        </w:tc>
      </w:tr>
    </w:tbl>
    <w:p w14:paraId="7367B451" w14:textId="77777777" w:rsidR="00950F84" w:rsidRPr="009F1E59" w:rsidRDefault="00950F84"/>
    <w:sectPr w:rsidR="00950F84" w:rsidRPr="009F1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31"/>
    <w:rsid w:val="0008139D"/>
    <w:rsid w:val="00087935"/>
    <w:rsid w:val="000D115E"/>
    <w:rsid w:val="001A30BB"/>
    <w:rsid w:val="00292980"/>
    <w:rsid w:val="002D361E"/>
    <w:rsid w:val="002D6863"/>
    <w:rsid w:val="003014B5"/>
    <w:rsid w:val="003F0C6E"/>
    <w:rsid w:val="003F5A73"/>
    <w:rsid w:val="00445D62"/>
    <w:rsid w:val="00463765"/>
    <w:rsid w:val="004722FC"/>
    <w:rsid w:val="004B0257"/>
    <w:rsid w:val="0051277C"/>
    <w:rsid w:val="005605AA"/>
    <w:rsid w:val="0056171C"/>
    <w:rsid w:val="005A56C6"/>
    <w:rsid w:val="00664D71"/>
    <w:rsid w:val="00776A07"/>
    <w:rsid w:val="007835E2"/>
    <w:rsid w:val="008D6FA4"/>
    <w:rsid w:val="00950F84"/>
    <w:rsid w:val="009D1376"/>
    <w:rsid w:val="009E16EC"/>
    <w:rsid w:val="009F1E59"/>
    <w:rsid w:val="00B80BE5"/>
    <w:rsid w:val="00D3458E"/>
    <w:rsid w:val="00D63CE7"/>
    <w:rsid w:val="00D96A31"/>
    <w:rsid w:val="00DA0B8C"/>
    <w:rsid w:val="00E6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5D6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5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15</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Srinivasan</dc:creator>
  <cp:lastModifiedBy>Shyam </cp:lastModifiedBy>
  <cp:revision>6</cp:revision>
  <cp:lastPrinted>2016-02-08T22:36:00Z</cp:lastPrinted>
  <dcterms:created xsi:type="dcterms:W3CDTF">2016-02-05T03:43:00Z</dcterms:created>
  <dcterms:modified xsi:type="dcterms:W3CDTF">2016-02-23T20:00:00Z</dcterms:modified>
</cp:coreProperties>
</file>