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Theme="minorBidi" w:hAnsiTheme="minorBidi" w:cstheme="minorBidi"/>
          <w:b/>
          <w:bCs/>
          <w:sz w:val="32"/>
          <w:szCs w:val="32"/>
          <w:lang w:val="en-US"/>
        </w:rPr>
      </w:pPr>
      <w:r>
        <w:rPr>
          <w:rFonts w:asciiTheme="minorBidi" w:hAnsiTheme="minorBidi" w:cstheme="minorBidi"/>
          <w:b/>
          <w:bCs/>
          <w:sz w:val="32"/>
          <w:szCs w:val="32"/>
          <w:lang w:val="en-US"/>
        </w:rPr>
        <w:t xml:space="preserve">System Usability Scale</w:t>
      </w:r>
      <w:r>
        <w:rPr>
          <w:rFonts w:asciiTheme="minorBidi" w:hAnsiTheme="minorBidi" w:cstheme="minorBidi"/>
          <w:b/>
          <w:bCs/>
          <w:sz w:val="32"/>
          <w:szCs w:val="32"/>
          <w:lang w:val="en-US"/>
        </w:rPr>
      </w:r>
    </w:p>
    <w:p>
      <w:pPr>
        <w:pBdr/>
        <w:spacing/>
        <w:ind/>
        <w:jc w:val="center"/>
        <w:rPr>
          <w:rFonts w:asciiTheme="minorBidi" w:hAnsiTheme="minorBidi" w:cstheme="minorBidi"/>
          <w:b/>
          <w:bCs/>
          <w:sz w:val="26"/>
          <w:szCs w:val="26"/>
          <w:lang w:val="en-US"/>
        </w:rPr>
      </w:pPr>
      <w:r>
        <w:rPr>
          <w:rFonts w:asciiTheme="minorBidi" w:hAnsiTheme="minorBidi" w:cstheme="minorBidi"/>
          <w:b/>
          <w:bCs/>
          <w:sz w:val="26"/>
          <w:szCs w:val="26"/>
          <w:lang w:val="en-US"/>
        </w:rPr>
      </w:r>
      <w:r>
        <w:rPr>
          <w:rFonts w:asciiTheme="minorBidi" w:hAnsiTheme="minorBidi" w:cstheme="minorBidi"/>
          <w:b/>
          <w:bCs/>
          <w:sz w:val="26"/>
          <w:szCs w:val="26"/>
          <w:lang w:val="en-US"/>
        </w:rPr>
      </w:r>
    </w:p>
    <w:p>
      <w:pPr>
        <w:pBdr/>
        <w:spacing/>
        <w:ind/>
        <w:rPr>
          <w:rFonts w:asciiTheme="minorBidi" w:hAnsiTheme="minorBidi" w:cstheme="minorBidi"/>
          <w:b/>
          <w:bCs/>
          <w:sz w:val="26"/>
          <w:szCs w:val="26"/>
          <w:lang w:val="en-US"/>
        </w:rPr>
      </w:pPr>
      <w:r>
        <w:rPr>
          <w:rFonts w:asciiTheme="minorBidi" w:hAnsiTheme="minorBidi" w:cstheme="minorBidi"/>
          <w:b/>
          <w:bCs/>
          <w:sz w:val="26"/>
          <w:szCs w:val="26"/>
          <w:lang w:val="en-US"/>
        </w:rPr>
        <w:t xml:space="preserve">System/Software Application</w:t>
      </w:r>
      <w:r>
        <w:rPr>
          <w:rFonts w:asciiTheme="minorBidi" w:hAnsiTheme="minorBidi" w:cstheme="minorBidi"/>
          <w:b/>
          <w:bCs/>
          <w:sz w:val="26"/>
          <w:szCs w:val="26"/>
          <w:lang w:val="en-US"/>
        </w:rPr>
        <w:t xml:space="preserve">: </w:t>
      </w:r>
      <w:r>
        <w:rPr>
          <w:rFonts w:asciiTheme="minorBidi" w:hAnsiTheme="minorBidi" w:cstheme="minorBidi"/>
          <w:b/>
          <w:bCs/>
          <w:sz w:val="26"/>
          <w:szCs w:val="26"/>
          <w:lang w:val="en-US"/>
        </w:rPr>
        <w:t xml:space="preserve">FurniSwap – a furniture exchange platform</w:t>
      </w:r>
      <w:r>
        <w:rPr>
          <w:rFonts w:asciiTheme="minorBidi" w:hAnsiTheme="minorBidi" w:cstheme="minorBidi"/>
          <w:b/>
          <w:bCs/>
          <w:sz w:val="26"/>
          <w:szCs w:val="26"/>
          <w:lang w:val="en-US"/>
        </w:rPr>
      </w:r>
      <w:r>
        <w:rPr>
          <w:rFonts w:asciiTheme="minorBidi" w:hAnsiTheme="minorBidi" w:cstheme="minorBidi"/>
          <w:b/>
          <w:bCs/>
          <w:sz w:val="26"/>
          <w:szCs w:val="26"/>
          <w:lang w:val="en-US"/>
        </w:rPr>
      </w:r>
    </w:p>
    <w:p>
      <w:pPr>
        <w:pBdr/>
        <w:spacing/>
        <w:ind/>
        <w:jc w:val="center"/>
        <w:rPr>
          <w:rFonts w:asciiTheme="minorHAnsi" w:hAnsiTheme="minorHAnsi"/>
          <w:b/>
          <w:bCs/>
          <w:sz w:val="26"/>
          <w:szCs w:val="26"/>
          <w:lang w:val="en-US"/>
        </w:rPr>
      </w:pPr>
      <w:r>
        <w:rPr>
          <w:rFonts w:asciiTheme="minorHAnsi" w:hAnsiTheme="minorHAnsi"/>
          <w:b/>
          <w:bCs/>
          <w:sz w:val="26"/>
          <w:szCs w:val="26"/>
          <w:lang w:val="en-US"/>
        </w:rPr>
      </w:r>
      <w:r>
        <w:rPr>
          <w:rFonts w:asciiTheme="minorHAnsi" w:hAnsiTheme="minorHAnsi"/>
          <w:b/>
          <w:bCs/>
          <w:sz w:val="26"/>
          <w:szCs w:val="26"/>
          <w:lang w:val="en-US"/>
        </w:rPr>
      </w:r>
    </w:p>
    <w:tbl>
      <w:tblPr>
        <w:tblStyle w:val="670"/>
        <w:tblW w:w="1045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598"/>
        <w:gridCol w:w="1890"/>
        <w:gridCol w:w="2970"/>
      </w:tblGrid>
      <w:tr>
        <w:trPr/>
        <w:tc>
          <w:tcPr>
            <w:tcBorders/>
            <w:tcW w:w="559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6"/>
                <w:szCs w:val="26"/>
                <w:lang w:val="en-US"/>
              </w:rPr>
            </w:pPr>
            <w:r>
              <w:rPr>
                <w:rFonts w:asciiTheme="minorHAnsi" w:hAnsiTheme="minorHAnsi"/>
                <w:sz w:val="26"/>
                <w:szCs w:val="26"/>
                <w:lang w:val="en-US"/>
              </w:rPr>
              <w:t xml:space="preserve">Name: _______________</w:t>
            </w:r>
            <w:r>
              <w:rPr>
                <w:rFonts w:asciiTheme="minorHAnsi" w:hAnsiTheme="minorHAnsi"/>
                <w:sz w:val="26"/>
                <w:szCs w:val="26"/>
                <w:lang w:val="en-US"/>
              </w:rPr>
              <w:t xml:space="preserve">____________</w:t>
            </w:r>
            <w:r>
              <w:rPr>
                <w:rFonts w:asciiTheme="minorHAnsi" w:hAnsiTheme="minorHAnsi"/>
                <w:sz w:val="26"/>
                <w:szCs w:val="26"/>
                <w:lang w:val="en-US"/>
              </w:rPr>
              <w:t xml:space="preserve">___</w:t>
            </w:r>
            <w:r>
              <w:rPr>
                <w:rFonts w:asciiTheme="minorHAnsi" w:hAnsiTheme="minorHAnsi"/>
                <w:sz w:val="26"/>
                <w:szCs w:val="26"/>
                <w:lang w:val="en-US"/>
              </w:rPr>
              <w:t xml:space="preserve">____</w:t>
            </w:r>
            <w:r>
              <w:rPr>
                <w:rFonts w:asciiTheme="minorHAnsi" w:hAnsiTheme="minorHAnsi"/>
                <w:sz w:val="26"/>
                <w:szCs w:val="26"/>
                <w:lang w:val="en-US"/>
              </w:rPr>
            </w:r>
          </w:p>
        </w:tc>
        <w:tc>
          <w:tcPr>
            <w:tcBorders/>
            <w:tcW w:w="18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6"/>
                <w:szCs w:val="26"/>
                <w:lang w:val="en-US"/>
              </w:rPr>
            </w:pPr>
            <w:r>
              <w:rPr>
                <w:rFonts w:asciiTheme="minorHAnsi" w:hAnsiTheme="minorHAnsi"/>
                <w:sz w:val="26"/>
                <w:szCs w:val="26"/>
                <w:lang w:val="en-US"/>
              </w:rPr>
              <w:t xml:space="preserve">Age:</w:t>
            </w:r>
            <w:r>
              <w:rPr>
                <w:rFonts w:asciiTheme="minorHAnsi" w:hAnsiTheme="minorHAnsi"/>
                <w:sz w:val="26"/>
                <w:szCs w:val="26"/>
                <w:lang w:val="en-US"/>
              </w:rPr>
              <w:t xml:space="preserve"> ______</w:t>
            </w:r>
            <w:r>
              <w:rPr>
                <w:rFonts w:asciiTheme="minorHAnsi" w:hAnsiTheme="minorHAnsi"/>
                <w:sz w:val="26"/>
                <w:szCs w:val="26"/>
                <w:lang w:val="en-US"/>
              </w:rPr>
              <w:t xml:space="preserve">__</w:t>
            </w:r>
            <w:r>
              <w:rPr>
                <w:rFonts w:asciiTheme="minorHAnsi" w:hAnsiTheme="minorHAnsi"/>
                <w:sz w:val="26"/>
                <w:szCs w:val="26"/>
                <w:lang w:val="en-US"/>
              </w:rPr>
            </w:r>
          </w:p>
        </w:tc>
        <w:tc>
          <w:tcPr>
            <w:tcBorders/>
            <w:tcW w:w="297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6"/>
                <w:szCs w:val="26"/>
                <w:lang w:val="en-US"/>
              </w:rPr>
            </w:pPr>
            <w:r>
              <w:rPr>
                <w:rFonts w:asciiTheme="minorHAnsi" w:hAnsiTheme="minorHAnsi"/>
                <w:sz w:val="26"/>
                <w:szCs w:val="26"/>
                <w:lang w:val="en-US"/>
              </w:rPr>
              <w:t xml:space="preserve">Gender: Male/Female</w:t>
            </w:r>
            <w:r>
              <w:rPr>
                <w:rFonts w:asciiTheme="minorHAnsi" w:hAnsiTheme="minorHAnsi"/>
                <w:sz w:val="26"/>
                <w:szCs w:val="26"/>
                <w:lang w:val="en-US"/>
              </w:rPr>
            </w:r>
          </w:p>
        </w:tc>
      </w:tr>
    </w:tbl>
    <w:p>
      <w:pPr>
        <w:pBdr/>
        <w:spacing/>
        <w:ind/>
        <w:rPr>
          <w:rFonts w:asciiTheme="minorHAnsi" w:hAnsiTheme="minorHAnsi"/>
          <w:b/>
          <w:bCs/>
          <w:sz w:val="26"/>
          <w:szCs w:val="26"/>
          <w:lang w:val="en-US"/>
        </w:rPr>
      </w:pPr>
      <w:r>
        <w:rPr>
          <w:rFonts w:asciiTheme="minorHAnsi" w:hAnsiTheme="minorHAnsi"/>
          <w:b/>
          <w:bCs/>
          <w:sz w:val="26"/>
          <w:szCs w:val="26"/>
          <w:lang w:val="en-US"/>
        </w:rPr>
      </w:r>
      <w:r>
        <w:rPr>
          <w:rFonts w:asciiTheme="minorHAnsi" w:hAnsiTheme="minorHAnsi"/>
          <w:b/>
          <w:bCs/>
          <w:sz w:val="26"/>
          <w:szCs w:val="26"/>
          <w:lang w:val="en-US"/>
        </w:rPr>
      </w:r>
    </w:p>
    <w:tbl>
      <w:tblPr>
        <w:tblStyle w:val="670"/>
        <w:tblW w:w="109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4410"/>
        <w:gridCol w:w="994"/>
        <w:gridCol w:w="994"/>
        <w:gridCol w:w="994"/>
        <w:gridCol w:w="994"/>
        <w:gridCol w:w="994"/>
        <w:gridCol w:w="994"/>
      </w:tblGrid>
      <w:tr>
        <w:trPr>
          <w:trHeight w:val="530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Style w:val="671"/>
                <w:rFonts w:cs="Arial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</w:r>
            <w:r>
              <w:rPr>
                <w:rStyle w:val="671"/>
                <w:rFonts w:cs="Arial"/>
                <w:color w:val="333333"/>
                <w:sz w:val="24"/>
                <w:szCs w:val="24"/>
                <w:shd w:val="clear" w:color="auto" w:fill="ffffff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2"/>
                <w:szCs w:val="22"/>
                <w:lang w:val="en-US"/>
              </w:rPr>
              <w:t xml:space="preserve">Strongly Disagree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2"/>
                <w:szCs w:val="22"/>
                <w:lang w:val="en-US"/>
              </w:rPr>
              <w:t xml:space="preserve">Strongly Agree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/>
                <w:sz w:val="22"/>
                <w:szCs w:val="22"/>
                <w:lang w:val="en-US"/>
              </w:rPr>
            </w:r>
            <w:r>
              <w:rPr>
                <w:rFonts w:asciiTheme="minorHAnsi" w:hAnsiTheme="minorHAnsi"/>
                <w:sz w:val="22"/>
                <w:szCs w:val="22"/>
                <w:lang w:val="en-US"/>
              </w:rPr>
            </w:r>
          </w:p>
        </w:tc>
      </w:tr>
      <w:tr>
        <w:trPr>
          <w:trHeight w:val="350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Style w:val="671"/>
                <w:rFonts w:cs="Arial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</w:r>
            <w:r>
              <w:rPr>
                <w:rStyle w:val="671"/>
                <w:rFonts w:cs="Arial"/>
                <w:color w:val="333333"/>
                <w:sz w:val="24"/>
                <w:szCs w:val="24"/>
                <w:shd w:val="clear" w:color="auto" w:fill="ffffff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1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2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3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4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5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</w:tr>
      <w:tr>
        <w:trPr>
          <w:trHeight w:val="1008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1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Style w:val="671"/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I </w:t>
            </w: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think that I would like to use this system frequently.</w:t>
            </w:r>
            <w:r>
              <w:rPr>
                <w:rFonts w:asciiTheme="minorHAnsi" w:hAnsiTheme="minorHAnsi"/>
                <w:sz w:val="24"/>
                <w:szCs w:val="24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 w:eastAsiaTheme="minorHAnsi"/>
                <w:sz w:val="42"/>
                <w:szCs w:val="42"/>
                <w:lang w:val="en-US" w:eastAsia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1008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2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I found the system unnecessarily complex.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 w:eastAsiaTheme="minorHAnsi"/>
                <w:sz w:val="42"/>
                <w:szCs w:val="42"/>
                <w:lang w:val="en-US" w:eastAsia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1008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3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I thought the system was easy to use.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 w:eastAsiaTheme="minorHAnsi"/>
                <w:sz w:val="42"/>
                <w:szCs w:val="42"/>
                <w:lang w:val="en-US" w:eastAsia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1008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4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I think that I would need the support of a technical person to be able to use this system.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 w:eastAsiaTheme="minorHAnsi"/>
                <w:sz w:val="42"/>
                <w:szCs w:val="42"/>
                <w:lang w:val="en-US" w:eastAsia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1008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5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I found the various functions in this system were well integrated.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 w:eastAsiaTheme="minorHAnsi"/>
                <w:sz w:val="42"/>
                <w:szCs w:val="42"/>
                <w:lang w:val="en-US" w:eastAsia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1008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6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I thought there was too much inconsistency in this system.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 w:eastAsiaTheme="minorHAnsi"/>
                <w:sz w:val="42"/>
                <w:szCs w:val="42"/>
                <w:lang w:val="en-US" w:eastAsia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1008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7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I</w:t>
            </w:r>
            <w:r>
              <w:rPr>
                <w:rStyle w:val="671"/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 </w:t>
            </w: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would imagine that most people would learn to use this system very quickly.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 w:eastAsiaTheme="minorHAnsi"/>
                <w:sz w:val="42"/>
                <w:szCs w:val="42"/>
                <w:lang w:val="en-US" w:eastAsia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1008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8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I found the system very cumbersome to use.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 w:eastAsiaTheme="minorHAnsi"/>
                <w:sz w:val="42"/>
                <w:szCs w:val="42"/>
                <w:lang w:val="en-US" w:eastAsia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1008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9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Style w:val="671"/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I </w:t>
            </w: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felt very confident using the system.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 w:eastAsiaTheme="minorHAnsi"/>
                <w:sz w:val="42"/>
                <w:szCs w:val="42"/>
                <w:lang w:val="en-US" w:eastAsia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1008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10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Style w:val="671"/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I </w:t>
            </w: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needed to learn a lot of things before I could get going with this system.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 w:eastAsiaTheme="minorHAnsi"/>
                <w:sz w:val="42"/>
                <w:szCs w:val="42"/>
                <w:lang w:val="en-US" w:eastAsia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</w:p>
        </w:tc>
      </w:tr>
    </w:tbl>
    <w:p>
      <w:pPr>
        <w:pBdr/>
        <w:spacing/>
        <w:ind/>
        <w:rPr>
          <w:rFonts w:asciiTheme="minorHAnsi" w:hAnsiTheme="minorHAnsi"/>
          <w:b/>
          <w:bCs/>
          <w:sz w:val="26"/>
          <w:szCs w:val="26"/>
          <w:lang w:val="en-US"/>
        </w:rPr>
      </w:pPr>
      <w:r>
        <w:rPr>
          <w:rFonts w:asciiTheme="minorHAnsi" w:hAnsiTheme="minorHAnsi"/>
          <w:b/>
          <w:bCs/>
          <w:sz w:val="26"/>
          <w:szCs w:val="26"/>
          <w:lang w:val="en-US"/>
        </w:rPr>
      </w:r>
      <w:r>
        <w:rPr>
          <w:rFonts w:asciiTheme="minorHAnsi" w:hAnsiTheme="minorHAnsi"/>
          <w:b/>
          <w:bCs/>
          <w:sz w:val="26"/>
          <w:szCs w:val="26"/>
          <w:lang w:val="en-US"/>
        </w:rPr>
      </w:r>
    </w:p>
    <w:sectPr>
      <w:footnotePr/>
      <w:endnotePr/>
      <w:type w:val="nextPage"/>
      <w:pgSz w:h="15840" w:orient="portrait" w:w="12240"/>
      <w:pgMar w:top="1008" w:right="1440" w:bottom="1440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2">
    <w:name w:val="Heading 3 Char"/>
    <w:basedOn w:val="66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6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6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0" w:line="240" w:lineRule="auto"/>
      <w:ind/>
    </w:pPr>
    <w:rPr>
      <w:rFonts w:ascii="Arial" w:hAnsi="Arial" w:eastAsia="Times New Roman" w:cs="Times New Roman"/>
      <w:sz w:val="20"/>
      <w:szCs w:val="20"/>
      <w:lang w:val="en-GB" w:eastAsia="en-GB"/>
    </w:rPr>
  </w:style>
  <w:style w:type="paragraph" w:styleId="665">
    <w:name w:val="Heading 2"/>
    <w:basedOn w:val="664"/>
    <w:next w:val="664"/>
    <w:link w:val="669"/>
    <w:qFormat/>
    <w:pPr>
      <w:keepNext w:val="true"/>
      <w:pBdr/>
      <w:spacing w:after="60" w:before="240"/>
      <w:ind/>
      <w:outlineLvl w:val="1"/>
    </w:pPr>
    <w:rPr>
      <w:b/>
      <w:i/>
      <w:sz w:val="24"/>
    </w:rPr>
  </w:style>
  <w:style w:type="character" w:styleId="666" w:default="1">
    <w:name w:val="Default Paragraph Font"/>
    <w:uiPriority w:val="1"/>
    <w:semiHidden/>
    <w:unhideWhenUsed/>
    <w:pPr>
      <w:pBdr/>
      <w:spacing/>
      <w:ind/>
    </w:pPr>
  </w:style>
  <w:style w:type="table" w:styleId="6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8" w:default="1">
    <w:name w:val="No List"/>
    <w:uiPriority w:val="99"/>
    <w:semiHidden/>
    <w:unhideWhenUsed/>
    <w:pPr>
      <w:pBdr/>
      <w:spacing/>
      <w:ind/>
    </w:pPr>
  </w:style>
  <w:style w:type="character" w:styleId="669" w:customStyle="1">
    <w:name w:val="Heading 2 Char"/>
    <w:basedOn w:val="666"/>
    <w:link w:val="665"/>
    <w:pPr>
      <w:pBdr/>
      <w:spacing/>
      <w:ind/>
    </w:pPr>
    <w:rPr>
      <w:rFonts w:ascii="Arial" w:hAnsi="Arial" w:eastAsia="Times New Roman" w:cs="Times New Roman"/>
      <w:b/>
      <w:i/>
      <w:sz w:val="24"/>
      <w:szCs w:val="20"/>
      <w:lang w:val="en-GB" w:eastAsia="en-GB"/>
    </w:rPr>
  </w:style>
  <w:style w:type="table" w:styleId="670">
    <w:name w:val="Table Grid"/>
    <w:basedOn w:val="66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1" w:customStyle="1">
    <w:name w:val="apple-converted-space"/>
    <w:basedOn w:val="666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Hewlett-Packard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Gondal</dc:creator>
  <cp:keywords/>
  <dc:description/>
  <cp:revision>20</cp:revision>
  <dcterms:created xsi:type="dcterms:W3CDTF">2013-11-18T07:56:00Z</dcterms:created>
  <dcterms:modified xsi:type="dcterms:W3CDTF">2025-12-03T20:37:01Z</dcterms:modified>
</cp:coreProperties>
</file>