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A789B4" w14:textId="2661FB87" w:rsidR="00146E6E" w:rsidRDefault="00314986" w:rsidP="00314986">
      <w:pPr>
        <w:pStyle w:val="Title"/>
      </w:pPr>
      <w:r>
        <w:t>File Usage Documentation</w:t>
      </w:r>
    </w:p>
    <w:p w14:paraId="485A8B31" w14:textId="77777777" w:rsidR="00146E6E" w:rsidRDefault="00314986">
      <w:pPr>
        <w:pStyle w:val="Heading1"/>
      </w:pPr>
      <w:r>
        <w:t>Basic File Rules</w:t>
      </w:r>
    </w:p>
    <w:p w14:paraId="549AB79B" w14:textId="3B8486FF" w:rsidR="00146E6E" w:rsidRDefault="00314986">
      <w:r>
        <w:t xml:space="preserve"> - Headers are case sensitive.</w:t>
      </w:r>
      <w:r>
        <w:br/>
        <w:t xml:space="preserve"> - All files should be CSV or TSV format.</w:t>
      </w:r>
      <w:r>
        <w:br/>
        <w:t xml:space="preserve"> - All listed required columns </w:t>
      </w:r>
      <w:r w:rsidR="008417C6">
        <w:t>must</w:t>
      </w:r>
      <w:r>
        <w:t xml:space="preserve"> be present for the file to be accepted.</w:t>
      </w:r>
      <w:r>
        <w:br/>
        <w:t xml:space="preserve"> - Any ID-type columns must not have duplicate values.</w:t>
      </w:r>
      <w:r>
        <w:br/>
        <w:t xml:space="preserve"> - All sample columns must include a header that represents the sample and must start with a `.` character so that they can be identified by the application.</w:t>
      </w:r>
    </w:p>
    <w:p w14:paraId="4E82A939" w14:textId="06FC5EA8" w:rsidR="00146E6E" w:rsidRDefault="00314986">
      <w:pPr>
        <w:pStyle w:val="Heading1"/>
      </w:pPr>
      <w:r>
        <w:t>File Type Summaries and Examples</w:t>
      </w:r>
    </w:p>
    <w:p w14:paraId="0968FB7A" w14:textId="28DCE91E" w:rsidR="00821DC0" w:rsidRPr="00821DC0" w:rsidRDefault="00821DC0" w:rsidP="00821DC0"/>
    <w:p w14:paraId="05A2C97A" w14:textId="1F3E363E" w:rsidR="00146E6E" w:rsidRPr="00374DF1" w:rsidRDefault="00314986">
      <w:pPr>
        <w:pStyle w:val="Heading2"/>
        <w:rPr>
          <w:color w:val="FF0000"/>
        </w:rPr>
      </w:pPr>
      <w:r>
        <w:t>1. Metadata File</w:t>
      </w:r>
      <w:r w:rsidR="00374DF1">
        <w:t xml:space="preserve"> </w:t>
      </w:r>
    </w:p>
    <w:p w14:paraId="75E7ACAD" w14:textId="4CB7B191" w:rsidR="00374DF1" w:rsidRPr="00374DF1" w:rsidRDefault="00374DF1" w:rsidP="00041E32">
      <w:pPr>
        <w:ind w:firstLine="720"/>
      </w:pPr>
      <w:r>
        <w:t>Maps each sample to a row of variables that describe the sample.</w:t>
      </w:r>
    </w:p>
    <w:p w14:paraId="5117F1A9" w14:textId="3513A115" w:rsidR="00146E6E" w:rsidRDefault="00314986">
      <w:r>
        <w:t>Required Columns:</w:t>
      </w:r>
      <w:r>
        <w:br/>
        <w:t>-</w:t>
      </w:r>
      <w:r w:rsidR="008417C6">
        <w:t xml:space="preserve">  </w:t>
      </w:r>
      <w:r>
        <w:t>sampl</w:t>
      </w:r>
      <w:r w:rsidR="008417C6">
        <w:t xml:space="preserve">e </w:t>
      </w:r>
      <w:r>
        <w:t>: Contains the sample names, which should match the sample names in other uploaded files. (The application automatically prepends a `.` to sample names if missing.)</w:t>
      </w:r>
    </w:p>
    <w:p w14:paraId="1E9EBDE8" w14:textId="77777777" w:rsidR="00146E6E" w:rsidRDefault="00314986">
      <w:r>
        <w:t>Example:</w:t>
      </w:r>
    </w:p>
    <w:tbl>
      <w:tblPr>
        <w:tblStyle w:val="TableGrid"/>
        <w:tblW w:w="0" w:type="auto"/>
        <w:tblLook w:val="04A0" w:firstRow="1" w:lastRow="0" w:firstColumn="1" w:lastColumn="0" w:noHBand="0" w:noVBand="1"/>
      </w:tblPr>
      <w:tblGrid>
        <w:gridCol w:w="1368"/>
        <w:gridCol w:w="1440"/>
      </w:tblGrid>
      <w:tr w:rsidR="008417C6" w14:paraId="3F47014D" w14:textId="77777777" w:rsidTr="008417C6">
        <w:tc>
          <w:tcPr>
            <w:tcW w:w="1368" w:type="dxa"/>
          </w:tcPr>
          <w:p w14:paraId="6445EC84" w14:textId="16D0992B" w:rsidR="008417C6" w:rsidRPr="008417C6" w:rsidRDefault="008417C6">
            <w:pPr>
              <w:rPr>
                <w:b/>
                <w:bCs/>
              </w:rPr>
            </w:pPr>
            <w:r>
              <w:rPr>
                <w:b/>
                <w:bCs/>
              </w:rPr>
              <w:t>sample</w:t>
            </w:r>
            <w:r>
              <w:rPr>
                <w:b/>
                <w:bCs/>
              </w:rPr>
              <w:br/>
            </w:r>
          </w:p>
        </w:tc>
        <w:tc>
          <w:tcPr>
            <w:tcW w:w="1440" w:type="dxa"/>
          </w:tcPr>
          <w:p w14:paraId="698F734B" w14:textId="0D54CEF7" w:rsidR="008417C6" w:rsidRPr="008417C6" w:rsidRDefault="008417C6">
            <w:pPr>
              <w:rPr>
                <w:b/>
                <w:bCs/>
              </w:rPr>
            </w:pPr>
            <w:r>
              <w:rPr>
                <w:b/>
                <w:bCs/>
              </w:rPr>
              <w:t>condition</w:t>
            </w:r>
          </w:p>
        </w:tc>
      </w:tr>
      <w:tr w:rsidR="008417C6" w14:paraId="124E0155" w14:textId="77777777" w:rsidTr="008417C6">
        <w:tc>
          <w:tcPr>
            <w:tcW w:w="1368" w:type="dxa"/>
          </w:tcPr>
          <w:p w14:paraId="2209C6E2" w14:textId="40D2F554" w:rsidR="008417C6" w:rsidRDefault="008417C6">
            <w:r>
              <w:t>.sample1</w:t>
            </w:r>
          </w:p>
        </w:tc>
        <w:tc>
          <w:tcPr>
            <w:tcW w:w="1440" w:type="dxa"/>
          </w:tcPr>
          <w:p w14:paraId="6C1F92C2" w14:textId="2A98A737" w:rsidR="008417C6" w:rsidRDefault="008417C6">
            <w:r>
              <w:t>treatment</w:t>
            </w:r>
          </w:p>
        </w:tc>
      </w:tr>
      <w:tr w:rsidR="008417C6" w14:paraId="2C4434C6" w14:textId="77777777" w:rsidTr="008417C6">
        <w:tc>
          <w:tcPr>
            <w:tcW w:w="1368" w:type="dxa"/>
          </w:tcPr>
          <w:p w14:paraId="5595E03C" w14:textId="54232EAE" w:rsidR="008417C6" w:rsidRDefault="008417C6">
            <w:r>
              <w:t>.sample2</w:t>
            </w:r>
          </w:p>
        </w:tc>
        <w:tc>
          <w:tcPr>
            <w:tcW w:w="1440" w:type="dxa"/>
          </w:tcPr>
          <w:p w14:paraId="71C84D23" w14:textId="3C8455C3" w:rsidR="008417C6" w:rsidRDefault="008417C6">
            <w:r>
              <w:t>control</w:t>
            </w:r>
          </w:p>
        </w:tc>
      </w:tr>
      <w:tr w:rsidR="008417C6" w14:paraId="7DA42C90" w14:textId="77777777" w:rsidTr="008417C6">
        <w:tc>
          <w:tcPr>
            <w:tcW w:w="1368" w:type="dxa"/>
          </w:tcPr>
          <w:p w14:paraId="4FA9498D" w14:textId="362C062B" w:rsidR="008417C6" w:rsidRDefault="008417C6">
            <w:r>
              <w:t>.sample3</w:t>
            </w:r>
          </w:p>
        </w:tc>
        <w:tc>
          <w:tcPr>
            <w:tcW w:w="1440" w:type="dxa"/>
          </w:tcPr>
          <w:p w14:paraId="2C7773DA" w14:textId="0D863AE4" w:rsidR="008417C6" w:rsidRDefault="008417C6">
            <w:r>
              <w:t>treatment</w:t>
            </w:r>
          </w:p>
        </w:tc>
      </w:tr>
    </w:tbl>
    <w:p w14:paraId="43BCF21B" w14:textId="77777777" w:rsidR="008417C6" w:rsidRDefault="008417C6"/>
    <w:p w14:paraId="4A3156A0" w14:textId="77777777" w:rsidR="00146E6E" w:rsidRDefault="00314986">
      <w:pPr>
        <w:pStyle w:val="Heading2"/>
      </w:pPr>
      <w:r>
        <w:t>2. Raw Count Table</w:t>
      </w:r>
    </w:p>
    <w:p w14:paraId="00B7C054" w14:textId="053040AE" w:rsidR="00374DF1" w:rsidRDefault="00374DF1" w:rsidP="00041E32">
      <w:pPr>
        <w:ind w:firstLine="720"/>
      </w:pPr>
      <w:r>
        <w:t>A matrix of counts representing the number of times each gene occurred within each sample.</w:t>
      </w:r>
    </w:p>
    <w:p w14:paraId="61D518B5" w14:textId="3E23DBE5" w:rsidR="00146E6E" w:rsidRDefault="00314986">
      <w:r>
        <w:t>Required Columns:</w:t>
      </w:r>
      <w:r>
        <w:br/>
        <w:t xml:space="preserve">- </w:t>
      </w:r>
      <w:r w:rsidR="008417C6">
        <w:t xml:space="preserve"> </w:t>
      </w:r>
      <w:proofErr w:type="spellStart"/>
      <w:r>
        <w:t>gene_id</w:t>
      </w:r>
      <w:proofErr w:type="spellEnd"/>
      <w:r w:rsidR="008417C6">
        <w:t xml:space="preserve"> </w:t>
      </w:r>
      <w:r>
        <w:t>: Unique identifier for each gene.</w:t>
      </w:r>
      <w:r>
        <w:br/>
        <w:t xml:space="preserve">- </w:t>
      </w:r>
      <w:r w:rsidR="008417C6">
        <w:t xml:space="preserve"> </w:t>
      </w:r>
      <w:proofErr w:type="spellStart"/>
      <w:r>
        <w:t>gene_nam</w:t>
      </w:r>
      <w:r w:rsidR="008417C6">
        <w:t>e</w:t>
      </w:r>
      <w:proofErr w:type="spellEnd"/>
      <w:r w:rsidR="008417C6">
        <w:t xml:space="preserve"> </w:t>
      </w:r>
      <w:r>
        <w:t>: Name of the gene (recommended to represent actual genes).</w:t>
      </w:r>
      <w:r>
        <w:br/>
        <w:t xml:space="preserve">- </w:t>
      </w:r>
      <w:r w:rsidR="00146A5B">
        <w:t xml:space="preserve"> </w:t>
      </w:r>
      <w:r>
        <w:t>Sample columns</w:t>
      </w:r>
      <w:r w:rsidR="00146A5B">
        <w:t xml:space="preserve"> </w:t>
      </w:r>
      <w:r>
        <w:t>: Contain raw count data.</w:t>
      </w:r>
    </w:p>
    <w:p w14:paraId="4721B6C3" w14:textId="77777777" w:rsidR="00146E6E" w:rsidRDefault="00314986">
      <w:r>
        <w:t>Example:</w:t>
      </w:r>
    </w:p>
    <w:tbl>
      <w:tblPr>
        <w:tblStyle w:val="TableGrid"/>
        <w:tblW w:w="0" w:type="auto"/>
        <w:tblLook w:val="04A0" w:firstRow="1" w:lastRow="0" w:firstColumn="1" w:lastColumn="0" w:noHBand="0" w:noVBand="1"/>
      </w:tblPr>
      <w:tblGrid>
        <w:gridCol w:w="1476"/>
        <w:gridCol w:w="1476"/>
        <w:gridCol w:w="1476"/>
        <w:gridCol w:w="1476"/>
        <w:gridCol w:w="1476"/>
      </w:tblGrid>
      <w:tr w:rsidR="008417C6" w14:paraId="1EC6AA9F" w14:textId="77777777" w:rsidTr="008417C6">
        <w:tc>
          <w:tcPr>
            <w:tcW w:w="1476" w:type="dxa"/>
          </w:tcPr>
          <w:p w14:paraId="6EAEE914" w14:textId="061BF076" w:rsidR="008417C6" w:rsidRDefault="008417C6">
            <w:proofErr w:type="spellStart"/>
            <w:r>
              <w:t>gene_id</w:t>
            </w:r>
            <w:proofErr w:type="spellEnd"/>
          </w:p>
        </w:tc>
        <w:tc>
          <w:tcPr>
            <w:tcW w:w="1476" w:type="dxa"/>
          </w:tcPr>
          <w:p w14:paraId="473084C6" w14:textId="56D45894" w:rsidR="008417C6" w:rsidRDefault="008417C6">
            <w:proofErr w:type="spellStart"/>
            <w:r>
              <w:t>gene_name</w:t>
            </w:r>
            <w:proofErr w:type="spellEnd"/>
          </w:p>
        </w:tc>
        <w:tc>
          <w:tcPr>
            <w:tcW w:w="1476" w:type="dxa"/>
          </w:tcPr>
          <w:p w14:paraId="2B6277F9" w14:textId="5EF94D06" w:rsidR="008417C6" w:rsidRDefault="008417C6">
            <w:r>
              <w:t>.sample1</w:t>
            </w:r>
          </w:p>
        </w:tc>
        <w:tc>
          <w:tcPr>
            <w:tcW w:w="1476" w:type="dxa"/>
          </w:tcPr>
          <w:p w14:paraId="7BA14F57" w14:textId="7A6C2CDC" w:rsidR="008417C6" w:rsidRDefault="008417C6">
            <w:r>
              <w:t>.sample2</w:t>
            </w:r>
          </w:p>
        </w:tc>
        <w:tc>
          <w:tcPr>
            <w:tcW w:w="1476" w:type="dxa"/>
          </w:tcPr>
          <w:p w14:paraId="766DAC2C" w14:textId="1C8FC990" w:rsidR="008417C6" w:rsidRDefault="008417C6">
            <w:r>
              <w:t xml:space="preserve"> .sample3</w:t>
            </w:r>
          </w:p>
        </w:tc>
      </w:tr>
      <w:tr w:rsidR="008417C6" w14:paraId="43C4AEEE" w14:textId="77777777" w:rsidTr="008417C6">
        <w:tc>
          <w:tcPr>
            <w:tcW w:w="1476" w:type="dxa"/>
          </w:tcPr>
          <w:p w14:paraId="468C6064" w14:textId="4829703D" w:rsidR="008417C6" w:rsidRDefault="008417C6">
            <w:r>
              <w:t>G1</w:t>
            </w:r>
          </w:p>
        </w:tc>
        <w:tc>
          <w:tcPr>
            <w:tcW w:w="1476" w:type="dxa"/>
          </w:tcPr>
          <w:p w14:paraId="125AB2E0" w14:textId="342F0D95" w:rsidR="008417C6" w:rsidRDefault="008417C6">
            <w:r>
              <w:t>NME1</w:t>
            </w:r>
          </w:p>
        </w:tc>
        <w:tc>
          <w:tcPr>
            <w:tcW w:w="1476" w:type="dxa"/>
          </w:tcPr>
          <w:p w14:paraId="3C8CE6FC" w14:textId="47970247" w:rsidR="008417C6" w:rsidRDefault="008417C6">
            <w:r>
              <w:t>100</w:t>
            </w:r>
          </w:p>
        </w:tc>
        <w:tc>
          <w:tcPr>
            <w:tcW w:w="1476" w:type="dxa"/>
          </w:tcPr>
          <w:p w14:paraId="04862073" w14:textId="4F119773" w:rsidR="008417C6" w:rsidRDefault="008417C6">
            <w:r>
              <w:t>200</w:t>
            </w:r>
          </w:p>
        </w:tc>
        <w:tc>
          <w:tcPr>
            <w:tcW w:w="1476" w:type="dxa"/>
          </w:tcPr>
          <w:p w14:paraId="28979985" w14:textId="3D8C9E49" w:rsidR="008417C6" w:rsidRDefault="008417C6">
            <w:r>
              <w:t xml:space="preserve">150    </w:t>
            </w:r>
          </w:p>
        </w:tc>
      </w:tr>
      <w:tr w:rsidR="008417C6" w14:paraId="42A59CC0" w14:textId="77777777" w:rsidTr="008417C6">
        <w:tc>
          <w:tcPr>
            <w:tcW w:w="1476" w:type="dxa"/>
          </w:tcPr>
          <w:p w14:paraId="6B77BBA5" w14:textId="3EBAEFAD" w:rsidR="008417C6" w:rsidRDefault="008417C6">
            <w:r>
              <w:t>G2</w:t>
            </w:r>
          </w:p>
        </w:tc>
        <w:tc>
          <w:tcPr>
            <w:tcW w:w="1476" w:type="dxa"/>
          </w:tcPr>
          <w:p w14:paraId="6B66AB50" w14:textId="1CF2AA61" w:rsidR="008417C6" w:rsidRDefault="008417C6">
            <w:r>
              <w:t>AK1</w:t>
            </w:r>
          </w:p>
        </w:tc>
        <w:tc>
          <w:tcPr>
            <w:tcW w:w="1476" w:type="dxa"/>
          </w:tcPr>
          <w:p w14:paraId="5CC71E5D" w14:textId="382C5693" w:rsidR="008417C6" w:rsidRDefault="008417C6">
            <w:r>
              <w:t>50</w:t>
            </w:r>
          </w:p>
        </w:tc>
        <w:tc>
          <w:tcPr>
            <w:tcW w:w="1476" w:type="dxa"/>
          </w:tcPr>
          <w:p w14:paraId="5DE4AAD4" w14:textId="22C91278" w:rsidR="008417C6" w:rsidRDefault="008417C6">
            <w:r>
              <w:t>75</w:t>
            </w:r>
          </w:p>
        </w:tc>
        <w:tc>
          <w:tcPr>
            <w:tcW w:w="1476" w:type="dxa"/>
          </w:tcPr>
          <w:p w14:paraId="287A6713" w14:textId="334F999A" w:rsidR="008417C6" w:rsidRDefault="008417C6">
            <w:r>
              <w:t>60</w:t>
            </w:r>
          </w:p>
        </w:tc>
      </w:tr>
      <w:tr w:rsidR="008417C6" w14:paraId="4C4DF311" w14:textId="77777777" w:rsidTr="008417C6">
        <w:tc>
          <w:tcPr>
            <w:tcW w:w="1476" w:type="dxa"/>
          </w:tcPr>
          <w:p w14:paraId="667B38B4" w14:textId="12A29F6D" w:rsidR="008417C6" w:rsidRDefault="008417C6">
            <w:r>
              <w:lastRenderedPageBreak/>
              <w:t>G3</w:t>
            </w:r>
          </w:p>
        </w:tc>
        <w:tc>
          <w:tcPr>
            <w:tcW w:w="1476" w:type="dxa"/>
          </w:tcPr>
          <w:p w14:paraId="203B521F" w14:textId="22E7CC86" w:rsidR="008417C6" w:rsidRDefault="008417C6">
            <w:r>
              <w:t>AK6</w:t>
            </w:r>
          </w:p>
        </w:tc>
        <w:tc>
          <w:tcPr>
            <w:tcW w:w="1476" w:type="dxa"/>
          </w:tcPr>
          <w:p w14:paraId="1ECA24FD" w14:textId="7F88FAAF" w:rsidR="008417C6" w:rsidRDefault="008417C6">
            <w:r>
              <w:t>400</w:t>
            </w:r>
          </w:p>
        </w:tc>
        <w:tc>
          <w:tcPr>
            <w:tcW w:w="1476" w:type="dxa"/>
          </w:tcPr>
          <w:p w14:paraId="4BF9BA74" w14:textId="6135367F" w:rsidR="008417C6" w:rsidRDefault="008417C6">
            <w:r>
              <w:t>410</w:t>
            </w:r>
          </w:p>
        </w:tc>
        <w:tc>
          <w:tcPr>
            <w:tcW w:w="1476" w:type="dxa"/>
          </w:tcPr>
          <w:p w14:paraId="4672C4FD" w14:textId="5EF0631D" w:rsidR="008417C6" w:rsidRDefault="008417C6">
            <w:r>
              <w:t>420</w:t>
            </w:r>
          </w:p>
        </w:tc>
      </w:tr>
    </w:tbl>
    <w:p w14:paraId="38ECF78D" w14:textId="77777777" w:rsidR="008417C6" w:rsidRDefault="008417C6"/>
    <w:p w14:paraId="40C8BFAC" w14:textId="689A1329" w:rsidR="00146E6E" w:rsidRDefault="00314986">
      <w:pPr>
        <w:pStyle w:val="Heading2"/>
      </w:pPr>
      <w:r>
        <w:t xml:space="preserve">3. Differential Expression </w:t>
      </w:r>
      <w:r w:rsidR="00041E32">
        <w:t xml:space="preserve">Analysis Results </w:t>
      </w:r>
      <w:r>
        <w:t>Output</w:t>
      </w:r>
      <w:r w:rsidR="00374DF1">
        <w:t xml:space="preserve"> </w:t>
      </w:r>
    </w:p>
    <w:p w14:paraId="4975F7C9" w14:textId="73DA0DCF" w:rsidR="00374DF1" w:rsidRDefault="00374DF1" w:rsidP="00041E32">
      <w:pPr>
        <w:ind w:firstLine="720"/>
      </w:pPr>
      <w:r>
        <w:t xml:space="preserve">The output/results from a previous DESeq2 experiment. Not all the columns that are returned from DESeq2 are required to use this file. DESeq2 does not append the sample counts to the results, rather this must be done manually before uploading with the </w:t>
      </w:r>
      <w:proofErr w:type="spellStart"/>
      <w:r>
        <w:t>DESeq</w:t>
      </w:r>
      <w:proofErr w:type="spellEnd"/>
      <w:r>
        <w:t xml:space="preserve"> results and the normalized counts matrix given by DESeq2.</w:t>
      </w:r>
    </w:p>
    <w:p w14:paraId="706E11B5" w14:textId="3FCA2839" w:rsidR="00146E6E" w:rsidRDefault="00314986">
      <w:r>
        <w:t>Required Columns:</w:t>
      </w:r>
      <w:r>
        <w:br/>
        <w:t xml:space="preserve">- </w:t>
      </w:r>
      <w:r w:rsidR="008417C6">
        <w:t xml:space="preserve"> </w:t>
      </w:r>
      <w:proofErr w:type="spellStart"/>
      <w:r>
        <w:t>gene_id</w:t>
      </w:r>
      <w:proofErr w:type="spellEnd"/>
      <w:r w:rsidR="008417C6">
        <w:t xml:space="preserve"> </w:t>
      </w:r>
      <w:r>
        <w:t>: Unique identifier for each gene.</w:t>
      </w:r>
      <w:r>
        <w:br/>
        <w:t xml:space="preserve">- </w:t>
      </w:r>
      <w:r w:rsidR="008417C6">
        <w:t xml:space="preserve"> </w:t>
      </w:r>
      <w:proofErr w:type="spellStart"/>
      <w:r>
        <w:t>gene_name</w:t>
      </w:r>
      <w:proofErr w:type="spellEnd"/>
      <w:r w:rsidR="008417C6">
        <w:t xml:space="preserve"> </w:t>
      </w:r>
      <w:r>
        <w:t>: Name of the gene.</w:t>
      </w:r>
      <w:r>
        <w:br/>
        <w:t xml:space="preserve">- </w:t>
      </w:r>
      <w:r w:rsidR="008417C6">
        <w:t xml:space="preserve"> </w:t>
      </w:r>
      <w:r>
        <w:t>log2FoldChange</w:t>
      </w:r>
      <w:r w:rsidR="008417C6">
        <w:t xml:space="preserve"> </w:t>
      </w:r>
      <w:r>
        <w:t>: Log2 fold change value.</w:t>
      </w:r>
      <w:r>
        <w:br/>
        <w:t xml:space="preserve">- </w:t>
      </w:r>
      <w:r w:rsidR="008417C6">
        <w:t xml:space="preserve"> </w:t>
      </w:r>
      <w:proofErr w:type="spellStart"/>
      <w:r>
        <w:t>padj</w:t>
      </w:r>
      <w:proofErr w:type="spellEnd"/>
      <w:r w:rsidR="008417C6">
        <w:t xml:space="preserve"> </w:t>
      </w:r>
      <w:r>
        <w:t>: Adjusted p-value.</w:t>
      </w:r>
    </w:p>
    <w:p w14:paraId="49AA3FFE" w14:textId="75248660" w:rsidR="00146E6E" w:rsidRDefault="00314986" w:rsidP="00146A5B">
      <w:pPr>
        <w:tabs>
          <w:tab w:val="left" w:pos="1830"/>
        </w:tabs>
      </w:pPr>
      <w:r>
        <w:t>Example:</w:t>
      </w:r>
      <w:r w:rsidR="00146A5B">
        <w:tab/>
      </w:r>
    </w:p>
    <w:tbl>
      <w:tblPr>
        <w:tblStyle w:val="TableGrid"/>
        <w:tblW w:w="0" w:type="auto"/>
        <w:tblLook w:val="04A0" w:firstRow="1" w:lastRow="0" w:firstColumn="1" w:lastColumn="0" w:noHBand="0" w:noVBand="1"/>
      </w:tblPr>
      <w:tblGrid>
        <w:gridCol w:w="1416"/>
        <w:gridCol w:w="1453"/>
        <w:gridCol w:w="1731"/>
        <w:gridCol w:w="1396"/>
        <w:gridCol w:w="1430"/>
        <w:gridCol w:w="1430"/>
      </w:tblGrid>
      <w:tr w:rsidR="00146A5B" w14:paraId="4F952047" w14:textId="77777777" w:rsidTr="00146A5B">
        <w:tc>
          <w:tcPr>
            <w:tcW w:w="1476" w:type="dxa"/>
          </w:tcPr>
          <w:p w14:paraId="4824FABF" w14:textId="1D224BDF" w:rsidR="00146A5B" w:rsidRDefault="00146A5B" w:rsidP="00146A5B">
            <w:pPr>
              <w:tabs>
                <w:tab w:val="left" w:pos="1830"/>
              </w:tabs>
            </w:pPr>
            <w:proofErr w:type="spellStart"/>
            <w:r>
              <w:t>gene_id</w:t>
            </w:r>
            <w:proofErr w:type="spellEnd"/>
          </w:p>
        </w:tc>
        <w:tc>
          <w:tcPr>
            <w:tcW w:w="1476" w:type="dxa"/>
          </w:tcPr>
          <w:p w14:paraId="4DB446A8" w14:textId="598DE8E3" w:rsidR="00146A5B" w:rsidRDefault="00146A5B" w:rsidP="00146A5B">
            <w:pPr>
              <w:tabs>
                <w:tab w:val="left" w:pos="1830"/>
              </w:tabs>
            </w:pPr>
            <w:proofErr w:type="spellStart"/>
            <w:r>
              <w:t>gene_name</w:t>
            </w:r>
            <w:proofErr w:type="spellEnd"/>
          </w:p>
        </w:tc>
        <w:tc>
          <w:tcPr>
            <w:tcW w:w="1476" w:type="dxa"/>
          </w:tcPr>
          <w:p w14:paraId="180769A2" w14:textId="217596CA" w:rsidR="00146A5B" w:rsidRDefault="00146A5B" w:rsidP="00146A5B">
            <w:pPr>
              <w:tabs>
                <w:tab w:val="left" w:pos="1830"/>
              </w:tabs>
            </w:pPr>
            <w:r>
              <w:t>log2FoldChange</w:t>
            </w:r>
          </w:p>
        </w:tc>
        <w:tc>
          <w:tcPr>
            <w:tcW w:w="1476" w:type="dxa"/>
          </w:tcPr>
          <w:p w14:paraId="6F6C3414" w14:textId="254D9B1A" w:rsidR="00146A5B" w:rsidRDefault="00146A5B" w:rsidP="00146A5B">
            <w:pPr>
              <w:tabs>
                <w:tab w:val="left" w:pos="1830"/>
              </w:tabs>
            </w:pPr>
            <w:proofErr w:type="spellStart"/>
            <w:r>
              <w:t>padj</w:t>
            </w:r>
            <w:proofErr w:type="spellEnd"/>
          </w:p>
        </w:tc>
        <w:tc>
          <w:tcPr>
            <w:tcW w:w="1476" w:type="dxa"/>
          </w:tcPr>
          <w:p w14:paraId="2516E75E" w14:textId="6057A030" w:rsidR="00146A5B" w:rsidRDefault="00146A5B" w:rsidP="00146A5B">
            <w:pPr>
              <w:tabs>
                <w:tab w:val="left" w:pos="1830"/>
              </w:tabs>
            </w:pPr>
            <w:r>
              <w:t>.sample1</w:t>
            </w:r>
          </w:p>
        </w:tc>
        <w:tc>
          <w:tcPr>
            <w:tcW w:w="1476" w:type="dxa"/>
          </w:tcPr>
          <w:p w14:paraId="7AB6BD9D" w14:textId="59486476" w:rsidR="00146A5B" w:rsidRDefault="00146A5B" w:rsidP="00146A5B">
            <w:pPr>
              <w:tabs>
                <w:tab w:val="left" w:pos="1830"/>
              </w:tabs>
            </w:pPr>
            <w:r>
              <w:t>.sample2</w:t>
            </w:r>
          </w:p>
        </w:tc>
      </w:tr>
      <w:tr w:rsidR="00146A5B" w14:paraId="50AEA099" w14:textId="77777777" w:rsidTr="00146A5B">
        <w:tc>
          <w:tcPr>
            <w:tcW w:w="1476" w:type="dxa"/>
          </w:tcPr>
          <w:p w14:paraId="27042188" w14:textId="149F6F5D" w:rsidR="00146A5B" w:rsidRDefault="00146A5B" w:rsidP="00146A5B">
            <w:pPr>
              <w:tabs>
                <w:tab w:val="left" w:pos="1830"/>
              </w:tabs>
            </w:pPr>
            <w:r>
              <w:t>G13</w:t>
            </w:r>
          </w:p>
        </w:tc>
        <w:tc>
          <w:tcPr>
            <w:tcW w:w="1476" w:type="dxa"/>
          </w:tcPr>
          <w:p w14:paraId="64871ACC" w14:textId="279B472D" w:rsidR="00146A5B" w:rsidRDefault="00146A5B" w:rsidP="00146A5B">
            <w:pPr>
              <w:tabs>
                <w:tab w:val="left" w:pos="1830"/>
              </w:tabs>
            </w:pPr>
            <w:r>
              <w:t>DCK</w:t>
            </w:r>
          </w:p>
        </w:tc>
        <w:tc>
          <w:tcPr>
            <w:tcW w:w="1476" w:type="dxa"/>
          </w:tcPr>
          <w:p w14:paraId="2E1BED63" w14:textId="5F909A69" w:rsidR="00146A5B" w:rsidRDefault="00146A5B" w:rsidP="00146A5B">
            <w:pPr>
              <w:tabs>
                <w:tab w:val="left" w:pos="1830"/>
              </w:tabs>
            </w:pPr>
            <w:r>
              <w:t>-1.2</w:t>
            </w:r>
          </w:p>
        </w:tc>
        <w:tc>
          <w:tcPr>
            <w:tcW w:w="1476" w:type="dxa"/>
          </w:tcPr>
          <w:p w14:paraId="006EAA50" w14:textId="0FBD922E" w:rsidR="00146A5B" w:rsidRDefault="00146A5B" w:rsidP="00146A5B">
            <w:pPr>
              <w:tabs>
                <w:tab w:val="left" w:pos="1830"/>
              </w:tabs>
            </w:pPr>
            <w:r>
              <w:t>0.05</w:t>
            </w:r>
          </w:p>
        </w:tc>
        <w:tc>
          <w:tcPr>
            <w:tcW w:w="1476" w:type="dxa"/>
          </w:tcPr>
          <w:p w14:paraId="30886D25" w14:textId="3C1B6979" w:rsidR="00146A5B" w:rsidRDefault="00146A5B" w:rsidP="00146A5B">
            <w:pPr>
              <w:tabs>
                <w:tab w:val="left" w:pos="1830"/>
              </w:tabs>
            </w:pPr>
            <w:r>
              <w:t>120</w:t>
            </w:r>
          </w:p>
        </w:tc>
        <w:tc>
          <w:tcPr>
            <w:tcW w:w="1476" w:type="dxa"/>
          </w:tcPr>
          <w:p w14:paraId="7CCFF31D" w14:textId="64266C88" w:rsidR="00146A5B" w:rsidRDefault="00146A5B" w:rsidP="00146A5B">
            <w:pPr>
              <w:tabs>
                <w:tab w:val="left" w:pos="1830"/>
              </w:tabs>
            </w:pPr>
            <w:r>
              <w:t>100</w:t>
            </w:r>
          </w:p>
        </w:tc>
      </w:tr>
      <w:tr w:rsidR="00146A5B" w14:paraId="5A2E4FF5" w14:textId="77777777" w:rsidTr="00146A5B">
        <w:tc>
          <w:tcPr>
            <w:tcW w:w="1476" w:type="dxa"/>
          </w:tcPr>
          <w:p w14:paraId="5653F5F5" w14:textId="15BD6053" w:rsidR="00146A5B" w:rsidRDefault="00146A5B" w:rsidP="00146A5B">
            <w:pPr>
              <w:tabs>
                <w:tab w:val="left" w:pos="1830"/>
              </w:tabs>
            </w:pPr>
            <w:r>
              <w:t>G65</w:t>
            </w:r>
          </w:p>
        </w:tc>
        <w:tc>
          <w:tcPr>
            <w:tcW w:w="1476" w:type="dxa"/>
          </w:tcPr>
          <w:p w14:paraId="6E0F92D1" w14:textId="2DF9BAE1" w:rsidR="00146A5B" w:rsidRDefault="00146A5B" w:rsidP="00146A5B">
            <w:pPr>
              <w:tabs>
                <w:tab w:val="left" w:pos="1830"/>
              </w:tabs>
            </w:pPr>
            <w:r>
              <w:t>ADSS2</w:t>
            </w:r>
          </w:p>
        </w:tc>
        <w:tc>
          <w:tcPr>
            <w:tcW w:w="1476" w:type="dxa"/>
          </w:tcPr>
          <w:p w14:paraId="66803B75" w14:textId="03DE68A3" w:rsidR="00146A5B" w:rsidRDefault="00146A5B" w:rsidP="00146A5B">
            <w:pPr>
              <w:tabs>
                <w:tab w:val="left" w:pos="1830"/>
              </w:tabs>
            </w:pPr>
            <w:r>
              <w:t>2.3</w:t>
            </w:r>
          </w:p>
        </w:tc>
        <w:tc>
          <w:tcPr>
            <w:tcW w:w="1476" w:type="dxa"/>
          </w:tcPr>
          <w:p w14:paraId="6075E81F" w14:textId="3CFF395F" w:rsidR="00146A5B" w:rsidRDefault="00146A5B" w:rsidP="00146A5B">
            <w:pPr>
              <w:tabs>
                <w:tab w:val="left" w:pos="1830"/>
              </w:tabs>
            </w:pPr>
            <w:r>
              <w:t>0.01</w:t>
            </w:r>
          </w:p>
        </w:tc>
        <w:tc>
          <w:tcPr>
            <w:tcW w:w="1476" w:type="dxa"/>
          </w:tcPr>
          <w:p w14:paraId="2656C754" w14:textId="449C6659" w:rsidR="00146A5B" w:rsidRDefault="00146A5B" w:rsidP="00146A5B">
            <w:pPr>
              <w:tabs>
                <w:tab w:val="left" w:pos="1830"/>
              </w:tabs>
            </w:pPr>
            <w:r>
              <w:t>210</w:t>
            </w:r>
          </w:p>
        </w:tc>
        <w:tc>
          <w:tcPr>
            <w:tcW w:w="1476" w:type="dxa"/>
          </w:tcPr>
          <w:p w14:paraId="6A29A1BA" w14:textId="1B3B2126" w:rsidR="00146A5B" w:rsidRDefault="00146A5B" w:rsidP="00146A5B">
            <w:pPr>
              <w:tabs>
                <w:tab w:val="left" w:pos="1830"/>
              </w:tabs>
            </w:pPr>
            <w:r>
              <w:t>230</w:t>
            </w:r>
          </w:p>
        </w:tc>
      </w:tr>
      <w:tr w:rsidR="00146A5B" w14:paraId="03E661CD" w14:textId="77777777" w:rsidTr="00146A5B">
        <w:tc>
          <w:tcPr>
            <w:tcW w:w="1476" w:type="dxa"/>
          </w:tcPr>
          <w:p w14:paraId="3DBE5FB7" w14:textId="564B7495" w:rsidR="00146A5B" w:rsidRDefault="00146A5B" w:rsidP="00146A5B">
            <w:pPr>
              <w:tabs>
                <w:tab w:val="left" w:pos="1830"/>
              </w:tabs>
            </w:pPr>
            <w:r>
              <w:t>G4</w:t>
            </w:r>
          </w:p>
        </w:tc>
        <w:tc>
          <w:tcPr>
            <w:tcW w:w="1476" w:type="dxa"/>
          </w:tcPr>
          <w:p w14:paraId="4B6AD708" w14:textId="7EBD31D9" w:rsidR="00146A5B" w:rsidRDefault="00146A5B" w:rsidP="00146A5B">
            <w:pPr>
              <w:tabs>
                <w:tab w:val="left" w:pos="1830"/>
              </w:tabs>
            </w:pPr>
            <w:r>
              <w:t>ADSL</w:t>
            </w:r>
          </w:p>
        </w:tc>
        <w:tc>
          <w:tcPr>
            <w:tcW w:w="1476" w:type="dxa"/>
          </w:tcPr>
          <w:p w14:paraId="5CC828CB" w14:textId="1136AB09" w:rsidR="00146A5B" w:rsidRDefault="00146A5B" w:rsidP="00146A5B">
            <w:pPr>
              <w:tabs>
                <w:tab w:val="left" w:pos="1830"/>
              </w:tabs>
            </w:pPr>
            <w:r>
              <w:t>1.8</w:t>
            </w:r>
          </w:p>
        </w:tc>
        <w:tc>
          <w:tcPr>
            <w:tcW w:w="1476" w:type="dxa"/>
          </w:tcPr>
          <w:p w14:paraId="05D1DA40" w14:textId="2BC6C774" w:rsidR="00146A5B" w:rsidRDefault="00146A5B" w:rsidP="00146A5B">
            <w:pPr>
              <w:tabs>
                <w:tab w:val="left" w:pos="1830"/>
              </w:tabs>
            </w:pPr>
            <w:r>
              <w:t>0.003</w:t>
            </w:r>
          </w:p>
        </w:tc>
        <w:tc>
          <w:tcPr>
            <w:tcW w:w="1476" w:type="dxa"/>
          </w:tcPr>
          <w:p w14:paraId="5EAE8F4E" w14:textId="10201463" w:rsidR="00146A5B" w:rsidRDefault="00146A5B" w:rsidP="00146A5B">
            <w:pPr>
              <w:tabs>
                <w:tab w:val="left" w:pos="1830"/>
              </w:tabs>
            </w:pPr>
            <w:r>
              <w:t>400</w:t>
            </w:r>
          </w:p>
        </w:tc>
        <w:tc>
          <w:tcPr>
            <w:tcW w:w="1476" w:type="dxa"/>
          </w:tcPr>
          <w:p w14:paraId="69BC9D2B" w14:textId="46CD2834" w:rsidR="00146A5B" w:rsidRDefault="00146A5B" w:rsidP="00146A5B">
            <w:pPr>
              <w:tabs>
                <w:tab w:val="left" w:pos="1830"/>
              </w:tabs>
            </w:pPr>
            <w:r>
              <w:t>450</w:t>
            </w:r>
          </w:p>
        </w:tc>
      </w:tr>
    </w:tbl>
    <w:p w14:paraId="6B95A8F2" w14:textId="77777777" w:rsidR="00146A5B" w:rsidRDefault="00146A5B" w:rsidP="00146A5B">
      <w:pPr>
        <w:tabs>
          <w:tab w:val="left" w:pos="1830"/>
        </w:tabs>
      </w:pPr>
    </w:p>
    <w:p w14:paraId="15970AE6" w14:textId="77777777" w:rsidR="00146E6E" w:rsidRDefault="00314986">
      <w:pPr>
        <w:pStyle w:val="Heading2"/>
      </w:pPr>
      <w:r>
        <w:t>4. Abundance Data File</w:t>
      </w:r>
    </w:p>
    <w:p w14:paraId="24720C19" w14:textId="135EC796" w:rsidR="00374DF1" w:rsidRDefault="00374DF1" w:rsidP="00041E32">
      <w:pPr>
        <w:ind w:firstLine="720"/>
      </w:pPr>
      <w:r>
        <w:t>A matrix of normalized counts for each gene and sample to be used in the pathway analysis portion of the application. The normalized counts can be retrieved from a DESeq2 experiment and modified to the required format.</w:t>
      </w:r>
    </w:p>
    <w:p w14:paraId="5E89C516" w14:textId="0F50A90D" w:rsidR="00146E6E" w:rsidRDefault="00314986">
      <w:r>
        <w:t>Required Columns:</w:t>
      </w:r>
      <w:r>
        <w:br/>
        <w:t xml:space="preserve">- </w:t>
      </w:r>
      <w:r w:rsidR="00146A5B">
        <w:t xml:space="preserve"> </w:t>
      </w:r>
      <w:proofErr w:type="spellStart"/>
      <w:r>
        <w:t>gene_name</w:t>
      </w:r>
      <w:proofErr w:type="spellEnd"/>
      <w:r w:rsidR="00146A5B">
        <w:t xml:space="preserve"> </w:t>
      </w:r>
      <w:r>
        <w:t>: Name of the gene (must represent actual genes).</w:t>
      </w:r>
      <w:r>
        <w:br/>
        <w:t xml:space="preserve">- </w:t>
      </w:r>
      <w:r w:rsidR="00146A5B">
        <w:t xml:space="preserve"> </w:t>
      </w:r>
      <w:r>
        <w:t>Sample columns</w:t>
      </w:r>
      <w:r w:rsidR="00146A5B">
        <w:t xml:space="preserve"> </w:t>
      </w:r>
      <w:r>
        <w:t>: Contain normalized count data.</w:t>
      </w:r>
    </w:p>
    <w:p w14:paraId="665ACB49" w14:textId="77777777" w:rsidR="00146E6E" w:rsidRDefault="00314986">
      <w:r>
        <w:t>Example:</w:t>
      </w:r>
    </w:p>
    <w:tbl>
      <w:tblPr>
        <w:tblStyle w:val="TableGrid"/>
        <w:tblW w:w="0" w:type="auto"/>
        <w:tblLook w:val="04A0" w:firstRow="1" w:lastRow="0" w:firstColumn="1" w:lastColumn="0" w:noHBand="0" w:noVBand="1"/>
      </w:tblPr>
      <w:tblGrid>
        <w:gridCol w:w="2214"/>
        <w:gridCol w:w="2214"/>
        <w:gridCol w:w="2214"/>
        <w:gridCol w:w="2214"/>
      </w:tblGrid>
      <w:tr w:rsidR="00146A5B" w14:paraId="1A0AC49D" w14:textId="77777777" w:rsidTr="00146A5B">
        <w:tc>
          <w:tcPr>
            <w:tcW w:w="2214" w:type="dxa"/>
          </w:tcPr>
          <w:p w14:paraId="34DE1E9B" w14:textId="7449CB99" w:rsidR="00146A5B" w:rsidRDefault="00146A5B">
            <w:proofErr w:type="spellStart"/>
            <w:r>
              <w:t>gene_name</w:t>
            </w:r>
            <w:proofErr w:type="spellEnd"/>
          </w:p>
        </w:tc>
        <w:tc>
          <w:tcPr>
            <w:tcW w:w="2214" w:type="dxa"/>
          </w:tcPr>
          <w:p w14:paraId="4848F68D" w14:textId="1CE70576" w:rsidR="00146A5B" w:rsidRDefault="00146A5B">
            <w:r>
              <w:t>.sample1</w:t>
            </w:r>
          </w:p>
        </w:tc>
        <w:tc>
          <w:tcPr>
            <w:tcW w:w="2214" w:type="dxa"/>
          </w:tcPr>
          <w:p w14:paraId="32275BAF" w14:textId="1AE1727E" w:rsidR="00146A5B" w:rsidRDefault="00146A5B">
            <w:r>
              <w:t>.sample2</w:t>
            </w:r>
          </w:p>
        </w:tc>
        <w:tc>
          <w:tcPr>
            <w:tcW w:w="2214" w:type="dxa"/>
          </w:tcPr>
          <w:p w14:paraId="2AF527F6" w14:textId="4DA9B70C" w:rsidR="00146A5B" w:rsidRDefault="00146A5B">
            <w:r>
              <w:t>.sample3</w:t>
            </w:r>
          </w:p>
        </w:tc>
      </w:tr>
      <w:tr w:rsidR="00146A5B" w14:paraId="76CDEFE5" w14:textId="77777777" w:rsidTr="00146A5B">
        <w:tc>
          <w:tcPr>
            <w:tcW w:w="2214" w:type="dxa"/>
          </w:tcPr>
          <w:p w14:paraId="2A257003" w14:textId="10E0870C" w:rsidR="00146A5B" w:rsidRDefault="00146A5B">
            <w:r>
              <w:t>ENPP3</w:t>
            </w:r>
          </w:p>
        </w:tc>
        <w:tc>
          <w:tcPr>
            <w:tcW w:w="2214" w:type="dxa"/>
          </w:tcPr>
          <w:p w14:paraId="7946E6AC" w14:textId="4E2C922B" w:rsidR="00146A5B" w:rsidRDefault="00146A5B">
            <w:r>
              <w:t>1.2</w:t>
            </w:r>
          </w:p>
        </w:tc>
        <w:tc>
          <w:tcPr>
            <w:tcW w:w="2214" w:type="dxa"/>
          </w:tcPr>
          <w:p w14:paraId="300C4E8B" w14:textId="4AA04D57" w:rsidR="00146A5B" w:rsidRDefault="00146A5B">
            <w:r>
              <w:t>1.1</w:t>
            </w:r>
          </w:p>
        </w:tc>
        <w:tc>
          <w:tcPr>
            <w:tcW w:w="2214" w:type="dxa"/>
          </w:tcPr>
          <w:p w14:paraId="632E004A" w14:textId="6E2FDFB6" w:rsidR="00146A5B" w:rsidRDefault="00146A5B">
            <w:r>
              <w:t>1.3</w:t>
            </w:r>
          </w:p>
        </w:tc>
      </w:tr>
      <w:tr w:rsidR="00146A5B" w14:paraId="14711C96" w14:textId="77777777" w:rsidTr="00146A5B">
        <w:tc>
          <w:tcPr>
            <w:tcW w:w="2214" w:type="dxa"/>
          </w:tcPr>
          <w:p w14:paraId="55791C4D" w14:textId="448E6501" w:rsidR="00146A5B" w:rsidRDefault="00146A5B">
            <w:r>
              <w:t>APRT</w:t>
            </w:r>
          </w:p>
        </w:tc>
        <w:tc>
          <w:tcPr>
            <w:tcW w:w="2214" w:type="dxa"/>
          </w:tcPr>
          <w:p w14:paraId="223F9668" w14:textId="2ED4DB5A" w:rsidR="00146A5B" w:rsidRDefault="00146A5B">
            <w:r>
              <w:t>1.6</w:t>
            </w:r>
          </w:p>
        </w:tc>
        <w:tc>
          <w:tcPr>
            <w:tcW w:w="2214" w:type="dxa"/>
          </w:tcPr>
          <w:p w14:paraId="7C79E4DA" w14:textId="31873E5E" w:rsidR="00146A5B" w:rsidRDefault="00146A5B">
            <w:r>
              <w:t>1.5</w:t>
            </w:r>
          </w:p>
        </w:tc>
        <w:tc>
          <w:tcPr>
            <w:tcW w:w="2214" w:type="dxa"/>
          </w:tcPr>
          <w:p w14:paraId="6B4D6D90" w14:textId="2D3AA625" w:rsidR="00146A5B" w:rsidRDefault="00146A5B">
            <w:r>
              <w:t>1.4</w:t>
            </w:r>
          </w:p>
        </w:tc>
      </w:tr>
      <w:tr w:rsidR="00146A5B" w14:paraId="77A1CEB8" w14:textId="77777777" w:rsidTr="00146A5B">
        <w:tc>
          <w:tcPr>
            <w:tcW w:w="2214" w:type="dxa"/>
          </w:tcPr>
          <w:p w14:paraId="52624FED" w14:textId="41D50CCE" w:rsidR="00146A5B" w:rsidRDefault="00146A5B">
            <w:r>
              <w:t>RRM2</w:t>
            </w:r>
          </w:p>
        </w:tc>
        <w:tc>
          <w:tcPr>
            <w:tcW w:w="2214" w:type="dxa"/>
          </w:tcPr>
          <w:p w14:paraId="20A12219" w14:textId="52A9E11D" w:rsidR="00146A5B" w:rsidRDefault="00146A5B">
            <w:r>
              <w:t>2.1</w:t>
            </w:r>
          </w:p>
        </w:tc>
        <w:tc>
          <w:tcPr>
            <w:tcW w:w="2214" w:type="dxa"/>
          </w:tcPr>
          <w:p w14:paraId="60A5DB3E" w14:textId="37601F3C" w:rsidR="00146A5B" w:rsidRDefault="00146A5B">
            <w:r>
              <w:t>2.2</w:t>
            </w:r>
          </w:p>
        </w:tc>
        <w:tc>
          <w:tcPr>
            <w:tcW w:w="2214" w:type="dxa"/>
          </w:tcPr>
          <w:p w14:paraId="55D8C246" w14:textId="797E6AD4" w:rsidR="00146A5B" w:rsidRDefault="00146A5B">
            <w:r>
              <w:t>2.0</w:t>
            </w:r>
          </w:p>
        </w:tc>
      </w:tr>
    </w:tbl>
    <w:p w14:paraId="65F2A3BF" w14:textId="77777777" w:rsidR="00146A5B" w:rsidRDefault="00146A5B"/>
    <w:p w14:paraId="6DC678B9" w14:textId="77777777" w:rsidR="00605395" w:rsidRDefault="00605395"/>
    <w:p w14:paraId="44487533" w14:textId="77777777" w:rsidR="00605395" w:rsidRDefault="00605395"/>
    <w:p w14:paraId="6514ED55" w14:textId="77777777" w:rsidR="00605395" w:rsidRDefault="00605395"/>
    <w:p w14:paraId="65F916AA" w14:textId="77777777" w:rsidR="00605395" w:rsidRDefault="00605395"/>
    <w:p w14:paraId="0C3CFDB3" w14:textId="77777777" w:rsidR="00605395" w:rsidRDefault="00605395"/>
    <w:p w14:paraId="3DDD2496" w14:textId="77777777" w:rsidR="00605395" w:rsidRDefault="00605395"/>
    <w:p w14:paraId="653AF1F7" w14:textId="77777777" w:rsidR="00605395" w:rsidRDefault="00605395"/>
    <w:p w14:paraId="1BD4C3AF" w14:textId="77777777" w:rsidR="00605395" w:rsidRDefault="00605395"/>
    <w:p w14:paraId="2BB26965" w14:textId="77777777" w:rsidR="00605395" w:rsidRDefault="00605395"/>
    <w:p w14:paraId="570B4743" w14:textId="272E0484" w:rsidR="00146E6E" w:rsidRDefault="00314986">
      <w:pPr>
        <w:pStyle w:val="Heading2"/>
      </w:pPr>
      <w:r>
        <w:t>5. Previous Pathway Analysis Results Output</w:t>
      </w:r>
    </w:p>
    <w:p w14:paraId="58F0BD43" w14:textId="0DE87EDC" w:rsidR="00374DF1" w:rsidRDefault="00374DF1" w:rsidP="00041E32">
      <w:pPr>
        <w:ind w:firstLine="720"/>
      </w:pPr>
      <w:r>
        <w:t xml:space="preserve">The output/results from a previous </w:t>
      </w:r>
      <w:proofErr w:type="spellStart"/>
      <w:r>
        <w:t>pathfindR</w:t>
      </w:r>
      <w:proofErr w:type="spellEnd"/>
      <w:r>
        <w:t xml:space="preserve"> pathway analysis experiment. Cluster</w:t>
      </w:r>
      <w:r w:rsidR="002F4DDC">
        <w:t xml:space="preserve"> </w:t>
      </w:r>
      <w:r>
        <w:t>is a required column</w:t>
      </w:r>
      <w:r w:rsidR="002F4DDC">
        <w:t>,</w:t>
      </w:r>
      <w:r>
        <w:t xml:space="preserve"> so you must use </w:t>
      </w:r>
      <w:proofErr w:type="spellStart"/>
      <w:r>
        <w:t>pathfindR</w:t>
      </w:r>
      <w:proofErr w:type="spellEnd"/>
      <w:r>
        <w:t xml:space="preserve"> to cluster the results before uploading to the application. </w:t>
      </w:r>
    </w:p>
    <w:p w14:paraId="66B9BD1D" w14:textId="361B8602" w:rsidR="00146E6E" w:rsidRDefault="00314986">
      <w:r>
        <w:t>Required Columns:</w:t>
      </w:r>
      <w:r>
        <w:br/>
        <w:t xml:space="preserve">- </w:t>
      </w:r>
      <w:r w:rsidR="00146A5B">
        <w:t xml:space="preserve"> </w:t>
      </w:r>
      <w:r>
        <w:t>ID</w:t>
      </w:r>
      <w:r w:rsidR="00146A5B">
        <w:t xml:space="preserve"> </w:t>
      </w:r>
      <w:r>
        <w:t>: Unique identifier for each pathway.</w:t>
      </w:r>
      <w:r>
        <w:br/>
        <w:t xml:space="preserve">- </w:t>
      </w:r>
      <w:r w:rsidR="00146A5B">
        <w:t xml:space="preserve"> </w:t>
      </w:r>
      <w:proofErr w:type="spellStart"/>
      <w:r>
        <w:t>Term_Description</w:t>
      </w:r>
      <w:proofErr w:type="spellEnd"/>
      <w:r w:rsidR="00146A5B">
        <w:t xml:space="preserve"> </w:t>
      </w:r>
      <w:r>
        <w:t>: Name of the pathway.</w:t>
      </w:r>
      <w:r>
        <w:br/>
        <w:t xml:space="preserve">- </w:t>
      </w:r>
      <w:r w:rsidR="00146A5B">
        <w:t xml:space="preserve"> </w:t>
      </w:r>
      <w:proofErr w:type="spellStart"/>
      <w:r>
        <w:t>Fold_Enrichment</w:t>
      </w:r>
      <w:proofErr w:type="spellEnd"/>
      <w:r w:rsidR="00146A5B">
        <w:t xml:space="preserve"> </w:t>
      </w:r>
      <w:r>
        <w:t>: Fold enrichment value.</w:t>
      </w:r>
      <w:r>
        <w:br/>
        <w:t xml:space="preserve">- </w:t>
      </w:r>
      <w:r w:rsidR="00146A5B">
        <w:t xml:space="preserve"> </w:t>
      </w:r>
      <w:r>
        <w:t>occurrence</w:t>
      </w:r>
      <w:r w:rsidR="00146A5B">
        <w:t xml:space="preserve"> </w:t>
      </w:r>
      <w:r>
        <w:t>: Integer.</w:t>
      </w:r>
      <w:r>
        <w:br/>
        <w:t xml:space="preserve">- </w:t>
      </w:r>
      <w:r w:rsidR="00146A5B">
        <w:t xml:space="preserve"> </w:t>
      </w:r>
      <w:r>
        <w:t>support</w:t>
      </w:r>
      <w:r w:rsidR="00146A5B">
        <w:t xml:space="preserve"> </w:t>
      </w:r>
      <w:r>
        <w:t>: Float.</w:t>
      </w:r>
      <w:r>
        <w:br/>
        <w:t xml:space="preserve">- </w:t>
      </w:r>
      <w:r w:rsidR="00146A5B">
        <w:t xml:space="preserve"> </w:t>
      </w:r>
      <w:proofErr w:type="spellStart"/>
      <w:r>
        <w:t>lowest_p</w:t>
      </w:r>
      <w:proofErr w:type="spellEnd"/>
      <w:r w:rsidR="00146A5B">
        <w:t xml:space="preserve"> </w:t>
      </w:r>
      <w:r>
        <w:t>: Lowest p-value.</w:t>
      </w:r>
      <w:r>
        <w:br/>
        <w:t xml:space="preserve">- </w:t>
      </w:r>
      <w:r w:rsidR="00146A5B">
        <w:t xml:space="preserve"> </w:t>
      </w:r>
      <w:proofErr w:type="spellStart"/>
      <w:r>
        <w:t>highest_p</w:t>
      </w:r>
      <w:proofErr w:type="spellEnd"/>
      <w:r w:rsidR="00146A5B">
        <w:t xml:space="preserve"> </w:t>
      </w:r>
      <w:r>
        <w:t>: Highest p-value.</w:t>
      </w:r>
      <w:r>
        <w:br/>
        <w:t xml:space="preserve">- </w:t>
      </w:r>
      <w:r w:rsidR="00146A5B">
        <w:t xml:space="preserve"> </w:t>
      </w:r>
      <w:proofErr w:type="spellStart"/>
      <w:r>
        <w:t>non_Signif_Snw_Genes</w:t>
      </w:r>
      <w:proofErr w:type="spellEnd"/>
      <w:r w:rsidR="00146A5B">
        <w:t xml:space="preserve"> </w:t>
      </w:r>
      <w:r>
        <w:t>: Comma-separated list of genes.</w:t>
      </w:r>
      <w:r>
        <w:br/>
        <w:t xml:space="preserve">- </w:t>
      </w:r>
      <w:r w:rsidR="00146A5B">
        <w:t xml:space="preserve"> </w:t>
      </w:r>
      <w:proofErr w:type="spellStart"/>
      <w:r>
        <w:t>Up_regulated</w:t>
      </w:r>
      <w:proofErr w:type="spellEnd"/>
      <w:r w:rsidR="00146A5B">
        <w:t xml:space="preserve"> </w:t>
      </w:r>
      <w:r>
        <w:t>: Comma-separated list of upregulated genes.</w:t>
      </w:r>
      <w:r>
        <w:br/>
        <w:t xml:space="preserve">- </w:t>
      </w:r>
      <w:r w:rsidR="00146A5B">
        <w:t xml:space="preserve"> </w:t>
      </w:r>
      <w:proofErr w:type="spellStart"/>
      <w:r>
        <w:t>Down_regulated</w:t>
      </w:r>
      <w:proofErr w:type="spellEnd"/>
      <w:r w:rsidR="00146A5B">
        <w:t xml:space="preserve"> </w:t>
      </w:r>
      <w:r>
        <w:t>: Comma-separated list of downregulated genes.</w:t>
      </w:r>
      <w:r>
        <w:br/>
        <w:t xml:space="preserve">- </w:t>
      </w:r>
      <w:r w:rsidR="00146A5B">
        <w:t xml:space="preserve"> </w:t>
      </w:r>
      <w:proofErr w:type="spellStart"/>
      <w:r>
        <w:t>all_pathway_genes</w:t>
      </w:r>
      <w:proofErr w:type="spellEnd"/>
      <w:r w:rsidR="00146A5B">
        <w:t xml:space="preserve"> </w:t>
      </w:r>
      <w:r>
        <w:t>: Comma-separated list of all genes in the pathway.</w:t>
      </w:r>
      <w:r>
        <w:br/>
        <w:t xml:space="preserve">- </w:t>
      </w:r>
      <w:r w:rsidR="00146A5B">
        <w:t xml:space="preserve"> </w:t>
      </w:r>
      <w:proofErr w:type="spellStart"/>
      <w:r>
        <w:t>num_genes_in_path</w:t>
      </w:r>
      <w:proofErr w:type="spellEnd"/>
      <w:r w:rsidR="00146A5B">
        <w:t xml:space="preserve"> </w:t>
      </w:r>
      <w:r>
        <w:t>: Number of genes in the pathway.</w:t>
      </w:r>
      <w:r>
        <w:br/>
        <w:t xml:space="preserve">- </w:t>
      </w:r>
      <w:r w:rsidR="00146A5B">
        <w:t xml:space="preserve"> </w:t>
      </w:r>
      <w:r>
        <w:t>Cluster</w:t>
      </w:r>
      <w:r w:rsidR="00146A5B">
        <w:t xml:space="preserve"> </w:t>
      </w:r>
      <w:r>
        <w:t>: Cluster ID (integer).</w:t>
      </w:r>
      <w:r>
        <w:br/>
        <w:t xml:space="preserve">- </w:t>
      </w:r>
      <w:r w:rsidR="00146A5B">
        <w:t xml:space="preserve"> </w:t>
      </w:r>
      <w:r>
        <w:t>Status</w:t>
      </w:r>
      <w:r w:rsidR="00146A5B">
        <w:t xml:space="preserve"> </w:t>
      </w:r>
      <w:r>
        <w:t>: `Representative` or `Member`.</w:t>
      </w:r>
    </w:p>
    <w:p w14:paraId="7E98F153" w14:textId="77777777" w:rsidR="00146E6E" w:rsidRDefault="00314986">
      <w:r>
        <w:t>Example:</w:t>
      </w:r>
    </w:p>
    <w:tbl>
      <w:tblPr>
        <w:tblStyle w:val="TableGrid"/>
        <w:tblW w:w="6453" w:type="pct"/>
        <w:tblInd w:w="-1242" w:type="dxa"/>
        <w:tblLook w:val="04A0" w:firstRow="1" w:lastRow="0" w:firstColumn="1" w:lastColumn="0" w:noHBand="0" w:noVBand="1"/>
      </w:tblPr>
      <w:tblGrid>
        <w:gridCol w:w="585"/>
        <w:gridCol w:w="1904"/>
        <w:gridCol w:w="1822"/>
        <w:gridCol w:w="1265"/>
        <w:gridCol w:w="959"/>
        <w:gridCol w:w="1044"/>
        <w:gridCol w:w="1221"/>
        <w:gridCol w:w="989"/>
        <w:gridCol w:w="1641"/>
      </w:tblGrid>
      <w:tr w:rsidR="00605395" w14:paraId="745C0360" w14:textId="4B1D169E" w:rsidTr="00605395">
        <w:trPr>
          <w:cantSplit/>
          <w:trHeight w:val="440"/>
        </w:trPr>
        <w:tc>
          <w:tcPr>
            <w:tcW w:w="256" w:type="pct"/>
          </w:tcPr>
          <w:p w14:paraId="40CAAA5D" w14:textId="485F0EF7" w:rsidR="00605395" w:rsidRDefault="00605395" w:rsidP="00605395">
            <w:r>
              <w:t>ID</w:t>
            </w:r>
          </w:p>
        </w:tc>
        <w:tc>
          <w:tcPr>
            <w:tcW w:w="862" w:type="pct"/>
          </w:tcPr>
          <w:p w14:paraId="39F67991" w14:textId="15F63F5A" w:rsidR="00605395" w:rsidRDefault="00605395" w:rsidP="00605395">
            <w:proofErr w:type="spellStart"/>
            <w:r>
              <w:t>Term_Description</w:t>
            </w:r>
            <w:proofErr w:type="spellEnd"/>
          </w:p>
        </w:tc>
        <w:tc>
          <w:tcPr>
            <w:tcW w:w="797" w:type="pct"/>
          </w:tcPr>
          <w:p w14:paraId="3FA289F7" w14:textId="022C5FB6" w:rsidR="00605395" w:rsidRDefault="00605395" w:rsidP="00605395">
            <w:proofErr w:type="spellStart"/>
            <w:r>
              <w:t>Fold_Enrichment</w:t>
            </w:r>
            <w:proofErr w:type="spellEnd"/>
          </w:p>
        </w:tc>
        <w:tc>
          <w:tcPr>
            <w:tcW w:w="580" w:type="pct"/>
          </w:tcPr>
          <w:p w14:paraId="59939DD9" w14:textId="60996631" w:rsidR="00605395" w:rsidRDefault="00605395" w:rsidP="00605395">
            <w:r>
              <w:t>occurrence</w:t>
            </w:r>
          </w:p>
        </w:tc>
        <w:tc>
          <w:tcPr>
            <w:tcW w:w="422" w:type="pct"/>
          </w:tcPr>
          <w:p w14:paraId="0F1B74DD" w14:textId="75B76C8A" w:rsidR="00605395" w:rsidRDefault="00605395" w:rsidP="00605395">
            <w:r>
              <w:t>support</w:t>
            </w:r>
          </w:p>
        </w:tc>
        <w:tc>
          <w:tcPr>
            <w:tcW w:w="501" w:type="pct"/>
          </w:tcPr>
          <w:p w14:paraId="2B5EEC65" w14:textId="4DB44289" w:rsidR="00605395" w:rsidRDefault="00605395" w:rsidP="00605395">
            <w:proofErr w:type="spellStart"/>
            <w:r>
              <w:t>lowest_p</w:t>
            </w:r>
            <w:proofErr w:type="spellEnd"/>
          </w:p>
        </w:tc>
        <w:tc>
          <w:tcPr>
            <w:tcW w:w="580" w:type="pct"/>
          </w:tcPr>
          <w:p w14:paraId="739FBBAD" w14:textId="790CC026" w:rsidR="00605395" w:rsidRDefault="00605395" w:rsidP="00605395">
            <w:proofErr w:type="spellStart"/>
            <w:r>
              <w:t>highest_p</w:t>
            </w:r>
            <w:proofErr w:type="spellEnd"/>
          </w:p>
        </w:tc>
        <w:tc>
          <w:tcPr>
            <w:tcW w:w="462" w:type="pct"/>
          </w:tcPr>
          <w:p w14:paraId="03047888" w14:textId="25CECBBF" w:rsidR="00605395" w:rsidRDefault="00605395" w:rsidP="00605395">
            <w:r>
              <w:t>Cluster</w:t>
            </w:r>
          </w:p>
        </w:tc>
        <w:tc>
          <w:tcPr>
            <w:tcW w:w="539" w:type="pct"/>
          </w:tcPr>
          <w:p w14:paraId="35F9993F" w14:textId="346C85A4" w:rsidR="00605395" w:rsidRDefault="00605395" w:rsidP="00605395">
            <w:r>
              <w:t>Status</w:t>
            </w:r>
          </w:p>
        </w:tc>
      </w:tr>
      <w:tr w:rsidR="00605395" w14:paraId="41FCC451" w14:textId="4378C44D" w:rsidTr="00605395">
        <w:trPr>
          <w:cantSplit/>
          <w:trHeight w:val="80"/>
        </w:trPr>
        <w:tc>
          <w:tcPr>
            <w:tcW w:w="256" w:type="pct"/>
          </w:tcPr>
          <w:p w14:paraId="08FA64BA" w14:textId="46AB4110" w:rsidR="00605395" w:rsidRDefault="00605395" w:rsidP="00605395">
            <w:r>
              <w:t>P01</w:t>
            </w:r>
          </w:p>
        </w:tc>
        <w:tc>
          <w:tcPr>
            <w:tcW w:w="862" w:type="pct"/>
          </w:tcPr>
          <w:p w14:paraId="08F6E7F3" w14:textId="2CCBE6D9" w:rsidR="00605395" w:rsidRDefault="00605395" w:rsidP="00605395">
            <w:r>
              <w:t>Prion Disease</w:t>
            </w:r>
          </w:p>
        </w:tc>
        <w:tc>
          <w:tcPr>
            <w:tcW w:w="797" w:type="pct"/>
          </w:tcPr>
          <w:p w14:paraId="032D077C" w14:textId="4970603F" w:rsidR="00605395" w:rsidRDefault="00605395" w:rsidP="00605395">
            <w:r>
              <w:t>2.5</w:t>
            </w:r>
          </w:p>
        </w:tc>
        <w:tc>
          <w:tcPr>
            <w:tcW w:w="580" w:type="pct"/>
          </w:tcPr>
          <w:p w14:paraId="7184C7FB" w14:textId="5DE92280" w:rsidR="00605395" w:rsidRDefault="00605395" w:rsidP="00605395">
            <w:r>
              <w:t>5</w:t>
            </w:r>
          </w:p>
        </w:tc>
        <w:tc>
          <w:tcPr>
            <w:tcW w:w="422" w:type="pct"/>
          </w:tcPr>
          <w:p w14:paraId="0DF8E146" w14:textId="6A88F71A" w:rsidR="00605395" w:rsidRDefault="00605395" w:rsidP="00605395">
            <w:r>
              <w:t>0.8</w:t>
            </w:r>
          </w:p>
        </w:tc>
        <w:tc>
          <w:tcPr>
            <w:tcW w:w="501" w:type="pct"/>
          </w:tcPr>
          <w:p w14:paraId="1FE6F301" w14:textId="0EE3DEA3" w:rsidR="00605395" w:rsidRDefault="00605395" w:rsidP="00605395">
            <w:r>
              <w:t>0.0001</w:t>
            </w:r>
          </w:p>
        </w:tc>
        <w:tc>
          <w:tcPr>
            <w:tcW w:w="580" w:type="pct"/>
          </w:tcPr>
          <w:p w14:paraId="7A052628" w14:textId="358106CF" w:rsidR="00605395" w:rsidRDefault="00605395" w:rsidP="00605395">
            <w:r>
              <w:t>0.1</w:t>
            </w:r>
          </w:p>
        </w:tc>
        <w:tc>
          <w:tcPr>
            <w:tcW w:w="462" w:type="pct"/>
          </w:tcPr>
          <w:p w14:paraId="136A5E96" w14:textId="254C97AF" w:rsidR="00605395" w:rsidRDefault="00605395" w:rsidP="00605395">
            <w:r>
              <w:t>1</w:t>
            </w:r>
          </w:p>
        </w:tc>
        <w:tc>
          <w:tcPr>
            <w:tcW w:w="539" w:type="pct"/>
          </w:tcPr>
          <w:p w14:paraId="0B0FA394" w14:textId="4A78EA31" w:rsidR="00605395" w:rsidRDefault="00605395" w:rsidP="00605395">
            <w:r>
              <w:t>Representative</w:t>
            </w:r>
          </w:p>
        </w:tc>
      </w:tr>
      <w:tr w:rsidR="00605395" w14:paraId="5F7AA0C5" w14:textId="720323ED" w:rsidTr="00605395">
        <w:trPr>
          <w:cantSplit/>
          <w:trHeight w:val="80"/>
        </w:trPr>
        <w:tc>
          <w:tcPr>
            <w:tcW w:w="256" w:type="pct"/>
          </w:tcPr>
          <w:p w14:paraId="19041E9C" w14:textId="4AD7AC3B" w:rsidR="00605395" w:rsidRDefault="00605395" w:rsidP="00605395">
            <w:r>
              <w:t>P02</w:t>
            </w:r>
          </w:p>
        </w:tc>
        <w:tc>
          <w:tcPr>
            <w:tcW w:w="862" w:type="pct"/>
          </w:tcPr>
          <w:p w14:paraId="4E170F94" w14:textId="15174E10" w:rsidR="00605395" w:rsidRDefault="00605395" w:rsidP="00605395">
            <w:r>
              <w:t>Huntington Disease</w:t>
            </w:r>
          </w:p>
        </w:tc>
        <w:tc>
          <w:tcPr>
            <w:tcW w:w="797" w:type="pct"/>
          </w:tcPr>
          <w:p w14:paraId="65BD707D" w14:textId="2B689730" w:rsidR="00605395" w:rsidRDefault="00605395" w:rsidP="00605395">
            <w:r>
              <w:t>1.8</w:t>
            </w:r>
          </w:p>
        </w:tc>
        <w:tc>
          <w:tcPr>
            <w:tcW w:w="580" w:type="pct"/>
          </w:tcPr>
          <w:p w14:paraId="2F914F71" w14:textId="667CD44B" w:rsidR="00605395" w:rsidRDefault="00605395" w:rsidP="00605395">
            <w:r>
              <w:t>3</w:t>
            </w:r>
          </w:p>
        </w:tc>
        <w:tc>
          <w:tcPr>
            <w:tcW w:w="422" w:type="pct"/>
          </w:tcPr>
          <w:p w14:paraId="74A16855" w14:textId="5F534693" w:rsidR="00605395" w:rsidRDefault="00605395" w:rsidP="00605395">
            <w:r>
              <w:t>0.5</w:t>
            </w:r>
          </w:p>
        </w:tc>
        <w:tc>
          <w:tcPr>
            <w:tcW w:w="501" w:type="pct"/>
          </w:tcPr>
          <w:p w14:paraId="6F2C6D40" w14:textId="54244162" w:rsidR="00605395" w:rsidRDefault="00605395" w:rsidP="00605395">
            <w:r>
              <w:t>0.00003</w:t>
            </w:r>
          </w:p>
        </w:tc>
        <w:tc>
          <w:tcPr>
            <w:tcW w:w="580" w:type="pct"/>
          </w:tcPr>
          <w:p w14:paraId="16683181" w14:textId="0E9C82A4" w:rsidR="00605395" w:rsidRDefault="00605395" w:rsidP="00605395">
            <w:r>
              <w:t>0.02</w:t>
            </w:r>
          </w:p>
        </w:tc>
        <w:tc>
          <w:tcPr>
            <w:tcW w:w="462" w:type="pct"/>
          </w:tcPr>
          <w:p w14:paraId="1B3198FF" w14:textId="0663E0B5" w:rsidR="00605395" w:rsidRDefault="00605395" w:rsidP="00605395">
            <w:r>
              <w:t>2</w:t>
            </w:r>
          </w:p>
        </w:tc>
        <w:tc>
          <w:tcPr>
            <w:tcW w:w="539" w:type="pct"/>
          </w:tcPr>
          <w:p w14:paraId="7D864004" w14:textId="5D703FCC" w:rsidR="00605395" w:rsidRDefault="00605395" w:rsidP="00605395">
            <w:r>
              <w:t>Member</w:t>
            </w:r>
          </w:p>
        </w:tc>
      </w:tr>
    </w:tbl>
    <w:p w14:paraId="3FEDF91D" w14:textId="77777777" w:rsidR="00146A5B" w:rsidRDefault="00146A5B"/>
    <w:p w14:paraId="787EFB59" w14:textId="5CC97B32" w:rsidR="00605395" w:rsidRDefault="00605395">
      <w:r>
        <w:t>CONT…</w:t>
      </w:r>
    </w:p>
    <w:tbl>
      <w:tblPr>
        <w:tblStyle w:val="TableGrid"/>
        <w:tblW w:w="11430" w:type="dxa"/>
        <w:tblInd w:w="-1242" w:type="dxa"/>
        <w:tblLook w:val="04A0" w:firstRow="1" w:lastRow="0" w:firstColumn="1" w:lastColumn="0" w:noHBand="0" w:noVBand="1"/>
      </w:tblPr>
      <w:tblGrid>
        <w:gridCol w:w="2340"/>
        <w:gridCol w:w="1890"/>
        <w:gridCol w:w="2430"/>
        <w:gridCol w:w="2700"/>
        <w:gridCol w:w="2070"/>
      </w:tblGrid>
      <w:tr w:rsidR="00605395" w14:paraId="74BB198F" w14:textId="77777777" w:rsidTr="00605395">
        <w:tc>
          <w:tcPr>
            <w:tcW w:w="2340" w:type="dxa"/>
          </w:tcPr>
          <w:p w14:paraId="29CC651B" w14:textId="7DF7175A" w:rsidR="00605395" w:rsidRDefault="00605395">
            <w:proofErr w:type="spellStart"/>
            <w:r>
              <w:t>non_Signif_Snw_Genes</w:t>
            </w:r>
            <w:proofErr w:type="spellEnd"/>
          </w:p>
        </w:tc>
        <w:tc>
          <w:tcPr>
            <w:tcW w:w="1890" w:type="dxa"/>
          </w:tcPr>
          <w:p w14:paraId="214F8DCF" w14:textId="58BF28A7" w:rsidR="00605395" w:rsidRDefault="00605395">
            <w:proofErr w:type="spellStart"/>
            <w:r>
              <w:t>Up_regulated</w:t>
            </w:r>
            <w:proofErr w:type="spellEnd"/>
          </w:p>
        </w:tc>
        <w:tc>
          <w:tcPr>
            <w:tcW w:w="2430" w:type="dxa"/>
          </w:tcPr>
          <w:p w14:paraId="03FFFF3E" w14:textId="0BA99A42" w:rsidR="00605395" w:rsidRDefault="00605395">
            <w:proofErr w:type="spellStart"/>
            <w:r>
              <w:t>Down_regulated</w:t>
            </w:r>
            <w:proofErr w:type="spellEnd"/>
          </w:p>
        </w:tc>
        <w:tc>
          <w:tcPr>
            <w:tcW w:w="2700" w:type="dxa"/>
          </w:tcPr>
          <w:p w14:paraId="0EEF941D" w14:textId="3879C69A" w:rsidR="00605395" w:rsidRDefault="00605395">
            <w:r>
              <w:t xml:space="preserve"> </w:t>
            </w:r>
            <w:proofErr w:type="spellStart"/>
            <w:r>
              <w:t>all_pathway_genes</w:t>
            </w:r>
            <w:proofErr w:type="spellEnd"/>
          </w:p>
        </w:tc>
        <w:tc>
          <w:tcPr>
            <w:tcW w:w="2070" w:type="dxa"/>
          </w:tcPr>
          <w:p w14:paraId="1811E4EB" w14:textId="78B7AD65" w:rsidR="00605395" w:rsidRDefault="00605395">
            <w:proofErr w:type="spellStart"/>
            <w:r>
              <w:t>num_genes_in_path</w:t>
            </w:r>
            <w:proofErr w:type="spellEnd"/>
          </w:p>
        </w:tc>
      </w:tr>
      <w:tr w:rsidR="00605395" w14:paraId="67DB873E" w14:textId="77777777" w:rsidTr="00605395">
        <w:tc>
          <w:tcPr>
            <w:tcW w:w="2340" w:type="dxa"/>
          </w:tcPr>
          <w:p w14:paraId="48D072E4" w14:textId="4115658F" w:rsidR="00605395" w:rsidRDefault="00605395">
            <w:r>
              <w:t>GMPS, CMPK1</w:t>
            </w:r>
          </w:p>
        </w:tc>
        <w:tc>
          <w:tcPr>
            <w:tcW w:w="1890" w:type="dxa"/>
          </w:tcPr>
          <w:p w14:paraId="7FD47D0D" w14:textId="110B2B03" w:rsidR="00605395" w:rsidRDefault="00605395">
            <w:r>
              <w:t>TK1, DUT</w:t>
            </w:r>
          </w:p>
        </w:tc>
        <w:tc>
          <w:tcPr>
            <w:tcW w:w="2430" w:type="dxa"/>
          </w:tcPr>
          <w:p w14:paraId="15CE4EF7" w14:textId="2F7BA20F" w:rsidR="00605395" w:rsidRDefault="00605395">
            <w:r>
              <w:t xml:space="preserve">TYMS, CTPS1     </w:t>
            </w:r>
          </w:p>
        </w:tc>
        <w:tc>
          <w:tcPr>
            <w:tcW w:w="2700" w:type="dxa"/>
          </w:tcPr>
          <w:p w14:paraId="26B81B4B" w14:textId="628A9430" w:rsidR="00605395" w:rsidRDefault="00605395">
            <w:r>
              <w:t>GMPS, CMPK1, TK1, DUT, TYMS, CTPS1</w:t>
            </w:r>
          </w:p>
        </w:tc>
        <w:tc>
          <w:tcPr>
            <w:tcW w:w="2070" w:type="dxa"/>
          </w:tcPr>
          <w:p w14:paraId="7FFBE39C" w14:textId="7963D3EB" w:rsidR="00605395" w:rsidRDefault="00605395">
            <w:r>
              <w:t>6</w:t>
            </w:r>
          </w:p>
        </w:tc>
      </w:tr>
      <w:tr w:rsidR="00605395" w14:paraId="0FD79ABB" w14:textId="77777777" w:rsidTr="00605395">
        <w:tc>
          <w:tcPr>
            <w:tcW w:w="2340" w:type="dxa"/>
          </w:tcPr>
          <w:p w14:paraId="6BE0398D" w14:textId="16C25EB4" w:rsidR="00605395" w:rsidRDefault="00605395">
            <w:r>
              <w:t>UCK2, NT5C3B</w:t>
            </w:r>
          </w:p>
        </w:tc>
        <w:tc>
          <w:tcPr>
            <w:tcW w:w="1890" w:type="dxa"/>
          </w:tcPr>
          <w:p w14:paraId="140CC2DF" w14:textId="6DD93281" w:rsidR="00605395" w:rsidRDefault="00605395">
            <w:r>
              <w:t>HPRT1, IMPDH2</w:t>
            </w:r>
          </w:p>
        </w:tc>
        <w:tc>
          <w:tcPr>
            <w:tcW w:w="2430" w:type="dxa"/>
          </w:tcPr>
          <w:p w14:paraId="489CA72C" w14:textId="77777777" w:rsidR="00605395" w:rsidRDefault="00605395"/>
        </w:tc>
        <w:tc>
          <w:tcPr>
            <w:tcW w:w="2700" w:type="dxa"/>
          </w:tcPr>
          <w:p w14:paraId="3CC62BBC" w14:textId="29683DF9" w:rsidR="00605395" w:rsidRDefault="00605395">
            <w:r>
              <w:t xml:space="preserve">UCK2, NT5C3B, HPRT1, IMPDH2       </w:t>
            </w:r>
          </w:p>
        </w:tc>
        <w:tc>
          <w:tcPr>
            <w:tcW w:w="2070" w:type="dxa"/>
          </w:tcPr>
          <w:p w14:paraId="1988A297" w14:textId="1F1E30FB" w:rsidR="00605395" w:rsidRDefault="00605395">
            <w:r>
              <w:t>4</w:t>
            </w:r>
          </w:p>
        </w:tc>
      </w:tr>
    </w:tbl>
    <w:p w14:paraId="5855E272" w14:textId="77777777" w:rsidR="00605395" w:rsidRDefault="00605395"/>
    <w:p w14:paraId="318B5B0D" w14:textId="77777777" w:rsidR="00821DC0" w:rsidRDefault="00821DC0" w:rsidP="00821DC0">
      <w:pPr>
        <w:pStyle w:val="Heading1"/>
      </w:pPr>
      <w:r>
        <w:lastRenderedPageBreak/>
        <w:t>When To Use Each File</w:t>
      </w:r>
    </w:p>
    <w:p w14:paraId="18ED3884" w14:textId="2B1987CC" w:rsidR="00821DC0" w:rsidRDefault="00821DC0" w:rsidP="00041E32">
      <w:pPr>
        <w:ind w:firstLine="720"/>
      </w:pPr>
      <w:r>
        <w:t xml:space="preserve">The application can be experienced in its entirety with the use of just the two following </w:t>
      </w:r>
      <w:r w:rsidR="00041E32">
        <w:t>files: Metadata and Raw Counts Table.</w:t>
      </w:r>
    </w:p>
    <w:p w14:paraId="0CC0A4F7" w14:textId="4076A637" w:rsidR="00821DC0" w:rsidRDefault="00821DC0" w:rsidP="00821DC0">
      <w:r>
        <w:t>1. Metadata files are required with any use of the application</w:t>
      </w:r>
    </w:p>
    <w:p w14:paraId="226EC5FA" w14:textId="0AEA9817" w:rsidR="00041E32" w:rsidRDefault="00821DC0" w:rsidP="00821DC0">
      <w:r>
        <w:t xml:space="preserve">2. Raw Count Table is used when a new Differential Gene Expression Analysis needs to be done. The application can then directly run the results into the pathway analysis portion of the application. </w:t>
      </w:r>
    </w:p>
    <w:p w14:paraId="15AEA513" w14:textId="4A0708D4" w:rsidR="00041E32" w:rsidRDefault="00041E32" w:rsidP="00041E32">
      <w:pPr>
        <w:ind w:firstLine="720"/>
      </w:pPr>
      <w:r>
        <w:t xml:space="preserve">The next three files are useful if an experiment has already been done outside of the application with DESeq2 or </w:t>
      </w:r>
      <w:proofErr w:type="spellStart"/>
      <w:r>
        <w:t>pathfindR</w:t>
      </w:r>
      <w:proofErr w:type="spellEnd"/>
      <w:r>
        <w:t xml:space="preserve"> and the user just wants access to the visuals the application provides. This allows more flexibility if the user wishes to do advanced experimental designs, formulas, or custom filtering of the results, that is not accessible within the application. The downside however is that some features may become unavailable due to missing information. </w:t>
      </w:r>
    </w:p>
    <w:p w14:paraId="65725EA6" w14:textId="1B4073C0" w:rsidR="00041E32" w:rsidRDefault="00041E32" w:rsidP="00821DC0">
      <w:r>
        <w:t>3. Differential Expression Analysis Results Output is used in conjunction with a Metadata file to skip the process of running DESeq2 and to just visualize results that have already been acquired. After uploading these two files, you may also directly pass them into the pathway analysis portion of the application without uploading anything else.</w:t>
      </w:r>
    </w:p>
    <w:p w14:paraId="6BC29E87" w14:textId="413E42C0" w:rsidR="00041E32" w:rsidRPr="00821DC0" w:rsidRDefault="00041E32" w:rsidP="00821DC0">
      <w:pPr>
        <w:rPr>
          <w:color w:val="4F81BD" w:themeColor="accent1"/>
          <w:sz w:val="26"/>
          <w:szCs w:val="26"/>
        </w:rPr>
      </w:pPr>
      <w:r>
        <w:t xml:space="preserve">4 &amp; 5. The Abundance data and Pathway Analysis Results Output may be used in conjunction with Metadata to bypass the rest of the application and just visualize and explore previously acquired results from a pathway analysis. An abundance data file is not required to use this method; </w:t>
      </w:r>
      <w:proofErr w:type="gramStart"/>
      <w:r>
        <w:t>however</w:t>
      </w:r>
      <w:proofErr w:type="gramEnd"/>
      <w:r>
        <w:t xml:space="preserve"> some features may not be available without it. </w:t>
      </w:r>
    </w:p>
    <w:p w14:paraId="4064A5AA" w14:textId="6237D81E" w:rsidR="00821DC0" w:rsidRPr="00821DC0" w:rsidRDefault="00821DC0" w:rsidP="00821DC0"/>
    <w:sectPr w:rsidR="00821DC0" w:rsidRPr="00821DC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12BC7A4C"/>
    <w:multiLevelType w:val="hybridMultilevel"/>
    <w:tmpl w:val="31EC7D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FE058F5"/>
    <w:multiLevelType w:val="hybridMultilevel"/>
    <w:tmpl w:val="D7463D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AF33023"/>
    <w:multiLevelType w:val="hybridMultilevel"/>
    <w:tmpl w:val="6A9EB1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39090518">
    <w:abstractNumId w:val="8"/>
  </w:num>
  <w:num w:numId="2" w16cid:durableId="1572349263">
    <w:abstractNumId w:val="6"/>
  </w:num>
  <w:num w:numId="3" w16cid:durableId="308900976">
    <w:abstractNumId w:val="5"/>
  </w:num>
  <w:num w:numId="4" w16cid:durableId="326835202">
    <w:abstractNumId w:val="4"/>
  </w:num>
  <w:num w:numId="5" w16cid:durableId="91515411">
    <w:abstractNumId w:val="7"/>
  </w:num>
  <w:num w:numId="6" w16cid:durableId="776873840">
    <w:abstractNumId w:val="3"/>
  </w:num>
  <w:num w:numId="7" w16cid:durableId="956521128">
    <w:abstractNumId w:val="2"/>
  </w:num>
  <w:num w:numId="8" w16cid:durableId="1760639160">
    <w:abstractNumId w:val="1"/>
  </w:num>
  <w:num w:numId="9" w16cid:durableId="360326429">
    <w:abstractNumId w:val="0"/>
  </w:num>
  <w:num w:numId="10" w16cid:durableId="1356881630">
    <w:abstractNumId w:val="11"/>
  </w:num>
  <w:num w:numId="11" w16cid:durableId="389502747">
    <w:abstractNumId w:val="10"/>
  </w:num>
  <w:num w:numId="12" w16cid:durableId="15580127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41E32"/>
    <w:rsid w:val="0006063C"/>
    <w:rsid w:val="00146A5B"/>
    <w:rsid w:val="00146E6E"/>
    <w:rsid w:val="0015074B"/>
    <w:rsid w:val="00192945"/>
    <w:rsid w:val="00247323"/>
    <w:rsid w:val="0029639D"/>
    <w:rsid w:val="002F4DDC"/>
    <w:rsid w:val="00314986"/>
    <w:rsid w:val="00326F90"/>
    <w:rsid w:val="00374DF1"/>
    <w:rsid w:val="00605395"/>
    <w:rsid w:val="00821DC0"/>
    <w:rsid w:val="008417C6"/>
    <w:rsid w:val="00AA1D8D"/>
    <w:rsid w:val="00B47730"/>
    <w:rsid w:val="00CB0664"/>
    <w:rsid w:val="00DA484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BFF115"/>
  <w14:defaultImageDpi w14:val="300"/>
  <w15:docId w15:val="{1181758F-9369-4991-9134-11A76AF933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788</Words>
  <Characters>4492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5270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
  <cp:lastModifiedBy>Milazzo, Lucas J.</cp:lastModifiedBy>
  <cp:revision>2</cp:revision>
  <dcterms:created xsi:type="dcterms:W3CDTF">2025-01-14T00:41:00Z</dcterms:created>
  <dcterms:modified xsi:type="dcterms:W3CDTF">2025-01-21T15:48:00Z</dcterms:modified>
  <cp:category/>
</cp:coreProperties>
</file>