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69F" w:rsidRDefault="00FB569F" w:rsidP="00FB569F">
      <w:pPr>
        <w:jc w:val="center"/>
        <w:rPr>
          <w:sz w:val="36"/>
          <w:szCs w:val="36"/>
        </w:rPr>
      </w:pPr>
      <w:r>
        <w:rPr>
          <w:noProof/>
        </w:rPr>
        <w:drawing>
          <wp:inline distT="0" distB="0" distL="0" distR="0" wp14:anchorId="0FDA4CDB" wp14:editId="44C315DF">
            <wp:extent cx="2149721" cy="1072235"/>
            <wp:effectExtent l="0" t="0" r="3175" b="0"/>
            <wp:docPr id="13" name="Imagen 13" descr="Forma Blanc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Blanco y Negr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5455" cy="1075095"/>
                    </a:xfrm>
                    <a:prstGeom prst="rect">
                      <a:avLst/>
                    </a:prstGeom>
                    <a:noFill/>
                    <a:ln>
                      <a:noFill/>
                    </a:ln>
                  </pic:spPr>
                </pic:pic>
              </a:graphicData>
            </a:graphic>
          </wp:inline>
        </w:drawing>
      </w:r>
    </w:p>
    <w:p w:rsidR="00FB569F" w:rsidRDefault="00FB569F" w:rsidP="00FB569F">
      <w:pPr>
        <w:jc w:val="center"/>
        <w:rPr>
          <w:sz w:val="36"/>
          <w:szCs w:val="36"/>
        </w:rPr>
      </w:pPr>
      <w:r w:rsidRPr="007E12CF">
        <w:rPr>
          <w:sz w:val="36"/>
          <w:szCs w:val="36"/>
        </w:rPr>
        <w:t>UNIVERSIDAD TECNOLOGICA CENTROAMERICANA</w:t>
      </w:r>
    </w:p>
    <w:p w:rsidR="00FB569F" w:rsidRPr="007E12CF" w:rsidRDefault="00FB569F" w:rsidP="00FB569F">
      <w:pPr>
        <w:jc w:val="center"/>
        <w:rPr>
          <w:sz w:val="36"/>
          <w:szCs w:val="36"/>
        </w:rPr>
      </w:pPr>
    </w:p>
    <w:p w:rsidR="00FB569F" w:rsidRDefault="00FB569F" w:rsidP="00FB569F">
      <w:pPr>
        <w:jc w:val="center"/>
        <w:rPr>
          <w:sz w:val="36"/>
          <w:szCs w:val="36"/>
        </w:rPr>
      </w:pPr>
      <w:r w:rsidRPr="007E12CF">
        <w:rPr>
          <w:sz w:val="36"/>
          <w:szCs w:val="36"/>
        </w:rPr>
        <w:t>FACULTAD DE INGENIERIA</w:t>
      </w:r>
    </w:p>
    <w:p w:rsidR="00FB569F" w:rsidRPr="007E12CF" w:rsidRDefault="00FB569F" w:rsidP="00FB569F">
      <w:pPr>
        <w:jc w:val="center"/>
        <w:rPr>
          <w:sz w:val="36"/>
          <w:szCs w:val="36"/>
        </w:rPr>
      </w:pPr>
    </w:p>
    <w:p w:rsidR="00FB569F" w:rsidRDefault="00FB569F" w:rsidP="00FB569F">
      <w:pPr>
        <w:jc w:val="center"/>
        <w:rPr>
          <w:sz w:val="36"/>
          <w:szCs w:val="36"/>
        </w:rPr>
      </w:pPr>
      <w:r>
        <w:rPr>
          <w:sz w:val="36"/>
          <w:szCs w:val="36"/>
        </w:rPr>
        <w:t>EXPERIENCIA DE USUARIO</w:t>
      </w:r>
    </w:p>
    <w:p w:rsidR="00FB569F" w:rsidRPr="007E12CF" w:rsidRDefault="00FB569F" w:rsidP="00FB569F">
      <w:pPr>
        <w:jc w:val="center"/>
        <w:rPr>
          <w:sz w:val="36"/>
          <w:szCs w:val="36"/>
        </w:rPr>
      </w:pPr>
    </w:p>
    <w:p w:rsidR="00FB569F" w:rsidRPr="007E12CF" w:rsidRDefault="00FB569F" w:rsidP="00FB569F">
      <w:pPr>
        <w:jc w:val="center"/>
        <w:rPr>
          <w:sz w:val="36"/>
          <w:szCs w:val="36"/>
        </w:rPr>
      </w:pPr>
      <w:r>
        <w:rPr>
          <w:sz w:val="36"/>
          <w:szCs w:val="36"/>
        </w:rPr>
        <w:t>TAREA</w:t>
      </w:r>
    </w:p>
    <w:p w:rsidR="00FB569F" w:rsidRDefault="00FB569F" w:rsidP="00FB569F">
      <w:pPr>
        <w:jc w:val="center"/>
        <w:rPr>
          <w:sz w:val="36"/>
          <w:szCs w:val="36"/>
        </w:rPr>
      </w:pPr>
      <w:r w:rsidRPr="007E12CF">
        <w:rPr>
          <w:sz w:val="36"/>
          <w:szCs w:val="36"/>
        </w:rPr>
        <w:t xml:space="preserve">ING. </w:t>
      </w:r>
      <w:r>
        <w:rPr>
          <w:sz w:val="36"/>
          <w:szCs w:val="36"/>
        </w:rPr>
        <w:t>ELMER PADILLA</w:t>
      </w:r>
    </w:p>
    <w:p w:rsidR="00FB569F" w:rsidRPr="007E12CF" w:rsidRDefault="00FB569F" w:rsidP="00FB569F">
      <w:pPr>
        <w:jc w:val="center"/>
        <w:rPr>
          <w:sz w:val="36"/>
          <w:szCs w:val="36"/>
        </w:rPr>
      </w:pPr>
    </w:p>
    <w:p w:rsidR="00FB569F" w:rsidRDefault="00FB569F" w:rsidP="00FB569F">
      <w:pPr>
        <w:jc w:val="center"/>
        <w:rPr>
          <w:sz w:val="36"/>
          <w:szCs w:val="36"/>
        </w:rPr>
      </w:pPr>
      <w:r w:rsidRPr="007E12CF">
        <w:rPr>
          <w:sz w:val="36"/>
          <w:szCs w:val="36"/>
        </w:rPr>
        <w:t>LEONARDO MONTOYA</w:t>
      </w:r>
      <w:r w:rsidRPr="007E12CF">
        <w:rPr>
          <w:sz w:val="36"/>
          <w:szCs w:val="36"/>
        </w:rPr>
        <w:tab/>
      </w:r>
      <w:r w:rsidRPr="007E12CF">
        <w:rPr>
          <w:sz w:val="36"/>
          <w:szCs w:val="36"/>
        </w:rPr>
        <w:tab/>
        <w:t>11741303</w:t>
      </w:r>
    </w:p>
    <w:p w:rsidR="00FB569F" w:rsidRPr="007E12CF" w:rsidRDefault="00FB569F" w:rsidP="00FB569F">
      <w:pPr>
        <w:jc w:val="center"/>
        <w:rPr>
          <w:sz w:val="36"/>
          <w:szCs w:val="36"/>
        </w:rPr>
      </w:pPr>
    </w:p>
    <w:p w:rsidR="00FB569F" w:rsidRPr="007E12CF" w:rsidRDefault="00FB569F" w:rsidP="00FB569F">
      <w:pPr>
        <w:jc w:val="center"/>
        <w:rPr>
          <w:sz w:val="36"/>
          <w:szCs w:val="36"/>
        </w:rPr>
      </w:pPr>
    </w:p>
    <w:p w:rsidR="00FB569F" w:rsidRDefault="00FB569F" w:rsidP="00FB569F">
      <w:pPr>
        <w:jc w:val="center"/>
        <w:rPr>
          <w:sz w:val="36"/>
          <w:szCs w:val="36"/>
        </w:rPr>
      </w:pPr>
      <w:r>
        <w:rPr>
          <w:sz w:val="36"/>
          <w:szCs w:val="36"/>
        </w:rPr>
        <w:t>22</w:t>
      </w:r>
      <w:r w:rsidRPr="007E12CF">
        <w:rPr>
          <w:sz w:val="36"/>
          <w:szCs w:val="36"/>
        </w:rPr>
        <w:t>/</w:t>
      </w:r>
      <w:r>
        <w:rPr>
          <w:sz w:val="36"/>
          <w:szCs w:val="36"/>
        </w:rPr>
        <w:t>1</w:t>
      </w:r>
      <w:r w:rsidRPr="007E12CF">
        <w:rPr>
          <w:sz w:val="36"/>
          <w:szCs w:val="36"/>
        </w:rPr>
        <w:t>/</w:t>
      </w:r>
      <w:r>
        <w:rPr>
          <w:sz w:val="36"/>
          <w:szCs w:val="36"/>
        </w:rPr>
        <w:t>2020</w:t>
      </w:r>
    </w:p>
    <w:p w:rsidR="002A4551" w:rsidRDefault="002A4551">
      <w:pPr>
        <w:rPr>
          <w:noProof/>
        </w:rPr>
      </w:pPr>
    </w:p>
    <w:p w:rsidR="003D1215" w:rsidRDefault="003D1215" w:rsidP="00FB569F">
      <w:pPr>
        <w:ind w:left="1416" w:firstLine="708"/>
        <w:jc w:val="both"/>
      </w:pPr>
      <w:r>
        <w:rPr>
          <w:noProof/>
        </w:rPr>
        <w:lastRenderedPageBreak/>
        <w:drawing>
          <wp:inline distT="0" distB="0" distL="0" distR="0" wp14:anchorId="4B61F3EC" wp14:editId="2FBB78C0">
            <wp:extent cx="2947015" cy="2323829"/>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847" t="9608" r="25368" b="12150"/>
                    <a:stretch/>
                  </pic:blipFill>
                  <pic:spPr bwMode="auto">
                    <a:xfrm>
                      <a:off x="0" y="0"/>
                      <a:ext cx="2947306" cy="2324059"/>
                    </a:xfrm>
                    <a:prstGeom prst="rect">
                      <a:avLst/>
                    </a:prstGeom>
                    <a:ln>
                      <a:noFill/>
                    </a:ln>
                    <a:extLst>
                      <a:ext uri="{53640926-AAD7-44D8-BBD7-CCE9431645EC}">
                        <a14:shadowObscured xmlns:a14="http://schemas.microsoft.com/office/drawing/2010/main"/>
                      </a:ext>
                    </a:extLst>
                  </pic:spPr>
                </pic:pic>
              </a:graphicData>
            </a:graphic>
          </wp:inline>
        </w:drawing>
      </w:r>
    </w:p>
    <w:p w:rsidR="002A4551" w:rsidRDefault="002A4551" w:rsidP="00FB569F">
      <w:pPr>
        <w:jc w:val="both"/>
      </w:pPr>
      <w:bookmarkStart w:id="0" w:name="_GoBack"/>
      <w:bookmarkEnd w:id="0"/>
      <w:r>
        <w:t xml:space="preserve">Esta fue una practica interesante para ver como un mal diseño resulta en una mala experiencia para el usuario. Desde el comienzo no sabia como empezar ya que el circulo verde parecía un botón de </w:t>
      </w:r>
      <w:r w:rsidR="00FB569F">
        <w:t>continuar,</w:t>
      </w:r>
      <w:r>
        <w:t xml:space="preserve"> pero decía no la palabra clic estaba subrayada lo cual lo hace pensar que ahí hay que dar click y hasta de ultimo aprete donde dice HERE.</w:t>
      </w:r>
    </w:p>
    <w:p w:rsidR="003D1215" w:rsidRDefault="002A4551" w:rsidP="00FB569F">
      <w:pPr>
        <w:jc w:val="both"/>
      </w:pPr>
      <w:r>
        <w:rPr>
          <w:noProof/>
        </w:rPr>
        <w:t xml:space="preserve">                                       </w:t>
      </w:r>
      <w:r w:rsidR="003D1215">
        <w:rPr>
          <w:noProof/>
        </w:rPr>
        <w:drawing>
          <wp:inline distT="0" distB="0" distL="0" distR="0" wp14:anchorId="0B367CBF" wp14:editId="7F2FB855">
            <wp:extent cx="3211462" cy="1805503"/>
            <wp:effectExtent l="0" t="0" r="825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7699" cy="1809009"/>
                    </a:xfrm>
                    <a:prstGeom prst="rect">
                      <a:avLst/>
                    </a:prstGeom>
                  </pic:spPr>
                </pic:pic>
              </a:graphicData>
            </a:graphic>
          </wp:inline>
        </w:drawing>
      </w:r>
    </w:p>
    <w:p w:rsidR="002A4551" w:rsidRDefault="002A4551" w:rsidP="00FB569F">
      <w:pPr>
        <w:jc w:val="both"/>
      </w:pPr>
      <w:r>
        <w:t xml:space="preserve">-El checkbox estaba </w:t>
      </w:r>
      <w:r w:rsidR="00430DEA">
        <w:t>bien raro</w:t>
      </w:r>
      <w:r>
        <w:t xml:space="preserve"> y la palabra next estaba como escondida; también los fields para ingresar la </w:t>
      </w:r>
      <w:r w:rsidR="00FB569F">
        <w:t>información</w:t>
      </w:r>
      <w:r>
        <w:t xml:space="preserve"> ya estaban llenos y uno tiene que borrarlo.</w:t>
      </w:r>
    </w:p>
    <w:p w:rsidR="008C70FB" w:rsidRDefault="002A4551" w:rsidP="00FB569F">
      <w:pPr>
        <w:jc w:val="both"/>
        <w:rPr>
          <w:noProof/>
        </w:rPr>
      </w:pPr>
      <w:r>
        <w:rPr>
          <w:noProof/>
        </w:rPr>
        <w:t xml:space="preserve">                                    </w:t>
      </w:r>
      <w:r w:rsidR="003D1215">
        <w:rPr>
          <w:noProof/>
        </w:rPr>
        <w:drawing>
          <wp:inline distT="0" distB="0" distL="0" distR="0" wp14:anchorId="3D8F067E" wp14:editId="1A9E622C">
            <wp:extent cx="3242541" cy="182297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292" cy="1826209"/>
                    </a:xfrm>
                    <a:prstGeom prst="rect">
                      <a:avLst/>
                    </a:prstGeom>
                  </pic:spPr>
                </pic:pic>
              </a:graphicData>
            </a:graphic>
          </wp:inline>
        </w:drawing>
      </w:r>
    </w:p>
    <w:p w:rsidR="002A4551" w:rsidRDefault="002A4551" w:rsidP="00FB569F">
      <w:pPr>
        <w:jc w:val="both"/>
      </w:pPr>
      <w:r>
        <w:rPr>
          <w:noProof/>
        </w:rPr>
        <w:t>-EL boton era para descargar la imagen en vez de subirlas y todas las checboxes estaban seleccionadas en un comienzo y con intereses muy extraños.</w:t>
      </w:r>
    </w:p>
    <w:p w:rsidR="002A4551" w:rsidRDefault="002A4551" w:rsidP="00FB569F">
      <w:pPr>
        <w:jc w:val="both"/>
      </w:pPr>
    </w:p>
    <w:p w:rsidR="003D1215" w:rsidRDefault="003D1215" w:rsidP="00FB569F">
      <w:pPr>
        <w:jc w:val="both"/>
      </w:pPr>
    </w:p>
    <w:p w:rsidR="003D1215" w:rsidRDefault="003D1215" w:rsidP="00FB569F">
      <w:pPr>
        <w:jc w:val="both"/>
      </w:pPr>
    </w:p>
    <w:p w:rsidR="003D1215" w:rsidRDefault="002A4551" w:rsidP="00FB569F">
      <w:pPr>
        <w:jc w:val="both"/>
        <w:rPr>
          <w:noProof/>
        </w:rPr>
      </w:pPr>
      <w:r>
        <w:rPr>
          <w:noProof/>
        </w:rPr>
        <w:lastRenderedPageBreak/>
        <w:t xml:space="preserve">                                  </w:t>
      </w:r>
      <w:r w:rsidR="003D1215">
        <w:rPr>
          <w:noProof/>
        </w:rPr>
        <w:drawing>
          <wp:inline distT="0" distB="0" distL="0" distR="0" wp14:anchorId="3E5A6CC5" wp14:editId="3473331D">
            <wp:extent cx="3547943" cy="199467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413" cy="2000561"/>
                    </a:xfrm>
                    <a:prstGeom prst="rect">
                      <a:avLst/>
                    </a:prstGeom>
                  </pic:spPr>
                </pic:pic>
              </a:graphicData>
            </a:graphic>
          </wp:inline>
        </w:drawing>
      </w:r>
    </w:p>
    <w:p w:rsidR="002A4551" w:rsidRDefault="002A4551" w:rsidP="00FB569F">
      <w:pPr>
        <w:jc w:val="both"/>
      </w:pPr>
      <w:r>
        <w:rPr>
          <w:noProof/>
        </w:rPr>
        <w:t>-No ecnontraba donde tocar para quitar ese mensaje y el chatbor de ayuda tambien estorbaba y tardaba bastante en quitarse.</w:t>
      </w:r>
    </w:p>
    <w:p w:rsidR="003D1215" w:rsidRDefault="002A4551" w:rsidP="00FB569F">
      <w:pPr>
        <w:jc w:val="both"/>
        <w:rPr>
          <w:noProof/>
        </w:rPr>
      </w:pPr>
      <w:r>
        <w:rPr>
          <w:noProof/>
        </w:rPr>
        <w:t xml:space="preserve">                                             </w:t>
      </w:r>
      <w:r w:rsidR="003D1215">
        <w:rPr>
          <w:noProof/>
        </w:rPr>
        <w:drawing>
          <wp:inline distT="0" distB="0" distL="0" distR="0" wp14:anchorId="3B7F814C" wp14:editId="3AA37710">
            <wp:extent cx="2854863" cy="1605021"/>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3604" cy="1615557"/>
                    </a:xfrm>
                    <a:prstGeom prst="rect">
                      <a:avLst/>
                    </a:prstGeom>
                  </pic:spPr>
                </pic:pic>
              </a:graphicData>
            </a:graphic>
          </wp:inline>
        </w:drawing>
      </w:r>
    </w:p>
    <w:p w:rsidR="002A4551" w:rsidRDefault="002A4551" w:rsidP="00FB569F">
      <w:pPr>
        <w:jc w:val="both"/>
      </w:pPr>
      <w:r>
        <w:rPr>
          <w:noProof/>
        </w:rPr>
        <w:t>-Alguna informacion aue pedia no estaba clara y la forma de ingresar la edad era dificil de usar.</w:t>
      </w:r>
    </w:p>
    <w:p w:rsidR="003D1215" w:rsidRDefault="002A4551" w:rsidP="00FB569F">
      <w:pPr>
        <w:jc w:val="both"/>
        <w:rPr>
          <w:noProof/>
        </w:rPr>
      </w:pPr>
      <w:r>
        <w:rPr>
          <w:noProof/>
        </w:rPr>
        <w:t xml:space="preserve">                                    </w:t>
      </w:r>
      <w:r w:rsidR="003D1215">
        <w:rPr>
          <w:noProof/>
        </w:rPr>
        <w:drawing>
          <wp:inline distT="0" distB="0" distL="0" distR="0" wp14:anchorId="0831677C" wp14:editId="342A09E1">
            <wp:extent cx="3594766" cy="2020999"/>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475" cy="2025895"/>
                    </a:xfrm>
                    <a:prstGeom prst="rect">
                      <a:avLst/>
                    </a:prstGeom>
                  </pic:spPr>
                </pic:pic>
              </a:graphicData>
            </a:graphic>
          </wp:inline>
        </w:drawing>
      </w:r>
    </w:p>
    <w:p w:rsidR="002A4551" w:rsidRDefault="002A4551" w:rsidP="00FB569F">
      <w:pPr>
        <w:jc w:val="both"/>
      </w:pPr>
      <w:r>
        <w:rPr>
          <w:noProof/>
        </w:rPr>
        <w:t>Al final de terminar el juego me di cuenta de el problema que puede causar al tener un mal diseño. Resulta en una mala experienca mala y en casos hasta estresante porque el usuario</w:t>
      </w:r>
      <w:r w:rsidR="00430DEA">
        <w:rPr>
          <w:noProof/>
        </w:rPr>
        <w:t>no sabe que hacer.A</w:t>
      </w:r>
      <w:r w:rsidR="00FB569F">
        <w:rPr>
          <w:noProof/>
        </w:rPr>
        <w:t xml:space="preserve"> </w:t>
      </w:r>
      <w:r w:rsidR="00430DEA">
        <w:rPr>
          <w:noProof/>
        </w:rPr>
        <w:t xml:space="preserve">veces  como programadores no nos damos cuenta ya que como somos nostros el que creamos las cosas ya sabemos como funcionan pero tenemos que procurar que un usuario cualquiera pueda entender facilmente como utilizar lo que creamos. </w:t>
      </w:r>
    </w:p>
    <w:sectPr w:rsidR="002A45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15"/>
    <w:rsid w:val="0018270D"/>
    <w:rsid w:val="002A4551"/>
    <w:rsid w:val="003D1215"/>
    <w:rsid w:val="00430DEA"/>
    <w:rsid w:val="00C34F93"/>
    <w:rsid w:val="00FB569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1E0F"/>
  <w15:chartTrackingRefBased/>
  <w15:docId w15:val="{877CC401-9D0D-4A33-8FB9-F43FD8E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256</Words>
  <Characters>1413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ANDREE MONTOYA DIAZ</dc:creator>
  <cp:keywords/>
  <dc:description/>
  <cp:lastModifiedBy>LEONARDO ANDREE MONTOYA DIAZ</cp:lastModifiedBy>
  <cp:revision>3</cp:revision>
  <dcterms:created xsi:type="dcterms:W3CDTF">2020-01-21T20:15:00Z</dcterms:created>
  <dcterms:modified xsi:type="dcterms:W3CDTF">2020-01-22T16:24:00Z</dcterms:modified>
</cp:coreProperties>
</file>