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7332" w14:textId="77777777" w:rsidR="00286E8D" w:rsidRPr="00357C33" w:rsidRDefault="00286E8D" w:rsidP="00623575">
      <w:pPr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ascii="Geometria" w:hAnsi="Geometria"/>
          <w:b/>
        </w:rPr>
      </w:pPr>
    </w:p>
    <w:p w14:paraId="03005FE0" w14:textId="292C608B" w:rsidR="001E0526" w:rsidRPr="001D1D35" w:rsidRDefault="001D1D35" w:rsidP="001E0526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Geometria" w:hAnsi="Geometria"/>
          <w:b/>
          <w:sz w:val="32"/>
          <w:u w:val="single"/>
          <w:lang w:val="es-PE"/>
        </w:rPr>
      </w:pPr>
      <w:r w:rsidRPr="001D1D35">
        <w:rPr>
          <w:rFonts w:ascii="Geometria" w:hAnsi="Geometria"/>
          <w:b/>
          <w:sz w:val="32"/>
          <w:u w:val="single"/>
          <w:lang w:val="es-PE"/>
        </w:rPr>
        <w:t>Caso de negocio de Analítica de Datos</w:t>
      </w:r>
    </w:p>
    <w:p w14:paraId="10DC1E03" w14:textId="77777777" w:rsidR="002A5CEC" w:rsidRPr="001E0526" w:rsidRDefault="002A5CEC" w:rsidP="00623575">
      <w:pPr>
        <w:ind w:left="-567" w:right="-568"/>
        <w:rPr>
          <w:rFonts w:ascii="Geometria" w:hAnsi="Geometria"/>
          <w:b/>
          <w:lang w:val="es-PE"/>
        </w:rPr>
      </w:pPr>
    </w:p>
    <w:p w14:paraId="062A69F6" w14:textId="1BC24A8E" w:rsidR="0030401D" w:rsidRDefault="00E92834" w:rsidP="00357C33">
      <w:pPr>
        <w:ind w:left="-567" w:right="-568"/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>Se entrega el siguiente set de datos</w:t>
      </w:r>
      <w:r w:rsidR="00320C47" w:rsidRPr="001D1D35">
        <w:rPr>
          <w:rFonts w:ascii="Geometria" w:hAnsi="Geometria" w:cs="Arial"/>
          <w:sz w:val="24"/>
          <w:szCs w:val="24"/>
        </w:rPr>
        <w:t xml:space="preserve"> de </w:t>
      </w:r>
      <w:r w:rsidR="002728B6" w:rsidRPr="001D1D35">
        <w:rPr>
          <w:rFonts w:ascii="Geometria" w:hAnsi="Geometria" w:cs="Arial"/>
          <w:sz w:val="24"/>
          <w:szCs w:val="24"/>
        </w:rPr>
        <w:t>una empresa de</w:t>
      </w:r>
      <w:r w:rsidR="00614078" w:rsidRPr="001D1D35">
        <w:rPr>
          <w:rFonts w:ascii="Geometria" w:hAnsi="Geometria" w:cs="Arial"/>
          <w:sz w:val="24"/>
          <w:szCs w:val="24"/>
        </w:rPr>
        <w:t>l</w:t>
      </w:r>
      <w:r w:rsidR="002728B6" w:rsidRPr="001D1D35">
        <w:rPr>
          <w:rFonts w:ascii="Geometria" w:hAnsi="Geometria" w:cs="Arial"/>
          <w:sz w:val="24"/>
          <w:szCs w:val="24"/>
        </w:rPr>
        <w:t xml:space="preserve"> </w:t>
      </w:r>
      <w:r w:rsidR="00614078" w:rsidRPr="001D1D35">
        <w:rPr>
          <w:rFonts w:ascii="Geometria" w:hAnsi="Geometria" w:cs="Arial"/>
          <w:sz w:val="24"/>
          <w:szCs w:val="24"/>
        </w:rPr>
        <w:t xml:space="preserve">sector </w:t>
      </w:r>
      <w:r w:rsidR="00EA4045" w:rsidRPr="001D1D35">
        <w:rPr>
          <w:rFonts w:ascii="Geometria" w:hAnsi="Geometria" w:cs="Arial"/>
          <w:sz w:val="24"/>
          <w:szCs w:val="24"/>
        </w:rPr>
        <w:t>de telecomunicaciones</w:t>
      </w:r>
      <w:r w:rsidR="00320C47" w:rsidRPr="001D1D35">
        <w:rPr>
          <w:rFonts w:ascii="Geometria" w:hAnsi="Geometria" w:cs="Arial"/>
          <w:sz w:val="24"/>
          <w:szCs w:val="24"/>
        </w:rPr>
        <w:t xml:space="preserve">, </w:t>
      </w:r>
      <w:r w:rsidR="009E483E" w:rsidRPr="001D1D35">
        <w:rPr>
          <w:rFonts w:ascii="Geometria" w:hAnsi="Geometria" w:cs="Arial"/>
          <w:b/>
          <w:bCs/>
          <w:sz w:val="24"/>
          <w:szCs w:val="24"/>
        </w:rPr>
        <w:t>TelcoCustomerChurn</w:t>
      </w:r>
      <w:r w:rsidR="00A9732B" w:rsidRPr="001D1D35">
        <w:rPr>
          <w:rFonts w:ascii="Geometria" w:hAnsi="Geometria" w:cs="Arial"/>
          <w:b/>
          <w:bCs/>
          <w:sz w:val="24"/>
          <w:szCs w:val="24"/>
        </w:rPr>
        <w:t>.csv</w:t>
      </w:r>
      <w:r w:rsidRPr="001D1D35">
        <w:rPr>
          <w:rFonts w:ascii="Geometria" w:hAnsi="Geometria" w:cs="Arial"/>
          <w:sz w:val="24"/>
          <w:szCs w:val="24"/>
        </w:rPr>
        <w:t xml:space="preserve">, el cual es un dataset </w:t>
      </w:r>
      <w:r w:rsidR="00320C47" w:rsidRPr="001D1D35">
        <w:rPr>
          <w:rFonts w:ascii="Geometria" w:hAnsi="Geometria" w:cs="Arial"/>
          <w:sz w:val="24"/>
          <w:szCs w:val="24"/>
        </w:rPr>
        <w:t xml:space="preserve">que cuenta con </w:t>
      </w:r>
      <w:r w:rsidR="002F41CD" w:rsidRPr="001D1D35">
        <w:rPr>
          <w:rFonts w:ascii="Geometria" w:hAnsi="Geometria" w:cs="Arial"/>
          <w:sz w:val="24"/>
          <w:szCs w:val="24"/>
        </w:rPr>
        <w:t>las principales</w:t>
      </w:r>
      <w:r w:rsidR="00E06EF6" w:rsidRPr="001D1D35">
        <w:rPr>
          <w:rFonts w:ascii="Geometria" w:hAnsi="Geometria" w:cs="Arial"/>
          <w:sz w:val="24"/>
          <w:szCs w:val="24"/>
        </w:rPr>
        <w:t xml:space="preserve"> </w:t>
      </w:r>
      <w:r w:rsidR="002F41CD" w:rsidRPr="001D1D35">
        <w:rPr>
          <w:rFonts w:ascii="Geometria" w:hAnsi="Geometria" w:cs="Arial"/>
          <w:sz w:val="24"/>
          <w:szCs w:val="24"/>
        </w:rPr>
        <w:t xml:space="preserve">características de una </w:t>
      </w:r>
      <w:r w:rsidR="009E483E" w:rsidRPr="001D1D35">
        <w:rPr>
          <w:rFonts w:ascii="Geometria" w:hAnsi="Geometria" w:cs="Arial"/>
          <w:sz w:val="24"/>
          <w:szCs w:val="24"/>
        </w:rPr>
        <w:t>empresa de</w:t>
      </w:r>
      <w:r w:rsidR="00A9732B" w:rsidRPr="001D1D35">
        <w:rPr>
          <w:rFonts w:ascii="Geometria" w:hAnsi="Geometria" w:cs="Arial"/>
          <w:sz w:val="24"/>
          <w:szCs w:val="24"/>
        </w:rPr>
        <w:t>l sector de</w:t>
      </w:r>
      <w:r w:rsidR="009E483E" w:rsidRPr="001D1D35">
        <w:rPr>
          <w:rFonts w:ascii="Geometria" w:hAnsi="Geometria" w:cs="Arial"/>
          <w:sz w:val="24"/>
          <w:szCs w:val="24"/>
        </w:rPr>
        <w:t xml:space="preserve"> telecomunicaciones</w:t>
      </w:r>
      <w:r w:rsidR="002F41CD" w:rsidRPr="001D1D35">
        <w:rPr>
          <w:rFonts w:ascii="Geometria" w:hAnsi="Geometria" w:cs="Arial"/>
          <w:sz w:val="24"/>
          <w:szCs w:val="24"/>
        </w:rPr>
        <w:t xml:space="preserve"> respecto a sus campañas</w:t>
      </w:r>
      <w:r w:rsidR="00E06EF6" w:rsidRPr="001D1D35">
        <w:rPr>
          <w:rFonts w:ascii="Geometria" w:hAnsi="Geometria" w:cs="Arial"/>
          <w:sz w:val="24"/>
          <w:szCs w:val="24"/>
        </w:rPr>
        <w:t>, facturación</w:t>
      </w:r>
      <w:r w:rsidR="002F41CD" w:rsidRPr="001D1D35">
        <w:rPr>
          <w:rFonts w:ascii="Geometria" w:hAnsi="Geometria" w:cs="Arial"/>
          <w:sz w:val="24"/>
          <w:szCs w:val="24"/>
        </w:rPr>
        <w:t xml:space="preserve"> y </w:t>
      </w:r>
      <w:r w:rsidR="00E06EF6" w:rsidRPr="001D1D35">
        <w:rPr>
          <w:rFonts w:ascii="Geometria" w:hAnsi="Geometria" w:cs="Arial"/>
          <w:sz w:val="24"/>
          <w:szCs w:val="24"/>
        </w:rPr>
        <w:t>vínculo con el cliente</w:t>
      </w:r>
      <w:r w:rsidR="002F41CD" w:rsidRPr="001D1D35">
        <w:rPr>
          <w:rFonts w:ascii="Geometria" w:hAnsi="Geometria" w:cs="Arial"/>
          <w:sz w:val="24"/>
          <w:szCs w:val="24"/>
        </w:rPr>
        <w:t xml:space="preserve">. </w:t>
      </w:r>
    </w:p>
    <w:p w14:paraId="0FA43B4B" w14:textId="77777777" w:rsidR="0048428B" w:rsidRPr="001D1D35" w:rsidRDefault="0048428B" w:rsidP="00357C33">
      <w:pPr>
        <w:ind w:left="-567" w:right="-568"/>
        <w:jc w:val="both"/>
        <w:rPr>
          <w:rFonts w:ascii="Geometria" w:hAnsi="Geometria" w:cs="Arial"/>
          <w:sz w:val="24"/>
          <w:szCs w:val="24"/>
        </w:rPr>
      </w:pPr>
    </w:p>
    <w:p w14:paraId="242FAC08" w14:textId="77777777" w:rsidR="0030401D" w:rsidRPr="001D1D35" w:rsidRDefault="0030401D" w:rsidP="00623575">
      <w:pPr>
        <w:ind w:left="-567" w:right="-568"/>
        <w:jc w:val="center"/>
        <w:rPr>
          <w:rFonts w:ascii="Geometria" w:hAnsi="Geometria" w:cs="Arial"/>
          <w:b/>
          <w:i/>
          <w:sz w:val="24"/>
          <w:szCs w:val="24"/>
        </w:rPr>
      </w:pPr>
      <w:r w:rsidRPr="001D1D35">
        <w:rPr>
          <w:rFonts w:ascii="Geometria" w:hAnsi="Geometria" w:cs="Arial"/>
          <w:b/>
          <w:i/>
          <w:sz w:val="24"/>
          <w:szCs w:val="24"/>
        </w:rPr>
        <w:t>Esquema metodológico de la fuga de clientes</w:t>
      </w:r>
    </w:p>
    <w:p w14:paraId="6EAA9BCA" w14:textId="3136B691" w:rsidR="0030401D" w:rsidRDefault="00992782" w:rsidP="00357C33">
      <w:pPr>
        <w:ind w:left="-567" w:right="-568"/>
        <w:jc w:val="center"/>
        <w:rPr>
          <w:rFonts w:ascii="Geometria" w:hAnsi="Geometria" w:cs="Arial"/>
          <w:sz w:val="24"/>
          <w:szCs w:val="24"/>
        </w:rPr>
      </w:pPr>
      <w:r w:rsidRPr="001D1D35">
        <w:rPr>
          <w:noProof/>
          <w:sz w:val="24"/>
          <w:szCs w:val="24"/>
          <w:lang w:val="es-PE" w:eastAsia="es-PE"/>
        </w:rPr>
        <w:drawing>
          <wp:inline distT="0" distB="0" distL="0" distR="0" wp14:anchorId="1E32D371" wp14:editId="1EE65AEA">
            <wp:extent cx="5742727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96" cy="20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891C" w14:textId="77777777" w:rsidR="0048428B" w:rsidRPr="001D1D35" w:rsidRDefault="0048428B" w:rsidP="00357C33">
      <w:pPr>
        <w:ind w:left="-567" w:right="-568"/>
        <w:jc w:val="center"/>
        <w:rPr>
          <w:rFonts w:ascii="Geometria" w:hAnsi="Geometria" w:cs="Arial"/>
          <w:sz w:val="24"/>
          <w:szCs w:val="24"/>
        </w:rPr>
      </w:pPr>
    </w:p>
    <w:p w14:paraId="22277E42" w14:textId="77777777" w:rsidR="00992782" w:rsidRPr="001D1D35" w:rsidRDefault="00992782" w:rsidP="00623575">
      <w:pPr>
        <w:ind w:left="-567" w:right="-568"/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>La empresa en el último mes y debido a la coyuntura del COVID – 19 ha incrementado</w:t>
      </w:r>
      <w:r w:rsidR="003E1F26" w:rsidRPr="001D1D35">
        <w:rPr>
          <w:rFonts w:ascii="Geometria" w:hAnsi="Geometria" w:cs="Arial"/>
          <w:sz w:val="24"/>
          <w:szCs w:val="24"/>
        </w:rPr>
        <w:t xml:space="preserve"> </w:t>
      </w:r>
      <w:r w:rsidR="003E1F26" w:rsidRPr="001D1D35">
        <w:rPr>
          <w:rFonts w:ascii="Geometria" w:hAnsi="Geometria" w:cs="Arial"/>
          <w:b/>
          <w:bCs/>
          <w:sz w:val="24"/>
          <w:szCs w:val="24"/>
        </w:rPr>
        <w:t>en</w:t>
      </w:r>
      <w:r w:rsidRPr="001D1D35">
        <w:rPr>
          <w:rFonts w:ascii="Geometria" w:hAnsi="Geometria" w:cs="Arial"/>
          <w:b/>
          <w:bCs/>
          <w:sz w:val="24"/>
          <w:szCs w:val="24"/>
        </w:rPr>
        <w:t xml:space="preserve"> + 0.5 </w:t>
      </w:r>
      <w:proofErr w:type="spellStart"/>
      <w:r w:rsidRPr="001D1D35">
        <w:rPr>
          <w:rFonts w:ascii="Geometria" w:hAnsi="Geometria" w:cs="Arial"/>
          <w:b/>
          <w:bCs/>
          <w:sz w:val="24"/>
          <w:szCs w:val="24"/>
        </w:rPr>
        <w:t>pp</w:t>
      </w:r>
      <w:proofErr w:type="spellEnd"/>
      <w:r w:rsidRPr="001D1D35">
        <w:rPr>
          <w:rFonts w:ascii="Geometria" w:hAnsi="Geometria" w:cs="Arial"/>
          <w:b/>
          <w:bCs/>
          <w:sz w:val="24"/>
          <w:szCs w:val="24"/>
        </w:rPr>
        <w:t xml:space="preserve"> su ratio de </w:t>
      </w:r>
      <w:proofErr w:type="spellStart"/>
      <w:r w:rsidRPr="001D1D35">
        <w:rPr>
          <w:rFonts w:ascii="Geometria" w:hAnsi="Geometria" w:cs="Arial"/>
          <w:b/>
          <w:bCs/>
          <w:sz w:val="24"/>
          <w:szCs w:val="24"/>
        </w:rPr>
        <w:t>churn</w:t>
      </w:r>
      <w:proofErr w:type="spellEnd"/>
      <w:r w:rsidRPr="001D1D35">
        <w:rPr>
          <w:rFonts w:ascii="Geometria" w:hAnsi="Geometria" w:cs="Arial"/>
          <w:b/>
          <w:bCs/>
          <w:sz w:val="24"/>
          <w:szCs w:val="24"/>
        </w:rPr>
        <w:t xml:space="preserve"> </w:t>
      </w:r>
      <w:r w:rsidR="003E1F26" w:rsidRPr="001D1D35">
        <w:rPr>
          <w:rFonts w:ascii="Geometria" w:hAnsi="Geometria" w:cs="Arial"/>
          <w:b/>
          <w:bCs/>
          <w:sz w:val="24"/>
          <w:szCs w:val="24"/>
        </w:rPr>
        <w:t xml:space="preserve">de </w:t>
      </w:r>
      <w:r w:rsidRPr="001D1D35">
        <w:rPr>
          <w:rFonts w:ascii="Geometria" w:hAnsi="Geometria" w:cs="Arial"/>
          <w:b/>
          <w:bCs/>
          <w:sz w:val="24"/>
          <w:szCs w:val="24"/>
        </w:rPr>
        <w:t>cliente</w:t>
      </w:r>
      <w:r w:rsidR="003E1F26" w:rsidRPr="001D1D35">
        <w:rPr>
          <w:rFonts w:ascii="Geometria" w:hAnsi="Geometria" w:cs="Arial"/>
          <w:b/>
          <w:bCs/>
          <w:sz w:val="24"/>
          <w:szCs w:val="24"/>
        </w:rPr>
        <w:t>s</w:t>
      </w:r>
      <w:r w:rsidRPr="001D1D35">
        <w:rPr>
          <w:rFonts w:ascii="Geometria" w:hAnsi="Geometria" w:cs="Arial"/>
          <w:b/>
          <w:bCs/>
          <w:sz w:val="24"/>
          <w:szCs w:val="24"/>
        </w:rPr>
        <w:t xml:space="preserve">, pasando de 2% en promedio de los últimos 6 meses a </w:t>
      </w:r>
      <w:r w:rsidR="001C57FA" w:rsidRPr="001D1D35">
        <w:rPr>
          <w:rFonts w:ascii="Geometria" w:hAnsi="Geometria" w:cs="Arial"/>
          <w:b/>
          <w:bCs/>
          <w:sz w:val="24"/>
          <w:szCs w:val="24"/>
        </w:rPr>
        <w:t>2.5% en los últimos 6 siguientes</w:t>
      </w:r>
      <w:r w:rsidR="001C57FA" w:rsidRPr="001D1D35">
        <w:rPr>
          <w:rFonts w:ascii="Geometria" w:hAnsi="Geometria" w:cs="Arial"/>
          <w:sz w:val="24"/>
          <w:szCs w:val="24"/>
        </w:rPr>
        <w:t>. Como sabemos el costo de adquisición</w:t>
      </w:r>
      <w:r w:rsidR="003E1F26" w:rsidRPr="001D1D35">
        <w:rPr>
          <w:rFonts w:ascii="Geometria" w:hAnsi="Geometria" w:cs="Arial"/>
          <w:sz w:val="24"/>
          <w:szCs w:val="24"/>
        </w:rPr>
        <w:t xml:space="preserve"> de un nuevo cliente es aproximadamente 6 a 7 veces mayor que retener uno que ya tenemos.</w:t>
      </w:r>
    </w:p>
    <w:p w14:paraId="602376C7" w14:textId="77777777" w:rsidR="00992782" w:rsidRPr="001D1D35" w:rsidRDefault="002F41CD" w:rsidP="00623575">
      <w:pPr>
        <w:ind w:left="-567" w:right="-568"/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 xml:space="preserve">¿Cómo puede la institución </w:t>
      </w:r>
      <w:r w:rsidR="00E06EF6" w:rsidRPr="001D1D35">
        <w:rPr>
          <w:rFonts w:ascii="Geometria" w:hAnsi="Geometria" w:cs="Arial"/>
          <w:sz w:val="24"/>
          <w:szCs w:val="24"/>
        </w:rPr>
        <w:t>de telecomunicaciones</w:t>
      </w:r>
      <w:r w:rsidRPr="001D1D35">
        <w:rPr>
          <w:rFonts w:ascii="Geometria" w:hAnsi="Geometria" w:cs="Arial"/>
          <w:sz w:val="24"/>
          <w:szCs w:val="24"/>
        </w:rPr>
        <w:t xml:space="preserve"> tener una mayor efectividad para </w:t>
      </w:r>
      <w:r w:rsidR="00E06EF6" w:rsidRPr="001D1D35">
        <w:rPr>
          <w:rFonts w:ascii="Geometria" w:hAnsi="Geometria" w:cs="Arial"/>
          <w:sz w:val="24"/>
          <w:szCs w:val="24"/>
        </w:rPr>
        <w:t>identificar a los clientes propensos a la fuga</w:t>
      </w:r>
      <w:r w:rsidRPr="001D1D35">
        <w:rPr>
          <w:rFonts w:ascii="Geometria" w:hAnsi="Geometria" w:cs="Arial"/>
          <w:sz w:val="24"/>
          <w:szCs w:val="24"/>
        </w:rPr>
        <w:t xml:space="preserve">? </w:t>
      </w:r>
    </w:p>
    <w:p w14:paraId="4B90911A" w14:textId="77777777" w:rsidR="00310FA0" w:rsidRPr="001D1D35" w:rsidRDefault="002F41CD" w:rsidP="00623575">
      <w:pPr>
        <w:ind w:left="-567" w:right="-568"/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>Para responder a esto, tenemos que analizar la</w:t>
      </w:r>
      <w:r w:rsidR="00E06EF6" w:rsidRPr="001D1D35">
        <w:rPr>
          <w:rFonts w:ascii="Geometria" w:hAnsi="Geometria" w:cs="Arial"/>
          <w:sz w:val="24"/>
          <w:szCs w:val="24"/>
        </w:rPr>
        <w:t xml:space="preserve"> información de toda la facturación y vínculo</w:t>
      </w:r>
      <w:r w:rsidRPr="001D1D35">
        <w:rPr>
          <w:rFonts w:ascii="Geometria" w:hAnsi="Geometria" w:cs="Arial"/>
          <w:sz w:val="24"/>
          <w:szCs w:val="24"/>
        </w:rPr>
        <w:t xml:space="preserve"> que </w:t>
      </w:r>
      <w:r w:rsidR="00E06EF6" w:rsidRPr="001D1D35">
        <w:rPr>
          <w:rFonts w:ascii="Geometria" w:hAnsi="Geometria" w:cs="Arial"/>
          <w:sz w:val="24"/>
          <w:szCs w:val="24"/>
        </w:rPr>
        <w:t>tiene la institución o empresa con los clientes para</w:t>
      </w:r>
      <w:r w:rsidRPr="001D1D35">
        <w:rPr>
          <w:rFonts w:ascii="Geometria" w:hAnsi="Geometria" w:cs="Arial"/>
          <w:sz w:val="24"/>
          <w:szCs w:val="24"/>
        </w:rPr>
        <w:t xml:space="preserve"> identificar los patrones que nos ayudarán a encontrar conclusiones para desarrollar estrategias futuras.</w:t>
      </w:r>
      <w:r w:rsidR="00614078" w:rsidRPr="001D1D35">
        <w:rPr>
          <w:rFonts w:ascii="Geometria" w:hAnsi="Geometria" w:cs="Arial"/>
          <w:sz w:val="24"/>
          <w:szCs w:val="24"/>
        </w:rPr>
        <w:t xml:space="preserve"> </w:t>
      </w:r>
      <w:r w:rsidR="00320C47" w:rsidRPr="001D1D35">
        <w:rPr>
          <w:rFonts w:ascii="Geometria" w:hAnsi="Geometria" w:cs="Arial"/>
          <w:sz w:val="24"/>
          <w:szCs w:val="24"/>
        </w:rPr>
        <w:t xml:space="preserve">La </w:t>
      </w:r>
      <w:r w:rsidR="002728B6" w:rsidRPr="001D1D35">
        <w:rPr>
          <w:rFonts w:ascii="Geometria" w:hAnsi="Geometria" w:cs="Arial"/>
          <w:sz w:val="24"/>
          <w:szCs w:val="24"/>
        </w:rPr>
        <w:t>empresa</w:t>
      </w:r>
      <w:r w:rsidR="00320C47" w:rsidRPr="001D1D35">
        <w:rPr>
          <w:rFonts w:ascii="Geometria" w:hAnsi="Geometria" w:cs="Arial"/>
          <w:sz w:val="24"/>
          <w:szCs w:val="24"/>
        </w:rPr>
        <w:t xml:space="preserve"> </w:t>
      </w:r>
      <w:r w:rsidR="002728B6" w:rsidRPr="001D1D35">
        <w:rPr>
          <w:rFonts w:ascii="Geometria" w:hAnsi="Geometria" w:cs="Arial"/>
          <w:sz w:val="24"/>
          <w:szCs w:val="24"/>
        </w:rPr>
        <w:t xml:space="preserve">necesita saber </w:t>
      </w:r>
      <w:r w:rsidR="003E1F26" w:rsidRPr="001D1D35">
        <w:rPr>
          <w:rFonts w:ascii="Geometria" w:hAnsi="Geometria" w:cs="Arial"/>
          <w:b/>
          <w:sz w:val="24"/>
          <w:szCs w:val="24"/>
        </w:rPr>
        <w:t>dimensionar y bajar</w:t>
      </w:r>
      <w:r w:rsidR="002728B6" w:rsidRPr="001D1D35">
        <w:rPr>
          <w:rFonts w:ascii="Geometria" w:hAnsi="Geometria" w:cs="Arial"/>
          <w:b/>
          <w:sz w:val="24"/>
          <w:szCs w:val="24"/>
        </w:rPr>
        <w:t xml:space="preserve"> el ratio de </w:t>
      </w:r>
      <w:r w:rsidR="00614078" w:rsidRPr="001D1D35">
        <w:rPr>
          <w:rFonts w:ascii="Geometria" w:hAnsi="Geometria" w:cs="Arial"/>
          <w:b/>
          <w:sz w:val="24"/>
          <w:szCs w:val="24"/>
        </w:rPr>
        <w:t>fuga</w:t>
      </w:r>
      <w:r w:rsidR="00E06EF6" w:rsidRPr="001D1D35">
        <w:rPr>
          <w:rFonts w:ascii="Geometria" w:hAnsi="Geometria" w:cs="Arial"/>
          <w:b/>
          <w:sz w:val="24"/>
          <w:szCs w:val="24"/>
        </w:rPr>
        <w:t xml:space="preserve"> futuro de los clientes.</w:t>
      </w:r>
    </w:p>
    <w:p w14:paraId="041B6000" w14:textId="657B62CA" w:rsidR="0030401D" w:rsidRDefault="00B2588B" w:rsidP="00623575">
      <w:pPr>
        <w:ind w:left="-567" w:right="-568"/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 xml:space="preserve">Debido a </w:t>
      </w:r>
      <w:r w:rsidR="001D1D35">
        <w:rPr>
          <w:rFonts w:ascii="Geometria" w:hAnsi="Geometria" w:cs="Arial"/>
          <w:sz w:val="24"/>
          <w:szCs w:val="24"/>
        </w:rPr>
        <w:t>lo anterior expuesto la empresa desea resolver el siguiente caso de uso valiéndose de las metodologías de análisis y ciencia de datos pertinentes.</w:t>
      </w:r>
    </w:p>
    <w:p w14:paraId="605E88B9" w14:textId="77777777" w:rsidR="0048428B" w:rsidRPr="001D1D35" w:rsidRDefault="0048428B" w:rsidP="00623575">
      <w:pPr>
        <w:ind w:left="-567" w:right="-568"/>
        <w:jc w:val="both"/>
        <w:rPr>
          <w:rFonts w:ascii="Geometria" w:hAnsi="Geometria" w:cs="Arial"/>
          <w:b/>
          <w:sz w:val="24"/>
          <w:szCs w:val="24"/>
        </w:rPr>
      </w:pPr>
    </w:p>
    <w:p w14:paraId="293E9367" w14:textId="17E1A14E" w:rsidR="00C14D0A" w:rsidRPr="001D1D35" w:rsidRDefault="00E92834" w:rsidP="00623575">
      <w:pPr>
        <w:pStyle w:val="Prrafodelista"/>
        <w:numPr>
          <w:ilvl w:val="0"/>
          <w:numId w:val="2"/>
        </w:numPr>
        <w:ind w:left="-567" w:right="-568"/>
        <w:rPr>
          <w:rFonts w:ascii="Geometria" w:hAnsi="Geometria" w:cs="Arial"/>
          <w:sz w:val="24"/>
          <w:szCs w:val="24"/>
          <w:lang w:val="es-MX"/>
        </w:rPr>
      </w:pPr>
      <w:r w:rsidRPr="001D1D35">
        <w:rPr>
          <w:rFonts w:ascii="Geometria" w:hAnsi="Geometria" w:cs="Arial"/>
          <w:sz w:val="24"/>
          <w:szCs w:val="24"/>
          <w:lang w:val="es-MX"/>
        </w:rPr>
        <w:lastRenderedPageBreak/>
        <w:t xml:space="preserve">Las variables que se </w:t>
      </w:r>
      <w:proofErr w:type="spellStart"/>
      <w:r w:rsidR="00C14D0A" w:rsidRPr="001D1D35">
        <w:rPr>
          <w:rFonts w:ascii="Geometria" w:hAnsi="Geometria" w:cs="Arial"/>
          <w:sz w:val="24"/>
          <w:szCs w:val="24"/>
          <w:lang w:val="es-MX"/>
        </w:rPr>
        <w:t>disponibilizan</w:t>
      </w:r>
      <w:proofErr w:type="spellEnd"/>
      <w:r w:rsidRPr="001D1D35">
        <w:rPr>
          <w:rFonts w:ascii="Geometria" w:hAnsi="Geometria" w:cs="Arial"/>
          <w:sz w:val="24"/>
          <w:szCs w:val="24"/>
          <w:lang w:val="es-MX"/>
        </w:rPr>
        <w:t xml:space="preserve"> </w:t>
      </w:r>
      <w:r w:rsidR="00337096" w:rsidRPr="001D1D35">
        <w:rPr>
          <w:rFonts w:ascii="Geometria" w:hAnsi="Geometria" w:cs="Arial"/>
          <w:sz w:val="24"/>
          <w:szCs w:val="24"/>
          <w:lang w:val="es-MX"/>
        </w:rPr>
        <w:t>son:</w:t>
      </w:r>
    </w:p>
    <w:p w14:paraId="60A9A11F" w14:textId="77777777" w:rsidR="00EB50A6" w:rsidRPr="001D1D35" w:rsidRDefault="00EB50A6" w:rsidP="00623575">
      <w:pPr>
        <w:pStyle w:val="Prrafodelista"/>
        <w:ind w:left="-567" w:right="-568"/>
        <w:rPr>
          <w:rFonts w:ascii="Geometria" w:hAnsi="Geometria" w:cs="Arial"/>
          <w:sz w:val="24"/>
          <w:szCs w:val="24"/>
          <w:lang w:val="es-MX"/>
        </w:rPr>
      </w:pPr>
    </w:p>
    <w:p w14:paraId="49DF1CC8" w14:textId="3E8F5525" w:rsidR="004825CE" w:rsidRPr="001D1D35" w:rsidRDefault="00F85090" w:rsidP="00357C33">
      <w:pPr>
        <w:pStyle w:val="Prrafodelista"/>
        <w:ind w:left="-567" w:right="-568"/>
        <w:jc w:val="center"/>
        <w:rPr>
          <w:rFonts w:ascii="Geometria" w:hAnsi="Geometria" w:cs="Arial"/>
          <w:sz w:val="24"/>
          <w:szCs w:val="24"/>
          <w:lang w:val="es-MX"/>
        </w:rPr>
      </w:pPr>
      <w:r w:rsidRPr="001D1D35">
        <w:rPr>
          <w:noProof/>
          <w:sz w:val="24"/>
          <w:szCs w:val="24"/>
          <w:lang w:eastAsia="es-PE"/>
        </w:rPr>
        <w:drawing>
          <wp:inline distT="0" distB="0" distL="0" distR="0" wp14:anchorId="063A73B7" wp14:editId="118D7FF1">
            <wp:extent cx="4286250" cy="3156551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26" cy="316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2FA1" w14:textId="77777777" w:rsidR="00C51A7F" w:rsidRPr="001D1D35" w:rsidRDefault="00C51A7F" w:rsidP="00C51A7F">
      <w:pPr>
        <w:jc w:val="both"/>
        <w:rPr>
          <w:rFonts w:ascii="Geometria" w:hAnsi="Geometria" w:cs="Arial"/>
          <w:b/>
          <w:sz w:val="24"/>
          <w:szCs w:val="24"/>
          <w:u w:val="single"/>
        </w:rPr>
      </w:pPr>
    </w:p>
    <w:p w14:paraId="3122E445" w14:textId="52281990" w:rsidR="00C51A7F" w:rsidRPr="001D1D35" w:rsidRDefault="001D1D35" w:rsidP="00C51A7F">
      <w:pPr>
        <w:jc w:val="both"/>
        <w:rPr>
          <w:rFonts w:ascii="Geometria" w:hAnsi="Geometria" w:cs="Arial"/>
          <w:b/>
          <w:sz w:val="24"/>
          <w:szCs w:val="24"/>
          <w:u w:val="single"/>
        </w:rPr>
      </w:pPr>
      <w:r>
        <w:rPr>
          <w:rFonts w:ascii="Geometria" w:hAnsi="Geometria" w:cs="Arial"/>
          <w:b/>
          <w:sz w:val="24"/>
          <w:szCs w:val="24"/>
          <w:u w:val="single"/>
        </w:rPr>
        <w:t>Entregables a considerar en el caso de negocio:</w:t>
      </w:r>
    </w:p>
    <w:p w14:paraId="229BE80F" w14:textId="173D6449" w:rsidR="00C51A7F" w:rsidRPr="001D1D35" w:rsidRDefault="00C51A7F" w:rsidP="00C51A7F">
      <w:pPr>
        <w:jc w:val="both"/>
        <w:rPr>
          <w:rFonts w:ascii="Geometria" w:hAnsi="Geometria"/>
          <w:bCs/>
          <w:sz w:val="24"/>
          <w:szCs w:val="24"/>
        </w:rPr>
      </w:pPr>
      <w:r w:rsidRPr="001D1D35">
        <w:rPr>
          <w:rFonts w:ascii="Geometria" w:hAnsi="Geometria" w:cs="Arial"/>
          <w:b/>
          <w:sz w:val="24"/>
          <w:szCs w:val="24"/>
        </w:rPr>
        <w:t xml:space="preserve">1.- </w:t>
      </w:r>
      <w:r w:rsidRPr="001D1D35">
        <w:rPr>
          <w:rFonts w:ascii="Geometria" w:hAnsi="Geometria" w:cs="Arial"/>
          <w:bCs/>
          <w:sz w:val="24"/>
          <w:szCs w:val="24"/>
        </w:rPr>
        <w:t>Definir el</w:t>
      </w:r>
      <w:r w:rsidRPr="001D1D35">
        <w:rPr>
          <w:rFonts w:ascii="Geometria" w:hAnsi="Geometria" w:cs="Arial"/>
          <w:b/>
          <w:sz w:val="24"/>
          <w:szCs w:val="24"/>
        </w:rPr>
        <w:t xml:space="preserve"> problema de la naturaleza </w:t>
      </w:r>
      <w:r w:rsidRPr="001D1D35">
        <w:rPr>
          <w:rFonts w:ascii="Geometria" w:hAnsi="Geometria" w:cs="Arial"/>
          <w:bCs/>
          <w:sz w:val="24"/>
          <w:szCs w:val="24"/>
        </w:rPr>
        <w:t>que se tiene a continuación,</w:t>
      </w:r>
      <w:r w:rsidRPr="001D1D35">
        <w:rPr>
          <w:rFonts w:ascii="Geometria" w:hAnsi="Geometria" w:cs="Arial"/>
          <w:b/>
          <w:sz w:val="24"/>
          <w:szCs w:val="24"/>
        </w:rPr>
        <w:t xml:space="preserve"> </w:t>
      </w:r>
      <w:r w:rsidRPr="001D1D35">
        <w:rPr>
          <w:rFonts w:ascii="Geometria" w:hAnsi="Geometria" w:cs="Arial"/>
          <w:bCs/>
          <w:sz w:val="24"/>
          <w:szCs w:val="24"/>
        </w:rPr>
        <w:t>además de</w:t>
      </w:r>
      <w:r w:rsidRPr="001D1D35">
        <w:rPr>
          <w:rFonts w:ascii="Geometria" w:hAnsi="Geometria" w:cs="Arial"/>
          <w:b/>
          <w:sz w:val="24"/>
          <w:szCs w:val="24"/>
        </w:rPr>
        <w:t xml:space="preserve"> los objetivos de negocio </w:t>
      </w:r>
      <w:r w:rsidRPr="001D1D35">
        <w:rPr>
          <w:rFonts w:ascii="Geometria" w:hAnsi="Geometria" w:cs="Arial"/>
          <w:bCs/>
          <w:sz w:val="24"/>
          <w:szCs w:val="24"/>
        </w:rPr>
        <w:t>bien definidos</w:t>
      </w:r>
      <w:r w:rsidRPr="001D1D35">
        <w:rPr>
          <w:rFonts w:ascii="Geometria" w:hAnsi="Geometria"/>
          <w:bCs/>
          <w:sz w:val="24"/>
          <w:szCs w:val="24"/>
        </w:rPr>
        <w:t>.</w:t>
      </w:r>
    </w:p>
    <w:p w14:paraId="293D058F" w14:textId="250B0BE7" w:rsidR="00C51A7F" w:rsidRPr="001D1D35" w:rsidRDefault="00C51A7F" w:rsidP="00C51A7F">
      <w:pPr>
        <w:jc w:val="both"/>
        <w:rPr>
          <w:rFonts w:ascii="Geometria" w:hAnsi="Geometria"/>
          <w:b/>
          <w:sz w:val="24"/>
          <w:szCs w:val="24"/>
        </w:rPr>
      </w:pPr>
    </w:p>
    <w:p w14:paraId="33D4654D" w14:textId="13F9398C" w:rsidR="00C51A7F" w:rsidRPr="001D1D35" w:rsidRDefault="001D1D35" w:rsidP="001D1D35">
      <w:pPr>
        <w:jc w:val="center"/>
        <w:rPr>
          <w:rFonts w:ascii="Geometria" w:hAnsi="Geometria" w:cs="Arial"/>
          <w:bCs/>
          <w:sz w:val="24"/>
          <w:szCs w:val="24"/>
        </w:rPr>
      </w:pPr>
      <w:r w:rsidRPr="001D1D35">
        <w:rPr>
          <w:noProof/>
          <w:sz w:val="24"/>
          <w:szCs w:val="24"/>
          <w:lang w:val="es-PE" w:eastAsia="es-PE"/>
        </w:rPr>
        <w:drawing>
          <wp:inline distT="0" distB="0" distL="0" distR="0" wp14:anchorId="5B2171B8" wp14:editId="2D149316">
            <wp:extent cx="1828800" cy="1683414"/>
            <wp:effectExtent l="0" t="0" r="0" b="0"/>
            <wp:docPr id="11" name="Imagen 11" descr="Fases del modelo de proceso de la metodología CRISP-DM [35]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ses del modelo de proceso de la metodología CRISP-DM [35]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04" cy="16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5BBE" w14:textId="3CC0AB29" w:rsidR="00C51A7F" w:rsidRPr="001D1D35" w:rsidRDefault="00C51A7F" w:rsidP="00C51A7F">
      <w:pPr>
        <w:jc w:val="both"/>
        <w:rPr>
          <w:rFonts w:ascii="Geometria" w:hAnsi="Geometria" w:cs="Arial"/>
          <w:bCs/>
          <w:sz w:val="24"/>
          <w:szCs w:val="24"/>
        </w:rPr>
      </w:pPr>
      <w:r w:rsidRPr="001D1D35">
        <w:rPr>
          <w:rFonts w:ascii="Geometria" w:hAnsi="Geometria" w:cs="Arial"/>
          <w:b/>
          <w:sz w:val="24"/>
          <w:szCs w:val="24"/>
        </w:rPr>
        <w:t xml:space="preserve">2.- ¿Qué tipo de variables se utilizan en el problema de negocio? </w:t>
      </w:r>
      <w:r w:rsidR="001D1D35" w:rsidRPr="001D1D35">
        <w:rPr>
          <w:rFonts w:ascii="Geometria" w:hAnsi="Geometria" w:cs="Arial"/>
          <w:bCs/>
          <w:sz w:val="24"/>
          <w:szCs w:val="24"/>
        </w:rPr>
        <w:t>Mencione</w:t>
      </w:r>
      <w:r w:rsidR="001D1D35">
        <w:rPr>
          <w:rFonts w:ascii="Geometria" w:hAnsi="Geometria" w:cs="Arial"/>
          <w:bCs/>
          <w:sz w:val="24"/>
          <w:szCs w:val="24"/>
        </w:rPr>
        <w:t xml:space="preserve"> </w:t>
      </w:r>
      <w:r w:rsidR="001D1D35" w:rsidRPr="001D1D35">
        <w:rPr>
          <w:rFonts w:ascii="Geometria" w:hAnsi="Geometria" w:cs="Arial"/>
          <w:bCs/>
          <w:sz w:val="24"/>
          <w:szCs w:val="24"/>
        </w:rPr>
        <w:t>los</w:t>
      </w:r>
      <w:r w:rsidR="001D1D35">
        <w:rPr>
          <w:rFonts w:ascii="Geometria" w:hAnsi="Geometria" w:cs="Arial"/>
          <w:bCs/>
          <w:sz w:val="24"/>
          <w:szCs w:val="24"/>
        </w:rPr>
        <w:t xml:space="preserve"> dominios de información que pudo encontrar además de sugerir qué nueva información se podría considerar/comprar para resolver el caso con mayor certidumbre.</w:t>
      </w:r>
    </w:p>
    <w:p w14:paraId="0B266F21" w14:textId="7CD12113" w:rsidR="00C51A7F" w:rsidRPr="001D1D35" w:rsidRDefault="00C51A7F" w:rsidP="00C51A7F">
      <w:pPr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>3.- Realizar un análisis exploratorio de los datos para entender un poco las variables con las cuáles queremos resolver el problema,</w:t>
      </w:r>
      <w:r w:rsidR="001D1D35">
        <w:rPr>
          <w:rFonts w:ascii="Geometria" w:hAnsi="Geometria" w:cs="Arial"/>
          <w:sz w:val="24"/>
          <w:szCs w:val="24"/>
        </w:rPr>
        <w:t xml:space="preserve"> </w:t>
      </w:r>
      <w:r w:rsidRPr="001D1D35">
        <w:rPr>
          <w:rFonts w:ascii="Geometria" w:hAnsi="Geometria" w:cs="Arial"/>
          <w:sz w:val="24"/>
          <w:szCs w:val="24"/>
        </w:rPr>
        <w:t xml:space="preserve">haciendo visible los principales hallazgos en un tablero de control o visual de toma </w:t>
      </w:r>
      <w:r w:rsidRPr="001D1D35">
        <w:rPr>
          <w:rFonts w:ascii="Geometria" w:hAnsi="Geometria" w:cs="Arial"/>
          <w:sz w:val="24"/>
          <w:szCs w:val="24"/>
        </w:rPr>
        <w:lastRenderedPageBreak/>
        <w:t xml:space="preserve">de decisiones </w:t>
      </w:r>
      <w:r w:rsidRPr="001D1D35">
        <w:rPr>
          <w:rFonts w:ascii="Geometria" w:hAnsi="Geometria" w:cs="Arial"/>
          <w:b/>
          <w:bCs/>
          <w:sz w:val="24"/>
          <w:szCs w:val="24"/>
        </w:rPr>
        <w:t xml:space="preserve">(Visual Analytics), </w:t>
      </w:r>
      <w:r w:rsidRPr="001D1D35">
        <w:rPr>
          <w:rFonts w:ascii="Geometria" w:hAnsi="Geometria" w:cs="Arial"/>
          <w:sz w:val="24"/>
          <w:szCs w:val="24"/>
        </w:rPr>
        <w:t>la cual pueda ayudar a darnos ciertos insights en la toma de decisiones.</w:t>
      </w:r>
      <w:r w:rsidR="001D1D35">
        <w:rPr>
          <w:rFonts w:ascii="Geometria" w:hAnsi="Geometria" w:cs="Arial"/>
          <w:sz w:val="24"/>
          <w:szCs w:val="24"/>
        </w:rPr>
        <w:t xml:space="preserve"> </w:t>
      </w:r>
    </w:p>
    <w:p w14:paraId="00C9C30B" w14:textId="530584F2" w:rsidR="00C51A7F" w:rsidRPr="001D1D35" w:rsidRDefault="00C51A7F" w:rsidP="00C51A7F">
      <w:pPr>
        <w:jc w:val="both"/>
        <w:rPr>
          <w:rFonts w:ascii="Geometria" w:hAnsi="Geometria" w:cs="Arial"/>
          <w:b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>5.- Con el objetivo de dar solución al problema de estudio, construya un modelo, producto o prototipo de acuerdo con los objetivos propuestos, interpretando las salidas correspondientes.</w:t>
      </w:r>
      <w:r w:rsidR="001D1D35">
        <w:rPr>
          <w:rFonts w:ascii="Geometria" w:hAnsi="Geometria" w:cs="Arial"/>
          <w:sz w:val="24"/>
          <w:szCs w:val="24"/>
        </w:rPr>
        <w:t xml:space="preserve"> Debido a que la organización recién está iniciando en el mundo analítico, se le pide a usted explicabilidad en cuánto al modelo o prototipo entrenado, pudiendo hacer uso de correlaciones, importancia de variables o métodos más sofisticados de interpretabilidad de algoritmos.</w:t>
      </w:r>
    </w:p>
    <w:p w14:paraId="574C40CE" w14:textId="0712627A" w:rsidR="00C51A7F" w:rsidRPr="001D1D35" w:rsidRDefault="00C51A7F" w:rsidP="00C51A7F">
      <w:pPr>
        <w:jc w:val="both"/>
        <w:rPr>
          <w:rFonts w:ascii="Geometria" w:hAnsi="Geometria" w:cs="Arial"/>
          <w:sz w:val="24"/>
          <w:szCs w:val="24"/>
        </w:rPr>
      </w:pPr>
      <w:r w:rsidRPr="001D1D35">
        <w:rPr>
          <w:rFonts w:ascii="Geometria" w:hAnsi="Geometria" w:cs="Arial"/>
          <w:sz w:val="24"/>
          <w:szCs w:val="24"/>
        </w:rPr>
        <w:t xml:space="preserve">6.- Validar el modelo o prototipo construido con una parte de la información, </w:t>
      </w:r>
      <w:r w:rsidR="00D85830">
        <w:rPr>
          <w:rFonts w:ascii="Geometria" w:hAnsi="Geometria" w:cs="Arial"/>
          <w:sz w:val="24"/>
          <w:szCs w:val="24"/>
        </w:rPr>
        <w:t>adicional se le pide plantear estrategias de implementación o responder a la pregunta, ¿Cuánto es la cantidad de clientes a gestionar para por lo menos detectar el 40% de los fugados?</w:t>
      </w:r>
      <w:r w:rsidRPr="001D1D35">
        <w:rPr>
          <w:rFonts w:ascii="Geometria" w:hAnsi="Geometria" w:cs="Arial"/>
          <w:sz w:val="24"/>
          <w:szCs w:val="24"/>
        </w:rPr>
        <w:t xml:space="preserve"> </w:t>
      </w:r>
    </w:p>
    <w:p w14:paraId="0FAD2882" w14:textId="057725A6" w:rsidR="00C51A7F" w:rsidRPr="001D1D35" w:rsidRDefault="00D85830" w:rsidP="00C51A7F">
      <w:pPr>
        <w:jc w:val="both"/>
        <w:rPr>
          <w:rFonts w:ascii="Geometria" w:hAnsi="Geometria"/>
          <w:b/>
          <w:sz w:val="24"/>
          <w:szCs w:val="24"/>
        </w:rPr>
      </w:pPr>
      <w:r>
        <w:rPr>
          <w:rFonts w:ascii="Geometria" w:hAnsi="Geometria" w:cs="Arial"/>
          <w:sz w:val="24"/>
          <w:szCs w:val="24"/>
        </w:rPr>
        <w:t xml:space="preserve">7.- Elaborar un plan de implementación de la solución analítica en una tecnología </w:t>
      </w:r>
      <w:proofErr w:type="spellStart"/>
      <w:r>
        <w:rPr>
          <w:rFonts w:ascii="Geometria" w:hAnsi="Geometria" w:cs="Arial"/>
          <w:sz w:val="24"/>
          <w:szCs w:val="24"/>
        </w:rPr>
        <w:t>on</w:t>
      </w:r>
      <w:proofErr w:type="spellEnd"/>
      <w:r>
        <w:rPr>
          <w:rFonts w:ascii="Geometria" w:hAnsi="Geometria" w:cs="Arial"/>
          <w:sz w:val="24"/>
          <w:szCs w:val="24"/>
        </w:rPr>
        <w:t>-premise, cloud o híbrida.</w:t>
      </w:r>
    </w:p>
    <w:p w14:paraId="66218E1B" w14:textId="77777777" w:rsidR="00D85830" w:rsidRDefault="00D85830" w:rsidP="00C51A7F">
      <w:pPr>
        <w:jc w:val="both"/>
        <w:rPr>
          <w:rFonts w:ascii="Geometria" w:hAnsi="Geometria"/>
          <w:b/>
          <w:sz w:val="24"/>
          <w:szCs w:val="24"/>
          <w:u w:val="single"/>
        </w:rPr>
      </w:pPr>
    </w:p>
    <w:p w14:paraId="00F7CE62" w14:textId="46EBFBA4" w:rsidR="00C51A7F" w:rsidRDefault="00C51A7F" w:rsidP="00C51A7F">
      <w:pPr>
        <w:jc w:val="both"/>
        <w:rPr>
          <w:rFonts w:ascii="Geometria" w:hAnsi="Geometria"/>
          <w:b/>
          <w:sz w:val="24"/>
          <w:szCs w:val="24"/>
          <w:u w:val="single"/>
        </w:rPr>
      </w:pPr>
      <w:r w:rsidRPr="001D1D35">
        <w:rPr>
          <w:rFonts w:ascii="Geometria" w:hAnsi="Geometria"/>
          <w:b/>
          <w:sz w:val="24"/>
          <w:szCs w:val="24"/>
          <w:u w:val="single"/>
        </w:rPr>
        <w:t>Entregables:</w:t>
      </w:r>
    </w:p>
    <w:p w14:paraId="3823FEDE" w14:textId="77777777" w:rsidR="00D85830" w:rsidRPr="001D1D35" w:rsidRDefault="00D85830" w:rsidP="00C51A7F">
      <w:pPr>
        <w:jc w:val="both"/>
        <w:rPr>
          <w:rFonts w:ascii="Geometria" w:hAnsi="Geometria"/>
          <w:b/>
          <w:sz w:val="24"/>
          <w:szCs w:val="24"/>
          <w:u w:val="single"/>
        </w:rPr>
      </w:pPr>
    </w:p>
    <w:p w14:paraId="3DB54032" w14:textId="5D2ACF31" w:rsidR="00C51A7F" w:rsidRPr="001D1D35" w:rsidRDefault="00C51A7F" w:rsidP="00C51A7F">
      <w:pPr>
        <w:jc w:val="both"/>
        <w:rPr>
          <w:rFonts w:ascii="Geometria" w:hAnsi="Geometria"/>
          <w:bCs/>
          <w:sz w:val="24"/>
          <w:szCs w:val="24"/>
        </w:rPr>
      </w:pPr>
      <w:r w:rsidRPr="001D1D35">
        <w:rPr>
          <w:rFonts w:ascii="Geometria" w:hAnsi="Geometria"/>
          <w:bCs/>
          <w:sz w:val="24"/>
          <w:szCs w:val="24"/>
        </w:rPr>
        <w:t xml:space="preserve">1.- Documento </w:t>
      </w:r>
      <w:r w:rsidR="00D85830">
        <w:rPr>
          <w:rFonts w:ascii="Geometria" w:hAnsi="Geometria"/>
          <w:bCs/>
          <w:sz w:val="24"/>
          <w:szCs w:val="24"/>
        </w:rPr>
        <w:t>donde desarrolle las primeras 2 preguntas, pudiendo consolidarlo en una presentación también.</w:t>
      </w:r>
      <w:r w:rsidRPr="001D1D35">
        <w:rPr>
          <w:rFonts w:ascii="Geometria" w:hAnsi="Geometria"/>
          <w:bCs/>
          <w:sz w:val="24"/>
          <w:szCs w:val="24"/>
        </w:rPr>
        <w:t xml:space="preserve"> </w:t>
      </w:r>
    </w:p>
    <w:p w14:paraId="6D6C99A6" w14:textId="6C36C3DE" w:rsidR="00C51A7F" w:rsidRPr="001D1D35" w:rsidRDefault="00C51A7F" w:rsidP="00C51A7F">
      <w:pPr>
        <w:jc w:val="both"/>
        <w:rPr>
          <w:rFonts w:ascii="Geometria" w:hAnsi="Geometria"/>
          <w:bCs/>
          <w:sz w:val="24"/>
          <w:szCs w:val="24"/>
        </w:rPr>
      </w:pPr>
      <w:r w:rsidRPr="001D1D35">
        <w:rPr>
          <w:rFonts w:ascii="Geometria" w:hAnsi="Geometria"/>
          <w:bCs/>
          <w:sz w:val="24"/>
          <w:szCs w:val="24"/>
        </w:rPr>
        <w:t xml:space="preserve">2.- Tablero de seguimiento o control para la toma de decisiones sobre </w:t>
      </w:r>
      <w:proofErr w:type="spellStart"/>
      <w:r w:rsidRPr="001D1D35">
        <w:rPr>
          <w:rFonts w:ascii="Geometria" w:hAnsi="Geometria"/>
          <w:bCs/>
          <w:sz w:val="24"/>
          <w:szCs w:val="24"/>
        </w:rPr>
        <w:t>Power</w:t>
      </w:r>
      <w:proofErr w:type="spellEnd"/>
      <w:r w:rsidRPr="001D1D35">
        <w:rPr>
          <w:rFonts w:ascii="Geometria" w:hAnsi="Geometria"/>
          <w:bCs/>
          <w:sz w:val="24"/>
          <w:szCs w:val="24"/>
        </w:rPr>
        <w:t xml:space="preserve"> BI</w:t>
      </w:r>
      <w:r w:rsidR="00D85830">
        <w:rPr>
          <w:rFonts w:ascii="Geometria" w:hAnsi="Geometria"/>
          <w:bCs/>
          <w:sz w:val="24"/>
          <w:szCs w:val="24"/>
        </w:rPr>
        <w:t xml:space="preserve">, </w:t>
      </w:r>
      <w:proofErr w:type="spellStart"/>
      <w:r w:rsidR="00D85830">
        <w:rPr>
          <w:rFonts w:ascii="Geometria" w:hAnsi="Geometria"/>
          <w:bCs/>
          <w:sz w:val="24"/>
          <w:szCs w:val="24"/>
        </w:rPr>
        <w:t>Tableau</w:t>
      </w:r>
      <w:proofErr w:type="spellEnd"/>
      <w:r w:rsidR="00D85830">
        <w:rPr>
          <w:rFonts w:ascii="Geometria" w:hAnsi="Geometria"/>
          <w:bCs/>
          <w:sz w:val="24"/>
          <w:szCs w:val="24"/>
        </w:rPr>
        <w:t xml:space="preserve"> u otro software de visualización de datos.</w:t>
      </w:r>
    </w:p>
    <w:p w14:paraId="7A4F78A7" w14:textId="65F9399D" w:rsidR="00C51A7F" w:rsidRPr="001D1D35" w:rsidRDefault="00C51A7F" w:rsidP="00C51A7F">
      <w:pPr>
        <w:jc w:val="both"/>
        <w:rPr>
          <w:rFonts w:ascii="Geometria" w:hAnsi="Geometria"/>
          <w:bCs/>
          <w:sz w:val="24"/>
          <w:szCs w:val="24"/>
          <w:lang w:val="es-PE"/>
        </w:rPr>
      </w:pPr>
      <w:r w:rsidRPr="001D1D35">
        <w:rPr>
          <w:rFonts w:ascii="Geometria" w:hAnsi="Geometria"/>
          <w:bCs/>
          <w:sz w:val="24"/>
          <w:szCs w:val="24"/>
          <w:lang w:val="es-PE"/>
        </w:rPr>
        <w:t>3.- Script</w:t>
      </w:r>
      <w:r w:rsidR="00D85830">
        <w:rPr>
          <w:rFonts w:ascii="Geometria" w:hAnsi="Geometria"/>
          <w:bCs/>
          <w:sz w:val="24"/>
          <w:szCs w:val="24"/>
          <w:lang w:val="es-PE"/>
        </w:rPr>
        <w:t>, pipeline, repositorio</w:t>
      </w:r>
      <w:r w:rsidRPr="001D1D35">
        <w:rPr>
          <w:rFonts w:ascii="Geometria" w:hAnsi="Geometria"/>
          <w:bCs/>
          <w:sz w:val="24"/>
          <w:szCs w:val="24"/>
          <w:lang w:val="es-PE"/>
        </w:rPr>
        <w:t xml:space="preserve"> </w:t>
      </w:r>
      <w:r w:rsidR="00D85830">
        <w:rPr>
          <w:rFonts w:ascii="Geometria" w:hAnsi="Geometria"/>
          <w:bCs/>
          <w:sz w:val="24"/>
          <w:szCs w:val="24"/>
          <w:lang w:val="es-PE"/>
        </w:rPr>
        <w:t>con el flujo de desarrollo</w:t>
      </w:r>
      <w:r w:rsidRPr="001D1D35">
        <w:rPr>
          <w:rFonts w:ascii="Geometria" w:hAnsi="Geometria"/>
          <w:bCs/>
          <w:sz w:val="24"/>
          <w:szCs w:val="24"/>
          <w:lang w:val="es-PE"/>
        </w:rPr>
        <w:t xml:space="preserve"> de creación del producto analítico, para la creación y validación.</w:t>
      </w:r>
    </w:p>
    <w:p w14:paraId="4D6D4C1B" w14:textId="7EE6FF56" w:rsidR="00C51A7F" w:rsidRPr="00D85830" w:rsidRDefault="00C51A7F" w:rsidP="00C51A7F">
      <w:pPr>
        <w:jc w:val="both"/>
        <w:rPr>
          <w:rFonts w:ascii="Geometria" w:hAnsi="Geometria"/>
          <w:bCs/>
          <w:sz w:val="24"/>
          <w:szCs w:val="24"/>
          <w:lang w:val="es-PE"/>
        </w:rPr>
      </w:pPr>
      <w:r w:rsidRPr="001D1D35">
        <w:rPr>
          <w:rFonts w:ascii="Geometria" w:hAnsi="Geometria"/>
          <w:bCs/>
          <w:sz w:val="24"/>
          <w:szCs w:val="24"/>
          <w:lang w:val="es-PE"/>
        </w:rPr>
        <w:t>4.-Scoring o estimación de la data nueva o data de nuevos prospectos para la gestión de campañas futuras.</w:t>
      </w:r>
    </w:p>
    <w:p w14:paraId="5587094C" w14:textId="38E72006" w:rsidR="00C51A7F" w:rsidRPr="001D1D35" w:rsidRDefault="00C51A7F" w:rsidP="00C51A7F">
      <w:pPr>
        <w:jc w:val="both"/>
        <w:rPr>
          <w:rFonts w:ascii="Geometria" w:hAnsi="Geometria"/>
          <w:bCs/>
          <w:sz w:val="24"/>
          <w:szCs w:val="24"/>
        </w:rPr>
      </w:pPr>
      <w:r w:rsidRPr="001D1D35">
        <w:rPr>
          <w:rFonts w:ascii="Geometria" w:hAnsi="Geometria"/>
          <w:bCs/>
          <w:sz w:val="24"/>
          <w:szCs w:val="24"/>
        </w:rPr>
        <w:t>5.- Plan de implementación de la solución analítica.</w:t>
      </w:r>
    </w:p>
    <w:p w14:paraId="1CB09B6D" w14:textId="77777777" w:rsidR="00C51A7F" w:rsidRDefault="00C51A7F" w:rsidP="00C51A7F">
      <w:pPr>
        <w:jc w:val="both"/>
        <w:rPr>
          <w:rFonts w:ascii="Geometria" w:hAnsi="Geometria"/>
          <w:sz w:val="24"/>
          <w:szCs w:val="24"/>
        </w:rPr>
      </w:pPr>
    </w:p>
    <w:p w14:paraId="1D27E2C1" w14:textId="15C46784" w:rsidR="00425E6F" w:rsidRPr="00357C33" w:rsidRDefault="00425E6F" w:rsidP="00C51A7F">
      <w:pPr>
        <w:ind w:left="-567" w:right="-568"/>
        <w:jc w:val="center"/>
        <w:rPr>
          <w:rFonts w:ascii="Geometria" w:hAnsi="Geometria"/>
        </w:rPr>
      </w:pPr>
    </w:p>
    <w:sectPr w:rsidR="00425E6F" w:rsidRPr="00357C3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817A" w14:textId="77777777" w:rsidR="00C617C0" w:rsidRDefault="00C617C0" w:rsidP="00BA7B65">
      <w:pPr>
        <w:spacing w:after="0" w:line="240" w:lineRule="auto"/>
      </w:pPr>
      <w:r>
        <w:separator/>
      </w:r>
    </w:p>
  </w:endnote>
  <w:endnote w:type="continuationSeparator" w:id="0">
    <w:p w14:paraId="5908370D" w14:textId="77777777" w:rsidR="00C617C0" w:rsidRDefault="00C617C0" w:rsidP="00BA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etria">
    <w:panose1 w:val="020B0503020204020204"/>
    <w:charset w:val="00"/>
    <w:family w:val="swiss"/>
    <w:pitch w:val="variable"/>
    <w:sig w:usb0="00000207" w:usb1="00000003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E7C5" w14:textId="77777777" w:rsidR="00C617C0" w:rsidRDefault="00C617C0" w:rsidP="00BA7B65">
      <w:pPr>
        <w:spacing w:after="0" w:line="240" w:lineRule="auto"/>
      </w:pPr>
      <w:r>
        <w:separator/>
      </w:r>
    </w:p>
  </w:footnote>
  <w:footnote w:type="continuationSeparator" w:id="0">
    <w:p w14:paraId="065C3E14" w14:textId="77777777" w:rsidR="00C617C0" w:rsidRDefault="00C617C0" w:rsidP="00BA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1C22" w14:textId="55082CCA" w:rsidR="00087231" w:rsidRDefault="00087231">
    <w:pPr>
      <w:pStyle w:val="Encabezado"/>
    </w:pPr>
    <w:r>
      <w:t xml:space="preserve">                                                                                                                </w:t>
    </w:r>
  </w:p>
  <w:p w14:paraId="2EEB1D5F" w14:textId="513986F3" w:rsidR="00087231" w:rsidRDefault="00087231">
    <w:pPr>
      <w:pStyle w:val="Encabezado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76F"/>
    <w:multiLevelType w:val="hybridMultilevel"/>
    <w:tmpl w:val="265CFCF4"/>
    <w:lvl w:ilvl="0" w:tplc="D0EA54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9556E"/>
    <w:multiLevelType w:val="hybridMultilevel"/>
    <w:tmpl w:val="F46C76B2"/>
    <w:lvl w:ilvl="0" w:tplc="DC0C4DB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868E7"/>
    <w:multiLevelType w:val="hybridMultilevel"/>
    <w:tmpl w:val="FDA0797A"/>
    <w:lvl w:ilvl="0" w:tplc="D31698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5751083">
    <w:abstractNumId w:val="0"/>
  </w:num>
  <w:num w:numId="2" w16cid:durableId="28338002">
    <w:abstractNumId w:val="1"/>
  </w:num>
  <w:num w:numId="3" w16cid:durableId="1350255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E"/>
    <w:rsid w:val="000023A9"/>
    <w:rsid w:val="00046E63"/>
    <w:rsid w:val="00071DBB"/>
    <w:rsid w:val="00087231"/>
    <w:rsid w:val="000A3499"/>
    <w:rsid w:val="000F39D2"/>
    <w:rsid w:val="0016441C"/>
    <w:rsid w:val="00184AE0"/>
    <w:rsid w:val="001A261E"/>
    <w:rsid w:val="001C57FA"/>
    <w:rsid w:val="001D1D35"/>
    <w:rsid w:val="001D1E28"/>
    <w:rsid w:val="001E0526"/>
    <w:rsid w:val="00217BFF"/>
    <w:rsid w:val="00220651"/>
    <w:rsid w:val="00252813"/>
    <w:rsid w:val="00252945"/>
    <w:rsid w:val="00252CAC"/>
    <w:rsid w:val="002728B6"/>
    <w:rsid w:val="00286E8D"/>
    <w:rsid w:val="002A5CEC"/>
    <w:rsid w:val="002C1264"/>
    <w:rsid w:val="002F41CD"/>
    <w:rsid w:val="0030401D"/>
    <w:rsid w:val="00310FA0"/>
    <w:rsid w:val="00320C47"/>
    <w:rsid w:val="00337096"/>
    <w:rsid w:val="003509A6"/>
    <w:rsid w:val="00357C33"/>
    <w:rsid w:val="003834ED"/>
    <w:rsid w:val="003B69AC"/>
    <w:rsid w:val="003E1F26"/>
    <w:rsid w:val="003E38A7"/>
    <w:rsid w:val="00425E6F"/>
    <w:rsid w:val="004825CE"/>
    <w:rsid w:val="0048428B"/>
    <w:rsid w:val="004933DA"/>
    <w:rsid w:val="004954CE"/>
    <w:rsid w:val="005414FC"/>
    <w:rsid w:val="005749C4"/>
    <w:rsid w:val="00591A20"/>
    <w:rsid w:val="005A0312"/>
    <w:rsid w:val="00614078"/>
    <w:rsid w:val="00623575"/>
    <w:rsid w:val="00632E76"/>
    <w:rsid w:val="0064521E"/>
    <w:rsid w:val="00692DB9"/>
    <w:rsid w:val="006B4F21"/>
    <w:rsid w:val="00716406"/>
    <w:rsid w:val="00733855"/>
    <w:rsid w:val="0074279B"/>
    <w:rsid w:val="007467C0"/>
    <w:rsid w:val="00767BD8"/>
    <w:rsid w:val="00795CB4"/>
    <w:rsid w:val="007D67B0"/>
    <w:rsid w:val="00821BAE"/>
    <w:rsid w:val="00855B66"/>
    <w:rsid w:val="00877AD1"/>
    <w:rsid w:val="00880243"/>
    <w:rsid w:val="0089452F"/>
    <w:rsid w:val="008C71A0"/>
    <w:rsid w:val="00992782"/>
    <w:rsid w:val="009E483E"/>
    <w:rsid w:val="009F5BD8"/>
    <w:rsid w:val="00A37A66"/>
    <w:rsid w:val="00A9732B"/>
    <w:rsid w:val="00AB6194"/>
    <w:rsid w:val="00AC2407"/>
    <w:rsid w:val="00AF2FDD"/>
    <w:rsid w:val="00B02A8D"/>
    <w:rsid w:val="00B2588B"/>
    <w:rsid w:val="00B52556"/>
    <w:rsid w:val="00B6245D"/>
    <w:rsid w:val="00BA7B65"/>
    <w:rsid w:val="00BB7C66"/>
    <w:rsid w:val="00BC5C13"/>
    <w:rsid w:val="00BE66BB"/>
    <w:rsid w:val="00BF3AD0"/>
    <w:rsid w:val="00C0672B"/>
    <w:rsid w:val="00C11BA9"/>
    <w:rsid w:val="00C14D0A"/>
    <w:rsid w:val="00C24843"/>
    <w:rsid w:val="00C33D6B"/>
    <w:rsid w:val="00C3504B"/>
    <w:rsid w:val="00C51A7F"/>
    <w:rsid w:val="00C617C0"/>
    <w:rsid w:val="00CC11ED"/>
    <w:rsid w:val="00CC37C6"/>
    <w:rsid w:val="00CC3AC1"/>
    <w:rsid w:val="00CD28ED"/>
    <w:rsid w:val="00D46AF5"/>
    <w:rsid w:val="00D75733"/>
    <w:rsid w:val="00D85830"/>
    <w:rsid w:val="00D96D5D"/>
    <w:rsid w:val="00DA0EBA"/>
    <w:rsid w:val="00DB4842"/>
    <w:rsid w:val="00DE3FA6"/>
    <w:rsid w:val="00E06EF6"/>
    <w:rsid w:val="00E3415D"/>
    <w:rsid w:val="00E57DE9"/>
    <w:rsid w:val="00E92834"/>
    <w:rsid w:val="00E96F9D"/>
    <w:rsid w:val="00EA33BB"/>
    <w:rsid w:val="00EA4045"/>
    <w:rsid w:val="00EB50A6"/>
    <w:rsid w:val="00ED4EAB"/>
    <w:rsid w:val="00EE2CDE"/>
    <w:rsid w:val="00F14FE7"/>
    <w:rsid w:val="00F85090"/>
    <w:rsid w:val="00FB6132"/>
    <w:rsid w:val="00F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3492D2"/>
  <w15:docId w15:val="{21865B71-E480-4D86-A0AE-8D58B777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A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AE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Sinespaciado">
    <w:name w:val="No Spacing"/>
    <w:uiPriority w:val="1"/>
    <w:qFormat/>
    <w:rsid w:val="00821BAE"/>
    <w:pPr>
      <w:spacing w:after="0" w:line="240" w:lineRule="auto"/>
    </w:pPr>
    <w:rPr>
      <w:lang w:val="es-MX"/>
    </w:rPr>
  </w:style>
  <w:style w:type="character" w:customStyle="1" w:styleId="hps">
    <w:name w:val="hps"/>
    <w:basedOn w:val="Fuentedeprrafopredeter"/>
    <w:rsid w:val="00821BAE"/>
  </w:style>
  <w:style w:type="character" w:customStyle="1" w:styleId="shorttext">
    <w:name w:val="short_text"/>
    <w:basedOn w:val="Fuentedeprrafopredeter"/>
    <w:rsid w:val="00821BAE"/>
  </w:style>
  <w:style w:type="paragraph" w:styleId="Encabezado">
    <w:name w:val="header"/>
    <w:basedOn w:val="Normal"/>
    <w:link w:val="EncabezadoCar"/>
    <w:uiPriority w:val="99"/>
    <w:unhideWhenUsed/>
    <w:rsid w:val="00BA7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B6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A7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B65"/>
    <w:rPr>
      <w:lang w:val="es-MX"/>
    </w:rPr>
  </w:style>
  <w:style w:type="paragraph" w:styleId="Prrafodelista">
    <w:name w:val="List Paragraph"/>
    <w:basedOn w:val="Normal"/>
    <w:uiPriority w:val="34"/>
    <w:qFormat/>
    <w:rsid w:val="00310FA0"/>
    <w:pPr>
      <w:ind w:left="720"/>
      <w:contextualSpacing/>
    </w:pPr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E6F"/>
    <w:rPr>
      <w:rFonts w:ascii="Tahoma" w:hAnsi="Tahoma" w:cs="Tahoma"/>
      <w:sz w:val="16"/>
      <w:szCs w:val="16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F14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Chavez</dc:creator>
  <cp:lastModifiedBy>Andre Omar Chavez Panduro</cp:lastModifiedBy>
  <cp:revision>11</cp:revision>
  <cp:lastPrinted>2020-08-19T22:31:00Z</cp:lastPrinted>
  <dcterms:created xsi:type="dcterms:W3CDTF">2020-12-09T19:52:00Z</dcterms:created>
  <dcterms:modified xsi:type="dcterms:W3CDTF">2023-06-15T05:20:00Z</dcterms:modified>
</cp:coreProperties>
</file>