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5AAC" w14:textId="77777777" w:rsidR="0078322B" w:rsidRDefault="0078322B" w:rsidP="007832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7E8A270" w14:textId="663228BB" w:rsidR="0078322B" w:rsidRDefault="00E128C8" w:rsidP="0078322B">
      <w:pPr>
        <w:pStyle w:val="Heading1"/>
        <w:rPr>
          <w:rFonts w:eastAsia="Times New Roman"/>
        </w:rPr>
      </w:pPr>
      <w:r>
        <w:rPr>
          <w:rFonts w:eastAsia="Times New Roman"/>
        </w:rPr>
        <w:t>Module 5</w:t>
      </w:r>
      <w:r w:rsidR="0078322B">
        <w:rPr>
          <w:rFonts w:eastAsia="Times New Roman"/>
        </w:rPr>
        <w:t xml:space="preserve"> </w:t>
      </w:r>
      <w:r>
        <w:rPr>
          <w:rFonts w:eastAsia="Times New Roman"/>
        </w:rPr>
        <w:t>Labs – F</w:t>
      </w:r>
      <w:r w:rsidR="0078322B">
        <w:rPr>
          <w:rFonts w:eastAsia="Times New Roman"/>
        </w:rPr>
        <w:t>inal Submission</w:t>
      </w:r>
    </w:p>
    <w:p w14:paraId="30D2410C" w14:textId="0F931989" w:rsidR="00E128C8" w:rsidRDefault="00E128C8" w:rsidP="0078322B">
      <w:pPr>
        <w:pStyle w:val="Heading2"/>
        <w:rPr>
          <w:rFonts w:eastAsia="Times New Roman"/>
        </w:rPr>
      </w:pPr>
      <w:r>
        <w:rPr>
          <w:rFonts w:eastAsia="Times New Roman"/>
        </w:rPr>
        <w:t>Research Questions</w:t>
      </w:r>
    </w:p>
    <w:p w14:paraId="7205737A" w14:textId="77777777" w:rsidR="00E128C8" w:rsidRPr="00E128C8" w:rsidRDefault="00E128C8" w:rsidP="00E128C8">
      <w:pPr>
        <w:pStyle w:val="ListParagraph"/>
        <w:numPr>
          <w:ilvl w:val="0"/>
          <w:numId w:val="3"/>
        </w:numPr>
        <w:rPr>
          <w:b/>
          <w:bCs/>
        </w:rPr>
      </w:pPr>
      <w:r w:rsidRPr="00E128C8">
        <w:rPr>
          <w:b/>
          <w:bCs/>
        </w:rPr>
        <w:t xml:space="preserve">Classification problem. </w:t>
      </w:r>
      <w:r>
        <w:t>How well can we predict whether an MLB outfielder’s all-star status based on their batting and fielding statistics?</w:t>
      </w:r>
    </w:p>
    <w:p w14:paraId="61933EE6" w14:textId="093A2B37" w:rsidR="00E128C8" w:rsidRPr="00E128C8" w:rsidRDefault="00E128C8" w:rsidP="00E128C8">
      <w:pPr>
        <w:pStyle w:val="ListParagraph"/>
        <w:numPr>
          <w:ilvl w:val="0"/>
          <w:numId w:val="3"/>
        </w:numPr>
      </w:pPr>
      <w:r w:rsidRPr="00E128C8">
        <w:rPr>
          <w:b/>
          <w:bCs/>
        </w:rPr>
        <w:t xml:space="preserve">Regression problem.  </w:t>
      </w:r>
      <w:r>
        <w:t>How well can pitching and fielding statistics help predict a pitcher’s salary.</w:t>
      </w:r>
    </w:p>
    <w:p w14:paraId="15B8CC81" w14:textId="340EA4BA" w:rsidR="0078322B" w:rsidRPr="0078322B" w:rsidRDefault="00E128C8" w:rsidP="0078322B">
      <w:pPr>
        <w:pStyle w:val="Heading2"/>
        <w:rPr>
          <w:rFonts w:eastAsia="Times New Roman"/>
        </w:rPr>
      </w:pPr>
      <w:r>
        <w:rPr>
          <w:rFonts w:eastAsia="Times New Roman"/>
        </w:rPr>
        <w:t>Lab</w:t>
      </w:r>
      <w:r w:rsidR="0078322B" w:rsidRPr="0078322B">
        <w:rPr>
          <w:rFonts w:eastAsia="Times New Roman"/>
        </w:rPr>
        <w:t xml:space="preserve"> Goals</w:t>
      </w:r>
    </w:p>
    <w:p w14:paraId="6D8A3EA3" w14:textId="77777777" w:rsidR="0078322B" w:rsidRPr="0078322B" w:rsidRDefault="0078322B" w:rsidP="0078322B">
      <w:pPr>
        <w:spacing w:before="100" w:beforeAutospacing="1" w:after="100" w:afterAutospacing="1" w:line="240" w:lineRule="auto"/>
        <w:rPr>
          <w:rFonts w:ascii="Times New Roman" w:eastAsia="Times New Roman" w:hAnsi="Times New Roman" w:cs="Times New Roman"/>
          <w:kern w:val="0"/>
          <w14:ligatures w14:val="none"/>
        </w:rPr>
      </w:pPr>
      <w:r w:rsidRPr="0078322B">
        <w:rPr>
          <w:rFonts w:ascii="Times New Roman" w:eastAsia="Times New Roman" w:hAnsi="Times New Roman" w:cs="Times New Roman"/>
          <w:kern w:val="0"/>
          <w14:ligatures w14:val="none"/>
        </w:rPr>
        <w:t>Our goals are to</w:t>
      </w:r>
    </w:p>
    <w:p w14:paraId="5204B485" w14:textId="3DA54FD0" w:rsidR="00E128C8" w:rsidRDefault="00E128C8" w:rsidP="007832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two data sets, one used to answer each question.  The data sets should include</w:t>
      </w:r>
    </w:p>
    <w:p w14:paraId="64218E2B" w14:textId="0EC4E571" w:rsidR="00E128C8" w:rsidRDefault="00E128C8" w:rsidP="00E128C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One row per player-year,</w:t>
      </w:r>
    </w:p>
    <w:p w14:paraId="041E7A69" w14:textId="3B781CE5" w:rsidR="00E128C8" w:rsidRDefault="00E128C8" w:rsidP="00E128C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target column, and</w:t>
      </w:r>
    </w:p>
    <w:p w14:paraId="3C282F9D" w14:textId="0075B0D7" w:rsidR="00E128C8" w:rsidRDefault="00E128C8" w:rsidP="00E128C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validation column with the most recent year marked as validation.</w:t>
      </w:r>
    </w:p>
    <w:p w14:paraId="05920494" w14:textId="77777777" w:rsidR="00E128C8" w:rsidRDefault="00E128C8" w:rsidP="00E128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Train and test both CART and Random Forest models in both cases, </w:t>
      </w:r>
    </w:p>
    <w:p w14:paraId="3423BB03" w14:textId="17E08625" w:rsidR="00E128C8" w:rsidRDefault="00E128C8" w:rsidP="00E128C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 cross validation and a grid search to select the best model for CART and Random Forests,</w:t>
      </w:r>
    </w:p>
    <w:p w14:paraId="79714EA4" w14:textId="73C36279" w:rsidR="00E128C8" w:rsidRDefault="00E128C8" w:rsidP="00E128C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 the test split to pick between those models, and</w:t>
      </w:r>
    </w:p>
    <w:p w14:paraId="561943AD" w14:textId="7E0C882E" w:rsidR="00E128C8" w:rsidRDefault="00E128C8" w:rsidP="00E128C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 the validation data to create a final measure of performance for the best model.</w:t>
      </w:r>
    </w:p>
    <w:p w14:paraId="12C5FE1C" w14:textId="0877BC8E" w:rsidR="00E128C8" w:rsidRDefault="00E128C8" w:rsidP="00E128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Various metrics should be computed for the winning model using the validation data, and in the case of the classification problem comparative ROC curves should be created (overlayed on the same panel).</w:t>
      </w:r>
    </w:p>
    <w:p w14:paraId="501F1201" w14:textId="2F590902" w:rsidR="00E128C8" w:rsidRDefault="00E128C8" w:rsidP="00E128C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Finally, you should provide a paragraph or two summarizing the results for each research task.</w:t>
      </w:r>
    </w:p>
    <w:p w14:paraId="6E3DF9A5" w14:textId="656E1CA2" w:rsidR="0078322B" w:rsidRDefault="0078322B" w:rsidP="0078322B">
      <w:pPr>
        <w:pStyle w:val="Heading2"/>
      </w:pPr>
      <w:r>
        <w:t>Final Submission Requirements</w:t>
      </w:r>
    </w:p>
    <w:p w14:paraId="4C9AF2F0" w14:textId="70EF04E6" w:rsidR="0078322B" w:rsidRDefault="0078322B" w:rsidP="0078322B">
      <w:r>
        <w:t>The final submission should adhere to each of the following.</w:t>
      </w:r>
    </w:p>
    <w:p w14:paraId="24966450" w14:textId="7CEEC865" w:rsidR="0078322B" w:rsidRDefault="0078322B" w:rsidP="0078322B">
      <w:pPr>
        <w:pStyle w:val="ListParagraph"/>
        <w:numPr>
          <w:ilvl w:val="1"/>
          <w:numId w:val="1"/>
        </w:numPr>
      </w:pPr>
      <w:r>
        <w:t>All relevant files, other than large data tables, should be committed to the GitHub Classroom repository for</w:t>
      </w:r>
      <w:r w:rsidR="00E128C8">
        <w:t xml:space="preserve"> the Module 5 Labs.</w:t>
      </w:r>
    </w:p>
    <w:p w14:paraId="0D9943ED" w14:textId="6024992F" w:rsidR="0078322B" w:rsidRDefault="0078322B" w:rsidP="00E128C8">
      <w:pPr>
        <w:pStyle w:val="ListParagraph"/>
        <w:numPr>
          <w:ilvl w:val="1"/>
          <w:numId w:val="1"/>
        </w:numPr>
      </w:pPr>
      <w:r>
        <w:t xml:space="preserve">The repository should </w:t>
      </w:r>
      <w:r w:rsidR="00FB1D88">
        <w:t xml:space="preserve">have all </w:t>
      </w:r>
      <w:r>
        <w:t xml:space="preserve">code separated into notebooks </w:t>
      </w:r>
      <w:r w:rsidR="00E128C8">
        <w:t>for each lab in the root of the repository.</w:t>
      </w:r>
    </w:p>
    <w:p w14:paraId="102EDDF2" w14:textId="747D6893" w:rsidR="00E128C8" w:rsidRDefault="00E128C8" w:rsidP="00E128C8">
      <w:pPr>
        <w:pStyle w:val="ListParagraph"/>
        <w:numPr>
          <w:ilvl w:val="1"/>
          <w:numId w:val="1"/>
        </w:numPr>
      </w:pPr>
      <w:r>
        <w:t>All the data should be contained in a data folder.</w:t>
      </w:r>
    </w:p>
    <w:p w14:paraId="29F9E3A0" w14:textId="4CC6F7CE" w:rsidR="0078322B" w:rsidRDefault="0078322B" w:rsidP="0078322B">
      <w:pPr>
        <w:pStyle w:val="ListParagraph"/>
        <w:numPr>
          <w:ilvl w:val="1"/>
          <w:numId w:val="1"/>
        </w:numPr>
      </w:pPr>
      <w:r>
        <w:t xml:space="preserve">Code within notebooks should be navigable via the outline by using appropriate </w:t>
      </w:r>
      <w:r w:rsidR="00FB1D88">
        <w:t xml:space="preserve">levels of </w:t>
      </w:r>
      <w:r>
        <w:t>headings embedded in markdown cells.</w:t>
      </w:r>
    </w:p>
    <w:p w14:paraId="5633D1AD" w14:textId="77777777" w:rsidR="00E128C8" w:rsidRDefault="00E128C8" w:rsidP="0078322B">
      <w:pPr>
        <w:pStyle w:val="Heading2"/>
      </w:pPr>
    </w:p>
    <w:p w14:paraId="1CCA8881" w14:textId="77777777" w:rsidR="00E128C8" w:rsidRDefault="00E128C8" w:rsidP="0078322B">
      <w:pPr>
        <w:pStyle w:val="Heading2"/>
      </w:pPr>
    </w:p>
    <w:p w14:paraId="0443C824" w14:textId="77777777" w:rsidR="00E128C8" w:rsidRDefault="00E128C8" w:rsidP="0078322B">
      <w:pPr>
        <w:pStyle w:val="Heading2"/>
      </w:pPr>
    </w:p>
    <w:p w14:paraId="3E24823D" w14:textId="77777777" w:rsidR="00E128C8" w:rsidRPr="00E128C8" w:rsidRDefault="00E128C8" w:rsidP="00E128C8"/>
    <w:p w14:paraId="0BF063D8" w14:textId="1E1AC6A7" w:rsidR="0078322B" w:rsidRDefault="0078322B" w:rsidP="0078322B">
      <w:pPr>
        <w:pStyle w:val="Heading2"/>
      </w:pPr>
      <w:r>
        <w:lastRenderedPageBreak/>
        <w:t>Coding Style</w:t>
      </w:r>
    </w:p>
    <w:p w14:paraId="12FC88FD" w14:textId="7EBCE325" w:rsidR="0078322B" w:rsidRDefault="0078322B" w:rsidP="0078322B">
      <w:pPr>
        <w:pStyle w:val="ListParagraph"/>
        <w:numPr>
          <w:ilvl w:val="0"/>
          <w:numId w:val="2"/>
        </w:numPr>
      </w:pPr>
      <w:r>
        <w:t>Code should be as simple and readable as possible, using variable and function names that describe the data/operations in context.</w:t>
      </w:r>
    </w:p>
    <w:p w14:paraId="339DD124" w14:textId="19F6252A" w:rsidR="0078322B" w:rsidRDefault="0078322B" w:rsidP="0078322B">
      <w:pPr>
        <w:pStyle w:val="ListParagraph"/>
        <w:numPr>
          <w:ilvl w:val="0"/>
          <w:numId w:val="2"/>
        </w:numPr>
      </w:pPr>
      <w:r>
        <w:t>Restrict yourself to the following platforms.</w:t>
      </w:r>
    </w:p>
    <w:p w14:paraId="1C847FB3" w14:textId="75262A72" w:rsidR="0078322B" w:rsidRDefault="0078322B" w:rsidP="0078322B">
      <w:pPr>
        <w:pStyle w:val="ListParagraph"/>
        <w:numPr>
          <w:ilvl w:val="1"/>
          <w:numId w:val="2"/>
        </w:numPr>
      </w:pPr>
      <w:r>
        <w:t xml:space="preserve">Use </w:t>
      </w:r>
      <w:r w:rsidRPr="0078322B">
        <w:rPr>
          <w:rFonts w:ascii="Courier New" w:hAnsi="Courier New" w:cs="Courier New"/>
        </w:rPr>
        <w:t>polars</w:t>
      </w:r>
      <w:r>
        <w:t xml:space="preserve"> for all data management,</w:t>
      </w:r>
    </w:p>
    <w:p w14:paraId="6B654BEB" w14:textId="3AE91CED" w:rsidR="0078322B" w:rsidRDefault="0078322B" w:rsidP="0078322B">
      <w:pPr>
        <w:pStyle w:val="ListParagraph"/>
        <w:numPr>
          <w:ilvl w:val="1"/>
          <w:numId w:val="2"/>
        </w:numPr>
      </w:pPr>
      <w:r>
        <w:t xml:space="preserve">Use </w:t>
      </w:r>
      <w:r w:rsidRPr="0078322B">
        <w:rPr>
          <w:rFonts w:ascii="Courier New" w:hAnsi="Courier New" w:cs="Courier New"/>
        </w:rPr>
        <w:t>plotnine</w:t>
      </w:r>
      <w:r>
        <w:t xml:space="preserve"> for all visualizations,</w:t>
      </w:r>
    </w:p>
    <w:p w14:paraId="536C308D" w14:textId="4E2AD52D" w:rsidR="0078322B" w:rsidRDefault="0078322B" w:rsidP="0078322B">
      <w:pPr>
        <w:pStyle w:val="ListParagraph"/>
        <w:numPr>
          <w:ilvl w:val="1"/>
          <w:numId w:val="2"/>
        </w:numPr>
      </w:pPr>
      <w:r>
        <w:t xml:space="preserve">Use </w:t>
      </w:r>
      <w:bookmarkStart w:id="0" w:name="_Hlk213307514"/>
      <w:r w:rsidRPr="0078322B">
        <w:rPr>
          <w:rFonts w:ascii="Courier New" w:hAnsi="Courier New" w:cs="Courier New"/>
        </w:rPr>
        <w:t>glob</w:t>
      </w:r>
      <w:r>
        <w:t xml:space="preserve"> to find all relevant paths,</w:t>
      </w:r>
      <w:r w:rsidR="00E128C8">
        <w:t xml:space="preserve"> and</w:t>
      </w:r>
      <w:bookmarkEnd w:id="0"/>
    </w:p>
    <w:p w14:paraId="450BC7F2" w14:textId="0D36B74C" w:rsidR="00E128C8" w:rsidRDefault="00E128C8" w:rsidP="0078322B">
      <w:pPr>
        <w:pStyle w:val="ListParagraph"/>
        <w:numPr>
          <w:ilvl w:val="1"/>
          <w:numId w:val="2"/>
        </w:numPr>
      </w:pPr>
      <w:r>
        <w:t xml:space="preserve">Use </w:t>
      </w:r>
      <w:r>
        <w:rPr>
          <w:rFonts w:ascii="Courier New" w:hAnsi="Courier New" w:cs="Courier New"/>
        </w:rPr>
        <w:t>sklearn</w:t>
      </w:r>
      <w:r>
        <w:t xml:space="preserve"> for all modelling tasks.</w:t>
      </w:r>
    </w:p>
    <w:p w14:paraId="38DD8EE2" w14:textId="081D6EBC" w:rsidR="0078322B" w:rsidRDefault="0078322B" w:rsidP="0078322B">
      <w:pPr>
        <w:pStyle w:val="ListParagraph"/>
        <w:numPr>
          <w:ilvl w:val="0"/>
          <w:numId w:val="2"/>
        </w:numPr>
      </w:pPr>
      <w:r>
        <w:t>Other than when downloading and unzipping the data from the BLS website, Python statements should be avoided.  Instead, coding should be accomplished using multiline expressions using a dot- (</w:t>
      </w:r>
      <w:r w:rsidRPr="00FB1D88">
        <w:rPr>
          <w:rFonts w:ascii="Courier New" w:hAnsi="Courier New" w:cs="Courier New"/>
        </w:rPr>
        <w:t>polars</w:t>
      </w:r>
      <w:r>
        <w:t>) or +-chain</w:t>
      </w:r>
      <w:r w:rsidR="00FB1D88">
        <w:t>s</w:t>
      </w:r>
      <w:r>
        <w:t xml:space="preserve"> (</w:t>
      </w:r>
      <w:r w:rsidRPr="00FB1D88">
        <w:rPr>
          <w:rFonts w:ascii="Courier New" w:hAnsi="Courier New" w:cs="Courier New"/>
        </w:rPr>
        <w:t>plotnine</w:t>
      </w:r>
      <w:r>
        <w:t>).</w:t>
      </w:r>
    </w:p>
    <w:p w14:paraId="05D65531" w14:textId="5C7613A9" w:rsidR="0078322B" w:rsidRDefault="0078322B" w:rsidP="0078322B">
      <w:pPr>
        <w:pStyle w:val="ListParagraph"/>
        <w:numPr>
          <w:ilvl w:val="0"/>
          <w:numId w:val="2"/>
        </w:numPr>
      </w:pPr>
      <w:r>
        <w:t xml:space="preserve">All conditional logic should be captured using (A) the </w:t>
      </w:r>
      <w:r w:rsidRPr="00FB1D88">
        <w:rPr>
          <w:rFonts w:ascii="Courier New" w:hAnsi="Courier New" w:cs="Courier New"/>
        </w:rPr>
        <w:t>polars</w:t>
      </w:r>
      <w:r>
        <w:t xml:space="preserve"> </w:t>
      </w:r>
      <w:r w:rsidRPr="00FB1D88">
        <w:rPr>
          <w:rFonts w:ascii="Courier New" w:hAnsi="Courier New" w:cs="Courier New"/>
        </w:rPr>
        <w:t>when</w:t>
      </w:r>
      <w:r>
        <w:t>/</w:t>
      </w:r>
      <w:r w:rsidRPr="00FB1D88">
        <w:rPr>
          <w:rFonts w:ascii="Courier New" w:hAnsi="Courier New" w:cs="Courier New"/>
        </w:rPr>
        <w:t>then</w:t>
      </w:r>
      <w:r>
        <w:t xml:space="preserve"> expression or (B) the Python if/else expression</w:t>
      </w:r>
      <w:r w:rsidR="00FB1D88">
        <w:t xml:space="preserve"> (</w:t>
      </w:r>
      <w:r w:rsidR="00FB1D88" w:rsidRPr="00FB1D88">
        <w:rPr>
          <w:rFonts w:ascii="Courier New" w:hAnsi="Courier New" w:cs="Courier New"/>
        </w:rPr>
        <w:t>… if … else …</w:t>
      </w:r>
      <w:r w:rsidR="00FB1D88">
        <w:t>)</w:t>
      </w:r>
      <w:r>
        <w:t xml:space="preserve">.  No </w:t>
      </w:r>
      <w:r w:rsidRPr="00FB1D88">
        <w:rPr>
          <w:rFonts w:ascii="Courier New" w:hAnsi="Courier New" w:cs="Courier New"/>
        </w:rPr>
        <w:t>if</w:t>
      </w:r>
      <w:r>
        <w:t>/</w:t>
      </w:r>
      <w:r w:rsidRPr="00FB1D88">
        <w:rPr>
          <w:rFonts w:ascii="Courier New" w:hAnsi="Courier New" w:cs="Courier New"/>
        </w:rPr>
        <w:t>else</w:t>
      </w:r>
      <w:r>
        <w:t xml:space="preserve"> statements!</w:t>
      </w:r>
    </w:p>
    <w:p w14:paraId="7C91BA5E" w14:textId="676E9FD2" w:rsidR="0078322B" w:rsidRPr="0078322B" w:rsidRDefault="0078322B" w:rsidP="0078322B">
      <w:pPr>
        <w:pStyle w:val="ListParagraph"/>
        <w:numPr>
          <w:ilvl w:val="0"/>
          <w:numId w:val="2"/>
        </w:numPr>
      </w:pPr>
      <w:r>
        <w:t xml:space="preserve">All important output should be displayed by placing your multiline expressions at the bottom of a separate code cell.  No </w:t>
      </w:r>
      <w:r w:rsidRPr="0078322B">
        <w:rPr>
          <w:rFonts w:ascii="Courier New" w:hAnsi="Courier New" w:cs="Courier New"/>
        </w:rPr>
        <w:t>print</w:t>
      </w:r>
      <w:r>
        <w:t>ing allowed!</w:t>
      </w:r>
    </w:p>
    <w:sectPr w:rsidR="0078322B" w:rsidRPr="0078322B" w:rsidSect="0078322B">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9A184" w14:textId="77777777" w:rsidR="00B51D4D" w:rsidRDefault="00B51D4D" w:rsidP="00E9294C">
      <w:pPr>
        <w:spacing w:after="0" w:line="240" w:lineRule="auto"/>
      </w:pPr>
      <w:r>
        <w:separator/>
      </w:r>
    </w:p>
  </w:endnote>
  <w:endnote w:type="continuationSeparator" w:id="0">
    <w:p w14:paraId="0FAEB4A9" w14:textId="77777777" w:rsidR="00B51D4D" w:rsidRDefault="00B51D4D" w:rsidP="00E9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79B4" w14:textId="77777777" w:rsidR="00E9294C" w:rsidRDefault="00E929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A346" w14:textId="77777777" w:rsidR="00E9294C" w:rsidRDefault="00E929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6D2A" w14:textId="77777777" w:rsidR="00E9294C" w:rsidRDefault="00E92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E1FEA" w14:textId="77777777" w:rsidR="00B51D4D" w:rsidRDefault="00B51D4D" w:rsidP="00E9294C">
      <w:pPr>
        <w:spacing w:after="0" w:line="240" w:lineRule="auto"/>
      </w:pPr>
      <w:r>
        <w:separator/>
      </w:r>
    </w:p>
  </w:footnote>
  <w:footnote w:type="continuationSeparator" w:id="0">
    <w:p w14:paraId="50601E60" w14:textId="77777777" w:rsidR="00B51D4D" w:rsidRDefault="00B51D4D" w:rsidP="00E9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6562" w14:textId="77777777" w:rsidR="00E9294C" w:rsidRDefault="00E929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5A6C" w14:textId="77777777" w:rsidR="00E9294C" w:rsidRDefault="00E929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064E" w14:textId="77777777" w:rsidR="00E9294C" w:rsidRDefault="00E929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B2CCC"/>
    <w:multiLevelType w:val="multilevel"/>
    <w:tmpl w:val="6358B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D634AE"/>
    <w:multiLevelType w:val="multilevel"/>
    <w:tmpl w:val="6358B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F155A5"/>
    <w:multiLevelType w:val="hybridMultilevel"/>
    <w:tmpl w:val="E4AA0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20409">
    <w:abstractNumId w:val="1"/>
  </w:num>
  <w:num w:numId="2" w16cid:durableId="1460224608">
    <w:abstractNumId w:val="0"/>
  </w:num>
  <w:num w:numId="3" w16cid:durableId="402798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2B"/>
    <w:rsid w:val="004D0ECD"/>
    <w:rsid w:val="00512203"/>
    <w:rsid w:val="00554F42"/>
    <w:rsid w:val="005D7DD3"/>
    <w:rsid w:val="00756CBE"/>
    <w:rsid w:val="00765B43"/>
    <w:rsid w:val="0078322B"/>
    <w:rsid w:val="00911CB1"/>
    <w:rsid w:val="00A24AB0"/>
    <w:rsid w:val="00B51D4D"/>
    <w:rsid w:val="00CB716E"/>
    <w:rsid w:val="00E128C8"/>
    <w:rsid w:val="00E9294C"/>
    <w:rsid w:val="00EE6A3A"/>
    <w:rsid w:val="00FB1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19B1"/>
  <w15:chartTrackingRefBased/>
  <w15:docId w15:val="{4FE8C753-D723-D241-9F5D-788107F7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3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3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3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3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22B"/>
    <w:rPr>
      <w:rFonts w:eastAsiaTheme="majorEastAsia" w:cstheme="majorBidi"/>
      <w:color w:val="272727" w:themeColor="text1" w:themeTint="D8"/>
    </w:rPr>
  </w:style>
  <w:style w:type="paragraph" w:styleId="Title">
    <w:name w:val="Title"/>
    <w:basedOn w:val="Normal"/>
    <w:next w:val="Normal"/>
    <w:link w:val="TitleChar"/>
    <w:uiPriority w:val="10"/>
    <w:qFormat/>
    <w:rsid w:val="00783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22B"/>
    <w:pPr>
      <w:spacing w:before="160"/>
      <w:jc w:val="center"/>
    </w:pPr>
    <w:rPr>
      <w:i/>
      <w:iCs/>
      <w:color w:val="404040" w:themeColor="text1" w:themeTint="BF"/>
    </w:rPr>
  </w:style>
  <w:style w:type="character" w:customStyle="1" w:styleId="QuoteChar">
    <w:name w:val="Quote Char"/>
    <w:basedOn w:val="DefaultParagraphFont"/>
    <w:link w:val="Quote"/>
    <w:uiPriority w:val="29"/>
    <w:rsid w:val="0078322B"/>
    <w:rPr>
      <w:i/>
      <w:iCs/>
      <w:color w:val="404040" w:themeColor="text1" w:themeTint="BF"/>
    </w:rPr>
  </w:style>
  <w:style w:type="paragraph" w:styleId="ListParagraph">
    <w:name w:val="List Paragraph"/>
    <w:basedOn w:val="Normal"/>
    <w:uiPriority w:val="34"/>
    <w:qFormat/>
    <w:rsid w:val="0078322B"/>
    <w:pPr>
      <w:ind w:left="720"/>
      <w:contextualSpacing/>
    </w:pPr>
  </w:style>
  <w:style w:type="character" w:styleId="IntenseEmphasis">
    <w:name w:val="Intense Emphasis"/>
    <w:basedOn w:val="DefaultParagraphFont"/>
    <w:uiPriority w:val="21"/>
    <w:qFormat/>
    <w:rsid w:val="0078322B"/>
    <w:rPr>
      <w:i/>
      <w:iCs/>
      <w:color w:val="0F4761" w:themeColor="accent1" w:themeShade="BF"/>
    </w:rPr>
  </w:style>
  <w:style w:type="paragraph" w:styleId="IntenseQuote">
    <w:name w:val="Intense Quote"/>
    <w:basedOn w:val="Normal"/>
    <w:next w:val="Normal"/>
    <w:link w:val="IntenseQuoteChar"/>
    <w:uiPriority w:val="30"/>
    <w:qFormat/>
    <w:rsid w:val="00783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22B"/>
    <w:rPr>
      <w:i/>
      <w:iCs/>
      <w:color w:val="0F4761" w:themeColor="accent1" w:themeShade="BF"/>
    </w:rPr>
  </w:style>
  <w:style w:type="character" w:styleId="IntenseReference">
    <w:name w:val="Intense Reference"/>
    <w:basedOn w:val="DefaultParagraphFont"/>
    <w:uiPriority w:val="32"/>
    <w:qFormat/>
    <w:rsid w:val="0078322B"/>
    <w:rPr>
      <w:b/>
      <w:bCs/>
      <w:smallCaps/>
      <w:color w:val="0F4761" w:themeColor="accent1" w:themeShade="BF"/>
      <w:spacing w:val="5"/>
    </w:rPr>
  </w:style>
  <w:style w:type="paragraph" w:styleId="NormalWeb">
    <w:name w:val="Normal (Web)"/>
    <w:basedOn w:val="Normal"/>
    <w:uiPriority w:val="99"/>
    <w:semiHidden/>
    <w:unhideWhenUsed/>
    <w:rsid w:val="007832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8322B"/>
    <w:rPr>
      <w:color w:val="0000FF"/>
      <w:u w:val="single"/>
    </w:rPr>
  </w:style>
  <w:style w:type="character" w:styleId="Strong">
    <w:name w:val="Strong"/>
    <w:basedOn w:val="DefaultParagraphFont"/>
    <w:uiPriority w:val="22"/>
    <w:qFormat/>
    <w:rsid w:val="0078322B"/>
    <w:rPr>
      <w:b/>
      <w:bCs/>
    </w:rPr>
  </w:style>
  <w:style w:type="character" w:styleId="Emphasis">
    <w:name w:val="Emphasis"/>
    <w:basedOn w:val="DefaultParagraphFont"/>
    <w:uiPriority w:val="20"/>
    <w:qFormat/>
    <w:rsid w:val="0078322B"/>
    <w:rPr>
      <w:i/>
      <w:iCs/>
    </w:rPr>
  </w:style>
  <w:style w:type="paragraph" w:styleId="Caption">
    <w:name w:val="caption"/>
    <w:basedOn w:val="Normal"/>
    <w:next w:val="Normal"/>
    <w:uiPriority w:val="35"/>
    <w:unhideWhenUsed/>
    <w:qFormat/>
    <w:rsid w:val="0078322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929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94C"/>
  </w:style>
  <w:style w:type="paragraph" w:styleId="Footer">
    <w:name w:val="footer"/>
    <w:basedOn w:val="Normal"/>
    <w:link w:val="FooterChar"/>
    <w:uiPriority w:val="99"/>
    <w:unhideWhenUsed/>
    <w:rsid w:val="00E929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421</Words>
  <Characters>2134</Characters>
  <Application>Microsoft Office Word</Application>
  <DocSecurity>0</DocSecurity>
  <Lines>47</Lines>
  <Paragraphs>32</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Iverson, Todd</dc:creator>
  <cp:keywords/>
  <dc:description/>
  <cp:lastModifiedBy>Muschenheim, Linda R</cp:lastModifiedBy>
  <cp:revision>3</cp:revision>
  <dcterms:created xsi:type="dcterms:W3CDTF">2025-11-06T13:47:00Z</dcterms:created>
  <dcterms:modified xsi:type="dcterms:W3CDTF">2025-11-11T02:06:00Z</dcterms:modified>
</cp:coreProperties>
</file>