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5914" w14:textId="77777777" w:rsidR="00A85007" w:rsidRDefault="00A85007" w:rsidP="00A85007">
      <w:pPr>
        <w:adjustRightInd w:val="0"/>
        <w:ind w:left="-142" w:right="-286"/>
        <w:jc w:val="center"/>
        <w:rPr>
          <w:color w:val="000000"/>
        </w:rPr>
      </w:pPr>
      <w:r>
        <w:rPr>
          <w:color w:val="000000"/>
        </w:rPr>
        <w:t>МИНИСТЕРСТВО НАУКИ И ВЫСШЕГО ОБРАЗОВАНИЯ РОССИЙСКОЙ ФЕДЕРАЦИИ</w:t>
      </w:r>
    </w:p>
    <w:p w14:paraId="3C98549E" w14:textId="77777777" w:rsidR="00A85007" w:rsidRDefault="00A85007" w:rsidP="00A85007">
      <w:pPr>
        <w:adjustRightInd w:val="0"/>
        <w:jc w:val="center"/>
        <w:rPr>
          <w:color w:val="000000"/>
        </w:rPr>
      </w:pPr>
      <w:r>
        <w:rPr>
          <w:color w:val="000000"/>
        </w:rPr>
        <w:t xml:space="preserve">Федеральное государственное автономное образовательное </w:t>
      </w:r>
      <w:r>
        <w:rPr>
          <w:color w:val="000000"/>
        </w:rPr>
        <w:br/>
        <w:t>учреждение высшего образования</w:t>
      </w:r>
    </w:p>
    <w:p w14:paraId="3AF31115" w14:textId="77777777" w:rsidR="00A85007" w:rsidRDefault="00A85007" w:rsidP="00A85007">
      <w:pPr>
        <w:adjustRightInd w:val="0"/>
        <w:jc w:val="center"/>
        <w:rPr>
          <w:b/>
          <w:color w:val="000000"/>
        </w:rPr>
      </w:pPr>
      <w:r>
        <w:rPr>
          <w:b/>
          <w:color w:val="000000"/>
        </w:rPr>
        <w:t>"Южно-Уральский государственный университет</w:t>
      </w:r>
    </w:p>
    <w:p w14:paraId="19E32ABF" w14:textId="77777777" w:rsidR="00A85007" w:rsidRDefault="00A85007" w:rsidP="00A85007">
      <w:pPr>
        <w:adjustRightInd w:val="0"/>
        <w:jc w:val="center"/>
        <w:rPr>
          <w:b/>
          <w:color w:val="000000"/>
        </w:rPr>
      </w:pPr>
      <w:bookmarkStart w:id="0" w:name="OLE_LINK8"/>
      <w:bookmarkStart w:id="1" w:name="OLE_LINK9"/>
      <w:r>
        <w:rPr>
          <w:b/>
          <w:color w:val="000000"/>
        </w:rPr>
        <w:t>(национальный исследовательский университет)</w:t>
      </w:r>
      <w:bookmarkEnd w:id="0"/>
      <w:bookmarkEnd w:id="1"/>
      <w:r>
        <w:rPr>
          <w:b/>
          <w:color w:val="000000"/>
        </w:rPr>
        <w:t>"</w:t>
      </w:r>
    </w:p>
    <w:p w14:paraId="3AEBAC3E" w14:textId="77777777" w:rsidR="00A85007" w:rsidRDefault="00A85007" w:rsidP="00A85007">
      <w:pPr>
        <w:jc w:val="center"/>
        <w:rPr>
          <w:bCs/>
        </w:rPr>
      </w:pPr>
      <w:r>
        <w:rPr>
          <w:bCs/>
        </w:rPr>
        <w:t>Высшая школа электроники и компьютерных наук</w:t>
      </w:r>
    </w:p>
    <w:p w14:paraId="7E3B8B9B" w14:textId="77777777" w:rsidR="00A85007" w:rsidRDefault="00A85007" w:rsidP="00A85007">
      <w:pPr>
        <w:jc w:val="center"/>
        <w:rPr>
          <w:bCs/>
        </w:rPr>
      </w:pPr>
      <w:r>
        <w:rPr>
          <w:bCs/>
        </w:rPr>
        <w:t>Кафедра системного программирования</w:t>
      </w:r>
    </w:p>
    <w:p w14:paraId="4D67A548" w14:textId="77777777" w:rsidR="00A85007" w:rsidRDefault="00A85007" w:rsidP="00A85007">
      <w:pPr>
        <w:rPr>
          <w:b/>
        </w:rPr>
      </w:pPr>
    </w:p>
    <w:p w14:paraId="1C3C8B42" w14:textId="77777777" w:rsidR="00A85007" w:rsidRDefault="00A85007" w:rsidP="00A85007">
      <w:pPr>
        <w:rPr>
          <w:b/>
        </w:rPr>
      </w:pPr>
    </w:p>
    <w:p w14:paraId="59B71D1F" w14:textId="77777777" w:rsidR="00A85007" w:rsidRDefault="00A85007" w:rsidP="00A85007">
      <w:pPr>
        <w:rPr>
          <w:b/>
        </w:rPr>
      </w:pPr>
    </w:p>
    <w:p w14:paraId="60E5064D" w14:textId="77777777" w:rsidR="00A85007" w:rsidRDefault="00A85007" w:rsidP="00A85007">
      <w:pPr>
        <w:rPr>
          <w:b/>
        </w:rPr>
      </w:pPr>
    </w:p>
    <w:p w14:paraId="4D2FA238" w14:textId="77777777" w:rsidR="00A85007" w:rsidRDefault="00A85007" w:rsidP="00A85007">
      <w:pPr>
        <w:rPr>
          <w:b/>
        </w:rPr>
      </w:pPr>
    </w:p>
    <w:p w14:paraId="376F2DEA" w14:textId="77777777" w:rsidR="00A85007" w:rsidRDefault="00A85007" w:rsidP="00A85007">
      <w:pPr>
        <w:rPr>
          <w:b/>
        </w:rPr>
      </w:pPr>
    </w:p>
    <w:p w14:paraId="3F412F3E" w14:textId="77777777" w:rsidR="00A85007" w:rsidRDefault="00A85007" w:rsidP="00A85007">
      <w:pPr>
        <w:rPr>
          <w:b/>
        </w:rPr>
      </w:pPr>
    </w:p>
    <w:p w14:paraId="42BE3112" w14:textId="75B530F2" w:rsidR="00A85007" w:rsidRDefault="00A85007" w:rsidP="00A85007">
      <w:pPr>
        <w:spacing w:line="360" w:lineRule="auto"/>
        <w:jc w:val="center"/>
        <w:rPr>
          <w:b/>
          <w:bCs/>
          <w:sz w:val="32"/>
          <w:szCs w:val="28"/>
        </w:rPr>
      </w:pPr>
      <w:r>
        <w:rPr>
          <w:b/>
          <w:bCs/>
          <w:sz w:val="32"/>
          <w:szCs w:val="28"/>
        </w:rPr>
        <w:t xml:space="preserve">ОТЧЕТ </w:t>
      </w:r>
      <w:r>
        <w:rPr>
          <w:b/>
          <w:bCs/>
          <w:sz w:val="32"/>
          <w:szCs w:val="28"/>
        </w:rPr>
        <w:br/>
        <w:t xml:space="preserve">по практической работе </w:t>
      </w:r>
      <w:r w:rsidR="00563B32">
        <w:rPr>
          <w:b/>
          <w:bCs/>
          <w:sz w:val="32"/>
          <w:szCs w:val="28"/>
        </w:rPr>
        <w:t>2</w:t>
      </w:r>
    </w:p>
    <w:p w14:paraId="156D4753" w14:textId="2D28EA25" w:rsidR="00A85007" w:rsidRDefault="00A85007" w:rsidP="00A85007">
      <w:pPr>
        <w:spacing w:line="360" w:lineRule="auto"/>
        <w:ind w:left="561" w:right="655"/>
        <w:jc w:val="center"/>
        <w:rPr>
          <w:sz w:val="28"/>
          <w:szCs w:val="24"/>
        </w:rPr>
      </w:pPr>
      <w:r>
        <w:rPr>
          <w:sz w:val="28"/>
          <w:szCs w:val="24"/>
        </w:rPr>
        <w:t xml:space="preserve">«Поиск </w:t>
      </w:r>
      <w:r w:rsidR="000523A9">
        <w:rPr>
          <w:sz w:val="28"/>
          <w:szCs w:val="24"/>
        </w:rPr>
        <w:t>ассоциативных правил</w:t>
      </w:r>
      <w:r>
        <w:rPr>
          <w:sz w:val="28"/>
          <w:szCs w:val="24"/>
        </w:rPr>
        <w:t>»</w:t>
      </w:r>
      <w:r w:rsidRPr="009D5A83">
        <w:rPr>
          <w:sz w:val="28"/>
          <w:szCs w:val="24"/>
        </w:rPr>
        <w:t xml:space="preserve"> </w:t>
      </w:r>
    </w:p>
    <w:p w14:paraId="1C55EF15" w14:textId="77777777" w:rsidR="00A85007" w:rsidRPr="009D5A83" w:rsidRDefault="00A85007" w:rsidP="00A85007">
      <w:pPr>
        <w:spacing w:line="360" w:lineRule="auto"/>
        <w:ind w:left="561" w:right="655"/>
        <w:jc w:val="center"/>
        <w:rPr>
          <w:sz w:val="28"/>
          <w:szCs w:val="24"/>
        </w:rPr>
      </w:pPr>
      <w:r w:rsidRPr="009D5A83">
        <w:rPr>
          <w:sz w:val="28"/>
          <w:szCs w:val="24"/>
        </w:rPr>
        <w:t>по дисциплине</w:t>
      </w:r>
    </w:p>
    <w:p w14:paraId="27C1A763" w14:textId="77777777" w:rsidR="00A85007" w:rsidRPr="009D5A83" w:rsidRDefault="00A85007" w:rsidP="00A85007">
      <w:pPr>
        <w:spacing w:line="360" w:lineRule="auto"/>
        <w:ind w:left="561" w:right="655"/>
        <w:jc w:val="center"/>
        <w:rPr>
          <w:sz w:val="24"/>
          <w:szCs w:val="24"/>
        </w:rPr>
      </w:pPr>
      <w:r w:rsidRPr="009D5A83">
        <w:rPr>
          <w:sz w:val="28"/>
          <w:szCs w:val="24"/>
        </w:rPr>
        <w:t>«</w:t>
      </w:r>
      <w:r>
        <w:rPr>
          <w:sz w:val="28"/>
          <w:szCs w:val="24"/>
        </w:rPr>
        <w:t>Технологии аналитической обработки информации</w:t>
      </w:r>
      <w:r w:rsidRPr="009D5A83">
        <w:rPr>
          <w:sz w:val="28"/>
          <w:szCs w:val="24"/>
        </w:rPr>
        <w:t>»</w:t>
      </w:r>
    </w:p>
    <w:p w14:paraId="4B3F41A1" w14:textId="77777777" w:rsidR="00A85007" w:rsidRDefault="00A85007" w:rsidP="00A85007">
      <w:pPr>
        <w:rPr>
          <w:b/>
          <w:sz w:val="28"/>
          <w:szCs w:val="28"/>
        </w:rPr>
      </w:pPr>
    </w:p>
    <w:p w14:paraId="54C58DF6" w14:textId="77777777" w:rsidR="00A85007" w:rsidRDefault="00A85007" w:rsidP="00A85007">
      <w:pPr>
        <w:rPr>
          <w:b/>
          <w:sz w:val="28"/>
          <w:szCs w:val="28"/>
        </w:rPr>
      </w:pPr>
    </w:p>
    <w:p w14:paraId="39E3F35B" w14:textId="77777777" w:rsidR="00A85007" w:rsidRDefault="00A85007" w:rsidP="00A85007">
      <w:pPr>
        <w:rPr>
          <w:b/>
          <w:sz w:val="28"/>
          <w:szCs w:val="28"/>
        </w:rPr>
      </w:pPr>
    </w:p>
    <w:p w14:paraId="78FBAD7E" w14:textId="77777777" w:rsidR="00A85007" w:rsidRDefault="00A85007" w:rsidP="00A85007">
      <w:pPr>
        <w:rPr>
          <w:b/>
          <w:sz w:val="28"/>
          <w:szCs w:val="28"/>
        </w:rPr>
      </w:pPr>
    </w:p>
    <w:p w14:paraId="6A3BA6E5" w14:textId="77777777" w:rsidR="00A85007" w:rsidRDefault="00A85007" w:rsidP="00A85007">
      <w:pPr>
        <w:rPr>
          <w:b/>
          <w:sz w:val="28"/>
          <w:szCs w:val="28"/>
        </w:rPr>
      </w:pPr>
    </w:p>
    <w:tbl>
      <w:tblPr>
        <w:tblW w:w="0" w:type="auto"/>
        <w:tblLook w:val="01E0" w:firstRow="1" w:lastRow="1" w:firstColumn="1" w:lastColumn="1" w:noHBand="0" w:noVBand="0"/>
      </w:tblPr>
      <w:tblGrid>
        <w:gridCol w:w="4555"/>
        <w:gridCol w:w="4800"/>
      </w:tblGrid>
      <w:tr w:rsidR="00A85007" w14:paraId="1A60FF77" w14:textId="77777777" w:rsidTr="00A0202A">
        <w:tc>
          <w:tcPr>
            <w:tcW w:w="4926" w:type="dxa"/>
          </w:tcPr>
          <w:p w14:paraId="0D7E7D3B" w14:textId="77777777" w:rsidR="00A85007" w:rsidRDefault="00A85007" w:rsidP="00A0202A">
            <w:pPr>
              <w:rPr>
                <w:b/>
                <w:sz w:val="28"/>
                <w:szCs w:val="28"/>
              </w:rPr>
            </w:pPr>
          </w:p>
        </w:tc>
        <w:tc>
          <w:tcPr>
            <w:tcW w:w="4927" w:type="dxa"/>
          </w:tcPr>
          <w:p w14:paraId="4896F256" w14:textId="04BA75E8" w:rsidR="00A85007" w:rsidRDefault="00A85007" w:rsidP="00A0202A">
            <w:pPr>
              <w:ind w:left="36"/>
              <w:rPr>
                <w:sz w:val="28"/>
                <w:szCs w:val="28"/>
              </w:rPr>
            </w:pPr>
            <w:r>
              <w:rPr>
                <w:sz w:val="28"/>
                <w:szCs w:val="28"/>
              </w:rPr>
              <w:t>Выполнил:____________</w:t>
            </w:r>
            <w:r>
              <w:rPr>
                <w:sz w:val="28"/>
                <w:szCs w:val="28"/>
              </w:rPr>
              <w:br/>
              <w:t>студент группы КЭ-40</w:t>
            </w:r>
            <w:r>
              <w:rPr>
                <w:sz w:val="28"/>
                <w:szCs w:val="28"/>
              </w:rPr>
              <w:t>3</w:t>
            </w:r>
          </w:p>
          <w:p w14:paraId="61DBA608" w14:textId="62D57EAB" w:rsidR="00A85007" w:rsidRDefault="00A85007" w:rsidP="00A0202A">
            <w:pPr>
              <w:ind w:left="36"/>
              <w:rPr>
                <w:sz w:val="28"/>
                <w:szCs w:val="28"/>
              </w:rPr>
            </w:pPr>
            <w:r>
              <w:rPr>
                <w:sz w:val="28"/>
                <w:szCs w:val="28"/>
              </w:rPr>
              <w:t>О.С. Мазжухин</w:t>
            </w:r>
          </w:p>
          <w:p w14:paraId="427D641D" w14:textId="77777777" w:rsidR="00A85007" w:rsidRDefault="00A85007" w:rsidP="00A0202A">
            <w:pPr>
              <w:ind w:left="36"/>
              <w:rPr>
                <w:sz w:val="28"/>
                <w:szCs w:val="28"/>
              </w:rPr>
            </w:pPr>
          </w:p>
          <w:p w14:paraId="5F7672E4" w14:textId="77777777" w:rsidR="00A85007" w:rsidRDefault="00A85007" w:rsidP="00A0202A">
            <w:pPr>
              <w:ind w:left="36"/>
              <w:rPr>
                <w:sz w:val="28"/>
                <w:szCs w:val="28"/>
              </w:rPr>
            </w:pPr>
          </w:p>
          <w:p w14:paraId="5E22842C" w14:textId="77777777" w:rsidR="00A85007" w:rsidRDefault="00A85007" w:rsidP="00A0202A">
            <w:pPr>
              <w:ind w:left="36"/>
              <w:rPr>
                <w:sz w:val="28"/>
                <w:szCs w:val="28"/>
              </w:rPr>
            </w:pPr>
            <w:r>
              <w:rPr>
                <w:sz w:val="28"/>
                <w:szCs w:val="28"/>
              </w:rPr>
              <w:t>Проверил:_____________</w:t>
            </w:r>
          </w:p>
          <w:p w14:paraId="6D3562AD" w14:textId="77777777" w:rsidR="00A85007" w:rsidRDefault="00A85007" w:rsidP="00A0202A">
            <w:pPr>
              <w:ind w:left="36"/>
              <w:rPr>
                <w:sz w:val="28"/>
                <w:szCs w:val="28"/>
              </w:rPr>
            </w:pPr>
            <w:r>
              <w:rPr>
                <w:sz w:val="28"/>
                <w:szCs w:val="28"/>
              </w:rPr>
              <w:t>преподаватель</w:t>
            </w:r>
          </w:p>
          <w:p w14:paraId="341766C2" w14:textId="236E4491" w:rsidR="00A85007" w:rsidRDefault="00A85007" w:rsidP="00A0202A">
            <w:pPr>
              <w:ind w:left="36"/>
              <w:rPr>
                <w:sz w:val="28"/>
                <w:szCs w:val="28"/>
              </w:rPr>
            </w:pPr>
            <w:r>
              <w:rPr>
                <w:sz w:val="28"/>
                <w:szCs w:val="28"/>
              </w:rPr>
              <w:t>А.И. Гоглачев</w:t>
            </w:r>
          </w:p>
          <w:p w14:paraId="00CDE723" w14:textId="7CC6F920" w:rsidR="00A85007" w:rsidRDefault="00A85007" w:rsidP="00A0202A">
            <w:pPr>
              <w:ind w:left="36"/>
              <w:rPr>
                <w:sz w:val="28"/>
                <w:szCs w:val="28"/>
              </w:rPr>
            </w:pPr>
            <w:r>
              <w:rPr>
                <w:sz w:val="28"/>
                <w:szCs w:val="28"/>
              </w:rPr>
              <w:t>Дата: _________________</w:t>
            </w:r>
          </w:p>
          <w:p w14:paraId="7628E834" w14:textId="77777777" w:rsidR="00A85007" w:rsidRDefault="00A85007" w:rsidP="00A0202A">
            <w:pPr>
              <w:ind w:left="36"/>
              <w:rPr>
                <w:sz w:val="28"/>
                <w:szCs w:val="28"/>
              </w:rPr>
            </w:pPr>
            <w:r>
              <w:rPr>
                <w:sz w:val="28"/>
                <w:szCs w:val="28"/>
              </w:rPr>
              <w:t>Оценка: _______________</w:t>
            </w:r>
          </w:p>
        </w:tc>
      </w:tr>
    </w:tbl>
    <w:p w14:paraId="16353EE4" w14:textId="77777777" w:rsidR="00A85007" w:rsidRDefault="00A85007" w:rsidP="00A85007">
      <w:pPr>
        <w:rPr>
          <w:b/>
          <w:sz w:val="24"/>
          <w:szCs w:val="24"/>
        </w:rPr>
      </w:pPr>
    </w:p>
    <w:p w14:paraId="13BA6F52" w14:textId="77777777" w:rsidR="00A85007" w:rsidRDefault="00A85007" w:rsidP="00A85007">
      <w:pPr>
        <w:rPr>
          <w:b/>
        </w:rPr>
      </w:pPr>
    </w:p>
    <w:p w14:paraId="724D62FE" w14:textId="77777777" w:rsidR="00A85007" w:rsidRDefault="00A85007" w:rsidP="00A85007">
      <w:pPr>
        <w:rPr>
          <w:b/>
        </w:rPr>
      </w:pPr>
    </w:p>
    <w:p w14:paraId="1DDBB20C" w14:textId="77777777" w:rsidR="00A85007" w:rsidRDefault="00A85007" w:rsidP="00A85007">
      <w:pPr>
        <w:rPr>
          <w:b/>
        </w:rPr>
      </w:pPr>
    </w:p>
    <w:p w14:paraId="104A2EEF" w14:textId="77777777" w:rsidR="00A85007" w:rsidRDefault="00A85007" w:rsidP="00A85007">
      <w:pPr>
        <w:rPr>
          <w:b/>
        </w:rPr>
      </w:pPr>
    </w:p>
    <w:p w14:paraId="08F73FA0" w14:textId="77777777" w:rsidR="00A85007" w:rsidRDefault="00A85007" w:rsidP="00A85007">
      <w:pPr>
        <w:rPr>
          <w:b/>
        </w:rPr>
      </w:pPr>
    </w:p>
    <w:p w14:paraId="10508477" w14:textId="77777777" w:rsidR="00A85007" w:rsidRDefault="00A85007" w:rsidP="00A85007">
      <w:pPr>
        <w:rPr>
          <w:b/>
        </w:rPr>
      </w:pPr>
    </w:p>
    <w:p w14:paraId="7BF68A91" w14:textId="77777777" w:rsidR="00A85007" w:rsidRDefault="00A85007" w:rsidP="00A85007">
      <w:pPr>
        <w:rPr>
          <w:b/>
        </w:rPr>
      </w:pPr>
    </w:p>
    <w:p w14:paraId="3C2EC580" w14:textId="77777777" w:rsidR="00A85007" w:rsidRDefault="00A85007" w:rsidP="00A85007"/>
    <w:p w14:paraId="695B9DD5" w14:textId="77777777" w:rsidR="00A85007" w:rsidRDefault="00A85007" w:rsidP="00A85007">
      <w:pPr>
        <w:pStyle w:val="a3"/>
        <w:spacing w:before="1"/>
        <w:ind w:left="549" w:right="636"/>
        <w:jc w:val="center"/>
      </w:pPr>
      <w:r>
        <w:t>Челябинск –</w:t>
      </w:r>
      <w:r>
        <w:rPr>
          <w:spacing w:val="-3"/>
        </w:rPr>
        <w:t xml:space="preserve"> </w:t>
      </w:r>
      <w:r>
        <w:t>2025</w:t>
      </w:r>
    </w:p>
    <w:p w14:paraId="7AC2E884" w14:textId="77777777" w:rsidR="00A85007" w:rsidRDefault="00A85007" w:rsidP="00A85007">
      <w:pPr>
        <w:widowControl/>
        <w:autoSpaceDE/>
        <w:autoSpaceDN/>
        <w:spacing w:after="160" w:line="259" w:lineRule="auto"/>
        <w:rPr>
          <w:sz w:val="28"/>
          <w:szCs w:val="28"/>
        </w:rPr>
      </w:pPr>
      <w:r>
        <w:br w:type="page"/>
      </w:r>
    </w:p>
    <w:p w14:paraId="73486438" w14:textId="77777777" w:rsidR="004A55A5" w:rsidRPr="00B83C2D" w:rsidRDefault="004A55A5" w:rsidP="00982240">
      <w:pPr>
        <w:pStyle w:val="a3"/>
        <w:tabs>
          <w:tab w:val="left" w:pos="1134"/>
        </w:tabs>
        <w:spacing w:before="1" w:line="360" w:lineRule="auto"/>
        <w:ind w:left="0" w:right="636" w:firstLine="709"/>
        <w:rPr>
          <w:b/>
          <w:bCs/>
        </w:rPr>
      </w:pPr>
      <w:r w:rsidRPr="00B83C2D">
        <w:rPr>
          <w:b/>
          <w:bCs/>
        </w:rPr>
        <w:lastRenderedPageBreak/>
        <w:t>Формулировка задания</w:t>
      </w:r>
    </w:p>
    <w:p w14:paraId="503266F2" w14:textId="4C67DC41" w:rsidR="00C966C7" w:rsidRDefault="00982240" w:rsidP="00982240">
      <w:pPr>
        <w:pStyle w:val="a5"/>
        <w:numPr>
          <w:ilvl w:val="0"/>
          <w:numId w:val="1"/>
        </w:numPr>
        <w:tabs>
          <w:tab w:val="left" w:pos="1134"/>
        </w:tabs>
        <w:spacing w:line="360" w:lineRule="auto"/>
        <w:ind w:left="0" w:firstLine="709"/>
        <w:rPr>
          <w:sz w:val="28"/>
          <w:szCs w:val="28"/>
        </w:rPr>
      </w:pPr>
      <w:r>
        <w:rPr>
          <w:sz w:val="28"/>
          <w:szCs w:val="28"/>
        </w:rPr>
        <w:t xml:space="preserve">Доработайте программу из задания Поиск частых наборов, чтобы она также выполняла поиск ассоциативных правил. </w:t>
      </w:r>
      <w:r w:rsidRPr="00982240">
        <w:rPr>
          <w:sz w:val="28"/>
          <w:szCs w:val="28"/>
        </w:rPr>
        <w:t>Список результирующих правил должен выдаваться в удобочитаемом виде (антецедент→консеквент) с указанием поддержки и достоверности каждого правила. Дополнительные параметры программы: порог достоверности, способ упорядочивания результирующего списка наборов (по убыванию значения поддержки или лексикографическое).</w:t>
      </w:r>
    </w:p>
    <w:p w14:paraId="477990DD" w14:textId="3976127D" w:rsidR="008A5987" w:rsidRDefault="00360962" w:rsidP="00982240">
      <w:pPr>
        <w:pStyle w:val="a5"/>
        <w:numPr>
          <w:ilvl w:val="0"/>
          <w:numId w:val="1"/>
        </w:numPr>
        <w:tabs>
          <w:tab w:val="left" w:pos="1134"/>
        </w:tabs>
        <w:spacing w:line="360" w:lineRule="auto"/>
        <w:ind w:left="0" w:firstLine="709"/>
        <w:rPr>
          <w:sz w:val="28"/>
          <w:szCs w:val="28"/>
        </w:rPr>
      </w:pPr>
      <w:r>
        <w:rPr>
          <w:sz w:val="28"/>
          <w:szCs w:val="28"/>
        </w:rPr>
        <w:t xml:space="preserve">Проведите </w:t>
      </w:r>
      <w:r w:rsidRPr="00360962">
        <w:rPr>
          <w:sz w:val="28"/>
          <w:szCs w:val="28"/>
        </w:rPr>
        <w:t xml:space="preserve">эксперименты на наборах из задания 1. В экспериментах </w:t>
      </w:r>
      <w:r w:rsidR="001A2F75">
        <w:rPr>
          <w:sz w:val="28"/>
          <w:szCs w:val="28"/>
        </w:rPr>
        <w:t>з</w:t>
      </w:r>
      <w:r w:rsidRPr="00360962">
        <w:rPr>
          <w:sz w:val="28"/>
          <w:szCs w:val="28"/>
        </w:rPr>
        <w:t>афиксируйте значение пороговое значение поддержки (например, 10%), варьируйте пороговое значение достоверности (например, от 70% до 95% с шагом 5%).</w:t>
      </w:r>
    </w:p>
    <w:p w14:paraId="1A867811" w14:textId="165607E6" w:rsidR="00CE6338" w:rsidRDefault="00B601F7" w:rsidP="00982240">
      <w:pPr>
        <w:pStyle w:val="a5"/>
        <w:numPr>
          <w:ilvl w:val="0"/>
          <w:numId w:val="1"/>
        </w:numPr>
        <w:tabs>
          <w:tab w:val="left" w:pos="1134"/>
        </w:tabs>
        <w:spacing w:line="360" w:lineRule="auto"/>
        <w:ind w:left="0" w:firstLine="709"/>
        <w:rPr>
          <w:sz w:val="28"/>
          <w:szCs w:val="28"/>
        </w:rPr>
      </w:pPr>
      <w:r>
        <w:rPr>
          <w:sz w:val="28"/>
          <w:szCs w:val="28"/>
        </w:rPr>
        <w:t>Выполните визуализацию полученных результатов в виде следующих диаграмм:</w:t>
      </w:r>
    </w:p>
    <w:p w14:paraId="7D79D054" w14:textId="1DF2408F" w:rsidR="00B601F7" w:rsidRDefault="00DC7A85" w:rsidP="00190D14">
      <w:pPr>
        <w:pStyle w:val="a5"/>
        <w:numPr>
          <w:ilvl w:val="1"/>
          <w:numId w:val="1"/>
        </w:numPr>
        <w:tabs>
          <w:tab w:val="left" w:pos="1134"/>
        </w:tabs>
        <w:spacing w:line="360" w:lineRule="auto"/>
        <w:ind w:left="0" w:firstLine="709"/>
        <w:rPr>
          <w:sz w:val="28"/>
          <w:szCs w:val="28"/>
        </w:rPr>
      </w:pPr>
      <w:r>
        <w:rPr>
          <w:sz w:val="28"/>
          <w:szCs w:val="28"/>
        </w:rPr>
        <w:t>сравнение быстродействия поиска правил на фиксированном наборе данных при изменяемом пороге достоверности</w:t>
      </w:r>
      <w:r w:rsidRPr="00DC7A85">
        <w:rPr>
          <w:sz w:val="28"/>
          <w:szCs w:val="28"/>
        </w:rPr>
        <w:t>;</w:t>
      </w:r>
    </w:p>
    <w:p w14:paraId="10478F4D" w14:textId="3FC4A69D" w:rsidR="00352ED6" w:rsidRDefault="00DC7A85" w:rsidP="00190D14">
      <w:pPr>
        <w:pStyle w:val="a5"/>
        <w:numPr>
          <w:ilvl w:val="1"/>
          <w:numId w:val="1"/>
        </w:numPr>
        <w:tabs>
          <w:tab w:val="left" w:pos="1134"/>
        </w:tabs>
        <w:spacing w:line="360" w:lineRule="auto"/>
        <w:ind w:left="0" w:firstLine="709"/>
        <w:rPr>
          <w:sz w:val="28"/>
          <w:szCs w:val="28"/>
        </w:rPr>
      </w:pPr>
      <w:r>
        <w:rPr>
          <w:sz w:val="28"/>
          <w:szCs w:val="28"/>
        </w:rPr>
        <w:t>общее количество найденных правил на фиксированном наборе данных при изменяемом пороге достоверности.</w:t>
      </w:r>
    </w:p>
    <w:p w14:paraId="6948E81E" w14:textId="2757548E" w:rsidR="00D54A66" w:rsidRDefault="00B26816" w:rsidP="00686528">
      <w:pPr>
        <w:pStyle w:val="a5"/>
        <w:numPr>
          <w:ilvl w:val="0"/>
          <w:numId w:val="1"/>
        </w:numPr>
        <w:tabs>
          <w:tab w:val="left" w:pos="1134"/>
        </w:tabs>
        <w:spacing w:line="360" w:lineRule="auto"/>
        <w:ind w:left="0" w:firstLine="709"/>
        <w:rPr>
          <w:sz w:val="28"/>
          <w:szCs w:val="28"/>
        </w:rPr>
      </w:pPr>
      <w:r>
        <w:rPr>
          <w:sz w:val="28"/>
          <w:szCs w:val="28"/>
        </w:rPr>
        <w:t xml:space="preserve">Подготовьте список правил, в которых антецедент и консеквент суммарно включают в себя не более семи объектов. Проанализируйте и изложите </w:t>
      </w:r>
      <w:r w:rsidR="00146B57">
        <w:rPr>
          <w:sz w:val="28"/>
          <w:szCs w:val="28"/>
        </w:rPr>
        <w:t>содержательный смысл полученного результата.</w:t>
      </w:r>
    </w:p>
    <w:p w14:paraId="5C539EFB" w14:textId="01D2B582" w:rsidR="006567D2" w:rsidRDefault="006567D2" w:rsidP="0054341A">
      <w:pPr>
        <w:tabs>
          <w:tab w:val="left" w:pos="1134"/>
        </w:tabs>
        <w:spacing w:line="360" w:lineRule="auto"/>
        <w:ind w:firstLine="709"/>
        <w:rPr>
          <w:sz w:val="28"/>
          <w:szCs w:val="28"/>
        </w:rPr>
      </w:pPr>
    </w:p>
    <w:p w14:paraId="0B89E9DD" w14:textId="06C9AC8A" w:rsidR="00E01A7A" w:rsidRDefault="00B06787" w:rsidP="0054341A">
      <w:pPr>
        <w:tabs>
          <w:tab w:val="left" w:pos="1134"/>
        </w:tabs>
        <w:spacing w:line="360" w:lineRule="auto"/>
        <w:ind w:firstLine="709"/>
        <w:rPr>
          <w:b/>
          <w:bCs/>
          <w:sz w:val="28"/>
          <w:szCs w:val="28"/>
        </w:rPr>
      </w:pPr>
      <w:r>
        <w:rPr>
          <w:b/>
          <w:bCs/>
          <w:sz w:val="28"/>
          <w:szCs w:val="28"/>
        </w:rPr>
        <w:t>Гиперссылка на каталог репозитория с исходными текстами, наборами данных и другими материалами</w:t>
      </w:r>
      <w:r w:rsidR="008C3642">
        <w:rPr>
          <w:b/>
          <w:bCs/>
          <w:sz w:val="28"/>
          <w:szCs w:val="28"/>
        </w:rPr>
        <w:t>:</w:t>
      </w:r>
    </w:p>
    <w:p w14:paraId="01ECCB68" w14:textId="39AADF26" w:rsidR="008C3642" w:rsidRDefault="00125A27" w:rsidP="0054341A">
      <w:pPr>
        <w:tabs>
          <w:tab w:val="left" w:pos="1134"/>
        </w:tabs>
        <w:spacing w:line="360" w:lineRule="auto"/>
        <w:ind w:firstLine="709"/>
        <w:rPr>
          <w:b/>
          <w:bCs/>
          <w:sz w:val="28"/>
          <w:szCs w:val="28"/>
          <w:lang w:val="en-US"/>
        </w:rPr>
      </w:pPr>
      <w:hyperlink r:id="rId5" w:history="1">
        <w:r w:rsidRPr="00C929F8">
          <w:rPr>
            <w:rStyle w:val="a6"/>
            <w:b/>
            <w:bCs/>
            <w:sz w:val="28"/>
            <w:szCs w:val="28"/>
            <w:lang w:val="en-US"/>
          </w:rPr>
          <w:t>https://github.com/LN4rkot1k/informationProcessing</w:t>
        </w:r>
      </w:hyperlink>
    </w:p>
    <w:p w14:paraId="6FB4F936" w14:textId="3D813795" w:rsidR="00125A27" w:rsidRPr="00125A27" w:rsidRDefault="00125A27" w:rsidP="0054341A">
      <w:pPr>
        <w:tabs>
          <w:tab w:val="left" w:pos="1134"/>
        </w:tabs>
        <w:spacing w:line="360" w:lineRule="auto"/>
        <w:ind w:firstLine="709"/>
        <w:rPr>
          <w:sz w:val="28"/>
          <w:szCs w:val="28"/>
          <w:lang w:val="en-US"/>
        </w:rPr>
      </w:pPr>
    </w:p>
    <w:p w14:paraId="213E1111" w14:textId="6D027BEF" w:rsidR="00125A27" w:rsidRDefault="00125A27" w:rsidP="0054341A">
      <w:pPr>
        <w:tabs>
          <w:tab w:val="left" w:pos="1134"/>
        </w:tabs>
        <w:spacing w:line="360" w:lineRule="auto"/>
        <w:ind w:firstLine="709"/>
        <w:rPr>
          <w:b/>
          <w:bCs/>
          <w:sz w:val="28"/>
          <w:szCs w:val="28"/>
        </w:rPr>
      </w:pPr>
      <w:r w:rsidRPr="00125A27">
        <w:rPr>
          <w:b/>
          <w:bCs/>
          <w:sz w:val="28"/>
          <w:szCs w:val="28"/>
        </w:rPr>
        <w:t>Визуализация</w:t>
      </w:r>
    </w:p>
    <w:p w14:paraId="13595F10" w14:textId="37650715" w:rsidR="00125A27" w:rsidRDefault="00CD5BBC" w:rsidP="0054341A">
      <w:pPr>
        <w:tabs>
          <w:tab w:val="left" w:pos="1134"/>
        </w:tabs>
        <w:spacing w:line="360" w:lineRule="auto"/>
        <w:ind w:firstLine="709"/>
        <w:rPr>
          <w:sz w:val="28"/>
          <w:szCs w:val="28"/>
        </w:rPr>
      </w:pPr>
      <w:r>
        <w:rPr>
          <w:sz w:val="28"/>
          <w:szCs w:val="28"/>
        </w:rPr>
        <w:t>Сравнения быстродействия на фиксированном наборе данных при изменяемом пороге достоверности</w:t>
      </w:r>
      <w:r w:rsidR="008A34AD">
        <w:rPr>
          <w:sz w:val="28"/>
          <w:szCs w:val="28"/>
        </w:rPr>
        <w:t xml:space="preserve"> </w:t>
      </w:r>
      <w:r w:rsidR="00E164C4">
        <w:rPr>
          <w:sz w:val="28"/>
          <w:szCs w:val="28"/>
        </w:rPr>
        <w:t>представлено на рисунке 1.</w:t>
      </w:r>
    </w:p>
    <w:p w14:paraId="39CD7617" w14:textId="7B3E2F8B" w:rsidR="00D4393A" w:rsidRDefault="00D4393A" w:rsidP="0054341A">
      <w:pPr>
        <w:tabs>
          <w:tab w:val="left" w:pos="1134"/>
        </w:tabs>
        <w:spacing w:line="360" w:lineRule="auto"/>
        <w:ind w:firstLine="709"/>
        <w:rPr>
          <w:sz w:val="28"/>
          <w:szCs w:val="28"/>
        </w:rPr>
      </w:pPr>
    </w:p>
    <w:p w14:paraId="1BB2E3F4" w14:textId="590E9CE9" w:rsidR="003043F3" w:rsidRDefault="0096085E" w:rsidP="0096085E">
      <w:pPr>
        <w:tabs>
          <w:tab w:val="left" w:pos="1134"/>
        </w:tabs>
        <w:spacing w:line="360" w:lineRule="auto"/>
        <w:jc w:val="center"/>
        <w:rPr>
          <w:sz w:val="28"/>
          <w:szCs w:val="28"/>
        </w:rPr>
      </w:pPr>
      <w:r w:rsidRPr="0096085E">
        <w:rPr>
          <w:sz w:val="28"/>
          <w:szCs w:val="28"/>
        </w:rPr>
        <w:lastRenderedPageBreak/>
        <w:drawing>
          <wp:inline distT="0" distB="0" distL="0" distR="0" wp14:anchorId="3238F91F" wp14:editId="6C0D65FD">
            <wp:extent cx="5522976" cy="4279642"/>
            <wp:effectExtent l="19050" t="19050" r="20955" b="260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7404" cy="4283073"/>
                    </a:xfrm>
                    <a:prstGeom prst="rect">
                      <a:avLst/>
                    </a:prstGeom>
                    <a:ln>
                      <a:solidFill>
                        <a:schemeClr val="tx1"/>
                      </a:solidFill>
                    </a:ln>
                  </pic:spPr>
                </pic:pic>
              </a:graphicData>
            </a:graphic>
          </wp:inline>
        </w:drawing>
      </w:r>
    </w:p>
    <w:p w14:paraId="20A6762E" w14:textId="5F656CEC" w:rsidR="0096085E" w:rsidRDefault="0096085E" w:rsidP="0096085E">
      <w:pPr>
        <w:tabs>
          <w:tab w:val="left" w:pos="1134"/>
        </w:tabs>
        <w:spacing w:line="360" w:lineRule="auto"/>
        <w:jc w:val="center"/>
        <w:rPr>
          <w:sz w:val="28"/>
          <w:szCs w:val="28"/>
        </w:rPr>
      </w:pPr>
      <w:r>
        <w:rPr>
          <w:sz w:val="28"/>
          <w:szCs w:val="28"/>
        </w:rPr>
        <w:t xml:space="preserve">Рисунок 1 – </w:t>
      </w:r>
      <w:r w:rsidR="00047B6D">
        <w:rPr>
          <w:sz w:val="28"/>
          <w:szCs w:val="28"/>
        </w:rPr>
        <w:t>График быстродействия при изменяемом пороге достоверности</w:t>
      </w:r>
    </w:p>
    <w:p w14:paraId="511091C5" w14:textId="03B50BF6" w:rsidR="003A4814" w:rsidRDefault="003A4814" w:rsidP="005B655E">
      <w:pPr>
        <w:tabs>
          <w:tab w:val="left" w:pos="1134"/>
        </w:tabs>
        <w:spacing w:line="360" w:lineRule="auto"/>
        <w:ind w:firstLine="709"/>
        <w:rPr>
          <w:sz w:val="28"/>
          <w:szCs w:val="28"/>
        </w:rPr>
      </w:pPr>
    </w:p>
    <w:p w14:paraId="5398843A" w14:textId="4A814997" w:rsidR="003A4814" w:rsidRDefault="00C80135" w:rsidP="005B655E">
      <w:pPr>
        <w:tabs>
          <w:tab w:val="left" w:pos="1134"/>
        </w:tabs>
        <w:spacing w:line="360" w:lineRule="auto"/>
        <w:ind w:firstLine="709"/>
        <w:rPr>
          <w:sz w:val="28"/>
          <w:szCs w:val="28"/>
        </w:rPr>
      </w:pPr>
      <w:r>
        <w:rPr>
          <w:sz w:val="28"/>
          <w:szCs w:val="28"/>
        </w:rPr>
        <w:t>На основе первого графика можно сделать вывод: чем выше порог достоверности, тем быстрее работает алгоритм. При низких значениях порога алгоритм обрабатывает больше возможных правил, что замедляет его выполнение. При увеличении порога достоверности количество правил сокращается, соответственно, вычисления происходят быстрее.</w:t>
      </w:r>
    </w:p>
    <w:p w14:paraId="5CF11067" w14:textId="270F2FF6" w:rsidR="0032010C" w:rsidRDefault="0032010C" w:rsidP="005B655E">
      <w:pPr>
        <w:tabs>
          <w:tab w:val="left" w:pos="1134"/>
        </w:tabs>
        <w:spacing w:line="360" w:lineRule="auto"/>
        <w:ind w:firstLine="709"/>
        <w:rPr>
          <w:sz w:val="28"/>
          <w:szCs w:val="28"/>
        </w:rPr>
      </w:pPr>
    </w:p>
    <w:p w14:paraId="0CAFC377" w14:textId="5E7A5C57" w:rsidR="0032010C" w:rsidRDefault="006F3AC7" w:rsidP="005B655E">
      <w:pPr>
        <w:tabs>
          <w:tab w:val="left" w:pos="1134"/>
        </w:tabs>
        <w:spacing w:line="360" w:lineRule="auto"/>
        <w:ind w:firstLine="709"/>
        <w:rPr>
          <w:sz w:val="28"/>
          <w:szCs w:val="28"/>
        </w:rPr>
      </w:pPr>
      <w:r>
        <w:rPr>
          <w:sz w:val="28"/>
          <w:szCs w:val="28"/>
        </w:rPr>
        <w:t>Общее количество найденных правил на фиксированном наборе данных при изменяемом пороге достоверности представлено на рисунке 2.</w:t>
      </w:r>
    </w:p>
    <w:p w14:paraId="173569D2" w14:textId="3DD8CBCD" w:rsidR="007B7352" w:rsidRDefault="00132CBA" w:rsidP="002C7A3B">
      <w:pPr>
        <w:tabs>
          <w:tab w:val="left" w:pos="1134"/>
        </w:tabs>
        <w:spacing w:line="360" w:lineRule="auto"/>
        <w:jc w:val="center"/>
        <w:rPr>
          <w:sz w:val="28"/>
          <w:szCs w:val="28"/>
        </w:rPr>
      </w:pPr>
      <w:r w:rsidRPr="00132CBA">
        <w:rPr>
          <w:sz w:val="28"/>
          <w:szCs w:val="28"/>
        </w:rPr>
        <w:lastRenderedPageBreak/>
        <w:drawing>
          <wp:inline distT="0" distB="0" distL="0" distR="0" wp14:anchorId="43E22165" wp14:editId="6B873A69">
            <wp:extent cx="5208422" cy="4489654"/>
            <wp:effectExtent l="19050" t="19050" r="11430" b="254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5830" cy="4496039"/>
                    </a:xfrm>
                    <a:prstGeom prst="rect">
                      <a:avLst/>
                    </a:prstGeom>
                    <a:ln>
                      <a:solidFill>
                        <a:schemeClr val="tx1"/>
                      </a:solidFill>
                    </a:ln>
                  </pic:spPr>
                </pic:pic>
              </a:graphicData>
            </a:graphic>
          </wp:inline>
        </w:drawing>
      </w:r>
    </w:p>
    <w:p w14:paraId="410F5967" w14:textId="0712740B" w:rsidR="00132CBA" w:rsidRDefault="00132CBA" w:rsidP="002C7A3B">
      <w:pPr>
        <w:tabs>
          <w:tab w:val="left" w:pos="1134"/>
        </w:tabs>
        <w:spacing w:line="360" w:lineRule="auto"/>
        <w:jc w:val="center"/>
        <w:rPr>
          <w:sz w:val="28"/>
          <w:szCs w:val="28"/>
        </w:rPr>
      </w:pPr>
      <w:r>
        <w:rPr>
          <w:sz w:val="28"/>
          <w:szCs w:val="28"/>
        </w:rPr>
        <w:t>Рисунок 2 – Общее количество найденных правил</w:t>
      </w:r>
    </w:p>
    <w:p w14:paraId="69FA778D" w14:textId="48C946D8" w:rsidR="002E6637" w:rsidRDefault="002E6637" w:rsidP="001919F7">
      <w:pPr>
        <w:tabs>
          <w:tab w:val="left" w:pos="1134"/>
        </w:tabs>
        <w:spacing w:line="360" w:lineRule="auto"/>
        <w:ind w:firstLine="709"/>
        <w:rPr>
          <w:sz w:val="28"/>
          <w:szCs w:val="28"/>
        </w:rPr>
      </w:pPr>
    </w:p>
    <w:p w14:paraId="6CAFB883" w14:textId="4BDACCEA" w:rsidR="002E6637" w:rsidRDefault="00223391" w:rsidP="001919F7">
      <w:pPr>
        <w:tabs>
          <w:tab w:val="left" w:pos="1134"/>
        </w:tabs>
        <w:spacing w:line="360" w:lineRule="auto"/>
        <w:ind w:firstLine="709"/>
        <w:rPr>
          <w:sz w:val="28"/>
          <w:szCs w:val="28"/>
        </w:rPr>
      </w:pPr>
      <w:r>
        <w:rPr>
          <w:sz w:val="28"/>
          <w:szCs w:val="28"/>
        </w:rPr>
        <w:t>На основе второго графика можно сделать вывод о том, что при низком пороге достоверности количество найденных правил максимальное. По мере увеличения порога достоверности количество правил уменьшается, потому что более строгие требования к достоверности исключают многие правила, которые не достигают заданного уровня достоверности.</w:t>
      </w:r>
    </w:p>
    <w:p w14:paraId="23F406C6" w14:textId="63B4A4A2" w:rsidR="00E32255" w:rsidRDefault="00E32255" w:rsidP="001919F7">
      <w:pPr>
        <w:tabs>
          <w:tab w:val="left" w:pos="1134"/>
        </w:tabs>
        <w:spacing w:line="360" w:lineRule="auto"/>
        <w:ind w:firstLine="709"/>
        <w:rPr>
          <w:sz w:val="28"/>
          <w:szCs w:val="28"/>
        </w:rPr>
      </w:pPr>
    </w:p>
    <w:p w14:paraId="241CB85D" w14:textId="4CA00CBD" w:rsidR="00E32255" w:rsidRDefault="006473E5" w:rsidP="001919F7">
      <w:pPr>
        <w:tabs>
          <w:tab w:val="left" w:pos="1134"/>
        </w:tabs>
        <w:spacing w:line="360" w:lineRule="auto"/>
        <w:ind w:firstLine="709"/>
        <w:rPr>
          <w:sz w:val="28"/>
          <w:szCs w:val="28"/>
        </w:rPr>
      </w:pPr>
      <w:r>
        <w:rPr>
          <w:sz w:val="28"/>
          <w:szCs w:val="28"/>
        </w:rPr>
        <w:t>Список правил, в которых антецедент и консеквент суммарно включают в себя не более семи объектов представлен на рисунке 3.</w:t>
      </w:r>
    </w:p>
    <w:p w14:paraId="33157C23" w14:textId="510E87C4" w:rsidR="009D21C9" w:rsidRDefault="0093485C" w:rsidP="008D0929">
      <w:pPr>
        <w:tabs>
          <w:tab w:val="left" w:pos="1134"/>
        </w:tabs>
        <w:spacing w:line="360" w:lineRule="auto"/>
        <w:jc w:val="center"/>
        <w:rPr>
          <w:sz w:val="28"/>
          <w:szCs w:val="28"/>
        </w:rPr>
      </w:pPr>
      <w:r w:rsidRPr="0093485C">
        <w:rPr>
          <w:sz w:val="28"/>
          <w:szCs w:val="28"/>
        </w:rPr>
        <w:lastRenderedPageBreak/>
        <w:drawing>
          <wp:inline distT="0" distB="0" distL="0" distR="0" wp14:anchorId="1DA4B58A" wp14:editId="21A1A39D">
            <wp:extent cx="5083604" cy="5149900"/>
            <wp:effectExtent l="19050" t="19050" r="22225"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153" cy="5156534"/>
                    </a:xfrm>
                    <a:prstGeom prst="rect">
                      <a:avLst/>
                    </a:prstGeom>
                    <a:ln>
                      <a:solidFill>
                        <a:schemeClr val="tx1"/>
                      </a:solidFill>
                    </a:ln>
                  </pic:spPr>
                </pic:pic>
              </a:graphicData>
            </a:graphic>
          </wp:inline>
        </w:drawing>
      </w:r>
    </w:p>
    <w:p w14:paraId="357B39DA" w14:textId="032C1E52" w:rsidR="0093485C" w:rsidRDefault="00446BC4" w:rsidP="008D0929">
      <w:pPr>
        <w:tabs>
          <w:tab w:val="left" w:pos="1134"/>
        </w:tabs>
        <w:spacing w:line="360" w:lineRule="auto"/>
        <w:jc w:val="center"/>
        <w:rPr>
          <w:sz w:val="28"/>
          <w:szCs w:val="28"/>
        </w:rPr>
      </w:pPr>
      <w:r>
        <w:rPr>
          <w:sz w:val="28"/>
          <w:szCs w:val="28"/>
        </w:rPr>
        <w:t>Рисунок 3 – список правил с не более 7 объектами</w:t>
      </w:r>
    </w:p>
    <w:p w14:paraId="4E93D494" w14:textId="184F12BA" w:rsidR="00FF6E02" w:rsidRDefault="00FF6E02" w:rsidP="008D0929">
      <w:pPr>
        <w:tabs>
          <w:tab w:val="left" w:pos="1134"/>
        </w:tabs>
        <w:spacing w:line="360" w:lineRule="auto"/>
        <w:jc w:val="center"/>
        <w:rPr>
          <w:sz w:val="28"/>
          <w:szCs w:val="28"/>
        </w:rPr>
      </w:pPr>
    </w:p>
    <w:p w14:paraId="11ECBB45" w14:textId="4BCD19DD" w:rsidR="00622379" w:rsidRPr="00622379" w:rsidRDefault="00622379" w:rsidP="00622379">
      <w:pPr>
        <w:tabs>
          <w:tab w:val="left" w:pos="1134"/>
        </w:tabs>
        <w:spacing w:line="360" w:lineRule="auto"/>
        <w:ind w:firstLine="709"/>
        <w:rPr>
          <w:sz w:val="28"/>
          <w:szCs w:val="28"/>
        </w:rPr>
      </w:pPr>
      <w:r w:rsidRPr="00622379">
        <w:rPr>
          <w:sz w:val="28"/>
          <w:szCs w:val="28"/>
        </w:rPr>
        <w:t>Глядя на датасет можно сделать вывод о том, что чаще всего встречаются правила с консеквентом минеральная вода или макароны. Это означает, что эти продукты часто берут в сочетании с другими продуктами. Глядя на достоверность, самыми</w:t>
      </w:r>
      <w:r w:rsidR="00805397">
        <w:rPr>
          <w:sz w:val="28"/>
          <w:szCs w:val="28"/>
        </w:rPr>
        <w:t xml:space="preserve"> надежными</w:t>
      </w:r>
      <w:r w:rsidRPr="00622379">
        <w:rPr>
          <w:sz w:val="28"/>
          <w:szCs w:val="28"/>
        </w:rPr>
        <w:t xml:space="preserve"> правилами являются правила с достоверностью 84%</w:t>
      </w:r>
      <w:r w:rsidR="00DB2D95">
        <w:rPr>
          <w:sz w:val="28"/>
          <w:szCs w:val="28"/>
        </w:rPr>
        <w:t>.</w:t>
      </w:r>
    </w:p>
    <w:p w14:paraId="2C8E35B3" w14:textId="3A196A33" w:rsidR="00FF6E02" w:rsidRPr="00622379" w:rsidRDefault="00622379" w:rsidP="00622379">
      <w:pPr>
        <w:tabs>
          <w:tab w:val="left" w:pos="1134"/>
        </w:tabs>
        <w:spacing w:line="360" w:lineRule="auto"/>
        <w:ind w:firstLine="709"/>
        <w:rPr>
          <w:sz w:val="28"/>
          <w:szCs w:val="28"/>
        </w:rPr>
      </w:pPr>
      <w:r w:rsidRPr="00622379">
        <w:rPr>
          <w:sz w:val="28"/>
          <w:szCs w:val="28"/>
        </w:rPr>
        <w:t>Самым распространенным правилом является эскалоп,</w:t>
      </w:r>
      <w:r w:rsidR="00647EF5">
        <w:rPr>
          <w:sz w:val="28"/>
          <w:szCs w:val="28"/>
        </w:rPr>
        <w:t xml:space="preserve"> </w:t>
      </w:r>
      <w:r w:rsidRPr="00622379">
        <w:rPr>
          <w:sz w:val="28"/>
          <w:szCs w:val="28"/>
        </w:rPr>
        <w:t>грибной соус - макароны. Это правило имеет наибольшую поддержку.</w:t>
      </w:r>
    </w:p>
    <w:sectPr w:rsidR="00FF6E02" w:rsidRPr="006223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9FE"/>
    <w:multiLevelType w:val="hybridMultilevel"/>
    <w:tmpl w:val="0E2AB70C"/>
    <w:lvl w:ilvl="0" w:tplc="2D66119E">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A7"/>
    <w:rsid w:val="00047B6D"/>
    <w:rsid w:val="000523A9"/>
    <w:rsid w:val="00114053"/>
    <w:rsid w:val="00125A27"/>
    <w:rsid w:val="00132CBA"/>
    <w:rsid w:val="00146B57"/>
    <w:rsid w:val="00190D14"/>
    <w:rsid w:val="001919F7"/>
    <w:rsid w:val="001A2F75"/>
    <w:rsid w:val="00223391"/>
    <w:rsid w:val="002C7A3B"/>
    <w:rsid w:val="002E6637"/>
    <w:rsid w:val="003043F3"/>
    <w:rsid w:val="0032010C"/>
    <w:rsid w:val="00352ED6"/>
    <w:rsid w:val="00360962"/>
    <w:rsid w:val="003A4814"/>
    <w:rsid w:val="00400A44"/>
    <w:rsid w:val="00446BC4"/>
    <w:rsid w:val="004576B3"/>
    <w:rsid w:val="004A55A5"/>
    <w:rsid w:val="0054341A"/>
    <w:rsid w:val="00563B32"/>
    <w:rsid w:val="005B655E"/>
    <w:rsid w:val="00622379"/>
    <w:rsid w:val="006473E5"/>
    <w:rsid w:val="00647EF5"/>
    <w:rsid w:val="006567D2"/>
    <w:rsid w:val="006577D1"/>
    <w:rsid w:val="00686528"/>
    <w:rsid w:val="006F3AC7"/>
    <w:rsid w:val="007466AA"/>
    <w:rsid w:val="007B7352"/>
    <w:rsid w:val="007E2877"/>
    <w:rsid w:val="00805397"/>
    <w:rsid w:val="008A34AD"/>
    <w:rsid w:val="008A5987"/>
    <w:rsid w:val="008C3642"/>
    <w:rsid w:val="008D0929"/>
    <w:rsid w:val="0093485C"/>
    <w:rsid w:val="00945A28"/>
    <w:rsid w:val="0096085E"/>
    <w:rsid w:val="00982240"/>
    <w:rsid w:val="009B7A3D"/>
    <w:rsid w:val="009D21C9"/>
    <w:rsid w:val="00A033E7"/>
    <w:rsid w:val="00A30DA7"/>
    <w:rsid w:val="00A85007"/>
    <w:rsid w:val="00B06787"/>
    <w:rsid w:val="00B26816"/>
    <w:rsid w:val="00B601F7"/>
    <w:rsid w:val="00C80135"/>
    <w:rsid w:val="00C966C7"/>
    <w:rsid w:val="00CD5BBC"/>
    <w:rsid w:val="00CE6338"/>
    <w:rsid w:val="00D4393A"/>
    <w:rsid w:val="00D54A66"/>
    <w:rsid w:val="00DB2D95"/>
    <w:rsid w:val="00DC7A85"/>
    <w:rsid w:val="00E01A7A"/>
    <w:rsid w:val="00E164C4"/>
    <w:rsid w:val="00E32255"/>
    <w:rsid w:val="00F03CEB"/>
    <w:rsid w:val="00FF6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B6ED"/>
  <w15:chartTrackingRefBased/>
  <w15:docId w15:val="{AD703318-FF2B-4EE2-9D94-DBA66F6B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007"/>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85007"/>
    <w:pPr>
      <w:ind w:left="305"/>
      <w:jc w:val="both"/>
    </w:pPr>
    <w:rPr>
      <w:sz w:val="28"/>
      <w:szCs w:val="28"/>
    </w:rPr>
  </w:style>
  <w:style w:type="character" w:customStyle="1" w:styleId="a4">
    <w:name w:val="Основной текст Знак"/>
    <w:basedOn w:val="a0"/>
    <w:link w:val="a3"/>
    <w:uiPriority w:val="1"/>
    <w:rsid w:val="00A85007"/>
    <w:rPr>
      <w:rFonts w:ascii="Times New Roman" w:eastAsia="Times New Roman" w:hAnsi="Times New Roman" w:cs="Times New Roman"/>
      <w:sz w:val="28"/>
      <w:szCs w:val="28"/>
    </w:rPr>
  </w:style>
  <w:style w:type="paragraph" w:styleId="a5">
    <w:name w:val="List Paragraph"/>
    <w:basedOn w:val="a"/>
    <w:uiPriority w:val="34"/>
    <w:qFormat/>
    <w:rsid w:val="007E2877"/>
    <w:pPr>
      <w:ind w:left="720"/>
      <w:contextualSpacing/>
    </w:pPr>
  </w:style>
  <w:style w:type="character" w:styleId="a6">
    <w:name w:val="Hyperlink"/>
    <w:basedOn w:val="a0"/>
    <w:uiPriority w:val="99"/>
    <w:unhideWhenUsed/>
    <w:rsid w:val="00125A27"/>
    <w:rPr>
      <w:color w:val="0563C1" w:themeColor="hyperlink"/>
      <w:u w:val="single"/>
    </w:rPr>
  </w:style>
  <w:style w:type="character" w:styleId="a7">
    <w:name w:val="Unresolved Mention"/>
    <w:basedOn w:val="a0"/>
    <w:uiPriority w:val="99"/>
    <w:semiHidden/>
    <w:unhideWhenUsed/>
    <w:rsid w:val="0012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40112">
      <w:bodyDiv w:val="1"/>
      <w:marLeft w:val="0"/>
      <w:marRight w:val="0"/>
      <w:marTop w:val="0"/>
      <w:marBottom w:val="0"/>
      <w:divBdr>
        <w:top w:val="none" w:sz="0" w:space="0" w:color="auto"/>
        <w:left w:val="none" w:sz="0" w:space="0" w:color="auto"/>
        <w:bottom w:val="none" w:sz="0" w:space="0" w:color="auto"/>
        <w:right w:val="none" w:sz="0" w:space="0" w:color="auto"/>
      </w:divBdr>
    </w:div>
    <w:div w:id="20751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N4rkot1k/informationProcess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dc:creator>
  <cp:keywords/>
  <dc:description/>
  <cp:lastModifiedBy>Олег .</cp:lastModifiedBy>
  <cp:revision>122</cp:revision>
  <dcterms:created xsi:type="dcterms:W3CDTF">2025-03-24T11:43:00Z</dcterms:created>
  <dcterms:modified xsi:type="dcterms:W3CDTF">2025-03-24T12:11:00Z</dcterms:modified>
</cp:coreProperties>
</file>