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evaluate project specifications based on following criteria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glmc96krjt7" w:id="0"/>
      <w:bookmarkEnd w:id="0"/>
      <w:r w:rsidDel="00000000" w:rsidR="00000000" w:rsidRPr="00000000">
        <w:rPr>
          <w:rtl w:val="0"/>
        </w:rPr>
        <w:t xml:space="preserve">Base Standards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application must follow base standard defined in our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 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app must have tests to cover your functionalities (integration tests and unit tests).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ozqnfyqw30x" w:id="1"/>
      <w:bookmarkEnd w:id="1"/>
      <w:r w:rsidDel="00000000" w:rsidR="00000000" w:rsidRPr="00000000">
        <w:rPr>
          <w:rtl w:val="0"/>
        </w:rPr>
        <w:t xml:space="preserve">User Interface - Layout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 are displayed in the main layout via a grid of their corresponding movies poster thumbnails.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contains an element (i.e a spinner or settings menu) to toggle the sort order of the movies: most popular, highest rated, or favourite list.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contains a screen for display the details for a selected movie.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 details layout contains title, release date, movie poster, vote average, and plot synopsis.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Movie Details layout contains a section for displaying trailer videos and user reviews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 UI uses a Master-Detail layout implemented using fragments. The left fragment is for discovering movies. The right fragment displays the movie details view for the currently selected movie.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w2vsht2prr5" w:id="2"/>
      <w:bookmarkEnd w:id="2"/>
      <w:r w:rsidDel="00000000" w:rsidR="00000000" w:rsidRPr="00000000">
        <w:rPr>
          <w:rtl w:val="0"/>
        </w:rPr>
        <w:t xml:space="preserve">User Interface - Function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user changes the sort criteria (most popular, highest rated, favourite) the main view gets updated correctly.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a movie poster thumbnail is selected, the movie details screen is launched [Phone] or displayed in a fragment [Tablet].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a trailer is selected, app uses an Intent to launch the trailer.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movies detail screen, a user can tap a button(for example, a star) to mark it as a Favorite.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zr6e4igab2q" w:id="3"/>
      <w:bookmarkEnd w:id="3"/>
      <w:r w:rsidDel="00000000" w:rsidR="00000000" w:rsidRPr="00000000">
        <w:rPr>
          <w:rtl w:val="0"/>
        </w:rPr>
        <w:t xml:space="preserve">Network API Implementation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requests run the background thread ( not in UI thread)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9yim0jgqpre" w:id="4"/>
      <w:bookmarkEnd w:id="4"/>
      <w:r w:rsidDel="00000000" w:rsidR="00000000" w:rsidRPr="00000000">
        <w:rPr>
          <w:rtl w:val="0"/>
        </w:rPr>
        <w:t xml:space="preserve">Data Persistence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40" w:lineRule="auto"/>
        <w:ind w:left="720" w:hanging="360"/>
        <w:contextualSpacing w:val="1"/>
        <w:rPr>
          <w:sz w:val="24"/>
          <w:szCs w:val="24"/>
        </w:rPr>
      </w:pPr>
      <w:bookmarkStart w:colFirst="0" w:colLast="0" w:name="_73c89zxf70i" w:id="5"/>
      <w:bookmarkEnd w:id="5"/>
      <w:r w:rsidDel="00000000" w:rsidR="00000000" w:rsidRPr="00000000">
        <w:rPr>
          <w:sz w:val="24"/>
          <w:szCs w:val="24"/>
          <w:rtl w:val="0"/>
        </w:rPr>
        <w:t xml:space="preserve">App saves a “Favorited” movie to a database using the movie’s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40" w:lineRule="auto"/>
        <w:ind w:left="720" w:hanging="360"/>
        <w:contextualSpacing w:val="1"/>
        <w:rPr>
          <w:sz w:val="24"/>
          <w:szCs w:val="24"/>
        </w:rPr>
      </w:pPr>
      <w:bookmarkStart w:colFirst="0" w:colLast="0" w:name="_vsi44fehlry8" w:id="6"/>
      <w:bookmarkEnd w:id="6"/>
      <w:r w:rsidDel="00000000" w:rsidR="00000000" w:rsidRPr="00000000">
        <w:rPr>
          <w:sz w:val="24"/>
          <w:szCs w:val="24"/>
          <w:rtl w:val="0"/>
        </w:rPr>
        <w:t xml:space="preserve">When the “favorites” setting option is selected, the main view displays the entire favorites collection based on movie IDs stored in a database.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astAgile/guides/blob/master/style/Android_core_app_qualiti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