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3ADD" w14:textId="3EC0D5C4" w:rsidR="00291D83" w:rsidRPr="00952CB8" w:rsidRDefault="00291D83" w:rsidP="00291D83">
      <w:pPr>
        <w:pStyle w:val="Titel"/>
        <w:rPr>
          <w:noProof/>
        </w:rPr>
      </w:pPr>
      <w:bookmarkStart w:id="0" w:name="_Toc526854379"/>
      <w:bookmarkStart w:id="1" w:name="_Toc118536031"/>
      <w:r w:rsidRPr="00952CB8">
        <w:rPr>
          <w:noProof/>
        </w:rPr>
        <w:t xml:space="preserve">LNI </w:t>
      </w:r>
      <w:r w:rsidR="00E1560D">
        <w:rPr>
          <w:noProof/>
        </w:rPr>
        <w:t xml:space="preserve">4.0 </w:t>
      </w:r>
      <w:r w:rsidRPr="00952CB8">
        <w:t>Testbed</w:t>
      </w:r>
      <w:r w:rsidRPr="00952CB8">
        <w:rPr>
          <w:noProof/>
        </w:rPr>
        <w:t xml:space="preserve"> Edge Configuration – </w:t>
      </w:r>
      <w:r w:rsidR="00FE713D">
        <w:rPr>
          <w:noProof/>
        </w:rPr>
        <w:t xml:space="preserve">Implementation </w:t>
      </w:r>
      <w:r w:rsidR="001347D6">
        <w:rPr>
          <w:noProof/>
        </w:rPr>
        <w:t>View</w:t>
      </w:r>
      <w:bookmarkEnd w:id="1"/>
    </w:p>
    <w:p w14:paraId="49BD148F" w14:textId="77777777" w:rsidR="001347D6" w:rsidRDefault="001347D6" w:rsidP="001347D6">
      <w:pPr>
        <w:rPr>
          <w:noProof/>
        </w:rPr>
      </w:pPr>
    </w:p>
    <w:p w14:paraId="0746C331" w14:textId="3C996ED0" w:rsidR="00E24DCA" w:rsidRDefault="00F928D4">
      <w:pPr>
        <w:pStyle w:val="Verzeichnis1"/>
        <w:rPr>
          <w:rFonts w:asciiTheme="minorHAnsi" w:eastAsiaTheme="minorEastAsia" w:hAnsiTheme="minorHAnsi" w:cstheme="minorBidi"/>
          <w:b w:val="0"/>
          <w:noProof/>
          <w:color w:val="auto"/>
          <w:sz w:val="22"/>
          <w:szCs w:val="22"/>
          <w:lang w:val="de-DE" w:eastAsia="de-DE"/>
        </w:rPr>
      </w:pPr>
      <w:r>
        <w:rPr>
          <w:b w:val="0"/>
          <w:noProof/>
        </w:rPr>
        <w:fldChar w:fldCharType="begin"/>
      </w:r>
      <w:r>
        <w:rPr>
          <w:b w:val="0"/>
          <w:noProof/>
        </w:rPr>
        <w:instrText xml:space="preserve"> TOC \o "1-4" \h \z \u </w:instrText>
      </w:r>
      <w:r>
        <w:rPr>
          <w:b w:val="0"/>
          <w:noProof/>
        </w:rPr>
        <w:fldChar w:fldCharType="separate"/>
      </w:r>
      <w:hyperlink w:anchor="_Toc118536031" w:history="1">
        <w:r w:rsidR="00E24DCA" w:rsidRPr="009715CF">
          <w:rPr>
            <w:rStyle w:val="Hyperlink"/>
            <w:noProof/>
          </w:rPr>
          <w:t>LNI 4.0 Testbed Edge Configuration – Implementation View</w:t>
        </w:r>
        <w:r w:rsidR="00E24DCA">
          <w:rPr>
            <w:noProof/>
            <w:webHidden/>
          </w:rPr>
          <w:tab/>
        </w:r>
        <w:r w:rsidR="00E24DCA">
          <w:rPr>
            <w:noProof/>
            <w:webHidden/>
          </w:rPr>
          <w:fldChar w:fldCharType="begin"/>
        </w:r>
        <w:r w:rsidR="00E24DCA">
          <w:rPr>
            <w:noProof/>
            <w:webHidden/>
          </w:rPr>
          <w:instrText xml:space="preserve"> PAGEREF _Toc118536031 \h </w:instrText>
        </w:r>
        <w:r w:rsidR="00E24DCA">
          <w:rPr>
            <w:noProof/>
            <w:webHidden/>
          </w:rPr>
        </w:r>
        <w:r w:rsidR="00E24DCA">
          <w:rPr>
            <w:noProof/>
            <w:webHidden/>
          </w:rPr>
          <w:fldChar w:fldCharType="separate"/>
        </w:r>
        <w:r w:rsidR="00E24DCA">
          <w:rPr>
            <w:noProof/>
            <w:webHidden/>
          </w:rPr>
          <w:t>1</w:t>
        </w:r>
        <w:r w:rsidR="00E24DCA">
          <w:rPr>
            <w:noProof/>
            <w:webHidden/>
          </w:rPr>
          <w:fldChar w:fldCharType="end"/>
        </w:r>
      </w:hyperlink>
    </w:p>
    <w:p w14:paraId="40BAD8FC" w14:textId="36357276" w:rsidR="00E24DCA" w:rsidRDefault="00E24DCA">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118536032" w:history="1">
        <w:r w:rsidRPr="009715CF">
          <w:rPr>
            <w:rStyle w:val="Hyperlink"/>
            <w:noProof/>
          </w:rPr>
          <w:t>1</w:t>
        </w:r>
        <w:r>
          <w:rPr>
            <w:rFonts w:asciiTheme="minorHAnsi" w:eastAsiaTheme="minorEastAsia" w:hAnsiTheme="minorHAnsi" w:cstheme="minorBidi"/>
            <w:b w:val="0"/>
            <w:noProof/>
            <w:color w:val="auto"/>
            <w:sz w:val="22"/>
            <w:szCs w:val="22"/>
            <w:lang w:val="de-DE" w:eastAsia="de-DE"/>
          </w:rPr>
          <w:tab/>
        </w:r>
        <w:r w:rsidRPr="009715CF">
          <w:rPr>
            <w:rStyle w:val="Hyperlink"/>
            <w:noProof/>
          </w:rPr>
          <w:t>Overall Objectives of Testbed Edge Configuration</w:t>
        </w:r>
        <w:r>
          <w:rPr>
            <w:noProof/>
            <w:webHidden/>
          </w:rPr>
          <w:tab/>
        </w:r>
        <w:r>
          <w:rPr>
            <w:noProof/>
            <w:webHidden/>
          </w:rPr>
          <w:fldChar w:fldCharType="begin"/>
        </w:r>
        <w:r>
          <w:rPr>
            <w:noProof/>
            <w:webHidden/>
          </w:rPr>
          <w:instrText xml:space="preserve"> PAGEREF _Toc118536032 \h </w:instrText>
        </w:r>
        <w:r>
          <w:rPr>
            <w:noProof/>
            <w:webHidden/>
          </w:rPr>
        </w:r>
        <w:r>
          <w:rPr>
            <w:noProof/>
            <w:webHidden/>
          </w:rPr>
          <w:fldChar w:fldCharType="separate"/>
        </w:r>
        <w:r>
          <w:rPr>
            <w:noProof/>
            <w:webHidden/>
          </w:rPr>
          <w:t>2</w:t>
        </w:r>
        <w:r>
          <w:rPr>
            <w:noProof/>
            <w:webHidden/>
          </w:rPr>
          <w:fldChar w:fldCharType="end"/>
        </w:r>
      </w:hyperlink>
    </w:p>
    <w:p w14:paraId="5B231F80" w14:textId="1D93246C" w:rsidR="00E24DCA" w:rsidRDefault="00E24DCA">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118536033" w:history="1">
        <w:r w:rsidRPr="009715CF">
          <w:rPr>
            <w:rStyle w:val="Hyperlink"/>
            <w:noProof/>
          </w:rPr>
          <w:t>2</w:t>
        </w:r>
        <w:r>
          <w:rPr>
            <w:rFonts w:asciiTheme="minorHAnsi" w:eastAsiaTheme="minorEastAsia" w:hAnsiTheme="minorHAnsi" w:cstheme="minorBidi"/>
            <w:b w:val="0"/>
            <w:noProof/>
            <w:color w:val="auto"/>
            <w:sz w:val="22"/>
            <w:szCs w:val="22"/>
            <w:lang w:val="de-DE" w:eastAsia="de-DE"/>
          </w:rPr>
          <w:tab/>
        </w:r>
        <w:r w:rsidRPr="009715CF">
          <w:rPr>
            <w:rStyle w:val="Hyperlink"/>
            <w:noProof/>
          </w:rPr>
          <w:t>Purpose of this Document</w:t>
        </w:r>
        <w:r>
          <w:rPr>
            <w:noProof/>
            <w:webHidden/>
          </w:rPr>
          <w:tab/>
        </w:r>
        <w:r>
          <w:rPr>
            <w:noProof/>
            <w:webHidden/>
          </w:rPr>
          <w:fldChar w:fldCharType="begin"/>
        </w:r>
        <w:r>
          <w:rPr>
            <w:noProof/>
            <w:webHidden/>
          </w:rPr>
          <w:instrText xml:space="preserve"> PAGEREF _Toc118536033 \h </w:instrText>
        </w:r>
        <w:r>
          <w:rPr>
            <w:noProof/>
            <w:webHidden/>
          </w:rPr>
        </w:r>
        <w:r>
          <w:rPr>
            <w:noProof/>
            <w:webHidden/>
          </w:rPr>
          <w:fldChar w:fldCharType="separate"/>
        </w:r>
        <w:r>
          <w:rPr>
            <w:noProof/>
            <w:webHidden/>
          </w:rPr>
          <w:t>2</w:t>
        </w:r>
        <w:r>
          <w:rPr>
            <w:noProof/>
            <w:webHidden/>
          </w:rPr>
          <w:fldChar w:fldCharType="end"/>
        </w:r>
      </w:hyperlink>
    </w:p>
    <w:p w14:paraId="6D7C572D" w14:textId="622912EB"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34" w:history="1">
        <w:r w:rsidRPr="009715CF">
          <w:rPr>
            <w:rStyle w:val="Hyperlink"/>
            <w:noProof/>
            <w:lang w:val="en"/>
          </w:rPr>
          <w:t>2.1</w:t>
        </w:r>
        <w:r>
          <w:rPr>
            <w:rFonts w:asciiTheme="minorHAnsi" w:eastAsiaTheme="minorEastAsia" w:hAnsiTheme="minorHAnsi" w:cstheme="minorBidi"/>
            <w:noProof/>
            <w:color w:val="auto"/>
            <w:sz w:val="22"/>
            <w:szCs w:val="22"/>
            <w:lang w:val="de-DE" w:eastAsia="de-DE"/>
          </w:rPr>
          <w:tab/>
        </w:r>
        <w:r w:rsidRPr="009715CF">
          <w:rPr>
            <w:rStyle w:val="Hyperlink"/>
            <w:noProof/>
            <w:lang w:val="en"/>
          </w:rPr>
          <w:t>Target audience of this document</w:t>
        </w:r>
        <w:r>
          <w:rPr>
            <w:noProof/>
            <w:webHidden/>
          </w:rPr>
          <w:tab/>
        </w:r>
        <w:r>
          <w:rPr>
            <w:noProof/>
            <w:webHidden/>
          </w:rPr>
          <w:fldChar w:fldCharType="begin"/>
        </w:r>
        <w:r>
          <w:rPr>
            <w:noProof/>
            <w:webHidden/>
          </w:rPr>
          <w:instrText xml:space="preserve"> PAGEREF _Toc118536034 \h </w:instrText>
        </w:r>
        <w:r>
          <w:rPr>
            <w:noProof/>
            <w:webHidden/>
          </w:rPr>
        </w:r>
        <w:r>
          <w:rPr>
            <w:noProof/>
            <w:webHidden/>
          </w:rPr>
          <w:fldChar w:fldCharType="separate"/>
        </w:r>
        <w:r>
          <w:rPr>
            <w:noProof/>
            <w:webHidden/>
          </w:rPr>
          <w:t>3</w:t>
        </w:r>
        <w:r>
          <w:rPr>
            <w:noProof/>
            <w:webHidden/>
          </w:rPr>
          <w:fldChar w:fldCharType="end"/>
        </w:r>
      </w:hyperlink>
    </w:p>
    <w:p w14:paraId="562945D8" w14:textId="17F376BA" w:rsidR="00E24DCA" w:rsidRDefault="00E24DCA">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118536035" w:history="1">
        <w:r w:rsidRPr="009715CF">
          <w:rPr>
            <w:rStyle w:val="Hyperlink"/>
            <w:noProof/>
          </w:rPr>
          <w:t>3</w:t>
        </w:r>
        <w:r>
          <w:rPr>
            <w:rFonts w:asciiTheme="minorHAnsi" w:eastAsiaTheme="minorEastAsia" w:hAnsiTheme="minorHAnsi" w:cstheme="minorBidi"/>
            <w:b w:val="0"/>
            <w:noProof/>
            <w:color w:val="auto"/>
            <w:sz w:val="22"/>
            <w:szCs w:val="22"/>
            <w:lang w:val="de-DE" w:eastAsia="de-DE"/>
          </w:rPr>
          <w:tab/>
        </w:r>
        <w:r w:rsidRPr="009715CF">
          <w:rPr>
            <w:rStyle w:val="Hyperlink"/>
            <w:noProof/>
          </w:rPr>
          <w:t>Implementation View on Edge Configuration</w:t>
        </w:r>
        <w:r>
          <w:rPr>
            <w:noProof/>
            <w:webHidden/>
          </w:rPr>
          <w:tab/>
        </w:r>
        <w:r>
          <w:rPr>
            <w:noProof/>
            <w:webHidden/>
          </w:rPr>
          <w:fldChar w:fldCharType="begin"/>
        </w:r>
        <w:r>
          <w:rPr>
            <w:noProof/>
            <w:webHidden/>
          </w:rPr>
          <w:instrText xml:space="preserve"> PAGEREF _Toc118536035 \h </w:instrText>
        </w:r>
        <w:r>
          <w:rPr>
            <w:noProof/>
            <w:webHidden/>
          </w:rPr>
        </w:r>
        <w:r>
          <w:rPr>
            <w:noProof/>
            <w:webHidden/>
          </w:rPr>
          <w:fldChar w:fldCharType="separate"/>
        </w:r>
        <w:r>
          <w:rPr>
            <w:noProof/>
            <w:webHidden/>
          </w:rPr>
          <w:t>3</w:t>
        </w:r>
        <w:r>
          <w:rPr>
            <w:noProof/>
            <w:webHidden/>
          </w:rPr>
          <w:fldChar w:fldCharType="end"/>
        </w:r>
      </w:hyperlink>
    </w:p>
    <w:p w14:paraId="086949E9" w14:textId="72E80855"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36" w:history="1">
        <w:r w:rsidRPr="009715CF">
          <w:rPr>
            <w:rStyle w:val="Hyperlink"/>
            <w:noProof/>
          </w:rPr>
          <w:t>3.1</w:t>
        </w:r>
        <w:r>
          <w:rPr>
            <w:rFonts w:asciiTheme="minorHAnsi" w:eastAsiaTheme="minorEastAsia" w:hAnsiTheme="minorHAnsi" w:cstheme="minorBidi"/>
            <w:noProof/>
            <w:color w:val="auto"/>
            <w:sz w:val="22"/>
            <w:szCs w:val="22"/>
            <w:lang w:val="de-DE" w:eastAsia="de-DE"/>
          </w:rPr>
          <w:tab/>
        </w:r>
        <w:r w:rsidRPr="009715CF">
          <w:rPr>
            <w:rStyle w:val="Hyperlink"/>
            <w:noProof/>
          </w:rPr>
          <w:t>Structure of the document</w:t>
        </w:r>
        <w:r>
          <w:rPr>
            <w:noProof/>
            <w:webHidden/>
          </w:rPr>
          <w:tab/>
        </w:r>
        <w:r>
          <w:rPr>
            <w:noProof/>
            <w:webHidden/>
          </w:rPr>
          <w:fldChar w:fldCharType="begin"/>
        </w:r>
        <w:r>
          <w:rPr>
            <w:noProof/>
            <w:webHidden/>
          </w:rPr>
          <w:instrText xml:space="preserve"> PAGEREF _Toc118536036 \h </w:instrText>
        </w:r>
        <w:r>
          <w:rPr>
            <w:noProof/>
            <w:webHidden/>
          </w:rPr>
        </w:r>
        <w:r>
          <w:rPr>
            <w:noProof/>
            <w:webHidden/>
          </w:rPr>
          <w:fldChar w:fldCharType="separate"/>
        </w:r>
        <w:r>
          <w:rPr>
            <w:noProof/>
            <w:webHidden/>
          </w:rPr>
          <w:t>3</w:t>
        </w:r>
        <w:r>
          <w:rPr>
            <w:noProof/>
            <w:webHidden/>
          </w:rPr>
          <w:fldChar w:fldCharType="end"/>
        </w:r>
      </w:hyperlink>
    </w:p>
    <w:p w14:paraId="4A452C56" w14:textId="24A00F36"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37" w:history="1">
        <w:r w:rsidRPr="009715CF">
          <w:rPr>
            <w:rStyle w:val="Hyperlink"/>
            <w:noProof/>
          </w:rPr>
          <w:t>3.2</w:t>
        </w:r>
        <w:r>
          <w:rPr>
            <w:rFonts w:asciiTheme="minorHAnsi" w:eastAsiaTheme="minorEastAsia" w:hAnsiTheme="minorHAnsi" w:cstheme="minorBidi"/>
            <w:noProof/>
            <w:color w:val="auto"/>
            <w:sz w:val="22"/>
            <w:szCs w:val="22"/>
            <w:lang w:val="de-DE" w:eastAsia="de-DE"/>
          </w:rPr>
          <w:tab/>
        </w:r>
        <w:r w:rsidRPr="009715CF">
          <w:rPr>
            <w:rStyle w:val="Hyperlink"/>
            <w:noProof/>
          </w:rPr>
          <w:t>Methodological Approach</w:t>
        </w:r>
        <w:r>
          <w:rPr>
            <w:noProof/>
            <w:webHidden/>
          </w:rPr>
          <w:tab/>
        </w:r>
        <w:r>
          <w:rPr>
            <w:noProof/>
            <w:webHidden/>
          </w:rPr>
          <w:fldChar w:fldCharType="begin"/>
        </w:r>
        <w:r>
          <w:rPr>
            <w:noProof/>
            <w:webHidden/>
          </w:rPr>
          <w:instrText xml:space="preserve"> PAGEREF _Toc118536037 \h </w:instrText>
        </w:r>
        <w:r>
          <w:rPr>
            <w:noProof/>
            <w:webHidden/>
          </w:rPr>
        </w:r>
        <w:r>
          <w:rPr>
            <w:noProof/>
            <w:webHidden/>
          </w:rPr>
          <w:fldChar w:fldCharType="separate"/>
        </w:r>
        <w:r>
          <w:rPr>
            <w:noProof/>
            <w:webHidden/>
          </w:rPr>
          <w:t>3</w:t>
        </w:r>
        <w:r>
          <w:rPr>
            <w:noProof/>
            <w:webHidden/>
          </w:rPr>
          <w:fldChar w:fldCharType="end"/>
        </w:r>
      </w:hyperlink>
    </w:p>
    <w:p w14:paraId="5AC2BE06" w14:textId="2D342D41"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38" w:history="1">
        <w:r w:rsidRPr="009715CF">
          <w:rPr>
            <w:rStyle w:val="Hyperlink"/>
            <w:noProof/>
            <w:highlight w:val="yellow"/>
          </w:rPr>
          <w:t>3.3</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rPr>
          <w:t>Versioning of the API</w:t>
        </w:r>
        <w:r>
          <w:rPr>
            <w:noProof/>
            <w:webHidden/>
          </w:rPr>
          <w:tab/>
        </w:r>
        <w:r>
          <w:rPr>
            <w:noProof/>
            <w:webHidden/>
          </w:rPr>
          <w:fldChar w:fldCharType="begin"/>
        </w:r>
        <w:r>
          <w:rPr>
            <w:noProof/>
            <w:webHidden/>
          </w:rPr>
          <w:instrText xml:space="preserve"> PAGEREF _Toc118536038 \h </w:instrText>
        </w:r>
        <w:r>
          <w:rPr>
            <w:noProof/>
            <w:webHidden/>
          </w:rPr>
        </w:r>
        <w:r>
          <w:rPr>
            <w:noProof/>
            <w:webHidden/>
          </w:rPr>
          <w:fldChar w:fldCharType="separate"/>
        </w:r>
        <w:r>
          <w:rPr>
            <w:noProof/>
            <w:webHidden/>
          </w:rPr>
          <w:t>3</w:t>
        </w:r>
        <w:r>
          <w:rPr>
            <w:noProof/>
            <w:webHidden/>
          </w:rPr>
          <w:fldChar w:fldCharType="end"/>
        </w:r>
      </w:hyperlink>
    </w:p>
    <w:p w14:paraId="7C00E3C3" w14:textId="7F6CDC8E"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39" w:history="1">
        <w:r w:rsidRPr="009715CF">
          <w:rPr>
            <w:rStyle w:val="Hyperlink"/>
            <w:noProof/>
            <w:highlight w:val="yellow"/>
          </w:rPr>
          <w:t>3.4</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rPr>
          <w:t>API addressing</w:t>
        </w:r>
        <w:r>
          <w:rPr>
            <w:noProof/>
            <w:webHidden/>
          </w:rPr>
          <w:tab/>
        </w:r>
        <w:r>
          <w:rPr>
            <w:noProof/>
            <w:webHidden/>
          </w:rPr>
          <w:fldChar w:fldCharType="begin"/>
        </w:r>
        <w:r>
          <w:rPr>
            <w:noProof/>
            <w:webHidden/>
          </w:rPr>
          <w:instrText xml:space="preserve"> PAGEREF _Toc118536039 \h </w:instrText>
        </w:r>
        <w:r>
          <w:rPr>
            <w:noProof/>
            <w:webHidden/>
          </w:rPr>
        </w:r>
        <w:r>
          <w:rPr>
            <w:noProof/>
            <w:webHidden/>
          </w:rPr>
          <w:fldChar w:fldCharType="separate"/>
        </w:r>
        <w:r>
          <w:rPr>
            <w:noProof/>
            <w:webHidden/>
          </w:rPr>
          <w:t>4</w:t>
        </w:r>
        <w:r>
          <w:rPr>
            <w:noProof/>
            <w:webHidden/>
          </w:rPr>
          <w:fldChar w:fldCharType="end"/>
        </w:r>
      </w:hyperlink>
    </w:p>
    <w:p w14:paraId="492EAC25" w14:textId="2E434658"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40" w:history="1">
        <w:r w:rsidRPr="009715CF">
          <w:rPr>
            <w:rStyle w:val="Hyperlink"/>
            <w:noProof/>
            <w:lang w:val="de-DE" w:eastAsia="de-DE"/>
          </w:rPr>
          <w:t>3.5</w:t>
        </w:r>
        <w:r>
          <w:rPr>
            <w:rFonts w:asciiTheme="minorHAnsi" w:eastAsiaTheme="minorEastAsia" w:hAnsiTheme="minorHAnsi" w:cstheme="minorBidi"/>
            <w:noProof/>
            <w:color w:val="auto"/>
            <w:sz w:val="22"/>
            <w:szCs w:val="22"/>
            <w:lang w:val="de-DE" w:eastAsia="de-DE"/>
          </w:rPr>
          <w:tab/>
        </w:r>
        <w:r w:rsidRPr="009715CF">
          <w:rPr>
            <w:rStyle w:val="Hyperlink"/>
            <w:noProof/>
            <w:lang w:val="de-DE" w:eastAsia="de-DE"/>
          </w:rPr>
          <w:t>Endpoint Primitives</w:t>
        </w:r>
        <w:r>
          <w:rPr>
            <w:noProof/>
            <w:webHidden/>
          </w:rPr>
          <w:tab/>
        </w:r>
        <w:r>
          <w:rPr>
            <w:noProof/>
            <w:webHidden/>
          </w:rPr>
          <w:fldChar w:fldCharType="begin"/>
        </w:r>
        <w:r>
          <w:rPr>
            <w:noProof/>
            <w:webHidden/>
          </w:rPr>
          <w:instrText xml:space="preserve"> PAGEREF _Toc118536040 \h </w:instrText>
        </w:r>
        <w:r>
          <w:rPr>
            <w:noProof/>
            <w:webHidden/>
          </w:rPr>
        </w:r>
        <w:r>
          <w:rPr>
            <w:noProof/>
            <w:webHidden/>
          </w:rPr>
          <w:fldChar w:fldCharType="separate"/>
        </w:r>
        <w:r>
          <w:rPr>
            <w:noProof/>
            <w:webHidden/>
          </w:rPr>
          <w:t>4</w:t>
        </w:r>
        <w:r>
          <w:rPr>
            <w:noProof/>
            <w:webHidden/>
          </w:rPr>
          <w:fldChar w:fldCharType="end"/>
        </w:r>
      </w:hyperlink>
    </w:p>
    <w:p w14:paraId="1E8EEE78" w14:textId="41FDA25B"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41" w:history="1">
        <w:r w:rsidRPr="009715CF">
          <w:rPr>
            <w:rStyle w:val="Hyperlink"/>
            <w:noProof/>
            <w:lang w:val="de-DE"/>
          </w:rPr>
          <w:t>3.6</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lang w:val="de-DE"/>
          </w:rPr>
          <w:t>Security, Identity and Rights Management</w:t>
        </w:r>
        <w:r>
          <w:rPr>
            <w:noProof/>
            <w:webHidden/>
          </w:rPr>
          <w:tab/>
        </w:r>
        <w:r>
          <w:rPr>
            <w:noProof/>
            <w:webHidden/>
          </w:rPr>
          <w:fldChar w:fldCharType="begin"/>
        </w:r>
        <w:r>
          <w:rPr>
            <w:noProof/>
            <w:webHidden/>
          </w:rPr>
          <w:instrText xml:space="preserve"> PAGEREF _Toc118536041 \h </w:instrText>
        </w:r>
        <w:r>
          <w:rPr>
            <w:noProof/>
            <w:webHidden/>
          </w:rPr>
        </w:r>
        <w:r>
          <w:rPr>
            <w:noProof/>
            <w:webHidden/>
          </w:rPr>
          <w:fldChar w:fldCharType="separate"/>
        </w:r>
        <w:r>
          <w:rPr>
            <w:noProof/>
            <w:webHidden/>
          </w:rPr>
          <w:t>5</w:t>
        </w:r>
        <w:r>
          <w:rPr>
            <w:noProof/>
            <w:webHidden/>
          </w:rPr>
          <w:fldChar w:fldCharType="end"/>
        </w:r>
      </w:hyperlink>
    </w:p>
    <w:p w14:paraId="6C5F4210" w14:textId="41CA8D44"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42" w:history="1">
        <w:r w:rsidRPr="009715CF">
          <w:rPr>
            <w:rStyle w:val="Hyperlink"/>
            <w:noProof/>
            <w:lang w:val="de-DE"/>
          </w:rPr>
          <w:t>3.7</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lang w:val="de-DE"/>
          </w:rPr>
          <w:t xml:space="preserve">Asset Adressing  </w:t>
        </w:r>
        <w:r w:rsidRPr="009715CF">
          <w:rPr>
            <w:rStyle w:val="Hyperlink"/>
            <w:noProof/>
            <w:lang w:val="de-DE"/>
          </w:rPr>
          <w:t>(</w:t>
        </w:r>
        <w:r w:rsidRPr="009715CF">
          <w:rPr>
            <w:rStyle w:val="Hyperlink"/>
            <w:bCs/>
            <w:noProof/>
            <w:lang w:val="de-DE"/>
          </w:rPr>
          <w:t>B.Fiebiger, M.Rentschler, M.Schmierer, K.Walther)</w:t>
        </w:r>
        <w:r>
          <w:rPr>
            <w:noProof/>
            <w:webHidden/>
          </w:rPr>
          <w:tab/>
        </w:r>
        <w:r>
          <w:rPr>
            <w:noProof/>
            <w:webHidden/>
          </w:rPr>
          <w:fldChar w:fldCharType="begin"/>
        </w:r>
        <w:r>
          <w:rPr>
            <w:noProof/>
            <w:webHidden/>
          </w:rPr>
          <w:instrText xml:space="preserve"> PAGEREF _Toc118536042 \h </w:instrText>
        </w:r>
        <w:r>
          <w:rPr>
            <w:noProof/>
            <w:webHidden/>
          </w:rPr>
        </w:r>
        <w:r>
          <w:rPr>
            <w:noProof/>
            <w:webHidden/>
          </w:rPr>
          <w:fldChar w:fldCharType="separate"/>
        </w:r>
        <w:r>
          <w:rPr>
            <w:noProof/>
            <w:webHidden/>
          </w:rPr>
          <w:t>5</w:t>
        </w:r>
        <w:r>
          <w:rPr>
            <w:noProof/>
            <w:webHidden/>
          </w:rPr>
          <w:fldChar w:fldCharType="end"/>
        </w:r>
      </w:hyperlink>
    </w:p>
    <w:p w14:paraId="1D76632A" w14:textId="4B6A5DF1"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43" w:history="1">
        <w:r w:rsidRPr="009715CF">
          <w:rPr>
            <w:rStyle w:val="Hyperlink"/>
            <w:noProof/>
            <w:highlight w:val="yellow"/>
            <w:lang w:val="de-DE"/>
          </w:rPr>
          <w:t>3.8</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lang w:val="de-DE"/>
          </w:rPr>
          <w:t xml:space="preserve">Asset Datamodel </w:t>
        </w:r>
        <w:r w:rsidRPr="009715CF">
          <w:rPr>
            <w:rStyle w:val="Hyperlink"/>
            <w:noProof/>
            <w:lang w:val="de-DE"/>
          </w:rPr>
          <w:t>(</w:t>
        </w:r>
        <w:r w:rsidRPr="009715CF">
          <w:rPr>
            <w:rStyle w:val="Hyperlink"/>
            <w:bCs/>
            <w:noProof/>
            <w:lang w:val="de-DE"/>
          </w:rPr>
          <w:t>M.Rentschler, M.Schmierer, B.Fiebiger, K.Walther</w:t>
        </w:r>
        <w:r w:rsidRPr="009715CF">
          <w:rPr>
            <w:rStyle w:val="Hyperlink"/>
            <w:noProof/>
            <w:lang w:val="de-DE"/>
          </w:rPr>
          <w:t>)</w:t>
        </w:r>
        <w:r>
          <w:rPr>
            <w:noProof/>
            <w:webHidden/>
          </w:rPr>
          <w:tab/>
        </w:r>
        <w:r>
          <w:rPr>
            <w:noProof/>
            <w:webHidden/>
          </w:rPr>
          <w:fldChar w:fldCharType="begin"/>
        </w:r>
        <w:r>
          <w:rPr>
            <w:noProof/>
            <w:webHidden/>
          </w:rPr>
          <w:instrText xml:space="preserve"> PAGEREF _Toc118536043 \h </w:instrText>
        </w:r>
        <w:r>
          <w:rPr>
            <w:noProof/>
            <w:webHidden/>
          </w:rPr>
        </w:r>
        <w:r>
          <w:rPr>
            <w:noProof/>
            <w:webHidden/>
          </w:rPr>
          <w:fldChar w:fldCharType="separate"/>
        </w:r>
        <w:r>
          <w:rPr>
            <w:noProof/>
            <w:webHidden/>
          </w:rPr>
          <w:t>6</w:t>
        </w:r>
        <w:r>
          <w:rPr>
            <w:noProof/>
            <w:webHidden/>
          </w:rPr>
          <w:fldChar w:fldCharType="end"/>
        </w:r>
      </w:hyperlink>
    </w:p>
    <w:p w14:paraId="61C705C4" w14:textId="31BDB408" w:rsidR="00E24DCA" w:rsidRDefault="00E24DCA">
      <w:pPr>
        <w:pStyle w:val="Verzeichnis3"/>
        <w:tabs>
          <w:tab w:val="left" w:pos="1320"/>
        </w:tabs>
        <w:rPr>
          <w:rFonts w:asciiTheme="minorHAnsi" w:eastAsiaTheme="minorEastAsia" w:hAnsiTheme="minorHAnsi" w:cstheme="minorBidi"/>
          <w:noProof/>
          <w:color w:val="auto"/>
          <w:sz w:val="22"/>
          <w:szCs w:val="22"/>
          <w:lang w:val="de-DE" w:eastAsia="de-DE"/>
        </w:rPr>
      </w:pPr>
      <w:hyperlink w:anchor="_Toc118536044" w:history="1">
        <w:r w:rsidRPr="009715CF">
          <w:rPr>
            <w:rStyle w:val="Hyperlink"/>
            <w:noProof/>
          </w:rPr>
          <w:t>3.8.1</w:t>
        </w:r>
        <w:r>
          <w:rPr>
            <w:rFonts w:asciiTheme="minorHAnsi" w:eastAsiaTheme="minorEastAsia" w:hAnsiTheme="minorHAnsi" w:cstheme="minorBidi"/>
            <w:noProof/>
            <w:color w:val="auto"/>
            <w:sz w:val="22"/>
            <w:szCs w:val="22"/>
            <w:lang w:val="de-DE" w:eastAsia="de-DE"/>
          </w:rPr>
          <w:tab/>
        </w:r>
        <w:r w:rsidRPr="009715CF">
          <w:rPr>
            <w:rStyle w:val="Hyperlink"/>
            <w:noProof/>
          </w:rPr>
          <w:t>DeviceClass</w:t>
        </w:r>
        <w:r>
          <w:rPr>
            <w:noProof/>
            <w:webHidden/>
          </w:rPr>
          <w:tab/>
        </w:r>
        <w:r>
          <w:rPr>
            <w:noProof/>
            <w:webHidden/>
          </w:rPr>
          <w:fldChar w:fldCharType="begin"/>
        </w:r>
        <w:r>
          <w:rPr>
            <w:noProof/>
            <w:webHidden/>
          </w:rPr>
          <w:instrText xml:space="preserve"> PAGEREF _Toc118536044 \h </w:instrText>
        </w:r>
        <w:r>
          <w:rPr>
            <w:noProof/>
            <w:webHidden/>
          </w:rPr>
        </w:r>
        <w:r>
          <w:rPr>
            <w:noProof/>
            <w:webHidden/>
          </w:rPr>
          <w:fldChar w:fldCharType="separate"/>
        </w:r>
        <w:r>
          <w:rPr>
            <w:noProof/>
            <w:webHidden/>
          </w:rPr>
          <w:t>6</w:t>
        </w:r>
        <w:r>
          <w:rPr>
            <w:noProof/>
            <w:webHidden/>
          </w:rPr>
          <w:fldChar w:fldCharType="end"/>
        </w:r>
      </w:hyperlink>
    </w:p>
    <w:p w14:paraId="2B35234B" w14:textId="7EDC4FFF" w:rsidR="00E24DCA" w:rsidRDefault="00E24DCA">
      <w:pPr>
        <w:pStyle w:val="Verzeichnis3"/>
        <w:tabs>
          <w:tab w:val="left" w:pos="1320"/>
        </w:tabs>
        <w:rPr>
          <w:rFonts w:asciiTheme="minorHAnsi" w:eastAsiaTheme="minorEastAsia" w:hAnsiTheme="minorHAnsi" w:cstheme="minorBidi"/>
          <w:noProof/>
          <w:color w:val="auto"/>
          <w:sz w:val="22"/>
          <w:szCs w:val="22"/>
          <w:lang w:val="de-DE" w:eastAsia="de-DE"/>
        </w:rPr>
      </w:pPr>
      <w:hyperlink w:anchor="_Toc118536045" w:history="1">
        <w:r w:rsidRPr="009715CF">
          <w:rPr>
            <w:rStyle w:val="Hyperlink"/>
            <w:noProof/>
          </w:rPr>
          <w:t>3.8.2</w:t>
        </w:r>
        <w:r>
          <w:rPr>
            <w:rFonts w:asciiTheme="minorHAnsi" w:eastAsiaTheme="minorEastAsia" w:hAnsiTheme="minorHAnsi" w:cstheme="minorBidi"/>
            <w:noProof/>
            <w:color w:val="auto"/>
            <w:sz w:val="22"/>
            <w:szCs w:val="22"/>
            <w:lang w:val="de-DE" w:eastAsia="de-DE"/>
          </w:rPr>
          <w:tab/>
        </w:r>
        <w:r w:rsidRPr="009715CF">
          <w:rPr>
            <w:rStyle w:val="Hyperlink"/>
            <w:noProof/>
          </w:rPr>
          <w:t>Manufacturer</w:t>
        </w:r>
        <w:r>
          <w:rPr>
            <w:noProof/>
            <w:webHidden/>
          </w:rPr>
          <w:tab/>
        </w:r>
        <w:r>
          <w:rPr>
            <w:noProof/>
            <w:webHidden/>
          </w:rPr>
          <w:fldChar w:fldCharType="begin"/>
        </w:r>
        <w:r>
          <w:rPr>
            <w:noProof/>
            <w:webHidden/>
          </w:rPr>
          <w:instrText xml:space="preserve"> PAGEREF _Toc118536045 \h </w:instrText>
        </w:r>
        <w:r>
          <w:rPr>
            <w:noProof/>
            <w:webHidden/>
          </w:rPr>
        </w:r>
        <w:r>
          <w:rPr>
            <w:noProof/>
            <w:webHidden/>
          </w:rPr>
          <w:fldChar w:fldCharType="separate"/>
        </w:r>
        <w:r>
          <w:rPr>
            <w:noProof/>
            <w:webHidden/>
          </w:rPr>
          <w:t>6</w:t>
        </w:r>
        <w:r>
          <w:rPr>
            <w:noProof/>
            <w:webHidden/>
          </w:rPr>
          <w:fldChar w:fldCharType="end"/>
        </w:r>
      </w:hyperlink>
    </w:p>
    <w:p w14:paraId="3097CE16" w14:textId="478F692B" w:rsidR="00E24DCA" w:rsidRDefault="00E24DCA">
      <w:pPr>
        <w:pStyle w:val="Verzeichnis3"/>
        <w:tabs>
          <w:tab w:val="left" w:pos="1320"/>
        </w:tabs>
        <w:rPr>
          <w:rFonts w:asciiTheme="minorHAnsi" w:eastAsiaTheme="minorEastAsia" w:hAnsiTheme="minorHAnsi" w:cstheme="minorBidi"/>
          <w:noProof/>
          <w:color w:val="auto"/>
          <w:sz w:val="22"/>
          <w:szCs w:val="22"/>
          <w:lang w:val="de-DE" w:eastAsia="de-DE"/>
        </w:rPr>
      </w:pPr>
      <w:hyperlink w:anchor="_Toc118536046" w:history="1">
        <w:r w:rsidRPr="009715CF">
          <w:rPr>
            <w:rStyle w:val="Hyperlink"/>
            <w:noProof/>
          </w:rPr>
          <w:t>3.8.3</w:t>
        </w:r>
        <w:r>
          <w:rPr>
            <w:rFonts w:asciiTheme="minorHAnsi" w:eastAsiaTheme="minorEastAsia" w:hAnsiTheme="minorHAnsi" w:cstheme="minorBidi"/>
            <w:noProof/>
            <w:color w:val="auto"/>
            <w:sz w:val="22"/>
            <w:szCs w:val="22"/>
            <w:lang w:val="de-DE" w:eastAsia="de-DE"/>
          </w:rPr>
          <w:tab/>
        </w:r>
        <w:r w:rsidRPr="009715CF">
          <w:rPr>
            <w:rStyle w:val="Hyperlink"/>
            <w:noProof/>
          </w:rPr>
          <w:t>ManufacturerUri</w:t>
        </w:r>
        <w:r>
          <w:rPr>
            <w:noProof/>
            <w:webHidden/>
          </w:rPr>
          <w:tab/>
        </w:r>
        <w:r>
          <w:rPr>
            <w:noProof/>
            <w:webHidden/>
          </w:rPr>
          <w:fldChar w:fldCharType="begin"/>
        </w:r>
        <w:r>
          <w:rPr>
            <w:noProof/>
            <w:webHidden/>
          </w:rPr>
          <w:instrText xml:space="preserve"> PAGEREF _Toc118536046 \h </w:instrText>
        </w:r>
        <w:r>
          <w:rPr>
            <w:noProof/>
            <w:webHidden/>
          </w:rPr>
        </w:r>
        <w:r>
          <w:rPr>
            <w:noProof/>
            <w:webHidden/>
          </w:rPr>
          <w:fldChar w:fldCharType="separate"/>
        </w:r>
        <w:r>
          <w:rPr>
            <w:noProof/>
            <w:webHidden/>
          </w:rPr>
          <w:t>6</w:t>
        </w:r>
        <w:r>
          <w:rPr>
            <w:noProof/>
            <w:webHidden/>
          </w:rPr>
          <w:fldChar w:fldCharType="end"/>
        </w:r>
      </w:hyperlink>
    </w:p>
    <w:p w14:paraId="4AC9F3AA" w14:textId="6439B8A0" w:rsidR="00E24DCA" w:rsidRDefault="00E24DCA">
      <w:pPr>
        <w:pStyle w:val="Verzeichnis3"/>
        <w:tabs>
          <w:tab w:val="left" w:pos="1320"/>
        </w:tabs>
        <w:rPr>
          <w:rFonts w:asciiTheme="minorHAnsi" w:eastAsiaTheme="minorEastAsia" w:hAnsiTheme="minorHAnsi" w:cstheme="minorBidi"/>
          <w:noProof/>
          <w:color w:val="auto"/>
          <w:sz w:val="22"/>
          <w:szCs w:val="22"/>
          <w:lang w:val="de-DE" w:eastAsia="de-DE"/>
        </w:rPr>
      </w:pPr>
      <w:hyperlink w:anchor="_Toc118536047" w:history="1">
        <w:r w:rsidRPr="009715CF">
          <w:rPr>
            <w:rStyle w:val="Hyperlink"/>
            <w:noProof/>
          </w:rPr>
          <w:t>3.8.4</w:t>
        </w:r>
        <w:r>
          <w:rPr>
            <w:rFonts w:asciiTheme="minorHAnsi" w:eastAsiaTheme="minorEastAsia" w:hAnsiTheme="minorHAnsi" w:cstheme="minorBidi"/>
            <w:noProof/>
            <w:color w:val="auto"/>
            <w:sz w:val="22"/>
            <w:szCs w:val="22"/>
            <w:lang w:val="de-DE" w:eastAsia="de-DE"/>
          </w:rPr>
          <w:tab/>
        </w:r>
        <w:r w:rsidRPr="009715CF">
          <w:rPr>
            <w:rStyle w:val="Hyperlink"/>
            <w:noProof/>
          </w:rPr>
          <w:t>Model</w:t>
        </w:r>
        <w:r>
          <w:rPr>
            <w:noProof/>
            <w:webHidden/>
          </w:rPr>
          <w:tab/>
        </w:r>
        <w:r>
          <w:rPr>
            <w:noProof/>
            <w:webHidden/>
          </w:rPr>
          <w:fldChar w:fldCharType="begin"/>
        </w:r>
        <w:r>
          <w:rPr>
            <w:noProof/>
            <w:webHidden/>
          </w:rPr>
          <w:instrText xml:space="preserve"> PAGEREF _Toc118536047 \h </w:instrText>
        </w:r>
        <w:r>
          <w:rPr>
            <w:noProof/>
            <w:webHidden/>
          </w:rPr>
        </w:r>
        <w:r>
          <w:rPr>
            <w:noProof/>
            <w:webHidden/>
          </w:rPr>
          <w:fldChar w:fldCharType="separate"/>
        </w:r>
        <w:r>
          <w:rPr>
            <w:noProof/>
            <w:webHidden/>
          </w:rPr>
          <w:t>6</w:t>
        </w:r>
        <w:r>
          <w:rPr>
            <w:noProof/>
            <w:webHidden/>
          </w:rPr>
          <w:fldChar w:fldCharType="end"/>
        </w:r>
      </w:hyperlink>
    </w:p>
    <w:p w14:paraId="40959A26" w14:textId="7B6D053A" w:rsidR="00E24DCA" w:rsidRDefault="00E24DCA">
      <w:pPr>
        <w:pStyle w:val="Verzeichnis3"/>
        <w:tabs>
          <w:tab w:val="left" w:pos="1320"/>
        </w:tabs>
        <w:rPr>
          <w:rFonts w:asciiTheme="minorHAnsi" w:eastAsiaTheme="minorEastAsia" w:hAnsiTheme="minorHAnsi" w:cstheme="minorBidi"/>
          <w:noProof/>
          <w:color w:val="auto"/>
          <w:sz w:val="22"/>
          <w:szCs w:val="22"/>
          <w:lang w:val="de-DE" w:eastAsia="de-DE"/>
        </w:rPr>
      </w:pPr>
      <w:hyperlink w:anchor="_Toc118536048" w:history="1">
        <w:r w:rsidRPr="009715CF">
          <w:rPr>
            <w:rStyle w:val="Hyperlink"/>
            <w:noProof/>
          </w:rPr>
          <w:t>3.8.5</w:t>
        </w:r>
        <w:r>
          <w:rPr>
            <w:rFonts w:asciiTheme="minorHAnsi" w:eastAsiaTheme="minorEastAsia" w:hAnsiTheme="minorHAnsi" w:cstheme="minorBidi"/>
            <w:noProof/>
            <w:color w:val="auto"/>
            <w:sz w:val="22"/>
            <w:szCs w:val="22"/>
            <w:lang w:val="de-DE" w:eastAsia="de-DE"/>
          </w:rPr>
          <w:tab/>
        </w:r>
        <w:r w:rsidRPr="009715CF">
          <w:rPr>
            <w:rStyle w:val="Hyperlink"/>
            <w:noProof/>
          </w:rPr>
          <w:t>ProductCode</w:t>
        </w:r>
        <w:r>
          <w:rPr>
            <w:noProof/>
            <w:webHidden/>
          </w:rPr>
          <w:tab/>
        </w:r>
        <w:r>
          <w:rPr>
            <w:noProof/>
            <w:webHidden/>
          </w:rPr>
          <w:fldChar w:fldCharType="begin"/>
        </w:r>
        <w:r>
          <w:rPr>
            <w:noProof/>
            <w:webHidden/>
          </w:rPr>
          <w:instrText xml:space="preserve"> PAGEREF _Toc118536048 \h </w:instrText>
        </w:r>
        <w:r>
          <w:rPr>
            <w:noProof/>
            <w:webHidden/>
          </w:rPr>
        </w:r>
        <w:r>
          <w:rPr>
            <w:noProof/>
            <w:webHidden/>
          </w:rPr>
          <w:fldChar w:fldCharType="separate"/>
        </w:r>
        <w:r>
          <w:rPr>
            <w:noProof/>
            <w:webHidden/>
          </w:rPr>
          <w:t>6</w:t>
        </w:r>
        <w:r>
          <w:rPr>
            <w:noProof/>
            <w:webHidden/>
          </w:rPr>
          <w:fldChar w:fldCharType="end"/>
        </w:r>
      </w:hyperlink>
    </w:p>
    <w:p w14:paraId="46477208" w14:textId="0684C0C7" w:rsidR="00E24DCA" w:rsidRDefault="00E24DCA">
      <w:pPr>
        <w:pStyle w:val="Verzeichnis3"/>
        <w:tabs>
          <w:tab w:val="left" w:pos="1320"/>
        </w:tabs>
        <w:rPr>
          <w:rFonts w:asciiTheme="minorHAnsi" w:eastAsiaTheme="minorEastAsia" w:hAnsiTheme="minorHAnsi" w:cstheme="minorBidi"/>
          <w:noProof/>
          <w:color w:val="auto"/>
          <w:sz w:val="22"/>
          <w:szCs w:val="22"/>
          <w:lang w:val="de-DE" w:eastAsia="de-DE"/>
        </w:rPr>
      </w:pPr>
      <w:hyperlink w:anchor="_Toc118536049" w:history="1">
        <w:r w:rsidRPr="009715CF">
          <w:rPr>
            <w:rStyle w:val="Hyperlink"/>
            <w:noProof/>
          </w:rPr>
          <w:t>3.8.6</w:t>
        </w:r>
        <w:r>
          <w:rPr>
            <w:rFonts w:asciiTheme="minorHAnsi" w:eastAsiaTheme="minorEastAsia" w:hAnsiTheme="minorHAnsi" w:cstheme="minorBidi"/>
            <w:noProof/>
            <w:color w:val="auto"/>
            <w:sz w:val="22"/>
            <w:szCs w:val="22"/>
            <w:lang w:val="de-DE" w:eastAsia="de-DE"/>
          </w:rPr>
          <w:tab/>
        </w:r>
        <w:r w:rsidRPr="009715CF">
          <w:rPr>
            <w:rStyle w:val="Hyperlink"/>
            <w:noProof/>
          </w:rPr>
          <w:t>SerialNumber</w:t>
        </w:r>
        <w:r>
          <w:rPr>
            <w:noProof/>
            <w:webHidden/>
          </w:rPr>
          <w:tab/>
        </w:r>
        <w:r>
          <w:rPr>
            <w:noProof/>
            <w:webHidden/>
          </w:rPr>
          <w:fldChar w:fldCharType="begin"/>
        </w:r>
        <w:r>
          <w:rPr>
            <w:noProof/>
            <w:webHidden/>
          </w:rPr>
          <w:instrText xml:space="preserve"> PAGEREF _Toc118536049 \h </w:instrText>
        </w:r>
        <w:r>
          <w:rPr>
            <w:noProof/>
            <w:webHidden/>
          </w:rPr>
        </w:r>
        <w:r>
          <w:rPr>
            <w:noProof/>
            <w:webHidden/>
          </w:rPr>
          <w:fldChar w:fldCharType="separate"/>
        </w:r>
        <w:r>
          <w:rPr>
            <w:noProof/>
            <w:webHidden/>
          </w:rPr>
          <w:t>6</w:t>
        </w:r>
        <w:r>
          <w:rPr>
            <w:noProof/>
            <w:webHidden/>
          </w:rPr>
          <w:fldChar w:fldCharType="end"/>
        </w:r>
      </w:hyperlink>
    </w:p>
    <w:p w14:paraId="3DEE68A9" w14:textId="2B7CF1D3" w:rsidR="00E24DCA" w:rsidRDefault="00E24DCA">
      <w:pPr>
        <w:pStyle w:val="Verzeichnis3"/>
        <w:tabs>
          <w:tab w:val="left" w:pos="1320"/>
        </w:tabs>
        <w:rPr>
          <w:rFonts w:asciiTheme="minorHAnsi" w:eastAsiaTheme="minorEastAsia" w:hAnsiTheme="minorHAnsi" w:cstheme="minorBidi"/>
          <w:noProof/>
          <w:color w:val="auto"/>
          <w:sz w:val="22"/>
          <w:szCs w:val="22"/>
          <w:lang w:val="de-DE" w:eastAsia="de-DE"/>
        </w:rPr>
      </w:pPr>
      <w:hyperlink w:anchor="_Toc118536050" w:history="1">
        <w:r w:rsidRPr="009715CF">
          <w:rPr>
            <w:rStyle w:val="Hyperlink"/>
            <w:noProof/>
          </w:rPr>
          <w:t>3.8.7</w:t>
        </w:r>
        <w:r>
          <w:rPr>
            <w:rFonts w:asciiTheme="minorHAnsi" w:eastAsiaTheme="minorEastAsia" w:hAnsiTheme="minorHAnsi" w:cstheme="minorBidi"/>
            <w:noProof/>
            <w:color w:val="auto"/>
            <w:sz w:val="22"/>
            <w:szCs w:val="22"/>
            <w:lang w:val="de-DE" w:eastAsia="de-DE"/>
          </w:rPr>
          <w:tab/>
        </w:r>
        <w:r w:rsidRPr="009715CF">
          <w:rPr>
            <w:rStyle w:val="Hyperlink"/>
            <w:noProof/>
          </w:rPr>
          <w:t>ProductInstanceUri</w:t>
        </w:r>
        <w:r>
          <w:rPr>
            <w:noProof/>
            <w:webHidden/>
          </w:rPr>
          <w:tab/>
        </w:r>
        <w:r>
          <w:rPr>
            <w:noProof/>
            <w:webHidden/>
          </w:rPr>
          <w:fldChar w:fldCharType="begin"/>
        </w:r>
        <w:r>
          <w:rPr>
            <w:noProof/>
            <w:webHidden/>
          </w:rPr>
          <w:instrText xml:space="preserve"> PAGEREF _Toc118536050 \h </w:instrText>
        </w:r>
        <w:r>
          <w:rPr>
            <w:noProof/>
            <w:webHidden/>
          </w:rPr>
        </w:r>
        <w:r>
          <w:rPr>
            <w:noProof/>
            <w:webHidden/>
          </w:rPr>
          <w:fldChar w:fldCharType="separate"/>
        </w:r>
        <w:r>
          <w:rPr>
            <w:noProof/>
            <w:webHidden/>
          </w:rPr>
          <w:t>7</w:t>
        </w:r>
        <w:r>
          <w:rPr>
            <w:noProof/>
            <w:webHidden/>
          </w:rPr>
          <w:fldChar w:fldCharType="end"/>
        </w:r>
      </w:hyperlink>
    </w:p>
    <w:p w14:paraId="7E31E75E" w14:textId="2525333B" w:rsidR="00E24DCA" w:rsidRDefault="00E24DCA">
      <w:pPr>
        <w:pStyle w:val="Verzeichnis3"/>
        <w:tabs>
          <w:tab w:val="left" w:pos="1320"/>
        </w:tabs>
        <w:rPr>
          <w:rFonts w:asciiTheme="minorHAnsi" w:eastAsiaTheme="minorEastAsia" w:hAnsiTheme="minorHAnsi" w:cstheme="minorBidi"/>
          <w:noProof/>
          <w:color w:val="auto"/>
          <w:sz w:val="22"/>
          <w:szCs w:val="22"/>
          <w:lang w:val="de-DE" w:eastAsia="de-DE"/>
        </w:rPr>
      </w:pPr>
      <w:hyperlink w:anchor="_Toc118536051" w:history="1">
        <w:r w:rsidRPr="009715CF">
          <w:rPr>
            <w:rStyle w:val="Hyperlink"/>
            <w:noProof/>
          </w:rPr>
          <w:t>3.8.8</w:t>
        </w:r>
        <w:r>
          <w:rPr>
            <w:rFonts w:asciiTheme="minorHAnsi" w:eastAsiaTheme="minorEastAsia" w:hAnsiTheme="minorHAnsi" w:cstheme="minorBidi"/>
            <w:noProof/>
            <w:color w:val="auto"/>
            <w:sz w:val="22"/>
            <w:szCs w:val="22"/>
            <w:lang w:val="de-DE" w:eastAsia="de-DE"/>
          </w:rPr>
          <w:tab/>
        </w:r>
        <w:r w:rsidRPr="009715CF">
          <w:rPr>
            <w:rStyle w:val="Hyperlink"/>
            <w:noProof/>
          </w:rPr>
          <w:t>HardwareRevision</w:t>
        </w:r>
        <w:r>
          <w:rPr>
            <w:noProof/>
            <w:webHidden/>
          </w:rPr>
          <w:tab/>
        </w:r>
        <w:r>
          <w:rPr>
            <w:noProof/>
            <w:webHidden/>
          </w:rPr>
          <w:fldChar w:fldCharType="begin"/>
        </w:r>
        <w:r>
          <w:rPr>
            <w:noProof/>
            <w:webHidden/>
          </w:rPr>
          <w:instrText xml:space="preserve"> PAGEREF _Toc118536051 \h </w:instrText>
        </w:r>
        <w:r>
          <w:rPr>
            <w:noProof/>
            <w:webHidden/>
          </w:rPr>
        </w:r>
        <w:r>
          <w:rPr>
            <w:noProof/>
            <w:webHidden/>
          </w:rPr>
          <w:fldChar w:fldCharType="separate"/>
        </w:r>
        <w:r>
          <w:rPr>
            <w:noProof/>
            <w:webHidden/>
          </w:rPr>
          <w:t>7</w:t>
        </w:r>
        <w:r>
          <w:rPr>
            <w:noProof/>
            <w:webHidden/>
          </w:rPr>
          <w:fldChar w:fldCharType="end"/>
        </w:r>
      </w:hyperlink>
    </w:p>
    <w:p w14:paraId="5B860865" w14:textId="64B2E667" w:rsidR="00E24DCA" w:rsidRDefault="00E24DCA">
      <w:pPr>
        <w:pStyle w:val="Verzeichnis3"/>
        <w:tabs>
          <w:tab w:val="left" w:pos="1320"/>
        </w:tabs>
        <w:rPr>
          <w:rFonts w:asciiTheme="minorHAnsi" w:eastAsiaTheme="minorEastAsia" w:hAnsiTheme="minorHAnsi" w:cstheme="minorBidi"/>
          <w:noProof/>
          <w:color w:val="auto"/>
          <w:sz w:val="22"/>
          <w:szCs w:val="22"/>
          <w:lang w:val="de-DE" w:eastAsia="de-DE"/>
        </w:rPr>
      </w:pPr>
      <w:hyperlink w:anchor="_Toc118536052" w:history="1">
        <w:r w:rsidRPr="009715CF">
          <w:rPr>
            <w:rStyle w:val="Hyperlink"/>
            <w:noProof/>
          </w:rPr>
          <w:t>3.8.9</w:t>
        </w:r>
        <w:r>
          <w:rPr>
            <w:rFonts w:asciiTheme="minorHAnsi" w:eastAsiaTheme="minorEastAsia" w:hAnsiTheme="minorHAnsi" w:cstheme="minorBidi"/>
            <w:noProof/>
            <w:color w:val="auto"/>
            <w:sz w:val="22"/>
            <w:szCs w:val="22"/>
            <w:lang w:val="de-DE" w:eastAsia="de-DE"/>
          </w:rPr>
          <w:tab/>
        </w:r>
        <w:r w:rsidRPr="009715CF">
          <w:rPr>
            <w:rStyle w:val="Hyperlink"/>
            <w:noProof/>
          </w:rPr>
          <w:t>SoftwareRevision</w:t>
        </w:r>
        <w:r>
          <w:rPr>
            <w:noProof/>
            <w:webHidden/>
          </w:rPr>
          <w:tab/>
        </w:r>
        <w:r>
          <w:rPr>
            <w:noProof/>
            <w:webHidden/>
          </w:rPr>
          <w:fldChar w:fldCharType="begin"/>
        </w:r>
        <w:r>
          <w:rPr>
            <w:noProof/>
            <w:webHidden/>
          </w:rPr>
          <w:instrText xml:space="preserve"> PAGEREF _Toc118536052 \h </w:instrText>
        </w:r>
        <w:r>
          <w:rPr>
            <w:noProof/>
            <w:webHidden/>
          </w:rPr>
        </w:r>
        <w:r>
          <w:rPr>
            <w:noProof/>
            <w:webHidden/>
          </w:rPr>
          <w:fldChar w:fldCharType="separate"/>
        </w:r>
        <w:r>
          <w:rPr>
            <w:noProof/>
            <w:webHidden/>
          </w:rPr>
          <w:t>7</w:t>
        </w:r>
        <w:r>
          <w:rPr>
            <w:noProof/>
            <w:webHidden/>
          </w:rPr>
          <w:fldChar w:fldCharType="end"/>
        </w:r>
      </w:hyperlink>
    </w:p>
    <w:p w14:paraId="3FFCDF49" w14:textId="4234F38B"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53" w:history="1">
        <w:r w:rsidRPr="009715CF">
          <w:rPr>
            <w:rStyle w:val="Hyperlink"/>
            <w:noProof/>
          </w:rPr>
          <w:t>3.8.10</w:t>
        </w:r>
        <w:r>
          <w:rPr>
            <w:rFonts w:asciiTheme="minorHAnsi" w:eastAsiaTheme="minorEastAsia" w:hAnsiTheme="minorHAnsi" w:cstheme="minorBidi"/>
            <w:noProof/>
            <w:color w:val="auto"/>
            <w:sz w:val="22"/>
            <w:szCs w:val="22"/>
            <w:lang w:val="de-DE" w:eastAsia="de-DE"/>
          </w:rPr>
          <w:tab/>
        </w:r>
        <w:r w:rsidRPr="009715CF">
          <w:rPr>
            <w:rStyle w:val="Hyperlink"/>
            <w:noProof/>
          </w:rPr>
          <w:t>DeviceRevision</w:t>
        </w:r>
        <w:r>
          <w:rPr>
            <w:noProof/>
            <w:webHidden/>
          </w:rPr>
          <w:tab/>
        </w:r>
        <w:r>
          <w:rPr>
            <w:noProof/>
            <w:webHidden/>
          </w:rPr>
          <w:fldChar w:fldCharType="begin"/>
        </w:r>
        <w:r>
          <w:rPr>
            <w:noProof/>
            <w:webHidden/>
          </w:rPr>
          <w:instrText xml:space="preserve"> PAGEREF _Toc118536053 \h </w:instrText>
        </w:r>
        <w:r>
          <w:rPr>
            <w:noProof/>
            <w:webHidden/>
          </w:rPr>
        </w:r>
        <w:r>
          <w:rPr>
            <w:noProof/>
            <w:webHidden/>
          </w:rPr>
          <w:fldChar w:fldCharType="separate"/>
        </w:r>
        <w:r>
          <w:rPr>
            <w:noProof/>
            <w:webHidden/>
          </w:rPr>
          <w:t>7</w:t>
        </w:r>
        <w:r>
          <w:rPr>
            <w:noProof/>
            <w:webHidden/>
          </w:rPr>
          <w:fldChar w:fldCharType="end"/>
        </w:r>
      </w:hyperlink>
    </w:p>
    <w:p w14:paraId="630ED021" w14:textId="69DC1793"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54" w:history="1">
        <w:r w:rsidRPr="009715CF">
          <w:rPr>
            <w:rStyle w:val="Hyperlink"/>
            <w:noProof/>
          </w:rPr>
          <w:t>3.8.11</w:t>
        </w:r>
        <w:r>
          <w:rPr>
            <w:rFonts w:asciiTheme="minorHAnsi" w:eastAsiaTheme="minorEastAsia" w:hAnsiTheme="minorHAnsi" w:cstheme="minorBidi"/>
            <w:noProof/>
            <w:color w:val="auto"/>
            <w:sz w:val="22"/>
            <w:szCs w:val="22"/>
            <w:lang w:val="de-DE" w:eastAsia="de-DE"/>
          </w:rPr>
          <w:tab/>
        </w:r>
        <w:r w:rsidRPr="009715CF">
          <w:rPr>
            <w:rStyle w:val="Hyperlink"/>
            <w:noProof/>
          </w:rPr>
          <w:t>RevisionCounter</w:t>
        </w:r>
        <w:r>
          <w:rPr>
            <w:noProof/>
            <w:webHidden/>
          </w:rPr>
          <w:tab/>
        </w:r>
        <w:r>
          <w:rPr>
            <w:noProof/>
            <w:webHidden/>
          </w:rPr>
          <w:fldChar w:fldCharType="begin"/>
        </w:r>
        <w:r>
          <w:rPr>
            <w:noProof/>
            <w:webHidden/>
          </w:rPr>
          <w:instrText xml:space="preserve"> PAGEREF _Toc118536054 \h </w:instrText>
        </w:r>
        <w:r>
          <w:rPr>
            <w:noProof/>
            <w:webHidden/>
          </w:rPr>
        </w:r>
        <w:r>
          <w:rPr>
            <w:noProof/>
            <w:webHidden/>
          </w:rPr>
          <w:fldChar w:fldCharType="separate"/>
        </w:r>
        <w:r>
          <w:rPr>
            <w:noProof/>
            <w:webHidden/>
          </w:rPr>
          <w:t>7</w:t>
        </w:r>
        <w:r>
          <w:rPr>
            <w:noProof/>
            <w:webHidden/>
          </w:rPr>
          <w:fldChar w:fldCharType="end"/>
        </w:r>
      </w:hyperlink>
    </w:p>
    <w:p w14:paraId="4A536F4F" w14:textId="60BDD75F"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55" w:history="1">
        <w:r w:rsidRPr="009715CF">
          <w:rPr>
            <w:rStyle w:val="Hyperlink"/>
            <w:noProof/>
          </w:rPr>
          <w:t>3.8.12</w:t>
        </w:r>
        <w:r>
          <w:rPr>
            <w:rFonts w:asciiTheme="minorHAnsi" w:eastAsiaTheme="minorEastAsia" w:hAnsiTheme="minorHAnsi" w:cstheme="minorBidi"/>
            <w:noProof/>
            <w:color w:val="auto"/>
            <w:sz w:val="22"/>
            <w:szCs w:val="22"/>
            <w:lang w:val="de-DE" w:eastAsia="de-DE"/>
          </w:rPr>
          <w:tab/>
        </w:r>
        <w:r w:rsidRPr="009715CF">
          <w:rPr>
            <w:rStyle w:val="Hyperlink"/>
            <w:noProof/>
          </w:rPr>
          <w:t>DeviceManual</w:t>
        </w:r>
        <w:r>
          <w:rPr>
            <w:noProof/>
            <w:webHidden/>
          </w:rPr>
          <w:tab/>
        </w:r>
        <w:r>
          <w:rPr>
            <w:noProof/>
            <w:webHidden/>
          </w:rPr>
          <w:fldChar w:fldCharType="begin"/>
        </w:r>
        <w:r>
          <w:rPr>
            <w:noProof/>
            <w:webHidden/>
          </w:rPr>
          <w:instrText xml:space="preserve"> PAGEREF _Toc118536055 \h </w:instrText>
        </w:r>
        <w:r>
          <w:rPr>
            <w:noProof/>
            <w:webHidden/>
          </w:rPr>
        </w:r>
        <w:r>
          <w:rPr>
            <w:noProof/>
            <w:webHidden/>
          </w:rPr>
          <w:fldChar w:fldCharType="separate"/>
        </w:r>
        <w:r>
          <w:rPr>
            <w:noProof/>
            <w:webHidden/>
          </w:rPr>
          <w:t>7</w:t>
        </w:r>
        <w:r>
          <w:rPr>
            <w:noProof/>
            <w:webHidden/>
          </w:rPr>
          <w:fldChar w:fldCharType="end"/>
        </w:r>
      </w:hyperlink>
    </w:p>
    <w:p w14:paraId="7DE2040F" w14:textId="6780F0A1"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56" w:history="1">
        <w:r w:rsidRPr="009715CF">
          <w:rPr>
            <w:rStyle w:val="Hyperlink"/>
            <w:noProof/>
            <w:highlight w:val="yellow"/>
          </w:rPr>
          <w:t>3.8.13</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rPr>
          <w:t>Description</w:t>
        </w:r>
        <w:r>
          <w:rPr>
            <w:noProof/>
            <w:webHidden/>
          </w:rPr>
          <w:tab/>
        </w:r>
        <w:r>
          <w:rPr>
            <w:noProof/>
            <w:webHidden/>
          </w:rPr>
          <w:fldChar w:fldCharType="begin"/>
        </w:r>
        <w:r>
          <w:rPr>
            <w:noProof/>
            <w:webHidden/>
          </w:rPr>
          <w:instrText xml:space="preserve"> PAGEREF _Toc118536056 \h </w:instrText>
        </w:r>
        <w:r>
          <w:rPr>
            <w:noProof/>
            <w:webHidden/>
          </w:rPr>
        </w:r>
        <w:r>
          <w:rPr>
            <w:noProof/>
            <w:webHidden/>
          </w:rPr>
          <w:fldChar w:fldCharType="separate"/>
        </w:r>
        <w:r>
          <w:rPr>
            <w:noProof/>
            <w:webHidden/>
          </w:rPr>
          <w:t>7</w:t>
        </w:r>
        <w:r>
          <w:rPr>
            <w:noProof/>
            <w:webHidden/>
          </w:rPr>
          <w:fldChar w:fldCharType="end"/>
        </w:r>
      </w:hyperlink>
    </w:p>
    <w:p w14:paraId="62C2B5E6" w14:textId="5FFB8B96"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57" w:history="1">
        <w:r w:rsidRPr="009715CF">
          <w:rPr>
            <w:rStyle w:val="Hyperlink"/>
            <w:noProof/>
            <w:highlight w:val="yellow"/>
          </w:rPr>
          <w:t>3.8.14</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rPr>
          <w:t>AssetInterfaces</w:t>
        </w:r>
        <w:r>
          <w:rPr>
            <w:noProof/>
            <w:webHidden/>
          </w:rPr>
          <w:tab/>
        </w:r>
        <w:r>
          <w:rPr>
            <w:noProof/>
            <w:webHidden/>
          </w:rPr>
          <w:fldChar w:fldCharType="begin"/>
        </w:r>
        <w:r>
          <w:rPr>
            <w:noProof/>
            <w:webHidden/>
          </w:rPr>
          <w:instrText xml:space="preserve"> PAGEREF _Toc118536057 \h </w:instrText>
        </w:r>
        <w:r>
          <w:rPr>
            <w:noProof/>
            <w:webHidden/>
          </w:rPr>
        </w:r>
        <w:r>
          <w:rPr>
            <w:noProof/>
            <w:webHidden/>
          </w:rPr>
          <w:fldChar w:fldCharType="separate"/>
        </w:r>
        <w:r>
          <w:rPr>
            <w:noProof/>
            <w:webHidden/>
          </w:rPr>
          <w:t>7</w:t>
        </w:r>
        <w:r>
          <w:rPr>
            <w:noProof/>
            <w:webHidden/>
          </w:rPr>
          <w:fldChar w:fldCharType="end"/>
        </w:r>
      </w:hyperlink>
    </w:p>
    <w:p w14:paraId="62C91B88" w14:textId="15D2B239"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58" w:history="1">
        <w:r w:rsidRPr="009715CF">
          <w:rPr>
            <w:rStyle w:val="Hyperlink"/>
            <w:noProof/>
          </w:rPr>
          <w:t>3.9</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rPr>
          <w:t>Discovery and Directory Service</w:t>
        </w:r>
        <w:r w:rsidRPr="009715CF">
          <w:rPr>
            <w:rStyle w:val="Hyperlink"/>
            <w:noProof/>
          </w:rPr>
          <w:t xml:space="preserve"> (S.Höckner, B.Vojanec, M.Rentschler)</w:t>
        </w:r>
        <w:r>
          <w:rPr>
            <w:noProof/>
            <w:webHidden/>
          </w:rPr>
          <w:tab/>
        </w:r>
        <w:r>
          <w:rPr>
            <w:noProof/>
            <w:webHidden/>
          </w:rPr>
          <w:fldChar w:fldCharType="begin"/>
        </w:r>
        <w:r>
          <w:rPr>
            <w:noProof/>
            <w:webHidden/>
          </w:rPr>
          <w:instrText xml:space="preserve"> PAGEREF _Toc118536058 \h </w:instrText>
        </w:r>
        <w:r>
          <w:rPr>
            <w:noProof/>
            <w:webHidden/>
          </w:rPr>
        </w:r>
        <w:r>
          <w:rPr>
            <w:noProof/>
            <w:webHidden/>
          </w:rPr>
          <w:fldChar w:fldCharType="separate"/>
        </w:r>
        <w:r>
          <w:rPr>
            <w:noProof/>
            <w:webHidden/>
          </w:rPr>
          <w:t>8</w:t>
        </w:r>
        <w:r>
          <w:rPr>
            <w:noProof/>
            <w:webHidden/>
          </w:rPr>
          <w:fldChar w:fldCharType="end"/>
        </w:r>
      </w:hyperlink>
    </w:p>
    <w:p w14:paraId="58322E96" w14:textId="080A97EC" w:rsidR="00E24DCA" w:rsidRDefault="00E24DCA">
      <w:pPr>
        <w:pStyle w:val="Verzeichnis3"/>
        <w:tabs>
          <w:tab w:val="left" w:pos="1320"/>
        </w:tabs>
        <w:rPr>
          <w:rFonts w:asciiTheme="minorHAnsi" w:eastAsiaTheme="minorEastAsia" w:hAnsiTheme="minorHAnsi" w:cstheme="minorBidi"/>
          <w:noProof/>
          <w:color w:val="auto"/>
          <w:sz w:val="22"/>
          <w:szCs w:val="22"/>
          <w:lang w:val="de-DE" w:eastAsia="de-DE"/>
        </w:rPr>
      </w:pPr>
      <w:hyperlink w:anchor="_Toc118536059" w:history="1">
        <w:r w:rsidRPr="009715CF">
          <w:rPr>
            <w:rStyle w:val="Hyperlink"/>
            <w:noProof/>
          </w:rPr>
          <w:t>3.9.1</w:t>
        </w:r>
        <w:r>
          <w:rPr>
            <w:rFonts w:asciiTheme="minorHAnsi" w:eastAsiaTheme="minorEastAsia" w:hAnsiTheme="minorHAnsi" w:cstheme="minorBidi"/>
            <w:noProof/>
            <w:color w:val="auto"/>
            <w:sz w:val="22"/>
            <w:szCs w:val="22"/>
            <w:lang w:val="de-DE" w:eastAsia="de-DE"/>
          </w:rPr>
          <w:tab/>
        </w:r>
        <w:r w:rsidRPr="009715CF">
          <w:rPr>
            <w:rStyle w:val="Hyperlink"/>
            <w:noProof/>
          </w:rPr>
          <w:t>Edge Asset Management API</w:t>
        </w:r>
        <w:r>
          <w:rPr>
            <w:noProof/>
            <w:webHidden/>
          </w:rPr>
          <w:tab/>
        </w:r>
        <w:r>
          <w:rPr>
            <w:noProof/>
            <w:webHidden/>
          </w:rPr>
          <w:fldChar w:fldCharType="begin"/>
        </w:r>
        <w:r>
          <w:rPr>
            <w:noProof/>
            <w:webHidden/>
          </w:rPr>
          <w:instrText xml:space="preserve"> PAGEREF _Toc118536059 \h </w:instrText>
        </w:r>
        <w:r>
          <w:rPr>
            <w:noProof/>
            <w:webHidden/>
          </w:rPr>
        </w:r>
        <w:r>
          <w:rPr>
            <w:noProof/>
            <w:webHidden/>
          </w:rPr>
          <w:fldChar w:fldCharType="separate"/>
        </w:r>
        <w:r>
          <w:rPr>
            <w:noProof/>
            <w:webHidden/>
          </w:rPr>
          <w:t>8</w:t>
        </w:r>
        <w:r>
          <w:rPr>
            <w:noProof/>
            <w:webHidden/>
          </w:rPr>
          <w:fldChar w:fldCharType="end"/>
        </w:r>
      </w:hyperlink>
    </w:p>
    <w:p w14:paraId="183205D7" w14:textId="4039C8CB"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60" w:history="1">
        <w:r w:rsidRPr="009715CF">
          <w:rPr>
            <w:rStyle w:val="Hyperlink"/>
            <w:noProof/>
          </w:rPr>
          <w:t>3.10</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rPr>
          <w:t>Parameter Handling</w:t>
        </w:r>
        <w:r w:rsidRPr="009715CF">
          <w:rPr>
            <w:rStyle w:val="Hyperlink"/>
            <w:noProof/>
          </w:rPr>
          <w:t xml:space="preserve"> (B.Vojanec, B.Fiebinger, Perinet)</w:t>
        </w:r>
        <w:r>
          <w:rPr>
            <w:noProof/>
            <w:webHidden/>
          </w:rPr>
          <w:tab/>
        </w:r>
        <w:r>
          <w:rPr>
            <w:noProof/>
            <w:webHidden/>
          </w:rPr>
          <w:fldChar w:fldCharType="begin"/>
        </w:r>
        <w:r>
          <w:rPr>
            <w:noProof/>
            <w:webHidden/>
          </w:rPr>
          <w:instrText xml:space="preserve"> PAGEREF _Toc118536060 \h </w:instrText>
        </w:r>
        <w:r>
          <w:rPr>
            <w:noProof/>
            <w:webHidden/>
          </w:rPr>
        </w:r>
        <w:r>
          <w:rPr>
            <w:noProof/>
            <w:webHidden/>
          </w:rPr>
          <w:fldChar w:fldCharType="separate"/>
        </w:r>
        <w:r>
          <w:rPr>
            <w:noProof/>
            <w:webHidden/>
          </w:rPr>
          <w:t>9</w:t>
        </w:r>
        <w:r>
          <w:rPr>
            <w:noProof/>
            <w:webHidden/>
          </w:rPr>
          <w:fldChar w:fldCharType="end"/>
        </w:r>
      </w:hyperlink>
    </w:p>
    <w:p w14:paraId="5216B84F" w14:textId="606E762F"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61" w:history="1">
        <w:r w:rsidRPr="009715CF">
          <w:rPr>
            <w:rStyle w:val="Hyperlink"/>
            <w:noProof/>
            <w:highlight w:val="yellow"/>
          </w:rPr>
          <w:t>3.10.1</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rPr>
          <w:t>Capabilities Discovery</w:t>
        </w:r>
        <w:r>
          <w:rPr>
            <w:noProof/>
            <w:webHidden/>
          </w:rPr>
          <w:tab/>
        </w:r>
        <w:r>
          <w:rPr>
            <w:noProof/>
            <w:webHidden/>
          </w:rPr>
          <w:fldChar w:fldCharType="begin"/>
        </w:r>
        <w:r>
          <w:rPr>
            <w:noProof/>
            <w:webHidden/>
          </w:rPr>
          <w:instrText xml:space="preserve"> PAGEREF _Toc118536061 \h </w:instrText>
        </w:r>
        <w:r>
          <w:rPr>
            <w:noProof/>
            <w:webHidden/>
          </w:rPr>
        </w:r>
        <w:r>
          <w:rPr>
            <w:noProof/>
            <w:webHidden/>
          </w:rPr>
          <w:fldChar w:fldCharType="separate"/>
        </w:r>
        <w:r>
          <w:rPr>
            <w:noProof/>
            <w:webHidden/>
          </w:rPr>
          <w:t>9</w:t>
        </w:r>
        <w:r>
          <w:rPr>
            <w:noProof/>
            <w:webHidden/>
          </w:rPr>
          <w:fldChar w:fldCharType="end"/>
        </w:r>
      </w:hyperlink>
    </w:p>
    <w:p w14:paraId="4CA9992C" w14:textId="24B89638"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62" w:history="1">
        <w:r w:rsidRPr="009715CF">
          <w:rPr>
            <w:rStyle w:val="Hyperlink"/>
            <w:noProof/>
          </w:rPr>
          <w:t>3.10.2</w:t>
        </w:r>
        <w:r>
          <w:rPr>
            <w:rFonts w:asciiTheme="minorHAnsi" w:eastAsiaTheme="minorEastAsia" w:hAnsiTheme="minorHAnsi" w:cstheme="minorBidi"/>
            <w:noProof/>
            <w:color w:val="auto"/>
            <w:sz w:val="22"/>
            <w:szCs w:val="22"/>
            <w:lang w:val="de-DE" w:eastAsia="de-DE"/>
          </w:rPr>
          <w:tab/>
        </w:r>
        <w:r w:rsidRPr="009715CF">
          <w:rPr>
            <w:rStyle w:val="Hyperlink"/>
            <w:noProof/>
          </w:rPr>
          <w:t>Parameter Discovery</w:t>
        </w:r>
        <w:r>
          <w:rPr>
            <w:noProof/>
            <w:webHidden/>
          </w:rPr>
          <w:tab/>
        </w:r>
        <w:r>
          <w:rPr>
            <w:noProof/>
            <w:webHidden/>
          </w:rPr>
          <w:fldChar w:fldCharType="begin"/>
        </w:r>
        <w:r>
          <w:rPr>
            <w:noProof/>
            <w:webHidden/>
          </w:rPr>
          <w:instrText xml:space="preserve"> PAGEREF _Toc118536062 \h </w:instrText>
        </w:r>
        <w:r>
          <w:rPr>
            <w:noProof/>
            <w:webHidden/>
          </w:rPr>
        </w:r>
        <w:r>
          <w:rPr>
            <w:noProof/>
            <w:webHidden/>
          </w:rPr>
          <w:fldChar w:fldCharType="separate"/>
        </w:r>
        <w:r>
          <w:rPr>
            <w:noProof/>
            <w:webHidden/>
          </w:rPr>
          <w:t>10</w:t>
        </w:r>
        <w:r>
          <w:rPr>
            <w:noProof/>
            <w:webHidden/>
          </w:rPr>
          <w:fldChar w:fldCharType="end"/>
        </w:r>
      </w:hyperlink>
    </w:p>
    <w:p w14:paraId="21660B19" w14:textId="15AC87C7"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63" w:history="1">
        <w:r w:rsidRPr="009715CF">
          <w:rPr>
            <w:rStyle w:val="Hyperlink"/>
            <w:noProof/>
          </w:rPr>
          <w:t>3.10.3</w:t>
        </w:r>
        <w:r>
          <w:rPr>
            <w:rFonts w:asciiTheme="minorHAnsi" w:eastAsiaTheme="minorEastAsia" w:hAnsiTheme="minorHAnsi" w:cstheme="minorBidi"/>
            <w:noProof/>
            <w:color w:val="auto"/>
            <w:sz w:val="22"/>
            <w:szCs w:val="22"/>
            <w:lang w:val="de-DE" w:eastAsia="de-DE"/>
          </w:rPr>
          <w:tab/>
        </w:r>
        <w:r w:rsidRPr="009715CF">
          <w:rPr>
            <w:rStyle w:val="Hyperlink"/>
            <w:noProof/>
          </w:rPr>
          <w:t>Provisioning of Asset Parameters</w:t>
        </w:r>
        <w:r>
          <w:rPr>
            <w:noProof/>
            <w:webHidden/>
          </w:rPr>
          <w:tab/>
        </w:r>
        <w:r>
          <w:rPr>
            <w:noProof/>
            <w:webHidden/>
          </w:rPr>
          <w:fldChar w:fldCharType="begin"/>
        </w:r>
        <w:r>
          <w:rPr>
            <w:noProof/>
            <w:webHidden/>
          </w:rPr>
          <w:instrText xml:space="preserve"> PAGEREF _Toc118536063 \h </w:instrText>
        </w:r>
        <w:r>
          <w:rPr>
            <w:noProof/>
            <w:webHidden/>
          </w:rPr>
        </w:r>
        <w:r>
          <w:rPr>
            <w:noProof/>
            <w:webHidden/>
          </w:rPr>
          <w:fldChar w:fldCharType="separate"/>
        </w:r>
        <w:r>
          <w:rPr>
            <w:noProof/>
            <w:webHidden/>
          </w:rPr>
          <w:t>10</w:t>
        </w:r>
        <w:r>
          <w:rPr>
            <w:noProof/>
            <w:webHidden/>
          </w:rPr>
          <w:fldChar w:fldCharType="end"/>
        </w:r>
      </w:hyperlink>
    </w:p>
    <w:p w14:paraId="62C476F3" w14:textId="20F8F682"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64" w:history="1">
        <w:r w:rsidRPr="009715CF">
          <w:rPr>
            <w:rStyle w:val="Hyperlink"/>
            <w:noProof/>
          </w:rPr>
          <w:t>3.10.4</w:t>
        </w:r>
        <w:r>
          <w:rPr>
            <w:rFonts w:asciiTheme="minorHAnsi" w:eastAsiaTheme="minorEastAsia" w:hAnsiTheme="minorHAnsi" w:cstheme="minorBidi"/>
            <w:noProof/>
            <w:color w:val="auto"/>
            <w:sz w:val="22"/>
            <w:szCs w:val="22"/>
            <w:lang w:val="de-DE" w:eastAsia="de-DE"/>
          </w:rPr>
          <w:tab/>
        </w:r>
        <w:r w:rsidRPr="009715CF">
          <w:rPr>
            <w:rStyle w:val="Hyperlink"/>
            <w:noProof/>
          </w:rPr>
          <w:t>Propagation of Data Endpoints</w:t>
        </w:r>
        <w:r>
          <w:rPr>
            <w:noProof/>
            <w:webHidden/>
          </w:rPr>
          <w:tab/>
        </w:r>
        <w:r>
          <w:rPr>
            <w:noProof/>
            <w:webHidden/>
          </w:rPr>
          <w:fldChar w:fldCharType="begin"/>
        </w:r>
        <w:r>
          <w:rPr>
            <w:noProof/>
            <w:webHidden/>
          </w:rPr>
          <w:instrText xml:space="preserve"> PAGEREF _Toc118536064 \h </w:instrText>
        </w:r>
        <w:r>
          <w:rPr>
            <w:noProof/>
            <w:webHidden/>
          </w:rPr>
        </w:r>
        <w:r>
          <w:rPr>
            <w:noProof/>
            <w:webHidden/>
          </w:rPr>
          <w:fldChar w:fldCharType="separate"/>
        </w:r>
        <w:r>
          <w:rPr>
            <w:noProof/>
            <w:webHidden/>
          </w:rPr>
          <w:t>12</w:t>
        </w:r>
        <w:r>
          <w:rPr>
            <w:noProof/>
            <w:webHidden/>
          </w:rPr>
          <w:fldChar w:fldCharType="end"/>
        </w:r>
      </w:hyperlink>
    </w:p>
    <w:p w14:paraId="26144350" w14:textId="142D52ED"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65" w:history="1">
        <w:r w:rsidRPr="009715CF">
          <w:rPr>
            <w:rStyle w:val="Hyperlink"/>
            <w:noProof/>
          </w:rPr>
          <w:t>3.11</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rPr>
          <w:t>Application Handling</w:t>
        </w:r>
        <w:r w:rsidRPr="009715CF">
          <w:rPr>
            <w:rStyle w:val="Hyperlink"/>
            <w:noProof/>
          </w:rPr>
          <w:t xml:space="preserve"> (Hilscher ?)</w:t>
        </w:r>
        <w:r>
          <w:rPr>
            <w:noProof/>
            <w:webHidden/>
          </w:rPr>
          <w:tab/>
        </w:r>
        <w:r>
          <w:rPr>
            <w:noProof/>
            <w:webHidden/>
          </w:rPr>
          <w:fldChar w:fldCharType="begin"/>
        </w:r>
        <w:r>
          <w:rPr>
            <w:noProof/>
            <w:webHidden/>
          </w:rPr>
          <w:instrText xml:space="preserve"> PAGEREF _Toc118536065 \h </w:instrText>
        </w:r>
        <w:r>
          <w:rPr>
            <w:noProof/>
            <w:webHidden/>
          </w:rPr>
        </w:r>
        <w:r>
          <w:rPr>
            <w:noProof/>
            <w:webHidden/>
          </w:rPr>
          <w:fldChar w:fldCharType="separate"/>
        </w:r>
        <w:r>
          <w:rPr>
            <w:noProof/>
            <w:webHidden/>
          </w:rPr>
          <w:t>12</w:t>
        </w:r>
        <w:r>
          <w:rPr>
            <w:noProof/>
            <w:webHidden/>
          </w:rPr>
          <w:fldChar w:fldCharType="end"/>
        </w:r>
      </w:hyperlink>
    </w:p>
    <w:p w14:paraId="72671147" w14:textId="473DA8BB"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66" w:history="1">
        <w:r w:rsidRPr="009715CF">
          <w:rPr>
            <w:rStyle w:val="Hyperlink"/>
            <w:noProof/>
          </w:rPr>
          <w:t>3.11.1</w:t>
        </w:r>
        <w:r>
          <w:rPr>
            <w:rFonts w:asciiTheme="minorHAnsi" w:eastAsiaTheme="minorEastAsia" w:hAnsiTheme="minorHAnsi" w:cstheme="minorBidi"/>
            <w:noProof/>
            <w:color w:val="auto"/>
            <w:sz w:val="22"/>
            <w:szCs w:val="22"/>
            <w:lang w:val="de-DE" w:eastAsia="de-DE"/>
          </w:rPr>
          <w:tab/>
        </w:r>
        <w:r w:rsidRPr="009715CF">
          <w:rPr>
            <w:rStyle w:val="Hyperlink"/>
            <w:noProof/>
          </w:rPr>
          <w:t>Provision of an Application</w:t>
        </w:r>
        <w:r>
          <w:rPr>
            <w:noProof/>
            <w:webHidden/>
          </w:rPr>
          <w:tab/>
        </w:r>
        <w:r>
          <w:rPr>
            <w:noProof/>
            <w:webHidden/>
          </w:rPr>
          <w:fldChar w:fldCharType="begin"/>
        </w:r>
        <w:r>
          <w:rPr>
            <w:noProof/>
            <w:webHidden/>
          </w:rPr>
          <w:instrText xml:space="preserve"> PAGEREF _Toc118536066 \h </w:instrText>
        </w:r>
        <w:r>
          <w:rPr>
            <w:noProof/>
            <w:webHidden/>
          </w:rPr>
        </w:r>
        <w:r>
          <w:rPr>
            <w:noProof/>
            <w:webHidden/>
          </w:rPr>
          <w:fldChar w:fldCharType="separate"/>
        </w:r>
        <w:r>
          <w:rPr>
            <w:noProof/>
            <w:webHidden/>
          </w:rPr>
          <w:t>12</w:t>
        </w:r>
        <w:r>
          <w:rPr>
            <w:noProof/>
            <w:webHidden/>
          </w:rPr>
          <w:fldChar w:fldCharType="end"/>
        </w:r>
      </w:hyperlink>
    </w:p>
    <w:p w14:paraId="770EB9FD" w14:textId="4E2D5278"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67" w:history="1">
        <w:r w:rsidRPr="009715CF">
          <w:rPr>
            <w:rStyle w:val="Hyperlink"/>
            <w:noProof/>
          </w:rPr>
          <w:t>3.11.2</w:t>
        </w:r>
        <w:r>
          <w:rPr>
            <w:rFonts w:asciiTheme="minorHAnsi" w:eastAsiaTheme="minorEastAsia" w:hAnsiTheme="minorHAnsi" w:cstheme="minorBidi"/>
            <w:noProof/>
            <w:color w:val="auto"/>
            <w:sz w:val="22"/>
            <w:szCs w:val="22"/>
            <w:lang w:val="de-DE" w:eastAsia="de-DE"/>
          </w:rPr>
          <w:tab/>
        </w:r>
        <w:r w:rsidRPr="009715CF">
          <w:rPr>
            <w:rStyle w:val="Hyperlink"/>
            <w:noProof/>
          </w:rPr>
          <w:t>Propagation of a provisioned or updated Application</w:t>
        </w:r>
        <w:r>
          <w:rPr>
            <w:noProof/>
            <w:webHidden/>
          </w:rPr>
          <w:tab/>
        </w:r>
        <w:r>
          <w:rPr>
            <w:noProof/>
            <w:webHidden/>
          </w:rPr>
          <w:fldChar w:fldCharType="begin"/>
        </w:r>
        <w:r>
          <w:rPr>
            <w:noProof/>
            <w:webHidden/>
          </w:rPr>
          <w:instrText xml:space="preserve"> PAGEREF _Toc118536067 \h </w:instrText>
        </w:r>
        <w:r>
          <w:rPr>
            <w:noProof/>
            <w:webHidden/>
          </w:rPr>
        </w:r>
        <w:r>
          <w:rPr>
            <w:noProof/>
            <w:webHidden/>
          </w:rPr>
          <w:fldChar w:fldCharType="separate"/>
        </w:r>
        <w:r>
          <w:rPr>
            <w:noProof/>
            <w:webHidden/>
          </w:rPr>
          <w:t>12</w:t>
        </w:r>
        <w:r>
          <w:rPr>
            <w:noProof/>
            <w:webHidden/>
          </w:rPr>
          <w:fldChar w:fldCharType="end"/>
        </w:r>
      </w:hyperlink>
    </w:p>
    <w:p w14:paraId="0B022004" w14:textId="3CBA32AF"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68" w:history="1">
        <w:r w:rsidRPr="009715CF">
          <w:rPr>
            <w:rStyle w:val="Hyperlink"/>
            <w:noProof/>
          </w:rPr>
          <w:t>3.11.3</w:t>
        </w:r>
        <w:r>
          <w:rPr>
            <w:rFonts w:asciiTheme="minorHAnsi" w:eastAsiaTheme="minorEastAsia" w:hAnsiTheme="minorHAnsi" w:cstheme="minorBidi"/>
            <w:noProof/>
            <w:color w:val="auto"/>
            <w:sz w:val="22"/>
            <w:szCs w:val="22"/>
            <w:lang w:val="de-DE" w:eastAsia="de-DE"/>
          </w:rPr>
          <w:tab/>
        </w:r>
        <w:r w:rsidRPr="009715CF">
          <w:rPr>
            <w:rStyle w:val="Hyperlink"/>
            <w:noProof/>
          </w:rPr>
          <w:t>Deletion of a discontinued Application</w:t>
        </w:r>
        <w:r>
          <w:rPr>
            <w:noProof/>
            <w:webHidden/>
          </w:rPr>
          <w:tab/>
        </w:r>
        <w:r>
          <w:rPr>
            <w:noProof/>
            <w:webHidden/>
          </w:rPr>
          <w:fldChar w:fldCharType="begin"/>
        </w:r>
        <w:r>
          <w:rPr>
            <w:noProof/>
            <w:webHidden/>
          </w:rPr>
          <w:instrText xml:space="preserve"> PAGEREF _Toc118536068 \h </w:instrText>
        </w:r>
        <w:r>
          <w:rPr>
            <w:noProof/>
            <w:webHidden/>
          </w:rPr>
        </w:r>
        <w:r>
          <w:rPr>
            <w:noProof/>
            <w:webHidden/>
          </w:rPr>
          <w:fldChar w:fldCharType="separate"/>
        </w:r>
        <w:r>
          <w:rPr>
            <w:noProof/>
            <w:webHidden/>
          </w:rPr>
          <w:t>13</w:t>
        </w:r>
        <w:r>
          <w:rPr>
            <w:noProof/>
            <w:webHidden/>
          </w:rPr>
          <w:fldChar w:fldCharType="end"/>
        </w:r>
      </w:hyperlink>
    </w:p>
    <w:p w14:paraId="6B92EBBA" w14:textId="3ABE8154"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69" w:history="1">
        <w:r w:rsidRPr="009715CF">
          <w:rPr>
            <w:rStyle w:val="Hyperlink"/>
            <w:noProof/>
          </w:rPr>
          <w:t>3.11.4</w:t>
        </w:r>
        <w:r>
          <w:rPr>
            <w:rFonts w:asciiTheme="minorHAnsi" w:eastAsiaTheme="minorEastAsia" w:hAnsiTheme="minorHAnsi" w:cstheme="minorBidi"/>
            <w:noProof/>
            <w:color w:val="auto"/>
            <w:sz w:val="22"/>
            <w:szCs w:val="22"/>
            <w:lang w:val="de-DE" w:eastAsia="de-DE"/>
          </w:rPr>
          <w:tab/>
        </w:r>
        <w:r w:rsidRPr="009715CF">
          <w:rPr>
            <w:rStyle w:val="Hyperlink"/>
            <w:noProof/>
          </w:rPr>
          <w:t>Deployment of an Application</w:t>
        </w:r>
        <w:r>
          <w:rPr>
            <w:noProof/>
            <w:webHidden/>
          </w:rPr>
          <w:tab/>
        </w:r>
        <w:r>
          <w:rPr>
            <w:noProof/>
            <w:webHidden/>
          </w:rPr>
          <w:fldChar w:fldCharType="begin"/>
        </w:r>
        <w:r>
          <w:rPr>
            <w:noProof/>
            <w:webHidden/>
          </w:rPr>
          <w:instrText xml:space="preserve"> PAGEREF _Toc118536069 \h </w:instrText>
        </w:r>
        <w:r>
          <w:rPr>
            <w:noProof/>
            <w:webHidden/>
          </w:rPr>
        </w:r>
        <w:r>
          <w:rPr>
            <w:noProof/>
            <w:webHidden/>
          </w:rPr>
          <w:fldChar w:fldCharType="separate"/>
        </w:r>
        <w:r>
          <w:rPr>
            <w:noProof/>
            <w:webHidden/>
          </w:rPr>
          <w:t>13</w:t>
        </w:r>
        <w:r>
          <w:rPr>
            <w:noProof/>
            <w:webHidden/>
          </w:rPr>
          <w:fldChar w:fldCharType="end"/>
        </w:r>
      </w:hyperlink>
    </w:p>
    <w:p w14:paraId="7E6A3A33" w14:textId="2DBF4E73"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70" w:history="1">
        <w:r w:rsidRPr="009715CF">
          <w:rPr>
            <w:rStyle w:val="Hyperlink"/>
            <w:noProof/>
          </w:rPr>
          <w:t>3.11.5</w:t>
        </w:r>
        <w:r>
          <w:rPr>
            <w:rFonts w:asciiTheme="minorHAnsi" w:eastAsiaTheme="minorEastAsia" w:hAnsiTheme="minorHAnsi" w:cstheme="minorBidi"/>
            <w:noProof/>
            <w:color w:val="auto"/>
            <w:sz w:val="22"/>
            <w:szCs w:val="22"/>
            <w:lang w:val="de-DE" w:eastAsia="de-DE"/>
          </w:rPr>
          <w:tab/>
        </w:r>
        <w:r w:rsidRPr="009715CF">
          <w:rPr>
            <w:rStyle w:val="Hyperlink"/>
            <w:noProof/>
          </w:rPr>
          <w:t>Obtaining an Application or an Update of an Application</w:t>
        </w:r>
        <w:r>
          <w:rPr>
            <w:noProof/>
            <w:webHidden/>
          </w:rPr>
          <w:tab/>
        </w:r>
        <w:r>
          <w:rPr>
            <w:noProof/>
            <w:webHidden/>
          </w:rPr>
          <w:fldChar w:fldCharType="begin"/>
        </w:r>
        <w:r>
          <w:rPr>
            <w:noProof/>
            <w:webHidden/>
          </w:rPr>
          <w:instrText xml:space="preserve"> PAGEREF _Toc118536070 \h </w:instrText>
        </w:r>
        <w:r>
          <w:rPr>
            <w:noProof/>
            <w:webHidden/>
          </w:rPr>
        </w:r>
        <w:r>
          <w:rPr>
            <w:noProof/>
            <w:webHidden/>
          </w:rPr>
          <w:fldChar w:fldCharType="separate"/>
        </w:r>
        <w:r>
          <w:rPr>
            <w:noProof/>
            <w:webHidden/>
          </w:rPr>
          <w:t>14</w:t>
        </w:r>
        <w:r>
          <w:rPr>
            <w:noProof/>
            <w:webHidden/>
          </w:rPr>
          <w:fldChar w:fldCharType="end"/>
        </w:r>
      </w:hyperlink>
    </w:p>
    <w:p w14:paraId="4C47ABA4" w14:textId="4F51C37D"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71" w:history="1">
        <w:r w:rsidRPr="009715CF">
          <w:rPr>
            <w:rStyle w:val="Hyperlink"/>
            <w:noProof/>
          </w:rPr>
          <w:t>3.11.6</w:t>
        </w:r>
        <w:r>
          <w:rPr>
            <w:rFonts w:asciiTheme="minorHAnsi" w:eastAsiaTheme="minorEastAsia" w:hAnsiTheme="minorHAnsi" w:cstheme="minorBidi"/>
            <w:noProof/>
            <w:color w:val="auto"/>
            <w:sz w:val="22"/>
            <w:szCs w:val="22"/>
            <w:lang w:val="de-DE" w:eastAsia="de-DE"/>
          </w:rPr>
          <w:tab/>
        </w:r>
        <w:r w:rsidRPr="009715CF">
          <w:rPr>
            <w:rStyle w:val="Hyperlink"/>
            <w:noProof/>
          </w:rPr>
          <w:t>Selection of an Edge Runtime</w:t>
        </w:r>
        <w:r>
          <w:rPr>
            <w:noProof/>
            <w:webHidden/>
          </w:rPr>
          <w:tab/>
        </w:r>
        <w:r>
          <w:rPr>
            <w:noProof/>
            <w:webHidden/>
          </w:rPr>
          <w:fldChar w:fldCharType="begin"/>
        </w:r>
        <w:r>
          <w:rPr>
            <w:noProof/>
            <w:webHidden/>
          </w:rPr>
          <w:instrText xml:space="preserve"> PAGEREF _Toc118536071 \h </w:instrText>
        </w:r>
        <w:r>
          <w:rPr>
            <w:noProof/>
            <w:webHidden/>
          </w:rPr>
        </w:r>
        <w:r>
          <w:rPr>
            <w:noProof/>
            <w:webHidden/>
          </w:rPr>
          <w:fldChar w:fldCharType="separate"/>
        </w:r>
        <w:r>
          <w:rPr>
            <w:noProof/>
            <w:webHidden/>
          </w:rPr>
          <w:t>14</w:t>
        </w:r>
        <w:r>
          <w:rPr>
            <w:noProof/>
            <w:webHidden/>
          </w:rPr>
          <w:fldChar w:fldCharType="end"/>
        </w:r>
      </w:hyperlink>
    </w:p>
    <w:p w14:paraId="749088D1" w14:textId="46C4EDFA"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72" w:history="1">
        <w:r w:rsidRPr="009715CF">
          <w:rPr>
            <w:rStyle w:val="Hyperlink"/>
            <w:noProof/>
          </w:rPr>
          <w:t>3.11.7</w:t>
        </w:r>
        <w:r>
          <w:rPr>
            <w:rFonts w:asciiTheme="minorHAnsi" w:eastAsiaTheme="minorEastAsia" w:hAnsiTheme="minorHAnsi" w:cstheme="minorBidi"/>
            <w:noProof/>
            <w:color w:val="auto"/>
            <w:sz w:val="22"/>
            <w:szCs w:val="22"/>
            <w:lang w:val="de-DE" w:eastAsia="de-DE"/>
          </w:rPr>
          <w:tab/>
        </w:r>
        <w:r w:rsidRPr="009715CF">
          <w:rPr>
            <w:rStyle w:val="Hyperlink"/>
            <w:noProof/>
          </w:rPr>
          <w:t>Provision of an Edge Runtime</w:t>
        </w:r>
        <w:r>
          <w:rPr>
            <w:noProof/>
            <w:webHidden/>
          </w:rPr>
          <w:tab/>
        </w:r>
        <w:r>
          <w:rPr>
            <w:noProof/>
            <w:webHidden/>
          </w:rPr>
          <w:fldChar w:fldCharType="begin"/>
        </w:r>
        <w:r>
          <w:rPr>
            <w:noProof/>
            <w:webHidden/>
          </w:rPr>
          <w:instrText xml:space="preserve"> PAGEREF _Toc118536072 \h </w:instrText>
        </w:r>
        <w:r>
          <w:rPr>
            <w:noProof/>
            <w:webHidden/>
          </w:rPr>
        </w:r>
        <w:r>
          <w:rPr>
            <w:noProof/>
            <w:webHidden/>
          </w:rPr>
          <w:fldChar w:fldCharType="separate"/>
        </w:r>
        <w:r>
          <w:rPr>
            <w:noProof/>
            <w:webHidden/>
          </w:rPr>
          <w:t>14</w:t>
        </w:r>
        <w:r>
          <w:rPr>
            <w:noProof/>
            <w:webHidden/>
          </w:rPr>
          <w:fldChar w:fldCharType="end"/>
        </w:r>
      </w:hyperlink>
    </w:p>
    <w:p w14:paraId="67DDBCC0" w14:textId="650048BC"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73" w:history="1">
        <w:r w:rsidRPr="009715CF">
          <w:rPr>
            <w:rStyle w:val="Hyperlink"/>
            <w:noProof/>
          </w:rPr>
          <w:t>3.11.8</w:t>
        </w:r>
        <w:r>
          <w:rPr>
            <w:rFonts w:asciiTheme="minorHAnsi" w:eastAsiaTheme="minorEastAsia" w:hAnsiTheme="minorHAnsi" w:cstheme="minorBidi"/>
            <w:noProof/>
            <w:color w:val="auto"/>
            <w:sz w:val="22"/>
            <w:szCs w:val="22"/>
            <w:lang w:val="de-DE" w:eastAsia="de-DE"/>
          </w:rPr>
          <w:tab/>
        </w:r>
        <w:r w:rsidRPr="009715CF">
          <w:rPr>
            <w:rStyle w:val="Hyperlink"/>
            <w:noProof/>
          </w:rPr>
          <w:t>Deploying an Edge Runtime</w:t>
        </w:r>
        <w:r>
          <w:rPr>
            <w:noProof/>
            <w:webHidden/>
          </w:rPr>
          <w:tab/>
        </w:r>
        <w:r>
          <w:rPr>
            <w:noProof/>
            <w:webHidden/>
          </w:rPr>
          <w:fldChar w:fldCharType="begin"/>
        </w:r>
        <w:r>
          <w:rPr>
            <w:noProof/>
            <w:webHidden/>
          </w:rPr>
          <w:instrText xml:space="preserve"> PAGEREF _Toc118536073 \h </w:instrText>
        </w:r>
        <w:r>
          <w:rPr>
            <w:noProof/>
            <w:webHidden/>
          </w:rPr>
        </w:r>
        <w:r>
          <w:rPr>
            <w:noProof/>
            <w:webHidden/>
          </w:rPr>
          <w:fldChar w:fldCharType="separate"/>
        </w:r>
        <w:r>
          <w:rPr>
            <w:noProof/>
            <w:webHidden/>
          </w:rPr>
          <w:t>14</w:t>
        </w:r>
        <w:r>
          <w:rPr>
            <w:noProof/>
            <w:webHidden/>
          </w:rPr>
          <w:fldChar w:fldCharType="end"/>
        </w:r>
      </w:hyperlink>
    </w:p>
    <w:p w14:paraId="409EF149" w14:textId="11404E2E"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74" w:history="1">
        <w:r w:rsidRPr="009715CF">
          <w:rPr>
            <w:rStyle w:val="Hyperlink"/>
            <w:noProof/>
          </w:rPr>
          <w:t>3.12</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rPr>
          <w:t>Application Runtime Functions</w:t>
        </w:r>
        <w:r w:rsidRPr="009715CF">
          <w:rPr>
            <w:rStyle w:val="Hyperlink"/>
            <w:noProof/>
          </w:rPr>
          <w:t xml:space="preserve"> (M.Schmierer, V.Volevach)</w:t>
        </w:r>
        <w:r>
          <w:rPr>
            <w:noProof/>
            <w:webHidden/>
          </w:rPr>
          <w:tab/>
        </w:r>
        <w:r>
          <w:rPr>
            <w:noProof/>
            <w:webHidden/>
          </w:rPr>
          <w:fldChar w:fldCharType="begin"/>
        </w:r>
        <w:r>
          <w:rPr>
            <w:noProof/>
            <w:webHidden/>
          </w:rPr>
          <w:instrText xml:space="preserve"> PAGEREF _Toc118536074 \h </w:instrText>
        </w:r>
        <w:r>
          <w:rPr>
            <w:noProof/>
            <w:webHidden/>
          </w:rPr>
        </w:r>
        <w:r>
          <w:rPr>
            <w:noProof/>
            <w:webHidden/>
          </w:rPr>
          <w:fldChar w:fldCharType="separate"/>
        </w:r>
        <w:r>
          <w:rPr>
            <w:noProof/>
            <w:webHidden/>
          </w:rPr>
          <w:t>15</w:t>
        </w:r>
        <w:r>
          <w:rPr>
            <w:noProof/>
            <w:webHidden/>
          </w:rPr>
          <w:fldChar w:fldCharType="end"/>
        </w:r>
      </w:hyperlink>
    </w:p>
    <w:p w14:paraId="2C9B47B3" w14:textId="25D8C7A6"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75" w:history="1">
        <w:r w:rsidRPr="009715CF">
          <w:rPr>
            <w:rStyle w:val="Hyperlink"/>
            <w:noProof/>
          </w:rPr>
          <w:t>3.12.1</w:t>
        </w:r>
        <w:r>
          <w:rPr>
            <w:rFonts w:asciiTheme="minorHAnsi" w:eastAsiaTheme="minorEastAsia" w:hAnsiTheme="minorHAnsi" w:cstheme="minorBidi"/>
            <w:noProof/>
            <w:color w:val="auto"/>
            <w:sz w:val="22"/>
            <w:szCs w:val="22"/>
            <w:lang w:val="de-DE" w:eastAsia="de-DE"/>
          </w:rPr>
          <w:tab/>
        </w:r>
        <w:r w:rsidRPr="009715CF">
          <w:rPr>
            <w:rStyle w:val="Hyperlink"/>
            <w:noProof/>
          </w:rPr>
          <w:t>Precondition Checks</w:t>
        </w:r>
        <w:r>
          <w:rPr>
            <w:noProof/>
            <w:webHidden/>
          </w:rPr>
          <w:tab/>
        </w:r>
        <w:r>
          <w:rPr>
            <w:noProof/>
            <w:webHidden/>
          </w:rPr>
          <w:fldChar w:fldCharType="begin"/>
        </w:r>
        <w:r>
          <w:rPr>
            <w:noProof/>
            <w:webHidden/>
          </w:rPr>
          <w:instrText xml:space="preserve"> PAGEREF _Toc118536075 \h </w:instrText>
        </w:r>
        <w:r>
          <w:rPr>
            <w:noProof/>
            <w:webHidden/>
          </w:rPr>
        </w:r>
        <w:r>
          <w:rPr>
            <w:noProof/>
            <w:webHidden/>
          </w:rPr>
          <w:fldChar w:fldCharType="separate"/>
        </w:r>
        <w:r>
          <w:rPr>
            <w:noProof/>
            <w:webHidden/>
          </w:rPr>
          <w:t>15</w:t>
        </w:r>
        <w:r>
          <w:rPr>
            <w:noProof/>
            <w:webHidden/>
          </w:rPr>
          <w:fldChar w:fldCharType="end"/>
        </w:r>
      </w:hyperlink>
    </w:p>
    <w:p w14:paraId="5C1A711F" w14:textId="434DEDC7"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76" w:history="1">
        <w:r w:rsidRPr="009715CF">
          <w:rPr>
            <w:rStyle w:val="Hyperlink"/>
            <w:noProof/>
          </w:rPr>
          <w:t>3.12.2</w:t>
        </w:r>
        <w:r>
          <w:rPr>
            <w:rFonts w:asciiTheme="minorHAnsi" w:eastAsiaTheme="minorEastAsia" w:hAnsiTheme="minorHAnsi" w:cstheme="minorBidi"/>
            <w:noProof/>
            <w:color w:val="auto"/>
            <w:sz w:val="22"/>
            <w:szCs w:val="22"/>
            <w:lang w:val="de-DE" w:eastAsia="de-DE"/>
          </w:rPr>
          <w:tab/>
        </w:r>
        <w:r w:rsidRPr="009715CF">
          <w:rPr>
            <w:rStyle w:val="Hyperlink"/>
            <w:noProof/>
          </w:rPr>
          <w:t>Service Registration</w:t>
        </w:r>
        <w:r>
          <w:rPr>
            <w:noProof/>
            <w:webHidden/>
          </w:rPr>
          <w:tab/>
        </w:r>
        <w:r>
          <w:rPr>
            <w:noProof/>
            <w:webHidden/>
          </w:rPr>
          <w:fldChar w:fldCharType="begin"/>
        </w:r>
        <w:r>
          <w:rPr>
            <w:noProof/>
            <w:webHidden/>
          </w:rPr>
          <w:instrText xml:space="preserve"> PAGEREF _Toc118536076 \h </w:instrText>
        </w:r>
        <w:r>
          <w:rPr>
            <w:noProof/>
            <w:webHidden/>
          </w:rPr>
        </w:r>
        <w:r>
          <w:rPr>
            <w:noProof/>
            <w:webHidden/>
          </w:rPr>
          <w:fldChar w:fldCharType="separate"/>
        </w:r>
        <w:r>
          <w:rPr>
            <w:noProof/>
            <w:webHidden/>
          </w:rPr>
          <w:t>15</w:t>
        </w:r>
        <w:r>
          <w:rPr>
            <w:noProof/>
            <w:webHidden/>
          </w:rPr>
          <w:fldChar w:fldCharType="end"/>
        </w:r>
      </w:hyperlink>
    </w:p>
    <w:p w14:paraId="7D729CF5" w14:textId="5311FED3"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77" w:history="1">
        <w:r w:rsidRPr="009715CF">
          <w:rPr>
            <w:rStyle w:val="Hyperlink"/>
            <w:noProof/>
            <w:highlight w:val="yellow"/>
          </w:rPr>
          <w:t>3.13</w:t>
        </w:r>
        <w:r>
          <w:rPr>
            <w:rFonts w:asciiTheme="minorHAnsi" w:eastAsiaTheme="minorEastAsia" w:hAnsiTheme="minorHAnsi" w:cstheme="minorBidi"/>
            <w:noProof/>
            <w:color w:val="auto"/>
            <w:sz w:val="22"/>
            <w:szCs w:val="22"/>
            <w:lang w:val="de-DE" w:eastAsia="de-DE"/>
          </w:rPr>
          <w:tab/>
        </w:r>
        <w:r w:rsidRPr="009715CF">
          <w:rPr>
            <w:rStyle w:val="Hyperlink"/>
            <w:noProof/>
            <w:highlight w:val="yellow"/>
          </w:rPr>
          <w:t>Monitoring Functions</w:t>
        </w:r>
        <w:r>
          <w:rPr>
            <w:noProof/>
            <w:webHidden/>
          </w:rPr>
          <w:tab/>
        </w:r>
        <w:r>
          <w:rPr>
            <w:noProof/>
            <w:webHidden/>
          </w:rPr>
          <w:fldChar w:fldCharType="begin"/>
        </w:r>
        <w:r>
          <w:rPr>
            <w:noProof/>
            <w:webHidden/>
          </w:rPr>
          <w:instrText xml:space="preserve"> PAGEREF _Toc118536077 \h </w:instrText>
        </w:r>
        <w:r>
          <w:rPr>
            <w:noProof/>
            <w:webHidden/>
          </w:rPr>
        </w:r>
        <w:r>
          <w:rPr>
            <w:noProof/>
            <w:webHidden/>
          </w:rPr>
          <w:fldChar w:fldCharType="separate"/>
        </w:r>
        <w:r>
          <w:rPr>
            <w:noProof/>
            <w:webHidden/>
          </w:rPr>
          <w:t>15</w:t>
        </w:r>
        <w:r>
          <w:rPr>
            <w:noProof/>
            <w:webHidden/>
          </w:rPr>
          <w:fldChar w:fldCharType="end"/>
        </w:r>
      </w:hyperlink>
    </w:p>
    <w:p w14:paraId="30FC5605" w14:textId="39141016"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78" w:history="1">
        <w:r w:rsidRPr="009715CF">
          <w:rPr>
            <w:rStyle w:val="Hyperlink"/>
            <w:noProof/>
          </w:rPr>
          <w:t>3.13.1</w:t>
        </w:r>
        <w:r>
          <w:rPr>
            <w:rFonts w:asciiTheme="minorHAnsi" w:eastAsiaTheme="minorEastAsia" w:hAnsiTheme="minorHAnsi" w:cstheme="minorBidi"/>
            <w:noProof/>
            <w:color w:val="auto"/>
            <w:sz w:val="22"/>
            <w:szCs w:val="22"/>
            <w:lang w:val="de-DE" w:eastAsia="de-DE"/>
          </w:rPr>
          <w:tab/>
        </w:r>
        <w:r w:rsidRPr="009715CF">
          <w:rPr>
            <w:rStyle w:val="Hyperlink"/>
            <w:noProof/>
          </w:rPr>
          <w:t>Asset Management Functions</w:t>
        </w:r>
        <w:r>
          <w:rPr>
            <w:noProof/>
            <w:webHidden/>
          </w:rPr>
          <w:tab/>
        </w:r>
        <w:r>
          <w:rPr>
            <w:noProof/>
            <w:webHidden/>
          </w:rPr>
          <w:fldChar w:fldCharType="begin"/>
        </w:r>
        <w:r>
          <w:rPr>
            <w:noProof/>
            <w:webHidden/>
          </w:rPr>
          <w:instrText xml:space="preserve"> PAGEREF _Toc118536078 \h </w:instrText>
        </w:r>
        <w:r>
          <w:rPr>
            <w:noProof/>
            <w:webHidden/>
          </w:rPr>
        </w:r>
        <w:r>
          <w:rPr>
            <w:noProof/>
            <w:webHidden/>
          </w:rPr>
          <w:fldChar w:fldCharType="separate"/>
        </w:r>
        <w:r>
          <w:rPr>
            <w:noProof/>
            <w:webHidden/>
          </w:rPr>
          <w:t>15</w:t>
        </w:r>
        <w:r>
          <w:rPr>
            <w:noProof/>
            <w:webHidden/>
          </w:rPr>
          <w:fldChar w:fldCharType="end"/>
        </w:r>
      </w:hyperlink>
    </w:p>
    <w:p w14:paraId="5B7CD0C3" w14:textId="434201E6" w:rsidR="00E24DCA" w:rsidRDefault="00E24DCA">
      <w:pPr>
        <w:pStyle w:val="Verzeichnis3"/>
        <w:tabs>
          <w:tab w:val="left" w:pos="1540"/>
        </w:tabs>
        <w:rPr>
          <w:rFonts w:asciiTheme="minorHAnsi" w:eastAsiaTheme="minorEastAsia" w:hAnsiTheme="minorHAnsi" w:cstheme="minorBidi"/>
          <w:noProof/>
          <w:color w:val="auto"/>
          <w:sz w:val="22"/>
          <w:szCs w:val="22"/>
          <w:lang w:val="de-DE" w:eastAsia="de-DE"/>
        </w:rPr>
      </w:pPr>
      <w:hyperlink w:anchor="_Toc118536079" w:history="1">
        <w:r w:rsidRPr="009715CF">
          <w:rPr>
            <w:rStyle w:val="Hyperlink"/>
            <w:noProof/>
          </w:rPr>
          <w:t>3.13.2</w:t>
        </w:r>
        <w:r>
          <w:rPr>
            <w:rFonts w:asciiTheme="minorHAnsi" w:eastAsiaTheme="minorEastAsia" w:hAnsiTheme="minorHAnsi" w:cstheme="minorBidi"/>
            <w:noProof/>
            <w:color w:val="auto"/>
            <w:sz w:val="22"/>
            <w:szCs w:val="22"/>
            <w:lang w:val="de-DE" w:eastAsia="de-DE"/>
          </w:rPr>
          <w:tab/>
        </w:r>
        <w:r w:rsidRPr="009715CF">
          <w:rPr>
            <w:rStyle w:val="Hyperlink"/>
            <w:noProof/>
          </w:rPr>
          <w:t>Integrity Monitoring Functions</w:t>
        </w:r>
        <w:r>
          <w:rPr>
            <w:noProof/>
            <w:webHidden/>
          </w:rPr>
          <w:tab/>
        </w:r>
        <w:r>
          <w:rPr>
            <w:noProof/>
            <w:webHidden/>
          </w:rPr>
          <w:fldChar w:fldCharType="begin"/>
        </w:r>
        <w:r>
          <w:rPr>
            <w:noProof/>
            <w:webHidden/>
          </w:rPr>
          <w:instrText xml:space="preserve"> PAGEREF _Toc118536079 \h </w:instrText>
        </w:r>
        <w:r>
          <w:rPr>
            <w:noProof/>
            <w:webHidden/>
          </w:rPr>
        </w:r>
        <w:r>
          <w:rPr>
            <w:noProof/>
            <w:webHidden/>
          </w:rPr>
          <w:fldChar w:fldCharType="separate"/>
        </w:r>
        <w:r>
          <w:rPr>
            <w:noProof/>
            <w:webHidden/>
          </w:rPr>
          <w:t>15</w:t>
        </w:r>
        <w:r>
          <w:rPr>
            <w:noProof/>
            <w:webHidden/>
          </w:rPr>
          <w:fldChar w:fldCharType="end"/>
        </w:r>
      </w:hyperlink>
    </w:p>
    <w:p w14:paraId="5E61A599" w14:textId="5F64351B"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80" w:history="1">
        <w:r w:rsidRPr="009715CF">
          <w:rPr>
            <w:rStyle w:val="Hyperlink"/>
            <w:noProof/>
          </w:rPr>
          <w:t>3.14</w:t>
        </w:r>
        <w:r>
          <w:rPr>
            <w:rFonts w:asciiTheme="minorHAnsi" w:eastAsiaTheme="minorEastAsia" w:hAnsiTheme="minorHAnsi" w:cstheme="minorBidi"/>
            <w:noProof/>
            <w:color w:val="auto"/>
            <w:sz w:val="22"/>
            <w:szCs w:val="22"/>
            <w:lang w:val="de-DE" w:eastAsia="de-DE"/>
          </w:rPr>
          <w:tab/>
        </w:r>
        <w:r w:rsidRPr="009715CF">
          <w:rPr>
            <w:rStyle w:val="Hyperlink"/>
            <w:noProof/>
          </w:rPr>
          <w:t>Non-Functional Requirements</w:t>
        </w:r>
        <w:r>
          <w:rPr>
            <w:noProof/>
            <w:webHidden/>
          </w:rPr>
          <w:tab/>
        </w:r>
        <w:r>
          <w:rPr>
            <w:noProof/>
            <w:webHidden/>
          </w:rPr>
          <w:fldChar w:fldCharType="begin"/>
        </w:r>
        <w:r>
          <w:rPr>
            <w:noProof/>
            <w:webHidden/>
          </w:rPr>
          <w:instrText xml:space="preserve"> PAGEREF _Toc118536080 \h </w:instrText>
        </w:r>
        <w:r>
          <w:rPr>
            <w:noProof/>
            <w:webHidden/>
          </w:rPr>
        </w:r>
        <w:r>
          <w:rPr>
            <w:noProof/>
            <w:webHidden/>
          </w:rPr>
          <w:fldChar w:fldCharType="separate"/>
        </w:r>
        <w:r>
          <w:rPr>
            <w:noProof/>
            <w:webHidden/>
          </w:rPr>
          <w:t>15</w:t>
        </w:r>
        <w:r>
          <w:rPr>
            <w:noProof/>
            <w:webHidden/>
          </w:rPr>
          <w:fldChar w:fldCharType="end"/>
        </w:r>
      </w:hyperlink>
    </w:p>
    <w:p w14:paraId="631AD9D6" w14:textId="1555B7DB" w:rsidR="00E24DCA" w:rsidRDefault="00E24DCA">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118536081" w:history="1">
        <w:r w:rsidRPr="009715CF">
          <w:rPr>
            <w:rStyle w:val="Hyperlink"/>
            <w:noProof/>
          </w:rPr>
          <w:t>4</w:t>
        </w:r>
        <w:r>
          <w:rPr>
            <w:rFonts w:asciiTheme="minorHAnsi" w:eastAsiaTheme="minorEastAsia" w:hAnsiTheme="minorHAnsi" w:cstheme="minorBidi"/>
            <w:b w:val="0"/>
            <w:noProof/>
            <w:color w:val="auto"/>
            <w:sz w:val="22"/>
            <w:szCs w:val="22"/>
            <w:lang w:val="de-DE" w:eastAsia="de-DE"/>
          </w:rPr>
          <w:tab/>
        </w:r>
        <w:r w:rsidRPr="009715CF">
          <w:rPr>
            <w:rStyle w:val="Hyperlink"/>
            <w:noProof/>
          </w:rPr>
          <w:t>Testcase Definition</w:t>
        </w:r>
        <w:r>
          <w:rPr>
            <w:noProof/>
            <w:webHidden/>
          </w:rPr>
          <w:tab/>
        </w:r>
        <w:r>
          <w:rPr>
            <w:noProof/>
            <w:webHidden/>
          </w:rPr>
          <w:fldChar w:fldCharType="begin"/>
        </w:r>
        <w:r>
          <w:rPr>
            <w:noProof/>
            <w:webHidden/>
          </w:rPr>
          <w:instrText xml:space="preserve"> PAGEREF _Toc118536081 \h </w:instrText>
        </w:r>
        <w:r>
          <w:rPr>
            <w:noProof/>
            <w:webHidden/>
          </w:rPr>
        </w:r>
        <w:r>
          <w:rPr>
            <w:noProof/>
            <w:webHidden/>
          </w:rPr>
          <w:fldChar w:fldCharType="separate"/>
        </w:r>
        <w:r>
          <w:rPr>
            <w:noProof/>
            <w:webHidden/>
          </w:rPr>
          <w:t>16</w:t>
        </w:r>
        <w:r>
          <w:rPr>
            <w:noProof/>
            <w:webHidden/>
          </w:rPr>
          <w:fldChar w:fldCharType="end"/>
        </w:r>
      </w:hyperlink>
    </w:p>
    <w:p w14:paraId="1823DF3B" w14:textId="31E6731A" w:rsidR="00E24DCA" w:rsidRDefault="00E24DCA">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118536082" w:history="1">
        <w:r w:rsidRPr="009715CF">
          <w:rPr>
            <w:rStyle w:val="Hyperlink"/>
            <w:noProof/>
          </w:rPr>
          <w:t>5</w:t>
        </w:r>
        <w:r>
          <w:rPr>
            <w:rFonts w:asciiTheme="minorHAnsi" w:eastAsiaTheme="minorEastAsia" w:hAnsiTheme="minorHAnsi" w:cstheme="minorBidi"/>
            <w:b w:val="0"/>
            <w:noProof/>
            <w:color w:val="auto"/>
            <w:sz w:val="22"/>
            <w:szCs w:val="22"/>
            <w:lang w:val="de-DE" w:eastAsia="de-DE"/>
          </w:rPr>
          <w:tab/>
        </w:r>
        <w:r w:rsidRPr="009715CF">
          <w:rPr>
            <w:rStyle w:val="Hyperlink"/>
            <w:noProof/>
          </w:rPr>
          <w:t>References</w:t>
        </w:r>
        <w:r>
          <w:rPr>
            <w:noProof/>
            <w:webHidden/>
          </w:rPr>
          <w:tab/>
        </w:r>
        <w:r>
          <w:rPr>
            <w:noProof/>
            <w:webHidden/>
          </w:rPr>
          <w:fldChar w:fldCharType="begin"/>
        </w:r>
        <w:r>
          <w:rPr>
            <w:noProof/>
            <w:webHidden/>
          </w:rPr>
          <w:instrText xml:space="preserve"> PAGEREF _Toc118536082 \h </w:instrText>
        </w:r>
        <w:r>
          <w:rPr>
            <w:noProof/>
            <w:webHidden/>
          </w:rPr>
        </w:r>
        <w:r>
          <w:rPr>
            <w:noProof/>
            <w:webHidden/>
          </w:rPr>
          <w:fldChar w:fldCharType="separate"/>
        </w:r>
        <w:r>
          <w:rPr>
            <w:noProof/>
            <w:webHidden/>
          </w:rPr>
          <w:t>16</w:t>
        </w:r>
        <w:r>
          <w:rPr>
            <w:noProof/>
            <w:webHidden/>
          </w:rPr>
          <w:fldChar w:fldCharType="end"/>
        </w:r>
      </w:hyperlink>
    </w:p>
    <w:p w14:paraId="333790E8" w14:textId="6A531EFD" w:rsidR="00E24DCA" w:rsidRDefault="00E24DCA">
      <w:pPr>
        <w:pStyle w:val="Verzeichnis1"/>
        <w:tabs>
          <w:tab w:val="left" w:pos="567"/>
        </w:tabs>
        <w:rPr>
          <w:rFonts w:asciiTheme="minorHAnsi" w:eastAsiaTheme="minorEastAsia" w:hAnsiTheme="minorHAnsi" w:cstheme="minorBidi"/>
          <w:b w:val="0"/>
          <w:noProof/>
          <w:color w:val="auto"/>
          <w:sz w:val="22"/>
          <w:szCs w:val="22"/>
          <w:lang w:val="de-DE" w:eastAsia="de-DE"/>
        </w:rPr>
      </w:pPr>
      <w:hyperlink w:anchor="_Toc118536083" w:history="1">
        <w:r w:rsidRPr="009715CF">
          <w:rPr>
            <w:rStyle w:val="Hyperlink"/>
            <w:noProof/>
          </w:rPr>
          <w:t>6</w:t>
        </w:r>
        <w:r>
          <w:rPr>
            <w:rFonts w:asciiTheme="minorHAnsi" w:eastAsiaTheme="minorEastAsia" w:hAnsiTheme="minorHAnsi" w:cstheme="minorBidi"/>
            <w:b w:val="0"/>
            <w:noProof/>
            <w:color w:val="auto"/>
            <w:sz w:val="22"/>
            <w:szCs w:val="22"/>
            <w:lang w:val="de-DE" w:eastAsia="de-DE"/>
          </w:rPr>
          <w:tab/>
        </w:r>
        <w:r w:rsidRPr="009715CF">
          <w:rPr>
            <w:rStyle w:val="Hyperlink"/>
            <w:noProof/>
          </w:rPr>
          <w:t>Authors and Contributors</w:t>
        </w:r>
        <w:r>
          <w:rPr>
            <w:noProof/>
            <w:webHidden/>
          </w:rPr>
          <w:tab/>
        </w:r>
        <w:r>
          <w:rPr>
            <w:noProof/>
            <w:webHidden/>
          </w:rPr>
          <w:fldChar w:fldCharType="begin"/>
        </w:r>
        <w:r>
          <w:rPr>
            <w:noProof/>
            <w:webHidden/>
          </w:rPr>
          <w:instrText xml:space="preserve"> PAGEREF _Toc118536083 \h </w:instrText>
        </w:r>
        <w:r>
          <w:rPr>
            <w:noProof/>
            <w:webHidden/>
          </w:rPr>
        </w:r>
        <w:r>
          <w:rPr>
            <w:noProof/>
            <w:webHidden/>
          </w:rPr>
          <w:fldChar w:fldCharType="separate"/>
        </w:r>
        <w:r>
          <w:rPr>
            <w:noProof/>
            <w:webHidden/>
          </w:rPr>
          <w:t>16</w:t>
        </w:r>
        <w:r>
          <w:rPr>
            <w:noProof/>
            <w:webHidden/>
          </w:rPr>
          <w:fldChar w:fldCharType="end"/>
        </w:r>
      </w:hyperlink>
    </w:p>
    <w:p w14:paraId="75BEF024" w14:textId="45837C17"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84" w:history="1">
        <w:r w:rsidRPr="009715CF">
          <w:rPr>
            <w:rStyle w:val="Hyperlink"/>
            <w:noProof/>
          </w:rPr>
          <w:t>6.1</w:t>
        </w:r>
        <w:r>
          <w:rPr>
            <w:rFonts w:asciiTheme="minorHAnsi" w:eastAsiaTheme="minorEastAsia" w:hAnsiTheme="minorHAnsi" w:cstheme="minorBidi"/>
            <w:noProof/>
            <w:color w:val="auto"/>
            <w:sz w:val="22"/>
            <w:szCs w:val="22"/>
            <w:lang w:val="de-DE" w:eastAsia="de-DE"/>
          </w:rPr>
          <w:tab/>
        </w:r>
        <w:r w:rsidRPr="009715CF">
          <w:rPr>
            <w:rStyle w:val="Hyperlink"/>
            <w:noProof/>
          </w:rPr>
          <w:t>Authors</w:t>
        </w:r>
        <w:r>
          <w:rPr>
            <w:noProof/>
            <w:webHidden/>
          </w:rPr>
          <w:tab/>
        </w:r>
        <w:r>
          <w:rPr>
            <w:noProof/>
            <w:webHidden/>
          </w:rPr>
          <w:fldChar w:fldCharType="begin"/>
        </w:r>
        <w:r>
          <w:rPr>
            <w:noProof/>
            <w:webHidden/>
          </w:rPr>
          <w:instrText xml:space="preserve"> PAGEREF _Toc118536084 \h </w:instrText>
        </w:r>
        <w:r>
          <w:rPr>
            <w:noProof/>
            <w:webHidden/>
          </w:rPr>
        </w:r>
        <w:r>
          <w:rPr>
            <w:noProof/>
            <w:webHidden/>
          </w:rPr>
          <w:fldChar w:fldCharType="separate"/>
        </w:r>
        <w:r>
          <w:rPr>
            <w:noProof/>
            <w:webHidden/>
          </w:rPr>
          <w:t>16</w:t>
        </w:r>
        <w:r>
          <w:rPr>
            <w:noProof/>
            <w:webHidden/>
          </w:rPr>
          <w:fldChar w:fldCharType="end"/>
        </w:r>
      </w:hyperlink>
    </w:p>
    <w:p w14:paraId="390F8971" w14:textId="237DC65D" w:rsidR="00E24DCA" w:rsidRDefault="00E24DCA">
      <w:pPr>
        <w:pStyle w:val="Verzeichnis2"/>
        <w:tabs>
          <w:tab w:val="left" w:pos="1134"/>
        </w:tabs>
        <w:rPr>
          <w:rFonts w:asciiTheme="minorHAnsi" w:eastAsiaTheme="minorEastAsia" w:hAnsiTheme="minorHAnsi" w:cstheme="minorBidi"/>
          <w:noProof/>
          <w:color w:val="auto"/>
          <w:sz w:val="22"/>
          <w:szCs w:val="22"/>
          <w:lang w:val="de-DE" w:eastAsia="de-DE"/>
        </w:rPr>
      </w:pPr>
      <w:hyperlink w:anchor="_Toc118536085" w:history="1">
        <w:r w:rsidRPr="009715CF">
          <w:rPr>
            <w:rStyle w:val="Hyperlink"/>
            <w:noProof/>
          </w:rPr>
          <w:t>6.2</w:t>
        </w:r>
        <w:r>
          <w:rPr>
            <w:rFonts w:asciiTheme="minorHAnsi" w:eastAsiaTheme="minorEastAsia" w:hAnsiTheme="minorHAnsi" w:cstheme="minorBidi"/>
            <w:noProof/>
            <w:color w:val="auto"/>
            <w:sz w:val="22"/>
            <w:szCs w:val="22"/>
            <w:lang w:val="de-DE" w:eastAsia="de-DE"/>
          </w:rPr>
          <w:tab/>
        </w:r>
        <w:r w:rsidRPr="009715CF">
          <w:rPr>
            <w:rStyle w:val="Hyperlink"/>
            <w:noProof/>
          </w:rPr>
          <w:t>Contributors</w:t>
        </w:r>
        <w:r>
          <w:rPr>
            <w:noProof/>
            <w:webHidden/>
          </w:rPr>
          <w:tab/>
        </w:r>
        <w:r>
          <w:rPr>
            <w:noProof/>
            <w:webHidden/>
          </w:rPr>
          <w:fldChar w:fldCharType="begin"/>
        </w:r>
        <w:r>
          <w:rPr>
            <w:noProof/>
            <w:webHidden/>
          </w:rPr>
          <w:instrText xml:space="preserve"> PAGEREF _Toc118536085 \h </w:instrText>
        </w:r>
        <w:r>
          <w:rPr>
            <w:noProof/>
            <w:webHidden/>
          </w:rPr>
        </w:r>
        <w:r>
          <w:rPr>
            <w:noProof/>
            <w:webHidden/>
          </w:rPr>
          <w:fldChar w:fldCharType="separate"/>
        </w:r>
        <w:r>
          <w:rPr>
            <w:noProof/>
            <w:webHidden/>
          </w:rPr>
          <w:t>16</w:t>
        </w:r>
        <w:r>
          <w:rPr>
            <w:noProof/>
            <w:webHidden/>
          </w:rPr>
          <w:fldChar w:fldCharType="end"/>
        </w:r>
      </w:hyperlink>
    </w:p>
    <w:p w14:paraId="09054A56" w14:textId="24189157" w:rsidR="00291D83" w:rsidRDefault="00F928D4" w:rsidP="00291D83">
      <w:pPr>
        <w:rPr>
          <w:noProof/>
        </w:rPr>
      </w:pPr>
      <w:r>
        <w:rPr>
          <w:b/>
          <w:noProof/>
        </w:rPr>
        <w:fldChar w:fldCharType="end"/>
      </w:r>
    </w:p>
    <w:p w14:paraId="2B016CBB" w14:textId="77777777" w:rsidR="00291D83" w:rsidRPr="00195951" w:rsidRDefault="00291D83" w:rsidP="00291D83">
      <w:pPr>
        <w:tabs>
          <w:tab w:val="left" w:pos="8931"/>
        </w:tabs>
        <w:spacing w:after="60"/>
        <w:ind w:right="424"/>
        <w:rPr>
          <w:b/>
          <w:noProof/>
          <w:color w:val="1949A0"/>
        </w:rPr>
      </w:pPr>
      <w:r w:rsidRPr="00195951">
        <w:rPr>
          <w:b/>
          <w:noProof/>
          <w:color w:val="1949A0"/>
        </w:rPr>
        <w:t>Contact:</w:t>
      </w:r>
    </w:p>
    <w:p w14:paraId="70B51135" w14:textId="77777777" w:rsidR="00291D83" w:rsidRPr="00195951" w:rsidRDefault="00291D83" w:rsidP="00291D83">
      <w:pPr>
        <w:tabs>
          <w:tab w:val="left" w:pos="8931"/>
        </w:tabs>
        <w:spacing w:after="60"/>
        <w:ind w:right="424"/>
        <w:rPr>
          <w:noProof/>
        </w:rPr>
      </w:pPr>
      <w:r w:rsidRPr="00195951">
        <w:rPr>
          <w:noProof/>
        </w:rPr>
        <w:t>Labs Network Industrie 4.0 e.V.</w:t>
      </w:r>
    </w:p>
    <w:p w14:paraId="6D61FED6" w14:textId="0536A6B9" w:rsidR="00291D83" w:rsidRPr="00D1459C" w:rsidRDefault="001849B9" w:rsidP="00291D83">
      <w:pPr>
        <w:tabs>
          <w:tab w:val="left" w:pos="8931"/>
        </w:tabs>
        <w:spacing w:after="60"/>
        <w:ind w:right="424"/>
        <w:rPr>
          <w:noProof/>
          <w:lang w:val="de-DE"/>
        </w:rPr>
      </w:pPr>
      <w:r>
        <w:rPr>
          <w:noProof/>
          <w:lang w:val="de-DE"/>
        </w:rPr>
        <w:t>Ernst-Reuter-Platz 7</w:t>
      </w:r>
    </w:p>
    <w:p w14:paraId="637A36D3" w14:textId="7BA230B5" w:rsidR="00291D83" w:rsidRPr="00233588" w:rsidRDefault="00291D83" w:rsidP="00291D83">
      <w:pPr>
        <w:tabs>
          <w:tab w:val="left" w:pos="8931"/>
        </w:tabs>
        <w:spacing w:after="60"/>
        <w:ind w:right="424"/>
        <w:rPr>
          <w:noProof/>
          <w:lang w:val="de-DE"/>
        </w:rPr>
      </w:pPr>
      <w:r w:rsidRPr="00233588">
        <w:rPr>
          <w:noProof/>
          <w:lang w:val="de-DE"/>
        </w:rPr>
        <w:t>10587 Berlin</w:t>
      </w:r>
      <w:r w:rsidR="008E40CB">
        <w:rPr>
          <w:noProof/>
          <w:lang w:val="de-DE"/>
        </w:rPr>
        <w:t>, Germany</w:t>
      </w:r>
    </w:p>
    <w:p w14:paraId="629629D2" w14:textId="15698CBC" w:rsidR="00291D83" w:rsidRDefault="00D523D4" w:rsidP="00291D83">
      <w:pPr>
        <w:tabs>
          <w:tab w:val="left" w:pos="8931"/>
        </w:tabs>
        <w:spacing w:after="60"/>
        <w:ind w:right="424"/>
        <w:rPr>
          <w:noProof/>
          <w:lang w:val="de-DE"/>
        </w:rPr>
      </w:pPr>
      <w:r>
        <w:rPr>
          <w:noProof/>
          <w:lang w:val="de-DE"/>
        </w:rPr>
        <w:t>P</w:t>
      </w:r>
      <w:r w:rsidR="003659DB">
        <w:rPr>
          <w:noProof/>
          <w:lang w:val="de-DE"/>
        </w:rPr>
        <w:t>h</w:t>
      </w:r>
      <w:r>
        <w:rPr>
          <w:noProof/>
          <w:lang w:val="de-DE"/>
        </w:rPr>
        <w:t>one</w:t>
      </w:r>
      <w:r w:rsidR="00291D83" w:rsidRPr="0089278F">
        <w:rPr>
          <w:noProof/>
          <w:lang w:val="de-DE"/>
        </w:rPr>
        <w:t xml:space="preserve">: </w:t>
      </w:r>
      <w:r>
        <w:rPr>
          <w:noProof/>
          <w:lang w:val="de-DE"/>
        </w:rPr>
        <w:t xml:space="preserve">+49 </w:t>
      </w:r>
      <w:r w:rsidR="00291D83" w:rsidRPr="0089278F">
        <w:rPr>
          <w:noProof/>
          <w:lang w:val="de-DE"/>
        </w:rPr>
        <w:t>(30) 36702177</w:t>
      </w:r>
    </w:p>
    <w:p w14:paraId="35CF5015" w14:textId="77777777" w:rsidR="00291D83" w:rsidRPr="0089278F" w:rsidRDefault="00291D83" w:rsidP="00291D83">
      <w:pPr>
        <w:tabs>
          <w:tab w:val="left" w:pos="8931"/>
        </w:tabs>
        <w:spacing w:after="60"/>
        <w:ind w:right="424"/>
        <w:rPr>
          <w:rStyle w:val="Hyperlink"/>
          <w:noProof/>
        </w:rPr>
      </w:pPr>
      <w:r w:rsidRPr="0089278F">
        <w:rPr>
          <w:noProof/>
        </w:rPr>
        <w:t>E-Mail: </w:t>
      </w:r>
      <w:hyperlink r:id="rId11" w:history="1">
        <w:r w:rsidRPr="0089278F">
          <w:rPr>
            <w:rStyle w:val="Hyperlink"/>
            <w:noProof/>
          </w:rPr>
          <w:t>info@lni40.de</w:t>
        </w:r>
      </w:hyperlink>
    </w:p>
    <w:p w14:paraId="6D3FF398" w14:textId="77777777" w:rsidR="00291D83" w:rsidRPr="00E67226" w:rsidRDefault="00291D83" w:rsidP="00291D83">
      <w:pPr>
        <w:pStyle w:val="berschrift1"/>
        <w:rPr>
          <w:noProof/>
        </w:rPr>
      </w:pPr>
      <w:bookmarkStart w:id="2" w:name="_Toc118536032"/>
      <w:r w:rsidRPr="00E67226">
        <w:t xml:space="preserve">Overall Objectives of </w:t>
      </w:r>
      <w:r w:rsidR="00131CD7">
        <w:t>T</w:t>
      </w:r>
      <w:r w:rsidRPr="00E67226">
        <w:t>estbed</w:t>
      </w:r>
      <w:r w:rsidRPr="00E67226">
        <w:rPr>
          <w:noProof/>
        </w:rPr>
        <w:t xml:space="preserve"> Edge Configuration</w:t>
      </w:r>
      <w:bookmarkEnd w:id="2"/>
    </w:p>
    <w:p w14:paraId="4970F060" w14:textId="77777777" w:rsidR="00291D83" w:rsidRDefault="00291D83" w:rsidP="00291D83">
      <w:r>
        <w:t xml:space="preserve">The testbed Edge Configuration was established to prepare the standardization in the context of the manufacturing industry with respect to the emerging edge computing technology. The testbed does not address edge computing technology in itself but focuses on </w:t>
      </w:r>
      <w:r w:rsidRPr="00C44FC9">
        <w:rPr>
          <w:i/>
          <w:iCs/>
        </w:rPr>
        <w:t>edge configuration</w:t>
      </w:r>
      <w:r>
        <w:t>. For this purpose, concepts will be developed, practically implemented and validated. The results and experiences will be made available to the standardization activities to feed them into the further or new development of standards.</w:t>
      </w:r>
    </w:p>
    <w:p w14:paraId="0CC26AEB" w14:textId="66DE6004" w:rsidR="00291D83" w:rsidRDefault="00291D83" w:rsidP="0098387D">
      <w:r>
        <w:t>From an architectural point of view, the testbed Edge Configuration is based on a layered architecture as shown in</w:t>
      </w:r>
      <w:r w:rsidR="00EE5211">
        <w:t xml:space="preserve"> </w:t>
      </w:r>
      <w:r w:rsidR="00EE5211">
        <w:fldChar w:fldCharType="begin"/>
      </w:r>
      <w:r w:rsidR="00EE5211">
        <w:instrText xml:space="preserve"> REF _Ref25073817 \h </w:instrText>
      </w:r>
      <w:r w:rsidR="00EE5211">
        <w:fldChar w:fldCharType="separate"/>
      </w:r>
      <w:r w:rsidR="008E40CB">
        <w:t xml:space="preserve">Figure </w:t>
      </w:r>
      <w:r w:rsidR="008E40CB">
        <w:rPr>
          <w:noProof/>
        </w:rPr>
        <w:t>1</w:t>
      </w:r>
      <w:r w:rsidR="00EE5211">
        <w:fldChar w:fldCharType="end"/>
      </w:r>
      <w:r>
        <w:t>:</w:t>
      </w:r>
    </w:p>
    <w:p w14:paraId="198C7D42" w14:textId="3BE4A3E1" w:rsidR="0098387D" w:rsidRDefault="00AB7D2E" w:rsidP="0098387D">
      <w:pPr>
        <w:pStyle w:val="Bild"/>
      </w:pPr>
      <w:r>
        <w:rPr>
          <w:noProof/>
          <w:lang w:eastAsia="de-DE"/>
        </w:rPr>
        <w:drawing>
          <wp:inline distT="0" distB="0" distL="0" distR="0" wp14:anchorId="12459A54" wp14:editId="5285FD6C">
            <wp:extent cx="4842000" cy="214560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2000" cy="2145600"/>
                    </a:xfrm>
                    <a:prstGeom prst="rect">
                      <a:avLst/>
                    </a:prstGeom>
                    <a:noFill/>
                  </pic:spPr>
                </pic:pic>
              </a:graphicData>
            </a:graphic>
          </wp:inline>
        </w:drawing>
      </w:r>
    </w:p>
    <w:p w14:paraId="3DAE162F" w14:textId="49A2BD3F" w:rsidR="00291D83" w:rsidRDefault="00291D83" w:rsidP="00291D83">
      <w:pPr>
        <w:pStyle w:val="Beschriftung"/>
      </w:pPr>
      <w:bookmarkStart w:id="3" w:name="_Ref25073817"/>
      <w:r>
        <w:t xml:space="preserve">Figure </w:t>
      </w:r>
      <w:r>
        <w:fldChar w:fldCharType="begin"/>
      </w:r>
      <w:r>
        <w:instrText xml:space="preserve"> SEQ Figure \* ARABIC </w:instrText>
      </w:r>
      <w:r>
        <w:fldChar w:fldCharType="separate"/>
      </w:r>
      <w:r w:rsidR="00B56D07">
        <w:rPr>
          <w:noProof/>
        </w:rPr>
        <w:t>1</w:t>
      </w:r>
      <w:r>
        <w:fldChar w:fldCharType="end"/>
      </w:r>
      <w:bookmarkEnd w:id="3"/>
      <w:r>
        <w:t>. Layered architecture of the proposed testbed Edge Configuration</w:t>
      </w:r>
    </w:p>
    <w:p w14:paraId="5A95CE4F" w14:textId="63D52A5A" w:rsidR="00291D83" w:rsidRDefault="00291D83" w:rsidP="002A25CD">
      <w:pPr>
        <w:pStyle w:val="Listenabsatz"/>
        <w:numPr>
          <w:ilvl w:val="0"/>
          <w:numId w:val="6"/>
        </w:numPr>
      </w:pPr>
      <w:r>
        <w:t xml:space="preserve">The focus of the testbed Edge Configuration is on the configuration of the interaction between the </w:t>
      </w:r>
      <w:r w:rsidR="00C24E93">
        <w:t xml:space="preserve">field, </w:t>
      </w:r>
      <w:r>
        <w:t xml:space="preserve">edge and </w:t>
      </w:r>
      <w:r w:rsidR="00384D73">
        <w:t>edge management</w:t>
      </w:r>
      <w:r>
        <w:t xml:space="preserve"> layer. Currently there does not exist a suitable standard for this focus and the testbed will develop proposals for this aspect</w:t>
      </w:r>
      <w:r w:rsidR="00602AC8">
        <w:t xml:space="preserve">. </w:t>
      </w:r>
      <w:r w:rsidR="00602AC8" w:rsidRPr="0003316F">
        <w:rPr>
          <w:highlight w:val="yellow"/>
        </w:rPr>
        <w:t xml:space="preserve">Based on </w:t>
      </w:r>
      <w:r w:rsidR="00F2414E" w:rsidRPr="0003316F">
        <w:rPr>
          <w:highlight w:val="yellow"/>
        </w:rPr>
        <w:t>the</w:t>
      </w:r>
      <w:r w:rsidRPr="0003316F">
        <w:rPr>
          <w:highlight w:val="yellow"/>
        </w:rPr>
        <w:t xml:space="preserve"> functional primitives including parameter sets </w:t>
      </w:r>
      <w:r w:rsidR="00F2414E" w:rsidRPr="0003316F">
        <w:rPr>
          <w:highlight w:val="yellow"/>
        </w:rPr>
        <w:t xml:space="preserve">in the functional view, this document </w:t>
      </w:r>
      <w:r w:rsidRPr="0003316F">
        <w:rPr>
          <w:highlight w:val="yellow"/>
        </w:rPr>
        <w:t>(implementation view)</w:t>
      </w:r>
      <w:r w:rsidR="00F2414E" w:rsidRPr="0003316F">
        <w:rPr>
          <w:highlight w:val="yellow"/>
        </w:rPr>
        <w:t xml:space="preserve"> will provide </w:t>
      </w:r>
      <w:r w:rsidR="00853049" w:rsidRPr="00853049">
        <w:t>a framework for formal REST-API interface specifications</w:t>
      </w:r>
      <w:r w:rsidR="00152ECC" w:rsidRPr="0003316F">
        <w:rPr>
          <w:highlight w:val="yellow"/>
        </w:rPr>
        <w:t xml:space="preserve"> that can be directly implemented</w:t>
      </w:r>
      <w:r w:rsidR="00457B76" w:rsidRPr="0003316F">
        <w:rPr>
          <w:highlight w:val="yellow"/>
        </w:rPr>
        <w:t xml:space="preserve"> on IT relevant protocols like</w:t>
      </w:r>
      <w:r w:rsidR="00853049">
        <w:rPr>
          <w:highlight w:val="yellow"/>
        </w:rPr>
        <w:t xml:space="preserve"> HTTP</w:t>
      </w:r>
      <w:r w:rsidR="00457B76" w:rsidRPr="0003316F">
        <w:rPr>
          <w:highlight w:val="yellow"/>
        </w:rPr>
        <w:t>, MQTT or OPC UA</w:t>
      </w:r>
      <w:r w:rsidR="003076DD" w:rsidRPr="0003316F">
        <w:rPr>
          <w:highlight w:val="yellow"/>
        </w:rPr>
        <w:t xml:space="preserve">. </w:t>
      </w:r>
      <w:r w:rsidR="00457B76" w:rsidRPr="0003316F">
        <w:rPr>
          <w:highlight w:val="yellow"/>
        </w:rPr>
        <w:t>Th</w:t>
      </w:r>
      <w:r w:rsidR="00BD4DE9" w:rsidRPr="0003316F">
        <w:rPr>
          <w:highlight w:val="yellow"/>
        </w:rPr>
        <w:t>is</w:t>
      </w:r>
      <w:r w:rsidR="00457B76" w:rsidRPr="0003316F">
        <w:rPr>
          <w:highlight w:val="yellow"/>
        </w:rPr>
        <w:t xml:space="preserve"> </w:t>
      </w:r>
      <w:r w:rsidR="009E1D49" w:rsidRPr="0003316F">
        <w:rPr>
          <w:highlight w:val="yellow"/>
        </w:rPr>
        <w:t xml:space="preserve">formal </w:t>
      </w:r>
      <w:r w:rsidR="00457B76" w:rsidRPr="0003316F">
        <w:rPr>
          <w:highlight w:val="yellow"/>
        </w:rPr>
        <w:t xml:space="preserve">specification shall be provided in form of </w:t>
      </w:r>
      <w:r w:rsidR="00D23E2D" w:rsidRPr="0003316F">
        <w:rPr>
          <w:highlight w:val="yellow"/>
        </w:rPr>
        <w:t>JSON-based d</w:t>
      </w:r>
      <w:r w:rsidR="00DA6BF5" w:rsidRPr="0003316F">
        <w:rPr>
          <w:highlight w:val="yellow"/>
        </w:rPr>
        <w:t>ata model</w:t>
      </w:r>
      <w:r w:rsidR="00887D51" w:rsidRPr="0003316F">
        <w:rPr>
          <w:highlight w:val="yellow"/>
        </w:rPr>
        <w:t>s</w:t>
      </w:r>
      <w:r w:rsidR="00DA6BF5" w:rsidRPr="0003316F">
        <w:rPr>
          <w:highlight w:val="yellow"/>
        </w:rPr>
        <w:t>, objects and semantics</w:t>
      </w:r>
      <w:r w:rsidRPr="0003316F">
        <w:rPr>
          <w:highlight w:val="yellow"/>
        </w:rPr>
        <w:t>.</w:t>
      </w:r>
    </w:p>
    <w:p w14:paraId="06FCB8AC" w14:textId="77777777" w:rsidR="00291D83" w:rsidRDefault="00291D83" w:rsidP="00291D83">
      <w:pPr>
        <w:pStyle w:val="berschrift1"/>
      </w:pPr>
      <w:bookmarkStart w:id="4" w:name="_Toc118536033"/>
      <w:r>
        <w:t>Purpose of this Document</w:t>
      </w:r>
      <w:bookmarkEnd w:id="4"/>
    </w:p>
    <w:p w14:paraId="28455269" w14:textId="50854AF1" w:rsidR="00291D83" w:rsidRDefault="00291D83" w:rsidP="00291D83">
      <w:r>
        <w:rPr>
          <w:lang w:val="en"/>
        </w:rPr>
        <w:t xml:space="preserve">The purpose of this document is to describe </w:t>
      </w:r>
      <w:r w:rsidR="004B1D13">
        <w:rPr>
          <w:lang w:val="en"/>
        </w:rPr>
        <w:t>i</w:t>
      </w:r>
      <w:r>
        <w:rPr>
          <w:lang w:val="en"/>
        </w:rPr>
        <w:t xml:space="preserve">n accordance with the Industrial Internet Reference Architecture [1] a so-called </w:t>
      </w:r>
      <w:r w:rsidR="003A2FA2">
        <w:rPr>
          <w:i/>
          <w:iCs/>
          <w:lang w:val="en"/>
        </w:rPr>
        <w:t>implementation</w:t>
      </w:r>
      <w:r w:rsidRPr="00672339">
        <w:rPr>
          <w:i/>
          <w:iCs/>
          <w:lang w:val="en"/>
        </w:rPr>
        <w:t xml:space="preserve"> view</w:t>
      </w:r>
      <w:r w:rsidR="00D91170">
        <w:rPr>
          <w:i/>
          <w:iCs/>
          <w:lang w:val="en"/>
        </w:rPr>
        <w:t xml:space="preserve"> </w:t>
      </w:r>
      <w:r w:rsidR="00D91170">
        <w:rPr>
          <w:lang w:val="en"/>
        </w:rPr>
        <w:t>of the testbed Edge Configuration</w:t>
      </w:r>
      <w:r>
        <w:rPr>
          <w:lang w:val="en"/>
        </w:rPr>
        <w:t xml:space="preserve"> </w:t>
      </w:r>
      <w:r w:rsidR="00B15526">
        <w:rPr>
          <w:lang w:val="en"/>
        </w:rPr>
        <w:t>(</w:t>
      </w:r>
      <w:r>
        <w:rPr>
          <w:lang w:val="en"/>
        </w:rPr>
        <w:t xml:space="preserve">see </w:t>
      </w:r>
      <w:r>
        <w:rPr>
          <w:lang w:val="en"/>
        </w:rPr>
        <w:fldChar w:fldCharType="begin"/>
      </w:r>
      <w:r>
        <w:rPr>
          <w:lang w:val="en"/>
        </w:rPr>
        <w:instrText xml:space="preserve"> REF _Ref536187299 \h </w:instrText>
      </w:r>
      <w:r>
        <w:rPr>
          <w:lang w:val="en"/>
        </w:rPr>
      </w:r>
      <w:r>
        <w:rPr>
          <w:lang w:val="en"/>
        </w:rPr>
        <w:fldChar w:fldCharType="separate"/>
      </w:r>
      <w:r w:rsidR="008E40CB">
        <w:t xml:space="preserve">Figure </w:t>
      </w:r>
      <w:r w:rsidR="008E40CB">
        <w:rPr>
          <w:noProof/>
        </w:rPr>
        <w:t>2</w:t>
      </w:r>
      <w:r>
        <w:rPr>
          <w:lang w:val="en"/>
        </w:rPr>
        <w:fldChar w:fldCharType="end"/>
      </w:r>
      <w:r w:rsidR="00B15526">
        <w:rPr>
          <w:lang w:val="en"/>
        </w:rPr>
        <w:t>)</w:t>
      </w:r>
      <w:r>
        <w:rPr>
          <w:lang w:val="en"/>
        </w:rPr>
        <w:t xml:space="preserve"> </w:t>
      </w:r>
      <w:r w:rsidR="00E236EC">
        <w:rPr>
          <w:lang w:val="en"/>
        </w:rPr>
        <w:t>and possibly derived standardization activities.</w:t>
      </w:r>
    </w:p>
    <w:p w14:paraId="06775B44" w14:textId="48CE1D06" w:rsidR="00291D83" w:rsidRDefault="0075041A" w:rsidP="00291D83">
      <w:pPr>
        <w:pStyle w:val="Bild"/>
      </w:pPr>
      <w:r>
        <w:rPr>
          <w:noProof/>
          <w:lang w:eastAsia="de-DE"/>
        </w:rPr>
        <w:lastRenderedPageBreak/>
        <w:drawing>
          <wp:inline distT="0" distB="0" distL="0" distR="0" wp14:anchorId="05289830" wp14:editId="6A1528E1">
            <wp:extent cx="3511550" cy="14922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50" cy="1492250"/>
                    </a:xfrm>
                    <a:prstGeom prst="rect">
                      <a:avLst/>
                    </a:prstGeom>
                    <a:noFill/>
                    <a:ln>
                      <a:noFill/>
                    </a:ln>
                  </pic:spPr>
                </pic:pic>
              </a:graphicData>
            </a:graphic>
          </wp:inline>
        </w:drawing>
      </w:r>
    </w:p>
    <w:p w14:paraId="2BF5005E" w14:textId="3F8144CB" w:rsidR="00291D83" w:rsidRDefault="00291D83" w:rsidP="00291D83">
      <w:pPr>
        <w:pStyle w:val="Beschriftung"/>
      </w:pPr>
      <w:bookmarkStart w:id="5" w:name="_Ref536187299"/>
      <w:r>
        <w:t xml:space="preserve">Figure </w:t>
      </w:r>
      <w:r>
        <w:rPr>
          <w:noProof/>
        </w:rPr>
        <w:fldChar w:fldCharType="begin"/>
      </w:r>
      <w:r>
        <w:rPr>
          <w:noProof/>
        </w:rPr>
        <w:instrText xml:space="preserve"> SEQ Figure \* ARABIC </w:instrText>
      </w:r>
      <w:r>
        <w:rPr>
          <w:noProof/>
        </w:rPr>
        <w:fldChar w:fldCharType="separate"/>
      </w:r>
      <w:r w:rsidR="00B56D07">
        <w:rPr>
          <w:noProof/>
        </w:rPr>
        <w:t>2</w:t>
      </w:r>
      <w:r>
        <w:rPr>
          <w:noProof/>
        </w:rPr>
        <w:fldChar w:fldCharType="end"/>
      </w:r>
      <w:bookmarkEnd w:id="5"/>
      <w:r>
        <w:t xml:space="preserve">. </w:t>
      </w:r>
      <w:r>
        <w:rPr>
          <w:color w:val="222222"/>
          <w:lang w:val="en"/>
        </w:rPr>
        <w:t xml:space="preserve">Classification of the document following the </w:t>
      </w:r>
      <w:r>
        <w:t>Industrial Internet Reference Architecture, see [1]</w:t>
      </w:r>
    </w:p>
    <w:p w14:paraId="641D84EA" w14:textId="1E85579F" w:rsidR="00D20DC4" w:rsidRDefault="00D20DC4" w:rsidP="00D20DC4">
      <w:pPr>
        <w:rPr>
          <w:color w:val="222222"/>
          <w:lang w:val="en"/>
        </w:rPr>
      </w:pPr>
      <w:r>
        <w:rPr>
          <w:color w:val="222222"/>
          <w:lang w:val="en"/>
        </w:rPr>
        <w:t>Regardless of th</w:t>
      </w:r>
      <w:r w:rsidR="008850B4">
        <w:rPr>
          <w:color w:val="222222"/>
          <w:lang w:val="en"/>
        </w:rPr>
        <w:t>e</w:t>
      </w:r>
      <w:r>
        <w:rPr>
          <w:color w:val="222222"/>
          <w:lang w:val="en"/>
        </w:rPr>
        <w:t xml:space="preserve"> “stable” application context</w:t>
      </w:r>
      <w:r w:rsidR="00724B75">
        <w:rPr>
          <w:color w:val="222222"/>
          <w:lang w:val="en"/>
        </w:rPr>
        <w:t xml:space="preserve"> (see </w:t>
      </w:r>
      <w:r w:rsidR="00724B75" w:rsidRPr="00724B75">
        <w:rPr>
          <w:i/>
          <w:iCs/>
          <w:color w:val="222222"/>
          <w:lang w:val="en"/>
        </w:rPr>
        <w:t>usage view</w:t>
      </w:r>
      <w:r w:rsidR="00724B75">
        <w:rPr>
          <w:color w:val="222222"/>
          <w:lang w:val="en"/>
        </w:rPr>
        <w:t xml:space="preserve"> document)</w:t>
      </w:r>
      <w:r>
        <w:rPr>
          <w:color w:val="222222"/>
          <w:lang w:val="en"/>
        </w:rPr>
        <w:t xml:space="preserve">, various concepts (in the terminology in </w:t>
      </w:r>
      <w:r>
        <w:rPr>
          <w:color w:val="222222"/>
          <w:lang w:val="en"/>
        </w:rPr>
        <w:fldChar w:fldCharType="begin"/>
      </w:r>
      <w:r>
        <w:rPr>
          <w:color w:val="222222"/>
          <w:lang w:val="en"/>
        </w:rPr>
        <w:instrText xml:space="preserve"> REF _Ref536187299 \h </w:instrText>
      </w:r>
      <w:r>
        <w:rPr>
          <w:color w:val="222222"/>
          <w:lang w:val="en"/>
        </w:rPr>
      </w:r>
      <w:r>
        <w:rPr>
          <w:color w:val="222222"/>
          <w:lang w:val="en"/>
        </w:rPr>
        <w:fldChar w:fldCharType="separate"/>
      </w:r>
      <w:r>
        <w:t xml:space="preserve">Figure </w:t>
      </w:r>
      <w:r>
        <w:rPr>
          <w:noProof/>
        </w:rPr>
        <w:t>2</w:t>
      </w:r>
      <w:r>
        <w:rPr>
          <w:color w:val="222222"/>
          <w:lang w:val="en"/>
        </w:rPr>
        <w:fldChar w:fldCharType="end"/>
      </w:r>
      <w:r>
        <w:rPr>
          <w:color w:val="222222"/>
          <w:lang w:val="en"/>
        </w:rPr>
        <w:t xml:space="preserve"> called a functional view) and solution approaches (in the terminology in </w:t>
      </w:r>
      <w:r>
        <w:rPr>
          <w:color w:val="222222"/>
          <w:lang w:val="en"/>
        </w:rPr>
        <w:fldChar w:fldCharType="begin"/>
      </w:r>
      <w:r>
        <w:rPr>
          <w:color w:val="222222"/>
          <w:lang w:val="en"/>
        </w:rPr>
        <w:instrText xml:space="preserve"> REF _Ref536187299 \h </w:instrText>
      </w:r>
      <w:r>
        <w:rPr>
          <w:color w:val="222222"/>
          <w:lang w:val="en"/>
        </w:rPr>
      </w:r>
      <w:r>
        <w:rPr>
          <w:color w:val="222222"/>
          <w:lang w:val="en"/>
        </w:rPr>
        <w:fldChar w:fldCharType="separate"/>
      </w:r>
      <w:r>
        <w:t xml:space="preserve">Figure </w:t>
      </w:r>
      <w:r>
        <w:rPr>
          <w:noProof/>
        </w:rPr>
        <w:t>2</w:t>
      </w:r>
      <w:r>
        <w:rPr>
          <w:color w:val="222222"/>
          <w:lang w:val="en"/>
        </w:rPr>
        <w:fldChar w:fldCharType="end"/>
      </w:r>
      <w:r>
        <w:rPr>
          <w:color w:val="222222"/>
          <w:lang w:val="en"/>
        </w:rPr>
        <w:t xml:space="preserve"> called an implementation view) will be developed and discussed.</w:t>
      </w:r>
      <w:r w:rsidRPr="00ED23EA">
        <w:rPr>
          <w:color w:val="222222"/>
          <w:lang w:val="en"/>
        </w:rPr>
        <w:t>.</w:t>
      </w:r>
    </w:p>
    <w:p w14:paraId="00EFF22F" w14:textId="2128DA49" w:rsidR="00980B9F" w:rsidRDefault="00980B9F" w:rsidP="00FE713D">
      <w:pPr>
        <w:pStyle w:val="berschrift2"/>
        <w:rPr>
          <w:lang w:val="en"/>
        </w:rPr>
      </w:pPr>
      <w:bookmarkStart w:id="6" w:name="_Toc118536034"/>
      <w:r>
        <w:rPr>
          <w:lang w:val="en"/>
        </w:rPr>
        <w:t>Target audience of this document</w:t>
      </w:r>
      <w:bookmarkEnd w:id="6"/>
    </w:p>
    <w:p w14:paraId="4DDB78C7" w14:textId="3F9B14B3" w:rsidR="00980B9F" w:rsidRPr="00747BE0" w:rsidRDefault="00980B9F">
      <w:r>
        <w:rPr>
          <w:lang w:val="en"/>
        </w:rPr>
        <w:t xml:space="preserve">Since the focus of this document is to provide </w:t>
      </w:r>
      <w:r w:rsidR="00655206">
        <w:rPr>
          <w:lang w:val="en"/>
        </w:rPr>
        <w:t>actual implementation</w:t>
      </w:r>
      <w:r>
        <w:rPr>
          <w:lang w:val="en"/>
        </w:rPr>
        <w:t xml:space="preserve"> </w:t>
      </w:r>
      <w:r w:rsidR="00437363">
        <w:rPr>
          <w:lang w:val="en"/>
        </w:rPr>
        <w:t>guidelines</w:t>
      </w:r>
      <w:r>
        <w:rPr>
          <w:lang w:val="en"/>
        </w:rPr>
        <w:t xml:space="preserve"> for an edge configuration system, its main target audience is system architects </w:t>
      </w:r>
      <w:r w:rsidR="00747BE0">
        <w:rPr>
          <w:lang w:val="en"/>
        </w:rPr>
        <w:t xml:space="preserve">and developers </w:t>
      </w:r>
      <w:r>
        <w:rPr>
          <w:lang w:val="en"/>
        </w:rPr>
        <w:t>trying to specify a concrete edge configuration system</w:t>
      </w:r>
      <w:r w:rsidR="00784EC8">
        <w:rPr>
          <w:lang w:val="en"/>
        </w:rPr>
        <w:t>.</w:t>
      </w:r>
    </w:p>
    <w:p w14:paraId="6B530F42" w14:textId="018469F6" w:rsidR="00291D83" w:rsidRDefault="00FE713D" w:rsidP="00291D83">
      <w:pPr>
        <w:pStyle w:val="berschrift1"/>
      </w:pPr>
      <w:bookmarkStart w:id="7" w:name="_Toc118536035"/>
      <w:r>
        <w:t xml:space="preserve">Implementation </w:t>
      </w:r>
      <w:r w:rsidR="00291D83">
        <w:t xml:space="preserve">View </w:t>
      </w:r>
      <w:r w:rsidR="00C04E08">
        <w:t>on</w:t>
      </w:r>
      <w:r w:rsidR="00291D83">
        <w:t xml:space="preserve"> Edge Configuration</w:t>
      </w:r>
      <w:bookmarkEnd w:id="7"/>
    </w:p>
    <w:p w14:paraId="6C7D4A10" w14:textId="77777777" w:rsidR="00291D83" w:rsidRDefault="00291D83" w:rsidP="00291D83">
      <w:pPr>
        <w:pStyle w:val="berschrift2"/>
      </w:pPr>
      <w:bookmarkStart w:id="8" w:name="_Toc118536036"/>
      <w:r>
        <w:t>Structure of the document</w:t>
      </w:r>
      <w:bookmarkEnd w:id="8"/>
    </w:p>
    <w:p w14:paraId="662504B6" w14:textId="791FCB56" w:rsidR="009D3ACB" w:rsidRDefault="00C04E08" w:rsidP="009D3ACB">
      <w:r>
        <w:t>The following c</w:t>
      </w:r>
      <w:r w:rsidR="005702D3" w:rsidRPr="005702D3">
        <w:t>hapter</w:t>
      </w:r>
      <w:r>
        <w:t>s</w:t>
      </w:r>
      <w:r w:rsidR="005702D3" w:rsidRPr="005702D3">
        <w:t xml:space="preserve"> provide categories for </w:t>
      </w:r>
      <w:r w:rsidR="00CF5D80">
        <w:t>implementation</w:t>
      </w:r>
      <w:r w:rsidR="00432BB0">
        <w:t xml:space="preserve"> </w:t>
      </w:r>
      <w:r w:rsidR="005702D3" w:rsidRPr="005702D3">
        <w:t>s</w:t>
      </w:r>
      <w:r w:rsidR="00432BB0">
        <w:t>pecifications</w:t>
      </w:r>
      <w:r w:rsidR="005702D3" w:rsidRPr="005702D3">
        <w:t xml:space="preserve"> to cover the functional requirements </w:t>
      </w:r>
      <w:r w:rsidR="00B250C5">
        <w:t>identified</w:t>
      </w:r>
      <w:r w:rsidR="00B250C5" w:rsidRPr="005702D3">
        <w:t xml:space="preserve"> </w:t>
      </w:r>
      <w:r w:rsidR="005702D3" w:rsidRPr="005702D3">
        <w:t xml:space="preserve">in </w:t>
      </w:r>
      <w:r w:rsidR="00B07C8D" w:rsidRPr="005702D3">
        <w:t xml:space="preserve">given in the </w:t>
      </w:r>
      <w:r w:rsidR="00B07C8D">
        <w:t>Functional</w:t>
      </w:r>
      <w:r w:rsidR="00B07C8D" w:rsidRPr="005702D3">
        <w:t xml:space="preserve"> View document </w:t>
      </w:r>
      <w:r w:rsidR="00B07C8D">
        <w:t>[4]</w:t>
      </w:r>
      <w:r w:rsidR="008C6D6E">
        <w:t>.</w:t>
      </w:r>
      <w:r w:rsidR="00446458">
        <w:t xml:space="preserve"> </w:t>
      </w:r>
      <w:r w:rsidR="009D3ACB" w:rsidRPr="005C78EF">
        <w:t>Based on the functional primitives in the functional view</w:t>
      </w:r>
      <w:r w:rsidR="009D3ACB">
        <w:t xml:space="preserve"> document [4]</w:t>
      </w:r>
      <w:r w:rsidR="009D3ACB" w:rsidRPr="005C78EF">
        <w:t xml:space="preserve">, </w:t>
      </w:r>
      <w:r w:rsidR="002F4916">
        <w:t xml:space="preserve">the following </w:t>
      </w:r>
      <w:r w:rsidR="009D3ACB">
        <w:t>chapter</w:t>
      </w:r>
      <w:r w:rsidR="002F4916">
        <w:t>s</w:t>
      </w:r>
      <w:r w:rsidR="009D3ACB">
        <w:t xml:space="preserve"> </w:t>
      </w:r>
      <w:r w:rsidR="009D3ACB" w:rsidRPr="005C78EF">
        <w:t xml:space="preserve">will provide formal interface specifications </w:t>
      </w:r>
      <w:r w:rsidR="00F355D1">
        <w:t xml:space="preserve">for </w:t>
      </w:r>
      <w:r w:rsidR="00F355D1" w:rsidRPr="00F355D1">
        <w:t>procedure-</w:t>
      </w:r>
      <w:r w:rsidR="002F38DF">
        <w:t xml:space="preserve"> and event</w:t>
      </w:r>
      <w:r w:rsidR="00BB6746">
        <w:t>-</w:t>
      </w:r>
      <w:r w:rsidR="00F355D1" w:rsidRPr="00F355D1">
        <w:t>based interactions</w:t>
      </w:r>
      <w:r w:rsidR="00F355D1">
        <w:t xml:space="preserve"> between the architectural components </w:t>
      </w:r>
      <w:r w:rsidR="009D3ACB" w:rsidRPr="005C78EF">
        <w:t xml:space="preserve">that can be directly implemented on </w:t>
      </w:r>
      <w:r w:rsidR="00CB76E9">
        <w:t xml:space="preserve">suitable </w:t>
      </w:r>
      <w:r w:rsidR="009D3ACB" w:rsidRPr="005C78EF">
        <w:t>IT relevant protocols like REST-API</w:t>
      </w:r>
      <w:r w:rsidR="00BB6746">
        <w:t>, MQTT</w:t>
      </w:r>
      <w:r w:rsidR="009D3ACB" w:rsidRPr="005C78EF">
        <w:t xml:space="preserve"> or OPC UA. Th</w:t>
      </w:r>
      <w:r w:rsidR="009D3ACB">
        <w:t>e</w:t>
      </w:r>
      <w:r w:rsidR="009D3ACB" w:rsidRPr="005C78EF">
        <w:t xml:space="preserve"> formal specification shall be provided in form of JSON-based data models, objects and semantics.</w:t>
      </w:r>
    </w:p>
    <w:p w14:paraId="0097217A" w14:textId="22022404" w:rsidR="00201F9D" w:rsidRDefault="00201F9D" w:rsidP="00201F9D">
      <w:pPr>
        <w:pStyle w:val="berschrift2"/>
      </w:pPr>
      <w:bookmarkStart w:id="9" w:name="_Toc118536037"/>
      <w:r>
        <w:t>Methodological Approach</w:t>
      </w:r>
      <w:bookmarkEnd w:id="9"/>
    </w:p>
    <w:p w14:paraId="5749123B" w14:textId="77777777" w:rsidR="004B3D79" w:rsidRDefault="00201F9D" w:rsidP="00201F9D">
      <w:r>
        <w:t xml:space="preserve">In order to derive implementation specifications, the </w:t>
      </w:r>
      <w:r w:rsidRPr="005702D3">
        <w:t xml:space="preserve">functional requirements </w:t>
      </w:r>
      <w:r>
        <w:t>identified</w:t>
      </w:r>
      <w:r w:rsidRPr="005702D3">
        <w:t xml:space="preserve"> in the </w:t>
      </w:r>
      <w:r>
        <w:t>Functional</w:t>
      </w:r>
      <w:r w:rsidRPr="005702D3">
        <w:t xml:space="preserve"> View document </w:t>
      </w:r>
      <w:r>
        <w:t>[4]</w:t>
      </w:r>
      <w:r w:rsidR="00AC7B13">
        <w:t xml:space="preserve"> are systematically analyzed </w:t>
      </w:r>
      <w:r w:rsidR="00486D12">
        <w:t xml:space="preserve">and </w:t>
      </w:r>
      <w:r w:rsidRPr="005C78EF">
        <w:t xml:space="preserve">formal interface specifications </w:t>
      </w:r>
      <w:r>
        <w:t xml:space="preserve">for </w:t>
      </w:r>
      <w:r w:rsidRPr="00F355D1">
        <w:t>procedure-</w:t>
      </w:r>
      <w:r>
        <w:t xml:space="preserve"> and event-</w:t>
      </w:r>
      <w:r w:rsidRPr="00F355D1">
        <w:t>based interactions</w:t>
      </w:r>
      <w:r>
        <w:t xml:space="preserve"> between the architectural components </w:t>
      </w:r>
      <w:r w:rsidR="00486D12">
        <w:t xml:space="preserve">provided </w:t>
      </w:r>
      <w:r w:rsidRPr="005C78EF">
        <w:t xml:space="preserve">that can be directly implemented on </w:t>
      </w:r>
      <w:r>
        <w:t xml:space="preserve">suitable </w:t>
      </w:r>
      <w:r w:rsidRPr="005C78EF">
        <w:t xml:space="preserve">IT relevant protocols like </w:t>
      </w:r>
      <w:r w:rsidR="00EF5CC2">
        <w:t>HTTP</w:t>
      </w:r>
      <w:r>
        <w:t>, MQTT</w:t>
      </w:r>
      <w:r w:rsidRPr="005C78EF">
        <w:t xml:space="preserve"> or OPC UA. </w:t>
      </w:r>
    </w:p>
    <w:p w14:paraId="2C3EB173" w14:textId="294D3CB3" w:rsidR="004B3D79" w:rsidRDefault="00201F9D" w:rsidP="00201F9D">
      <w:r w:rsidRPr="005C78EF">
        <w:t>Th</w:t>
      </w:r>
      <w:r>
        <w:t>e</w:t>
      </w:r>
      <w:r w:rsidRPr="005C78EF">
        <w:t xml:space="preserve"> formal specification shall be provided in form of JSON-based </w:t>
      </w:r>
      <w:r w:rsidR="00EF5CC2">
        <w:t xml:space="preserve">REST-API </w:t>
      </w:r>
      <w:r w:rsidRPr="005C78EF">
        <w:t>data models, objects and semantics.</w:t>
      </w:r>
      <w:r w:rsidR="004B3D79">
        <w:t xml:space="preserve"> </w:t>
      </w:r>
      <w:r w:rsidR="004B3D79" w:rsidRPr="004B3D79">
        <w:t>The definitions shall provide a standardized outer frame, thus only the URI addressing scheme, the basic access endpoints and s</w:t>
      </w:r>
      <w:r w:rsidR="004B3D79">
        <w:t>o</w:t>
      </w:r>
      <w:r w:rsidR="004B3D79" w:rsidRPr="004B3D79">
        <w:t xml:space="preserve">me </w:t>
      </w:r>
      <w:r w:rsidR="004B3D79">
        <w:t xml:space="preserve">top-level </w:t>
      </w:r>
      <w:r w:rsidR="004B3D79" w:rsidRPr="004B3D79">
        <w:t>structure definitions for the response data objects shall be defined and recommended.</w:t>
      </w:r>
      <w:r w:rsidR="004B3D79">
        <w:t xml:space="preserve"> </w:t>
      </w:r>
      <w:r w:rsidR="004B3D79" w:rsidRPr="004B3D79">
        <w:t>Detailed variable definitions in the provided examples are just for demonstration purposes and not intended to be binding for implementation.</w:t>
      </w:r>
    </w:p>
    <w:p w14:paraId="3A26AF73" w14:textId="26B942A6" w:rsidR="003626B4" w:rsidRDefault="003626B4" w:rsidP="00201F9D">
      <w:r w:rsidRPr="004402DD">
        <w:rPr>
          <w:highlight w:val="yellow"/>
        </w:rPr>
        <w:t xml:space="preserve">To reduce the </w:t>
      </w:r>
      <w:r w:rsidR="008F6A5B" w:rsidRPr="004402DD">
        <w:rPr>
          <w:highlight w:val="yellow"/>
        </w:rPr>
        <w:t xml:space="preserve">number of </w:t>
      </w:r>
      <w:r w:rsidR="004F66CB" w:rsidRPr="004402DD">
        <w:rPr>
          <w:highlight w:val="yellow"/>
        </w:rPr>
        <w:t>REST-API</w:t>
      </w:r>
      <w:r w:rsidR="00290236" w:rsidRPr="004402DD">
        <w:rPr>
          <w:highlight w:val="yellow"/>
        </w:rPr>
        <w:t xml:space="preserve"> definitions, Field and Edge Devices are considered as a single </w:t>
      </w:r>
      <w:r w:rsidR="008F6A5B" w:rsidRPr="004402DD">
        <w:rPr>
          <w:highlight w:val="yellow"/>
        </w:rPr>
        <w:t xml:space="preserve">class of </w:t>
      </w:r>
      <w:r w:rsidR="0091607A" w:rsidRPr="004402DD">
        <w:rPr>
          <w:highlight w:val="yellow"/>
        </w:rPr>
        <w:t>devices</w:t>
      </w:r>
      <w:r w:rsidR="00474CCD" w:rsidRPr="004402DD">
        <w:rPr>
          <w:highlight w:val="yellow"/>
        </w:rPr>
        <w:t xml:space="preserve"> whenever possible</w:t>
      </w:r>
      <w:r w:rsidR="0091607A" w:rsidRPr="004402DD">
        <w:rPr>
          <w:highlight w:val="yellow"/>
        </w:rPr>
        <w:t>.</w:t>
      </w:r>
      <w:r w:rsidR="00D80E44" w:rsidRPr="004402DD">
        <w:rPr>
          <w:highlight w:val="yellow"/>
        </w:rPr>
        <w:t xml:space="preserve"> For example</w:t>
      </w:r>
      <w:r w:rsidR="00C47938" w:rsidRPr="004402DD">
        <w:rPr>
          <w:highlight w:val="yellow"/>
        </w:rPr>
        <w:t>,</w:t>
      </w:r>
      <w:r w:rsidR="00D80E44" w:rsidRPr="004402DD">
        <w:rPr>
          <w:highlight w:val="yellow"/>
        </w:rPr>
        <w:t xml:space="preserve"> in the case of device parameter retrieval,</w:t>
      </w:r>
      <w:r w:rsidR="00474CCD" w:rsidRPr="004402DD">
        <w:rPr>
          <w:highlight w:val="yellow"/>
        </w:rPr>
        <w:t xml:space="preserve"> </w:t>
      </w:r>
      <w:r w:rsidR="00D80E44" w:rsidRPr="004402DD">
        <w:rPr>
          <w:highlight w:val="yellow"/>
        </w:rPr>
        <w:t xml:space="preserve">the interface </w:t>
      </w:r>
      <w:r w:rsidR="00474CCD" w:rsidRPr="004402DD">
        <w:rPr>
          <w:highlight w:val="yellow"/>
        </w:rPr>
        <w:t xml:space="preserve">for </w:t>
      </w:r>
      <w:r w:rsidR="000C4BCD" w:rsidRPr="004402DD">
        <w:rPr>
          <w:highlight w:val="yellow"/>
        </w:rPr>
        <w:t>a</w:t>
      </w:r>
      <w:r w:rsidR="00D80E44" w:rsidRPr="004402DD">
        <w:rPr>
          <w:highlight w:val="yellow"/>
        </w:rPr>
        <w:t xml:space="preserve"> Field Device </w:t>
      </w:r>
      <w:r w:rsidR="00474CCD" w:rsidRPr="004402DD">
        <w:rPr>
          <w:highlight w:val="yellow"/>
        </w:rPr>
        <w:t xml:space="preserve">is identical to that of </w:t>
      </w:r>
      <w:r w:rsidR="000C4BCD" w:rsidRPr="004402DD">
        <w:rPr>
          <w:highlight w:val="yellow"/>
        </w:rPr>
        <w:t>an</w:t>
      </w:r>
      <w:r w:rsidR="00474CCD" w:rsidRPr="004402DD">
        <w:rPr>
          <w:highlight w:val="yellow"/>
        </w:rPr>
        <w:t xml:space="preserve"> </w:t>
      </w:r>
      <w:r w:rsidR="00D80E44" w:rsidRPr="004402DD">
        <w:rPr>
          <w:highlight w:val="yellow"/>
        </w:rPr>
        <w:t>Edge Device.</w:t>
      </w:r>
      <w:r w:rsidR="00D80E44">
        <w:t xml:space="preserve"> </w:t>
      </w:r>
    </w:p>
    <w:p w14:paraId="13961B04" w14:textId="672FCB59" w:rsidR="00201F9D" w:rsidRDefault="003E7BF5" w:rsidP="005702D3">
      <w:r>
        <w:t>To cross-check against the functional view</w:t>
      </w:r>
      <w:r w:rsidR="0040040E">
        <w:t xml:space="preserve"> definitions</w:t>
      </w:r>
      <w:r>
        <w:t xml:space="preserve">, </w:t>
      </w:r>
      <w:r w:rsidR="007E4C94">
        <w:t>the</w:t>
      </w:r>
      <w:r>
        <w:t xml:space="preserve"> sequence diagrams created there</w:t>
      </w:r>
      <w:r w:rsidR="007E4C94">
        <w:t xml:space="preserve"> are very helpful</w:t>
      </w:r>
      <w:r>
        <w:t xml:space="preserve">. For every activity that is started </w:t>
      </w:r>
      <w:r w:rsidR="007E4C94">
        <w:t>for</w:t>
      </w:r>
      <w:r>
        <w:t xml:space="preserve"> an</w:t>
      </w:r>
      <w:r w:rsidR="007E4C94">
        <w:t xml:space="preserve"> object</w:t>
      </w:r>
      <w:r>
        <w:t xml:space="preserve"> instance </w:t>
      </w:r>
      <w:r w:rsidR="009F021C">
        <w:t>in</w:t>
      </w:r>
      <w:r w:rsidR="007E4C94">
        <w:t xml:space="preserve"> the sequence diagram</w:t>
      </w:r>
      <w:r w:rsidR="009F021C">
        <w:t>s</w:t>
      </w:r>
      <w:r>
        <w:t>, a</w:t>
      </w:r>
      <w:r w:rsidR="0040040E">
        <w:t xml:space="preserve"> corresponding</w:t>
      </w:r>
      <w:r>
        <w:t xml:space="preserve"> interface description must be available in th</w:t>
      </w:r>
      <w:r w:rsidR="0040040E">
        <w:t>is</w:t>
      </w:r>
      <w:r>
        <w:t xml:space="preserve"> implementation view</w:t>
      </w:r>
      <w:r w:rsidR="0040040E">
        <w:t>.</w:t>
      </w:r>
    </w:p>
    <w:p w14:paraId="5AD42F74" w14:textId="0E28929C" w:rsidR="00F724C1" w:rsidRPr="00F724C1" w:rsidRDefault="00F724C1" w:rsidP="00F724C1">
      <w:pPr>
        <w:pStyle w:val="berschrift2"/>
        <w:rPr>
          <w:highlight w:val="yellow"/>
        </w:rPr>
      </w:pPr>
      <w:bookmarkStart w:id="10" w:name="_Toc118536038"/>
      <w:r w:rsidRPr="00F724C1">
        <w:rPr>
          <w:highlight w:val="yellow"/>
        </w:rPr>
        <w:t>Versioning of the API</w:t>
      </w:r>
      <w:bookmarkEnd w:id="10"/>
    </w:p>
    <w:p w14:paraId="2F991370" w14:textId="7C4E0D30" w:rsidR="00F724C1" w:rsidRDefault="00F724C1" w:rsidP="005702D3">
      <w:r w:rsidRPr="00F724C1">
        <w:rPr>
          <w:highlight w:val="yellow"/>
        </w:rPr>
        <w:t xml:space="preserve">In order to avoid compatibility issues in the future, </w:t>
      </w:r>
      <w:r w:rsidR="00640956">
        <w:rPr>
          <w:highlight w:val="yellow"/>
        </w:rPr>
        <w:t>en</w:t>
      </w:r>
      <w:r w:rsidRPr="00F724C1">
        <w:rPr>
          <w:highlight w:val="yellow"/>
        </w:rPr>
        <w:t xml:space="preserve">coding version information into the URLs </w:t>
      </w:r>
      <w:r w:rsidR="00640956">
        <w:rPr>
          <w:highlight w:val="yellow"/>
        </w:rPr>
        <w:t xml:space="preserve">addressing the API endpoints </w:t>
      </w:r>
      <w:r w:rsidRPr="00F724C1">
        <w:rPr>
          <w:highlight w:val="yellow"/>
        </w:rPr>
        <w:t xml:space="preserve">shall be avoided. </w:t>
      </w:r>
      <w:r w:rsidR="00640956">
        <w:rPr>
          <w:highlight w:val="yellow"/>
        </w:rPr>
        <w:t>Instead a</w:t>
      </w:r>
      <w:r w:rsidRPr="00F724C1">
        <w:rPr>
          <w:highlight w:val="yellow"/>
        </w:rPr>
        <w:t xml:space="preserve"> specific base endpoint shall return the version information of the current implementation.</w:t>
      </w:r>
    </w:p>
    <w:p w14:paraId="595CDE5A" w14:textId="16B0220E" w:rsidR="0055134E" w:rsidRPr="0055134E" w:rsidRDefault="0055134E" w:rsidP="0055134E">
      <w:pPr>
        <w:pStyle w:val="berschrift2"/>
        <w:rPr>
          <w:highlight w:val="yellow"/>
        </w:rPr>
      </w:pPr>
      <w:bookmarkStart w:id="11" w:name="_Toc118536039"/>
      <w:r w:rsidRPr="0055134E">
        <w:rPr>
          <w:highlight w:val="yellow"/>
        </w:rPr>
        <w:lastRenderedPageBreak/>
        <w:t>API addressing</w:t>
      </w:r>
      <w:bookmarkEnd w:id="11"/>
    </w:p>
    <w:p w14:paraId="63817C2F" w14:textId="2330E15E" w:rsidR="0055134E" w:rsidRPr="0055134E" w:rsidRDefault="0055134E" w:rsidP="0055134E">
      <w:r w:rsidRPr="0055134E">
        <w:t xml:space="preserve">A REST API defines </w:t>
      </w:r>
      <w:r w:rsidR="003A6EBD">
        <w:t xml:space="preserve">interaction endpoints that form </w:t>
      </w:r>
      <w:r w:rsidRPr="0055134E">
        <w:t xml:space="preserve">URIs </w:t>
      </w:r>
      <w:r w:rsidR="003A6EBD">
        <w:t xml:space="preserve">which </w:t>
      </w:r>
      <w:r w:rsidRPr="0055134E">
        <w:t>act as the primary addresses for the interactions. These Endpoint-UR</w:t>
      </w:r>
      <w:r w:rsidRPr="005B003A">
        <w:t>I</w:t>
      </w:r>
      <w:r w:rsidRPr="0055134E">
        <w:t xml:space="preserve">s </w:t>
      </w:r>
      <w:r w:rsidR="005B003A">
        <w:t>are</w:t>
      </w:r>
      <w:r w:rsidRPr="0055134E">
        <w:t xml:space="preserve"> unique link adresses to access certain functionalities</w:t>
      </w:r>
      <w:r w:rsidR="00282353">
        <w:t xml:space="preserve"> in the target system</w:t>
      </w:r>
      <w:r w:rsidRPr="0055134E">
        <w:t xml:space="preserve">. The URIs consist in fact of an </w:t>
      </w:r>
      <w:r w:rsidRPr="0055134E">
        <w:rPr>
          <w:b/>
          <w:bCs/>
        </w:rPr>
        <w:t>address part</w:t>
      </w:r>
      <w:r w:rsidRPr="0055134E">
        <w:t xml:space="preserve"> and a </w:t>
      </w:r>
      <w:r w:rsidRPr="0055134E">
        <w:rPr>
          <w:b/>
          <w:bCs/>
        </w:rPr>
        <w:t>functionality related part</w:t>
      </w:r>
      <w:r w:rsidRPr="0055134E">
        <w:t>. To design a longterm stable and maintainable API for a heterogeneous system landscape with different access paths (hierarchy depths), it is highly recommended to conceptually separate these aspects as good as possible.</w:t>
      </w:r>
    </w:p>
    <w:p w14:paraId="798607EA" w14:textId="77777777" w:rsidR="0055134E" w:rsidRPr="0055134E" w:rsidRDefault="0055134E" w:rsidP="0055134E">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5134E">
        <w:rPr>
          <w:rFonts w:cs="Arial"/>
          <w:color w:val="172B4D"/>
          <w:spacing w:val="-1"/>
          <w:u w:val="single"/>
          <w:lang w:val="de-DE" w:eastAsia="de-DE"/>
        </w:rPr>
        <w:t>A REST-API URI can be conceptually divided into the following elements</w:t>
      </w:r>
      <w:r w:rsidRPr="0055134E">
        <w:rPr>
          <w:rFonts w:cs="Arial"/>
          <w:color w:val="172B4D"/>
          <w:spacing w:val="-1"/>
          <w:lang w:val="de-DE" w:eastAsia="de-DE"/>
        </w:rPr>
        <w:t xml:space="preserve">: </w:t>
      </w:r>
    </w:p>
    <w:p w14:paraId="25EA8AFB" w14:textId="77777777" w:rsidR="0055134E" w:rsidRPr="0055134E" w:rsidRDefault="0055134E" w:rsidP="0055134E">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5134E">
        <w:rPr>
          <w:rFonts w:cs="Arial"/>
          <w:b/>
          <w:bCs/>
          <w:spacing w:val="-1"/>
          <w:lang w:val="de-DE" w:eastAsia="de-DE"/>
        </w:rPr>
        <w:t>{</w:t>
      </w:r>
      <w:r w:rsidRPr="0055134E">
        <w:rPr>
          <w:rFonts w:cs="Arial"/>
          <w:b/>
          <w:bCs/>
          <w:color w:val="0070C0"/>
          <w:spacing w:val="-1"/>
          <w:lang w:val="de-DE" w:eastAsia="de-DE"/>
        </w:rPr>
        <w:t>scheme</w:t>
      </w:r>
      <w:r w:rsidRPr="0055134E">
        <w:rPr>
          <w:rFonts w:cs="Arial"/>
          <w:b/>
          <w:bCs/>
          <w:spacing w:val="-1"/>
          <w:lang w:val="de-DE" w:eastAsia="de-DE"/>
        </w:rPr>
        <w:t>}://{</w:t>
      </w:r>
      <w:r w:rsidRPr="0055134E">
        <w:rPr>
          <w:rFonts w:cs="Arial"/>
          <w:b/>
          <w:bCs/>
          <w:color w:val="00B050"/>
          <w:spacing w:val="-1"/>
          <w:lang w:val="de-DE" w:eastAsia="de-DE"/>
        </w:rPr>
        <w:t>gatewayaddress</w:t>
      </w:r>
      <w:r w:rsidRPr="0055134E">
        <w:rPr>
          <w:rFonts w:cs="Arial"/>
          <w:b/>
          <w:bCs/>
          <w:color w:val="172B4D"/>
          <w:spacing w:val="-1"/>
          <w:lang w:val="de-DE" w:eastAsia="de-DE"/>
        </w:rPr>
        <w:t>}/{</w:t>
      </w:r>
      <w:r w:rsidRPr="0055134E">
        <w:rPr>
          <w:rFonts w:cs="Arial"/>
          <w:b/>
          <w:bCs/>
          <w:color w:val="FFC000"/>
          <w:spacing w:val="-1"/>
          <w:lang w:val="de-DE" w:eastAsia="de-DE"/>
        </w:rPr>
        <w:t>substructure</w:t>
      </w:r>
      <w:r w:rsidRPr="0055134E">
        <w:rPr>
          <w:rFonts w:cs="Arial"/>
          <w:b/>
          <w:bCs/>
          <w:color w:val="172B4D"/>
          <w:spacing w:val="-1"/>
          <w:lang w:val="de-DE" w:eastAsia="de-DE"/>
        </w:rPr>
        <w:t>}/{</w:t>
      </w:r>
      <w:r w:rsidRPr="0055134E">
        <w:rPr>
          <w:rFonts w:cs="Arial"/>
          <w:b/>
          <w:bCs/>
          <w:color w:val="C00000"/>
          <w:spacing w:val="-1"/>
          <w:lang w:val="de-DE" w:eastAsia="de-DE"/>
        </w:rPr>
        <w:t>endpoint</w:t>
      </w:r>
      <w:r w:rsidRPr="0055134E">
        <w:rPr>
          <w:rFonts w:cs="Arial"/>
          <w:b/>
          <w:bCs/>
          <w:color w:val="172B4D"/>
          <w:spacing w:val="-1"/>
          <w:lang w:val="de-DE" w:eastAsia="de-DE"/>
        </w:rPr>
        <w:t>}</w:t>
      </w:r>
    </w:p>
    <w:p w14:paraId="31E2731C" w14:textId="77777777" w:rsidR="0055134E" w:rsidRPr="0055134E" w:rsidRDefault="0055134E" w:rsidP="0055134E">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5134E">
        <w:rPr>
          <w:rFonts w:cs="Arial"/>
          <w:b/>
          <w:bCs/>
          <w:spacing w:val="-1"/>
          <w:lang w:val="de-DE" w:eastAsia="de-DE"/>
        </w:rPr>
        <w:t>{</w:t>
      </w:r>
      <w:r w:rsidRPr="0055134E">
        <w:rPr>
          <w:rFonts w:cs="Arial"/>
          <w:b/>
          <w:bCs/>
          <w:color w:val="0070C0"/>
          <w:spacing w:val="-1"/>
          <w:lang w:val="de-DE" w:eastAsia="de-DE"/>
        </w:rPr>
        <w:t>scheme</w:t>
      </w:r>
      <w:r w:rsidRPr="0055134E">
        <w:rPr>
          <w:rFonts w:cs="Arial"/>
          <w:b/>
          <w:bCs/>
          <w:spacing w:val="-1"/>
          <w:lang w:val="de-DE" w:eastAsia="de-DE"/>
        </w:rPr>
        <w:t>}</w:t>
      </w:r>
      <w:r w:rsidRPr="0055134E">
        <w:rPr>
          <w:rFonts w:cs="Arial"/>
          <w:spacing w:val="-1"/>
          <w:lang w:val="de-DE" w:eastAsia="de-DE"/>
        </w:rPr>
        <w:t xml:space="preserve"> </w:t>
      </w:r>
      <w:r w:rsidRPr="0055134E">
        <w:rPr>
          <w:rFonts w:cs="Arial"/>
          <w:color w:val="172B4D"/>
          <w:spacing w:val="-1"/>
          <w:lang w:val="de-DE" w:eastAsia="de-DE"/>
        </w:rPr>
        <w:t>determines the access protocol (http or https)</w:t>
      </w:r>
    </w:p>
    <w:p w14:paraId="5766CE4A" w14:textId="77777777" w:rsidR="0055134E" w:rsidRPr="0055134E" w:rsidRDefault="0055134E" w:rsidP="0055134E">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5134E">
        <w:rPr>
          <w:rFonts w:cs="Arial"/>
          <w:b/>
          <w:bCs/>
          <w:color w:val="172B4D"/>
          <w:spacing w:val="-1"/>
          <w:lang w:val="de-DE" w:eastAsia="de-DE"/>
        </w:rPr>
        <w:t>{</w:t>
      </w:r>
      <w:r w:rsidRPr="0055134E">
        <w:rPr>
          <w:rFonts w:cs="Arial"/>
          <w:b/>
          <w:bCs/>
          <w:color w:val="00B050"/>
          <w:spacing w:val="-1"/>
          <w:lang w:val="de-DE" w:eastAsia="de-DE"/>
        </w:rPr>
        <w:t>gatewayaddress</w:t>
      </w:r>
      <w:r w:rsidRPr="0055134E">
        <w:rPr>
          <w:rFonts w:cs="Arial"/>
          <w:color w:val="172B4D"/>
          <w:spacing w:val="-1"/>
          <w:lang w:val="de-DE" w:eastAsia="de-DE"/>
        </w:rPr>
        <w:t>} determines the ip address or dns name of the access gateway that hosts the REST-API.</w:t>
      </w:r>
    </w:p>
    <w:p w14:paraId="1E04D3E9" w14:textId="77777777" w:rsidR="0055134E" w:rsidRPr="0055134E" w:rsidRDefault="0055134E" w:rsidP="0055134E">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5134E">
        <w:rPr>
          <w:rFonts w:cs="Arial"/>
          <w:b/>
          <w:bCs/>
          <w:color w:val="172B4D"/>
          <w:spacing w:val="-1"/>
          <w:lang w:val="de-DE" w:eastAsia="de-DE"/>
        </w:rPr>
        <w:t>{</w:t>
      </w:r>
      <w:r w:rsidRPr="0055134E">
        <w:rPr>
          <w:rFonts w:cs="Arial"/>
          <w:b/>
          <w:bCs/>
          <w:color w:val="FFC000"/>
          <w:spacing w:val="-1"/>
          <w:lang w:val="de-DE" w:eastAsia="de-DE"/>
        </w:rPr>
        <w:t>substructure</w:t>
      </w:r>
      <w:r w:rsidRPr="0055134E">
        <w:rPr>
          <w:rFonts w:cs="Arial"/>
          <w:b/>
          <w:bCs/>
          <w:color w:val="172B4D"/>
          <w:spacing w:val="-1"/>
          <w:lang w:val="de-DE" w:eastAsia="de-DE"/>
        </w:rPr>
        <w:t>}</w:t>
      </w:r>
      <w:r w:rsidRPr="0055134E">
        <w:rPr>
          <w:rFonts w:cs="Arial"/>
          <w:color w:val="172B4D"/>
          <w:spacing w:val="-1"/>
          <w:lang w:val="de-DE" w:eastAsia="de-DE"/>
        </w:rPr>
        <w:t xml:space="preserve"> is optional and only used when a hierarchical substructure below the backend (access gateway) needs to be addressed, e.g. internal submodules, ports or connected devices.</w:t>
      </w:r>
    </w:p>
    <w:p w14:paraId="3A42621E" w14:textId="77777777" w:rsidR="0055134E" w:rsidRPr="0055134E" w:rsidRDefault="0055134E" w:rsidP="0055134E">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5134E">
        <w:rPr>
          <w:rFonts w:cs="Arial"/>
          <w:b/>
          <w:bCs/>
          <w:color w:val="172B4D"/>
          <w:spacing w:val="-1"/>
          <w:lang w:val="de-DE" w:eastAsia="de-DE"/>
        </w:rPr>
        <w:t>{</w:t>
      </w:r>
      <w:r w:rsidRPr="0055134E">
        <w:rPr>
          <w:rFonts w:cs="Arial"/>
          <w:b/>
          <w:bCs/>
          <w:color w:val="C00000"/>
          <w:spacing w:val="-1"/>
          <w:lang w:val="de-DE" w:eastAsia="de-DE"/>
        </w:rPr>
        <w:t>endpoint</w:t>
      </w:r>
      <w:r w:rsidRPr="0055134E">
        <w:rPr>
          <w:rFonts w:cs="Arial"/>
          <w:b/>
          <w:bCs/>
          <w:color w:val="172B4D"/>
          <w:spacing w:val="-1"/>
          <w:lang w:val="de-DE" w:eastAsia="de-DE"/>
        </w:rPr>
        <w:t>}</w:t>
      </w:r>
      <w:r w:rsidRPr="0055134E">
        <w:rPr>
          <w:rFonts w:cs="Arial"/>
          <w:color w:val="172B4D"/>
          <w:spacing w:val="-1"/>
          <w:lang w:val="de-DE" w:eastAsia="de-DE"/>
        </w:rPr>
        <w:t xml:space="preserve"> determines the actual function call on the addressed element and may contain additional query parameters.</w:t>
      </w:r>
    </w:p>
    <w:p w14:paraId="78D1F864" w14:textId="557CAD8D" w:rsidR="00325FF0" w:rsidRDefault="00325FF0" w:rsidP="00325FF0">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5134E">
        <w:rPr>
          <w:rFonts w:cs="Arial"/>
          <w:color w:val="172B4D"/>
          <w:spacing w:val="-1"/>
          <w:lang w:val="de-DE" w:eastAsia="de-DE"/>
        </w:rPr>
        <w:t xml:space="preserve">To achieve the above mentioned properties like longterm stability and maintainability, </w:t>
      </w:r>
      <w:r>
        <w:rPr>
          <w:rFonts w:cs="Arial"/>
          <w:color w:val="172B4D"/>
          <w:spacing w:val="-1"/>
          <w:lang w:val="de-DE" w:eastAsia="de-DE"/>
        </w:rPr>
        <w:t>i</w:t>
      </w:r>
      <w:r w:rsidR="0055134E">
        <w:rPr>
          <w:rFonts w:cs="Arial"/>
          <w:color w:val="172B4D"/>
          <w:spacing w:val="-1"/>
          <w:lang w:val="de-DE" w:eastAsia="de-DE"/>
        </w:rPr>
        <w:t xml:space="preserve">t is recommended to </w:t>
      </w:r>
      <w:r>
        <w:rPr>
          <w:rFonts w:cs="Arial"/>
          <w:color w:val="172B4D"/>
          <w:spacing w:val="-1"/>
          <w:lang w:val="de-DE" w:eastAsia="de-DE"/>
        </w:rPr>
        <w:t>strictly separate</w:t>
      </w:r>
      <w:r w:rsidR="0055134E">
        <w:rPr>
          <w:rFonts w:cs="Arial"/>
          <w:color w:val="172B4D"/>
          <w:spacing w:val="-1"/>
          <w:lang w:val="de-DE" w:eastAsia="de-DE"/>
        </w:rPr>
        <w:t xml:space="preserve"> t</w:t>
      </w:r>
      <w:r w:rsidR="0055134E" w:rsidRPr="0055134E">
        <w:rPr>
          <w:rFonts w:cs="Arial"/>
          <w:color w:val="172B4D"/>
          <w:spacing w:val="-1"/>
          <w:lang w:val="de-DE" w:eastAsia="de-DE"/>
        </w:rPr>
        <w:t xml:space="preserve">he </w:t>
      </w:r>
      <w:r w:rsidR="0055134E" w:rsidRPr="0055134E">
        <w:rPr>
          <w:rFonts w:cs="Arial"/>
          <w:b/>
          <w:bCs/>
          <w:color w:val="172B4D"/>
          <w:spacing w:val="-1"/>
          <w:lang w:val="de-DE" w:eastAsia="de-DE"/>
        </w:rPr>
        <w:t>{</w:t>
      </w:r>
      <w:r w:rsidR="0055134E" w:rsidRPr="0055134E">
        <w:rPr>
          <w:rFonts w:cs="Arial"/>
          <w:b/>
          <w:bCs/>
          <w:color w:val="FFC000"/>
          <w:spacing w:val="-1"/>
          <w:lang w:val="de-DE" w:eastAsia="de-DE"/>
        </w:rPr>
        <w:t>substructure</w:t>
      </w:r>
      <w:r w:rsidR="0055134E" w:rsidRPr="0055134E">
        <w:rPr>
          <w:rFonts w:cs="Arial"/>
          <w:b/>
          <w:bCs/>
          <w:color w:val="172B4D"/>
          <w:spacing w:val="-1"/>
          <w:lang w:val="de-DE" w:eastAsia="de-DE"/>
        </w:rPr>
        <w:t>}</w:t>
      </w:r>
      <w:r w:rsidR="0055134E" w:rsidRPr="0055134E">
        <w:rPr>
          <w:rFonts w:cs="Arial"/>
          <w:color w:val="172B4D"/>
          <w:spacing w:val="-1"/>
          <w:lang w:val="de-DE" w:eastAsia="de-DE"/>
        </w:rPr>
        <w:t xml:space="preserve"> definition</w:t>
      </w:r>
      <w:r w:rsidR="0055134E">
        <w:rPr>
          <w:rFonts w:cs="Arial"/>
          <w:color w:val="172B4D"/>
          <w:spacing w:val="-1"/>
          <w:lang w:val="de-DE" w:eastAsia="de-DE"/>
        </w:rPr>
        <w:t>s</w:t>
      </w:r>
      <w:r w:rsidR="0055134E" w:rsidRPr="0055134E">
        <w:rPr>
          <w:rFonts w:cs="Arial"/>
          <w:color w:val="172B4D"/>
          <w:spacing w:val="-1"/>
          <w:lang w:val="de-DE" w:eastAsia="de-DE"/>
        </w:rPr>
        <w:t xml:space="preserve"> from the </w:t>
      </w:r>
      <w:r w:rsidRPr="00325FF0">
        <w:rPr>
          <w:rFonts w:cs="Arial"/>
          <w:b/>
          <w:bCs/>
          <w:color w:val="172B4D"/>
          <w:spacing w:val="-1"/>
          <w:lang w:val="de-DE" w:eastAsia="de-DE"/>
        </w:rPr>
        <w:t>{</w:t>
      </w:r>
      <w:r w:rsidR="0055134E" w:rsidRPr="00325FF0">
        <w:rPr>
          <w:rFonts w:cs="Arial"/>
          <w:b/>
          <w:bCs/>
          <w:color w:val="C00000"/>
          <w:spacing w:val="-1"/>
          <w:lang w:val="de-DE" w:eastAsia="de-DE"/>
        </w:rPr>
        <w:t>endpoint</w:t>
      </w:r>
      <w:r w:rsidRPr="00325FF0">
        <w:rPr>
          <w:rFonts w:cs="Arial"/>
          <w:b/>
          <w:bCs/>
          <w:color w:val="172B4D"/>
          <w:spacing w:val="-1"/>
          <w:lang w:val="de-DE" w:eastAsia="de-DE"/>
        </w:rPr>
        <w:t>}</w:t>
      </w:r>
      <w:r w:rsidR="0055134E" w:rsidRPr="0055134E">
        <w:rPr>
          <w:rFonts w:cs="Arial"/>
          <w:color w:val="172B4D"/>
          <w:spacing w:val="-1"/>
          <w:lang w:val="de-DE" w:eastAsia="de-DE"/>
        </w:rPr>
        <w:t xml:space="preserve"> definitions</w:t>
      </w:r>
      <w:r>
        <w:rPr>
          <w:rFonts w:cs="Arial"/>
          <w:color w:val="172B4D"/>
          <w:spacing w:val="-1"/>
          <w:lang w:val="de-DE" w:eastAsia="de-DE"/>
        </w:rPr>
        <w:t>, keeping the overall number of endpoint definitions low</w:t>
      </w:r>
      <w:r w:rsidR="0055134E" w:rsidRPr="0055134E">
        <w:rPr>
          <w:rFonts w:cs="Arial"/>
          <w:color w:val="172B4D"/>
          <w:spacing w:val="-1"/>
          <w:lang w:val="de-DE" w:eastAsia="de-DE"/>
        </w:rPr>
        <w:t xml:space="preserve">, </w:t>
      </w:r>
      <w:r>
        <w:rPr>
          <w:rFonts w:cs="Arial"/>
          <w:color w:val="172B4D"/>
          <w:spacing w:val="-1"/>
          <w:lang w:val="de-DE" w:eastAsia="de-DE"/>
        </w:rPr>
        <w:t xml:space="preserve">also </w:t>
      </w:r>
      <w:r w:rsidR="0055134E" w:rsidRPr="0055134E">
        <w:rPr>
          <w:rFonts w:cs="Arial"/>
          <w:color w:val="172B4D"/>
          <w:spacing w:val="-1"/>
          <w:lang w:val="de-DE" w:eastAsia="de-DE"/>
        </w:rPr>
        <w:t xml:space="preserve">the </w:t>
      </w:r>
      <w:r>
        <w:rPr>
          <w:rFonts w:cs="Arial"/>
          <w:color w:val="172B4D"/>
          <w:spacing w:val="-1"/>
          <w:lang w:val="de-DE" w:eastAsia="de-DE"/>
        </w:rPr>
        <w:t>generic</w:t>
      </w:r>
      <w:r w:rsidR="0055134E" w:rsidRPr="0055134E">
        <w:rPr>
          <w:rFonts w:cs="Arial"/>
          <w:color w:val="172B4D"/>
          <w:spacing w:val="-1"/>
          <w:lang w:val="de-DE" w:eastAsia="de-DE"/>
        </w:rPr>
        <w:t xml:space="preserve"> </w:t>
      </w:r>
      <w:r w:rsidR="0055134E" w:rsidRPr="0055134E">
        <w:rPr>
          <w:rFonts w:cs="Arial"/>
          <w:b/>
          <w:bCs/>
          <w:color w:val="172B4D"/>
          <w:spacing w:val="-1"/>
          <w:lang w:val="de-DE" w:eastAsia="de-DE"/>
        </w:rPr>
        <w:t>{</w:t>
      </w:r>
      <w:r w:rsidR="0055134E" w:rsidRPr="0055134E">
        <w:rPr>
          <w:rFonts w:cs="Arial"/>
          <w:b/>
          <w:bCs/>
          <w:color w:val="C00000"/>
          <w:spacing w:val="-1"/>
          <w:lang w:val="de-DE" w:eastAsia="de-DE"/>
        </w:rPr>
        <w:t>endpoint</w:t>
      </w:r>
      <w:r w:rsidR="0055134E" w:rsidRPr="0055134E">
        <w:rPr>
          <w:rFonts w:cs="Arial"/>
          <w:b/>
          <w:bCs/>
          <w:color w:val="172B4D"/>
          <w:spacing w:val="-1"/>
          <w:lang w:val="de-DE" w:eastAsia="de-DE"/>
        </w:rPr>
        <w:t>}</w:t>
      </w:r>
      <w:r w:rsidR="0055134E" w:rsidRPr="0055134E">
        <w:rPr>
          <w:rFonts w:cs="Arial"/>
          <w:color w:val="172B4D"/>
          <w:spacing w:val="-1"/>
          <w:lang w:val="de-DE" w:eastAsia="de-DE"/>
        </w:rPr>
        <w:t xml:space="preserve"> definitions should be kept as generic as possible and to a minimum. </w:t>
      </w:r>
    </w:p>
    <w:p w14:paraId="2BA6F11D" w14:textId="51CA2EBD"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Pr>
          <w:rFonts w:cs="Arial"/>
          <w:color w:val="172B4D"/>
          <w:spacing w:val="-1"/>
          <w:lang w:val="de-DE" w:eastAsia="de-DE"/>
        </w:rPr>
        <w:t xml:space="preserve">The following principles are recommended </w:t>
      </w:r>
      <w:r w:rsidR="00282353">
        <w:rPr>
          <w:rFonts w:cs="Arial"/>
          <w:color w:val="172B4D"/>
          <w:spacing w:val="-1"/>
          <w:lang w:val="de-DE" w:eastAsia="de-DE"/>
        </w:rPr>
        <w:t>for</w:t>
      </w:r>
      <w:r>
        <w:rPr>
          <w:rFonts w:cs="Arial"/>
          <w:color w:val="172B4D"/>
          <w:spacing w:val="-1"/>
          <w:lang w:val="de-DE" w:eastAsia="de-DE"/>
        </w:rPr>
        <w:t xml:space="preserve"> construct</w:t>
      </w:r>
      <w:r w:rsidR="00282353">
        <w:rPr>
          <w:rFonts w:cs="Arial"/>
          <w:color w:val="172B4D"/>
          <w:spacing w:val="-1"/>
          <w:lang w:val="de-DE" w:eastAsia="de-DE"/>
        </w:rPr>
        <w:t>ion of</w:t>
      </w:r>
      <w:r>
        <w:rPr>
          <w:rFonts w:cs="Arial"/>
          <w:color w:val="172B4D"/>
          <w:spacing w:val="-1"/>
          <w:lang w:val="de-DE" w:eastAsia="de-DE"/>
        </w:rPr>
        <w:t xml:space="preserve"> the </w:t>
      </w:r>
      <w:r w:rsidRPr="005B003A">
        <w:rPr>
          <w:rFonts w:cs="Arial"/>
          <w:b/>
          <w:bCs/>
          <w:color w:val="172B4D"/>
          <w:spacing w:val="-1"/>
          <w:lang w:val="de-DE" w:eastAsia="de-DE"/>
        </w:rPr>
        <w:t>{</w:t>
      </w:r>
      <w:r w:rsidRPr="005B003A">
        <w:rPr>
          <w:rFonts w:cs="Arial"/>
          <w:b/>
          <w:bCs/>
          <w:color w:val="FFC000"/>
          <w:spacing w:val="-1"/>
          <w:lang w:val="de-DE" w:eastAsia="de-DE"/>
        </w:rPr>
        <w:t>substructure</w:t>
      </w:r>
      <w:r w:rsidRPr="005B003A">
        <w:rPr>
          <w:rFonts w:cs="Arial"/>
          <w:b/>
          <w:bCs/>
          <w:color w:val="172B4D"/>
          <w:spacing w:val="-1"/>
          <w:lang w:val="de-DE" w:eastAsia="de-DE"/>
        </w:rPr>
        <w:t>}</w:t>
      </w:r>
      <w:r>
        <w:rPr>
          <w:rFonts w:cs="Arial"/>
          <w:color w:val="172B4D"/>
          <w:spacing w:val="-1"/>
          <w:lang w:val="de-DE" w:eastAsia="de-DE"/>
        </w:rPr>
        <w:t xml:space="preserve"> part:</w:t>
      </w:r>
    </w:p>
    <w:tbl>
      <w:tblPr>
        <w:tblW w:w="8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98"/>
        <w:gridCol w:w="3815"/>
      </w:tblGrid>
      <w:tr w:rsidR="005B003A" w:rsidRPr="005B003A" w14:paraId="5B34C7BA" w14:textId="77777777" w:rsidTr="005B003A">
        <w:trPr>
          <w:trHeight w:val="300"/>
        </w:trPr>
        <w:tc>
          <w:tcPr>
            <w:tcW w:w="5098" w:type="dxa"/>
            <w:shd w:val="clear" w:color="auto" w:fill="FFFFFF"/>
            <w:tcMar>
              <w:top w:w="57" w:type="dxa"/>
              <w:left w:w="113" w:type="dxa"/>
              <w:bottom w:w="57" w:type="dxa"/>
              <w:right w:w="113" w:type="dxa"/>
            </w:tcMar>
            <w:hideMark/>
          </w:tcPr>
          <w:p w14:paraId="3E7CB2B6" w14:textId="77777777"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b/>
                <w:bCs/>
                <w:color w:val="172B4D"/>
                <w:spacing w:val="-1"/>
                <w:lang w:val="de-DE" w:eastAsia="de-DE"/>
              </w:rPr>
              <w:t>Addressable substructure element</w:t>
            </w:r>
          </w:p>
        </w:tc>
        <w:tc>
          <w:tcPr>
            <w:tcW w:w="3815" w:type="dxa"/>
            <w:shd w:val="clear" w:color="auto" w:fill="FFFFFF"/>
            <w:tcMar>
              <w:top w:w="57" w:type="dxa"/>
              <w:left w:w="113" w:type="dxa"/>
              <w:bottom w:w="57" w:type="dxa"/>
              <w:right w:w="113" w:type="dxa"/>
            </w:tcMar>
            <w:hideMark/>
          </w:tcPr>
          <w:p w14:paraId="50E0CD67" w14:textId="77777777"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b/>
                <w:bCs/>
                <w:color w:val="172B4D"/>
                <w:spacing w:val="-1"/>
                <w:lang w:val="de-DE" w:eastAsia="de-DE"/>
              </w:rPr>
              <w:t>{</w:t>
            </w:r>
            <w:r w:rsidRPr="005B003A">
              <w:rPr>
                <w:rFonts w:cs="Arial"/>
                <w:b/>
                <w:bCs/>
                <w:color w:val="FFC000"/>
                <w:spacing w:val="-1"/>
                <w:lang w:val="de-DE" w:eastAsia="de-DE"/>
              </w:rPr>
              <w:t>substructure</w:t>
            </w:r>
            <w:r w:rsidRPr="005B003A">
              <w:rPr>
                <w:rFonts w:cs="Arial"/>
                <w:b/>
                <w:bCs/>
                <w:color w:val="172B4D"/>
                <w:spacing w:val="-1"/>
                <w:lang w:val="de-DE" w:eastAsia="de-DE"/>
              </w:rPr>
              <w:t>} representation</w:t>
            </w:r>
          </w:p>
        </w:tc>
      </w:tr>
      <w:tr w:rsidR="005B003A" w:rsidRPr="005B003A" w14:paraId="7B2175B0" w14:textId="77777777" w:rsidTr="005B003A">
        <w:trPr>
          <w:trHeight w:val="658"/>
        </w:trPr>
        <w:tc>
          <w:tcPr>
            <w:tcW w:w="5098" w:type="dxa"/>
            <w:shd w:val="clear" w:color="auto" w:fill="FFFFFF"/>
            <w:tcMar>
              <w:top w:w="57" w:type="dxa"/>
              <w:left w:w="113" w:type="dxa"/>
              <w:bottom w:w="57" w:type="dxa"/>
              <w:right w:w="113" w:type="dxa"/>
            </w:tcMar>
            <w:hideMark/>
          </w:tcPr>
          <w:p w14:paraId="12DF0636" w14:textId="77777777"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color w:val="172B4D"/>
                <w:spacing w:val="-1"/>
                <w:lang w:val="de-DE" w:eastAsia="de-DE"/>
              </w:rPr>
              <w:t xml:space="preserve">Internal subelement with a unique alias. This can be used to address e.g. ports, software modules etc. </w:t>
            </w:r>
          </w:p>
        </w:tc>
        <w:tc>
          <w:tcPr>
            <w:tcW w:w="3815" w:type="dxa"/>
            <w:shd w:val="clear" w:color="auto" w:fill="FFFFFF"/>
            <w:tcMar>
              <w:top w:w="57" w:type="dxa"/>
              <w:left w:w="113" w:type="dxa"/>
              <w:bottom w:w="57" w:type="dxa"/>
              <w:right w:w="113" w:type="dxa"/>
            </w:tcMar>
            <w:hideMark/>
          </w:tcPr>
          <w:p w14:paraId="10FDFEB7" w14:textId="77777777"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b/>
                <w:bCs/>
                <w:color w:val="172B4D"/>
                <w:spacing w:val="-1"/>
                <w:lang w:val="de-DE" w:eastAsia="de-DE"/>
              </w:rPr>
              <w:t>sub/{alias}</w:t>
            </w:r>
          </w:p>
        </w:tc>
      </w:tr>
      <w:tr w:rsidR="005B003A" w:rsidRPr="005B003A" w14:paraId="0F046BF8" w14:textId="77777777" w:rsidTr="005B003A">
        <w:trPr>
          <w:trHeight w:val="439"/>
        </w:trPr>
        <w:tc>
          <w:tcPr>
            <w:tcW w:w="5098" w:type="dxa"/>
            <w:shd w:val="clear" w:color="auto" w:fill="FFFFFF"/>
            <w:tcMar>
              <w:top w:w="57" w:type="dxa"/>
              <w:left w:w="113" w:type="dxa"/>
              <w:bottom w:w="57" w:type="dxa"/>
              <w:right w:w="113" w:type="dxa"/>
            </w:tcMar>
            <w:hideMark/>
          </w:tcPr>
          <w:p w14:paraId="4DACDE84" w14:textId="77777777"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color w:val="172B4D"/>
                <w:spacing w:val="-1"/>
                <w:lang w:val="de-DE" w:eastAsia="de-DE"/>
              </w:rPr>
              <w:t>External subelement that is connected via one intermediate subelement.</w:t>
            </w:r>
          </w:p>
        </w:tc>
        <w:tc>
          <w:tcPr>
            <w:tcW w:w="3815" w:type="dxa"/>
            <w:shd w:val="clear" w:color="auto" w:fill="FFFFFF"/>
            <w:tcMar>
              <w:top w:w="57" w:type="dxa"/>
              <w:left w:w="113" w:type="dxa"/>
              <w:bottom w:w="57" w:type="dxa"/>
              <w:right w:w="113" w:type="dxa"/>
            </w:tcMar>
            <w:hideMark/>
          </w:tcPr>
          <w:p w14:paraId="7BE15846" w14:textId="77777777"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b/>
                <w:bCs/>
                <w:color w:val="172B4D"/>
                <w:spacing w:val="-1"/>
                <w:lang w:val="de-DE" w:eastAsia="de-DE"/>
              </w:rPr>
              <w:t>sub/{alias}/sub/{alias}</w:t>
            </w:r>
          </w:p>
        </w:tc>
      </w:tr>
      <w:tr w:rsidR="005B003A" w:rsidRPr="005B003A" w14:paraId="5CC88163" w14:textId="77777777" w:rsidTr="005B003A">
        <w:trPr>
          <w:trHeight w:val="650"/>
        </w:trPr>
        <w:tc>
          <w:tcPr>
            <w:tcW w:w="5098" w:type="dxa"/>
            <w:shd w:val="clear" w:color="auto" w:fill="FFFFFF"/>
            <w:tcMar>
              <w:top w:w="57" w:type="dxa"/>
              <w:left w:w="113" w:type="dxa"/>
              <w:bottom w:w="57" w:type="dxa"/>
              <w:right w:w="113" w:type="dxa"/>
            </w:tcMar>
            <w:hideMark/>
          </w:tcPr>
          <w:p w14:paraId="37AECA5B" w14:textId="77777777"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color w:val="172B4D"/>
                <w:spacing w:val="-1"/>
                <w:lang w:val="de-DE" w:eastAsia="de-DE"/>
              </w:rPr>
              <w:t>External subelement that is connected via two intermediate subelements.</w:t>
            </w:r>
          </w:p>
        </w:tc>
        <w:tc>
          <w:tcPr>
            <w:tcW w:w="3815" w:type="dxa"/>
            <w:shd w:val="clear" w:color="auto" w:fill="FFFFFF"/>
            <w:tcMar>
              <w:top w:w="57" w:type="dxa"/>
              <w:left w:w="113" w:type="dxa"/>
              <w:bottom w:w="57" w:type="dxa"/>
              <w:right w:w="113" w:type="dxa"/>
            </w:tcMar>
            <w:hideMark/>
          </w:tcPr>
          <w:p w14:paraId="4795E6EA" w14:textId="30D34F31"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b/>
                <w:bCs/>
                <w:color w:val="172B4D"/>
                <w:spacing w:val="-1"/>
                <w:lang w:val="de-DE" w:eastAsia="de-DE"/>
              </w:rPr>
              <w:t>sub/{alias}/sub/{alias}/sub/{alias}</w:t>
            </w:r>
          </w:p>
        </w:tc>
      </w:tr>
      <w:tr w:rsidR="005B003A" w:rsidRPr="005B003A" w14:paraId="0357D6F5" w14:textId="77777777" w:rsidTr="005B003A">
        <w:trPr>
          <w:trHeight w:val="878"/>
        </w:trPr>
        <w:tc>
          <w:tcPr>
            <w:tcW w:w="5098" w:type="dxa"/>
            <w:shd w:val="clear" w:color="auto" w:fill="FFFFFF"/>
            <w:tcMar>
              <w:top w:w="57" w:type="dxa"/>
              <w:left w:w="113" w:type="dxa"/>
              <w:bottom w:w="57" w:type="dxa"/>
              <w:right w:w="113" w:type="dxa"/>
            </w:tcMar>
            <w:hideMark/>
          </w:tcPr>
          <w:p w14:paraId="13189FC4" w14:textId="77777777"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color w:val="172B4D"/>
                <w:spacing w:val="-1"/>
                <w:lang w:val="de-DE" w:eastAsia="de-DE"/>
              </w:rPr>
              <w:t>External connected device with a unique deviceAlias, independent from the hierarchical position of the device.</w:t>
            </w:r>
          </w:p>
        </w:tc>
        <w:tc>
          <w:tcPr>
            <w:tcW w:w="3815" w:type="dxa"/>
            <w:shd w:val="clear" w:color="auto" w:fill="FFFFFF"/>
            <w:tcMar>
              <w:top w:w="57" w:type="dxa"/>
              <w:left w:w="113" w:type="dxa"/>
              <w:bottom w:w="57" w:type="dxa"/>
              <w:right w:w="113" w:type="dxa"/>
            </w:tcMar>
            <w:hideMark/>
          </w:tcPr>
          <w:p w14:paraId="32B5CBCA" w14:textId="77777777" w:rsidR="005B003A" w:rsidRPr="005B003A" w:rsidRDefault="005B003A" w:rsidP="005B003A">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b/>
                <w:bCs/>
                <w:color w:val="172B4D"/>
                <w:spacing w:val="-1"/>
                <w:lang w:val="de-DE" w:eastAsia="de-DE"/>
              </w:rPr>
              <w:t>devices/{deviceAlias}</w:t>
            </w:r>
          </w:p>
        </w:tc>
      </w:tr>
    </w:tbl>
    <w:p w14:paraId="0F6CE87B" w14:textId="7C00A8E1" w:rsidR="005B003A" w:rsidRDefault="005B003A" w:rsidP="00325FF0">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B003A">
        <w:rPr>
          <w:rFonts w:cs="Arial"/>
          <w:color w:val="172B4D"/>
          <w:spacing w:val="-1"/>
          <w:lang w:val="de-DE" w:eastAsia="de-DE"/>
        </w:rPr>
        <w:t>Typical content for an {alias} migh be a port number (e.g. “1”), a port descriptor (e.g. “XF1”) or the Id of a software module running within the backend or accessible by the backend.</w:t>
      </w:r>
    </w:p>
    <w:p w14:paraId="405BB6A6" w14:textId="77777777" w:rsidR="005B003A" w:rsidRDefault="005B003A" w:rsidP="00325FF0">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p>
    <w:p w14:paraId="04A1C5CD" w14:textId="4FF90C6F" w:rsidR="00325FF0" w:rsidRDefault="00325FF0" w:rsidP="00325FF0">
      <w:pPr>
        <w:pStyle w:val="berschrift2"/>
        <w:rPr>
          <w:lang w:val="de-DE" w:eastAsia="de-DE"/>
        </w:rPr>
      </w:pPr>
      <w:bookmarkStart w:id="12" w:name="_Toc118536040"/>
      <w:r>
        <w:rPr>
          <w:lang w:val="de-DE" w:eastAsia="de-DE"/>
        </w:rPr>
        <w:t xml:space="preserve">Endpoint </w:t>
      </w:r>
      <w:r w:rsidR="00387536">
        <w:rPr>
          <w:lang w:val="de-DE" w:eastAsia="de-DE"/>
        </w:rPr>
        <w:t>P</w:t>
      </w:r>
      <w:r>
        <w:rPr>
          <w:lang w:val="de-DE" w:eastAsia="de-DE"/>
        </w:rPr>
        <w:t>rimitives</w:t>
      </w:r>
      <w:bookmarkEnd w:id="12"/>
    </w:p>
    <w:p w14:paraId="1FBAF5E3" w14:textId="68A43C4F" w:rsidR="0055134E" w:rsidRDefault="0055134E" w:rsidP="00325FF0">
      <w:pPr>
        <w:shd w:val="clear" w:color="auto" w:fill="FFFFFF"/>
        <w:overflowPunct/>
        <w:autoSpaceDE/>
        <w:autoSpaceDN/>
        <w:adjustRightInd/>
        <w:spacing w:before="100" w:beforeAutospacing="1" w:after="100" w:afterAutospacing="1"/>
        <w:jc w:val="left"/>
        <w:textAlignment w:val="auto"/>
        <w:rPr>
          <w:rFonts w:cs="Arial"/>
          <w:color w:val="172B4D"/>
          <w:spacing w:val="-1"/>
          <w:lang w:val="de-DE" w:eastAsia="de-DE"/>
        </w:rPr>
      </w:pPr>
      <w:r w:rsidRPr="0055134E">
        <w:rPr>
          <w:rFonts w:cs="Arial"/>
          <w:color w:val="172B4D"/>
          <w:spacing w:val="-1"/>
          <w:lang w:val="de-DE" w:eastAsia="de-DE"/>
        </w:rPr>
        <w:t xml:space="preserve">The following </w:t>
      </w:r>
      <w:r w:rsidR="00387536">
        <w:rPr>
          <w:rFonts w:cs="Arial"/>
          <w:color w:val="172B4D"/>
          <w:spacing w:val="-1"/>
          <w:lang w:val="de-DE" w:eastAsia="de-DE"/>
        </w:rPr>
        <w:t xml:space="preserve">basic </w:t>
      </w:r>
      <w:r w:rsidRPr="0055134E">
        <w:rPr>
          <w:rFonts w:cs="Arial"/>
          <w:color w:val="172B4D"/>
          <w:spacing w:val="-1"/>
          <w:lang w:val="de-DE" w:eastAsia="de-DE"/>
        </w:rPr>
        <w:t>endpoint primitives should be sufficient to handle all kind of addressable system parts:</w:t>
      </w:r>
    </w:p>
    <w:tbl>
      <w:tblPr>
        <w:tblStyle w:val="Tabellenraster"/>
        <w:tblW w:w="0" w:type="auto"/>
        <w:tblLook w:val="04A0" w:firstRow="1" w:lastRow="0" w:firstColumn="1" w:lastColumn="0" w:noHBand="0" w:noVBand="1"/>
      </w:tblPr>
      <w:tblGrid>
        <w:gridCol w:w="4106"/>
        <w:gridCol w:w="4956"/>
      </w:tblGrid>
      <w:tr w:rsidR="00325FF0" w:rsidRPr="009424C6" w14:paraId="61D047FF" w14:textId="77777777" w:rsidTr="00325FF0">
        <w:tc>
          <w:tcPr>
            <w:tcW w:w="4106" w:type="dxa"/>
            <w:shd w:val="clear" w:color="auto" w:fill="BFBFBF" w:themeFill="background1" w:themeFillShade="BF"/>
          </w:tcPr>
          <w:p w14:paraId="5ED95DD1" w14:textId="77837B19" w:rsidR="00325FF0" w:rsidRPr="005B003A" w:rsidRDefault="00325FF0" w:rsidP="00DE584B">
            <w:pPr>
              <w:rPr>
                <w:rFonts w:cs="Arial"/>
              </w:rPr>
            </w:pPr>
            <w:r w:rsidRPr="005B003A">
              <w:rPr>
                <w:rFonts w:cs="Arial"/>
              </w:rPr>
              <w:lastRenderedPageBreak/>
              <w:t>REST API endpoint</w:t>
            </w:r>
          </w:p>
        </w:tc>
        <w:tc>
          <w:tcPr>
            <w:tcW w:w="4956" w:type="dxa"/>
            <w:shd w:val="clear" w:color="auto" w:fill="BFBFBF" w:themeFill="background1" w:themeFillShade="BF"/>
          </w:tcPr>
          <w:p w14:paraId="53F10EC4" w14:textId="02716025" w:rsidR="00325FF0" w:rsidRPr="005B003A" w:rsidRDefault="00325FF0" w:rsidP="00DE584B">
            <w:pPr>
              <w:rPr>
                <w:rFonts w:cs="Arial"/>
              </w:rPr>
            </w:pPr>
            <w:r w:rsidRPr="005B003A">
              <w:rPr>
                <w:rFonts w:cs="Arial"/>
              </w:rPr>
              <w:t>Function</w:t>
            </w:r>
          </w:p>
        </w:tc>
      </w:tr>
      <w:tr w:rsidR="00325FF0" w:rsidRPr="009424C6" w14:paraId="3B8267D8" w14:textId="77777777" w:rsidTr="00387536">
        <w:tc>
          <w:tcPr>
            <w:tcW w:w="4106" w:type="dxa"/>
            <w:tcMar>
              <w:top w:w="57" w:type="dxa"/>
              <w:bottom w:w="57" w:type="dxa"/>
            </w:tcMar>
            <w:vAlign w:val="center"/>
          </w:tcPr>
          <w:p w14:paraId="0B611CC4" w14:textId="51B2B294" w:rsidR="00325FF0" w:rsidRPr="005B003A" w:rsidRDefault="00325FF0" w:rsidP="00387536">
            <w:pPr>
              <w:spacing w:before="0"/>
              <w:rPr>
                <w:rFonts w:cs="Arial"/>
                <w:color w:val="172B4D"/>
                <w:spacing w:val="-1"/>
              </w:rPr>
            </w:pPr>
            <w:r w:rsidRPr="005B003A">
              <w:rPr>
                <w:rStyle w:val="fabric-text-color-mark"/>
                <w:rFonts w:cs="Arial"/>
                <w:b/>
                <w:bCs/>
                <w:color w:val="172B4D"/>
                <w:spacing w:val="-1"/>
              </w:rPr>
              <w:t>/</w:t>
            </w:r>
            <w:r w:rsidRPr="005B003A">
              <w:rPr>
                <w:rStyle w:val="fabric-text-color-mark"/>
                <w:rFonts w:cs="Arial"/>
                <w:b/>
                <w:bCs/>
              </w:rPr>
              <w:t>capabilities</w:t>
            </w:r>
          </w:p>
        </w:tc>
        <w:tc>
          <w:tcPr>
            <w:tcW w:w="4956" w:type="dxa"/>
            <w:tcMar>
              <w:top w:w="57" w:type="dxa"/>
              <w:bottom w:w="57" w:type="dxa"/>
            </w:tcMar>
          </w:tcPr>
          <w:p w14:paraId="27993491" w14:textId="13E6B62C" w:rsidR="00325FF0" w:rsidRPr="005B003A" w:rsidRDefault="00325FF0" w:rsidP="00387536">
            <w:pPr>
              <w:spacing w:before="0"/>
              <w:rPr>
                <w:rStyle w:val="fabric-text-color-mark"/>
                <w:rFonts w:cs="Arial"/>
                <w:b/>
                <w:bCs/>
                <w:color w:val="172B4D"/>
                <w:spacing w:val="-1"/>
              </w:rPr>
            </w:pPr>
            <w:r w:rsidRPr="005B003A">
              <w:rPr>
                <w:rFonts w:cs="Arial"/>
                <w:color w:val="172B4D"/>
                <w:spacing w:val="-1"/>
              </w:rPr>
              <w:t xml:space="preserve">GET available subelement </w:t>
            </w:r>
            <w:r w:rsidR="00387536" w:rsidRPr="005B003A">
              <w:rPr>
                <w:rFonts w:cs="Arial"/>
                <w:color w:val="172B4D"/>
                <w:spacing w:val="-1"/>
              </w:rPr>
              <w:t xml:space="preserve">and capability information </w:t>
            </w:r>
            <w:r w:rsidRPr="005B003A">
              <w:rPr>
                <w:rFonts w:cs="Arial"/>
                <w:color w:val="172B4D"/>
                <w:spacing w:val="-1"/>
              </w:rPr>
              <w:t>of the adressed system</w:t>
            </w:r>
            <w:r w:rsidRPr="005B003A">
              <w:rPr>
                <w:rFonts w:cs="Arial"/>
                <w:color w:val="172B4D"/>
                <w:spacing w:val="-1"/>
              </w:rPr>
              <w:t>.</w:t>
            </w:r>
            <w:r w:rsidRPr="005B003A">
              <w:rPr>
                <w:rFonts w:cs="Arial"/>
              </w:rPr>
              <w:t xml:space="preserve"> </w:t>
            </w:r>
            <w:r w:rsidR="00387536" w:rsidRPr="005B003A">
              <w:rPr>
                <w:rFonts w:cs="Arial"/>
              </w:rPr>
              <w:t>If present, t</w:t>
            </w:r>
            <w:r w:rsidRPr="005B003A">
              <w:rPr>
                <w:rFonts w:cs="Arial"/>
              </w:rPr>
              <w:t xml:space="preserve">he response object contains </w:t>
            </w:r>
            <w:r w:rsidR="00387536" w:rsidRPr="005B003A">
              <w:rPr>
                <w:rFonts w:cs="Arial"/>
              </w:rPr>
              <w:t xml:space="preserve">a list of </w:t>
            </w:r>
            <w:r w:rsidR="00387536" w:rsidRPr="005B003A">
              <w:rPr>
                <w:rFonts w:cs="Arial"/>
                <w:b/>
                <w:bCs/>
              </w:rPr>
              <w:t>{</w:t>
            </w:r>
            <w:r w:rsidR="00387536" w:rsidRPr="005B003A">
              <w:rPr>
                <w:rFonts w:cs="Arial"/>
                <w:b/>
                <w:bCs/>
                <w:color w:val="FFC000"/>
              </w:rPr>
              <w:t>substructure</w:t>
            </w:r>
            <w:r w:rsidR="00387536" w:rsidRPr="005B003A">
              <w:rPr>
                <w:rFonts w:cs="Arial"/>
                <w:b/>
                <w:bCs/>
              </w:rPr>
              <w:t>}</w:t>
            </w:r>
            <w:r w:rsidR="00387536" w:rsidRPr="005B003A">
              <w:rPr>
                <w:rFonts w:cs="Arial"/>
              </w:rPr>
              <w:t xml:space="preserve"> elements or complete URIs</w:t>
            </w:r>
            <w:r w:rsidRPr="005B003A">
              <w:rPr>
                <w:rFonts w:cs="Arial"/>
              </w:rPr>
              <w:t xml:space="preserve">, identifying the actual </w:t>
            </w:r>
            <w:r w:rsidR="00387536" w:rsidRPr="005B003A">
              <w:rPr>
                <w:rFonts w:cs="Arial"/>
              </w:rPr>
              <w:t>addresses</w:t>
            </w:r>
            <w:r w:rsidRPr="005B003A">
              <w:rPr>
                <w:rFonts w:cs="Arial"/>
              </w:rPr>
              <w:t xml:space="preserve"> of the endpoint</w:t>
            </w:r>
            <w:r w:rsidR="00B4660D">
              <w:rPr>
                <w:rFonts w:cs="Arial"/>
              </w:rPr>
              <w:t>’</w:t>
            </w:r>
            <w:r w:rsidR="00387536" w:rsidRPr="005B003A">
              <w:rPr>
                <w:rFonts w:cs="Arial"/>
              </w:rPr>
              <w:t xml:space="preserve">s subelements, </w:t>
            </w:r>
            <w:r w:rsidR="00B4660D">
              <w:rPr>
                <w:rFonts w:cs="Arial"/>
              </w:rPr>
              <w:t>asset interfaces</w:t>
            </w:r>
            <w:r w:rsidR="00387536" w:rsidRPr="005B003A">
              <w:rPr>
                <w:rFonts w:cs="Arial"/>
              </w:rPr>
              <w:t xml:space="preserve"> and capability indicators.</w:t>
            </w:r>
          </w:p>
        </w:tc>
      </w:tr>
      <w:tr w:rsidR="00325FF0" w:rsidRPr="009424C6" w14:paraId="4CA480B4" w14:textId="77777777" w:rsidTr="00387536">
        <w:tc>
          <w:tcPr>
            <w:tcW w:w="4106" w:type="dxa"/>
            <w:tcMar>
              <w:top w:w="57" w:type="dxa"/>
              <w:bottom w:w="57" w:type="dxa"/>
            </w:tcMar>
            <w:vAlign w:val="center"/>
          </w:tcPr>
          <w:p w14:paraId="61A770B6" w14:textId="395BDB1C" w:rsidR="00325FF0" w:rsidRPr="005B003A" w:rsidRDefault="00325FF0" w:rsidP="00387536">
            <w:pPr>
              <w:spacing w:before="0"/>
              <w:rPr>
                <w:rFonts w:cs="Arial"/>
                <w:color w:val="172B4D"/>
                <w:spacing w:val="-1"/>
              </w:rPr>
            </w:pPr>
            <w:r w:rsidRPr="005B003A">
              <w:rPr>
                <w:rFonts w:cs="Arial"/>
                <w:color w:val="172B4D"/>
                <w:spacing w:val="-1"/>
              </w:rPr>
              <w:t>/</w:t>
            </w:r>
            <w:r w:rsidRPr="005B003A">
              <w:rPr>
                <w:rStyle w:val="fabric-text-color-mark"/>
                <w:rFonts w:cs="Arial"/>
                <w:b/>
                <w:bCs/>
                <w:color w:val="172B4D"/>
                <w:spacing w:val="-1"/>
              </w:rPr>
              <w:t>configuration</w:t>
            </w:r>
          </w:p>
        </w:tc>
        <w:tc>
          <w:tcPr>
            <w:tcW w:w="4956" w:type="dxa"/>
            <w:tcMar>
              <w:top w:w="57" w:type="dxa"/>
              <w:bottom w:w="57" w:type="dxa"/>
            </w:tcMar>
          </w:tcPr>
          <w:p w14:paraId="6F9BF21F" w14:textId="3A7FC223" w:rsidR="00325FF0" w:rsidRPr="005B003A" w:rsidRDefault="00325FF0" w:rsidP="00387536">
            <w:pPr>
              <w:spacing w:before="0"/>
              <w:rPr>
                <w:rStyle w:val="fabric-text-color-mark"/>
                <w:rFonts w:cs="Arial"/>
                <w:b/>
                <w:bCs/>
                <w:color w:val="172B4D"/>
                <w:spacing w:val="-1"/>
              </w:rPr>
            </w:pPr>
            <w:r w:rsidRPr="005B003A">
              <w:rPr>
                <w:rFonts w:cs="Arial"/>
                <w:color w:val="172B4D"/>
                <w:spacing w:val="-1"/>
              </w:rPr>
              <w:t>GET/POST configuration data of the of the adressed system</w:t>
            </w:r>
            <w:r w:rsidRPr="005B003A">
              <w:rPr>
                <w:rFonts w:cs="Arial"/>
                <w:color w:val="172B4D"/>
                <w:spacing w:val="-1"/>
              </w:rPr>
              <w:t>.</w:t>
            </w:r>
            <w:r w:rsidRPr="005B003A">
              <w:rPr>
                <w:rFonts w:cs="Arial"/>
              </w:rPr>
              <w:t xml:space="preserve"> The JSON objects are divided into functional blocks that </w:t>
            </w:r>
            <w:r w:rsidR="00387536" w:rsidRPr="005B003A">
              <w:rPr>
                <w:rFonts w:cs="Arial"/>
              </w:rPr>
              <w:t>can be selectively accessed.</w:t>
            </w:r>
          </w:p>
        </w:tc>
      </w:tr>
      <w:tr w:rsidR="00387536" w:rsidRPr="009424C6" w14:paraId="4017AA1D" w14:textId="77777777" w:rsidTr="00387536">
        <w:tc>
          <w:tcPr>
            <w:tcW w:w="4106" w:type="dxa"/>
            <w:tcMar>
              <w:top w:w="57" w:type="dxa"/>
              <w:bottom w:w="57" w:type="dxa"/>
            </w:tcMar>
            <w:vAlign w:val="center"/>
          </w:tcPr>
          <w:p w14:paraId="0D0A23B6" w14:textId="1801DC9E" w:rsidR="00387536" w:rsidRPr="005B003A" w:rsidRDefault="00387536" w:rsidP="00387536">
            <w:pPr>
              <w:spacing w:before="0"/>
              <w:rPr>
                <w:rFonts w:cs="Arial"/>
                <w:color w:val="172B4D"/>
                <w:spacing w:val="-1"/>
              </w:rPr>
            </w:pPr>
            <w:r w:rsidRPr="005B003A">
              <w:rPr>
                <w:rFonts w:cs="Arial"/>
                <w:color w:val="172B4D"/>
                <w:spacing w:val="-1"/>
              </w:rPr>
              <w:t>/</w:t>
            </w:r>
            <w:r w:rsidRPr="005B003A">
              <w:rPr>
                <w:rStyle w:val="fabric-text-color-mark"/>
                <w:rFonts w:cs="Arial"/>
                <w:b/>
                <w:bCs/>
              </w:rPr>
              <w:t>diagnostics</w:t>
            </w:r>
          </w:p>
        </w:tc>
        <w:tc>
          <w:tcPr>
            <w:tcW w:w="4956" w:type="dxa"/>
            <w:tcMar>
              <w:top w:w="57" w:type="dxa"/>
              <w:bottom w:w="57" w:type="dxa"/>
            </w:tcMar>
          </w:tcPr>
          <w:p w14:paraId="5908C26D" w14:textId="61C5B3FA" w:rsidR="00387536" w:rsidRPr="005B003A" w:rsidRDefault="00387536" w:rsidP="00387536">
            <w:pPr>
              <w:spacing w:before="0"/>
              <w:rPr>
                <w:rStyle w:val="fabric-text-color-mark"/>
                <w:rFonts w:cs="Arial"/>
                <w:b/>
                <w:bCs/>
                <w:color w:val="172B4D"/>
                <w:spacing w:val="-1"/>
              </w:rPr>
            </w:pPr>
            <w:r w:rsidRPr="005B003A">
              <w:rPr>
                <w:rFonts w:cs="Arial"/>
                <w:color w:val="172B4D"/>
                <w:spacing w:val="-1"/>
              </w:rPr>
              <w:t xml:space="preserve">GET diagnostic information (e.g. </w:t>
            </w:r>
            <w:r w:rsidRPr="005B003A">
              <w:rPr>
                <w:rFonts w:cs="Arial"/>
                <w:color w:val="172B4D"/>
                <w:spacing w:val="-1"/>
              </w:rPr>
              <w:t>system</w:t>
            </w:r>
            <w:r w:rsidRPr="005B003A">
              <w:rPr>
                <w:rFonts w:cs="Arial"/>
                <w:color w:val="172B4D"/>
                <w:spacing w:val="-1"/>
              </w:rPr>
              <w:t xml:space="preserve"> states, logs) of the adressed system</w:t>
            </w:r>
            <w:r w:rsidRPr="005B003A">
              <w:rPr>
                <w:rFonts w:cs="Arial"/>
                <w:color w:val="172B4D"/>
                <w:spacing w:val="-1"/>
              </w:rPr>
              <w:t xml:space="preserve"> part.</w:t>
            </w:r>
          </w:p>
        </w:tc>
      </w:tr>
      <w:tr w:rsidR="00325FF0" w:rsidRPr="009424C6" w14:paraId="1C6837BB" w14:textId="77777777" w:rsidTr="00387536">
        <w:tc>
          <w:tcPr>
            <w:tcW w:w="4106" w:type="dxa"/>
            <w:tcMar>
              <w:top w:w="57" w:type="dxa"/>
              <w:bottom w:w="57" w:type="dxa"/>
            </w:tcMar>
            <w:vAlign w:val="center"/>
          </w:tcPr>
          <w:p w14:paraId="4F6FF96D" w14:textId="66C18D18" w:rsidR="00325FF0" w:rsidRPr="005B003A" w:rsidRDefault="00387536" w:rsidP="00387536">
            <w:pPr>
              <w:spacing w:before="0"/>
              <w:rPr>
                <w:rFonts w:cs="Arial"/>
                <w:highlight w:val="yellow"/>
              </w:rPr>
            </w:pPr>
            <w:r w:rsidRPr="005B003A">
              <w:rPr>
                <w:rFonts w:cs="Arial"/>
                <w:color w:val="172B4D"/>
                <w:spacing w:val="-1"/>
              </w:rPr>
              <w:t>/</w:t>
            </w:r>
            <w:r w:rsidRPr="005B003A">
              <w:rPr>
                <w:rStyle w:val="fabric-text-color-mark"/>
                <w:rFonts w:cs="Arial"/>
                <w:b/>
                <w:bCs/>
                <w:color w:val="172B4D"/>
                <w:spacing w:val="-1"/>
              </w:rPr>
              <w:t>processdata</w:t>
            </w:r>
          </w:p>
        </w:tc>
        <w:tc>
          <w:tcPr>
            <w:tcW w:w="4956" w:type="dxa"/>
            <w:tcMar>
              <w:top w:w="57" w:type="dxa"/>
              <w:bottom w:w="57" w:type="dxa"/>
            </w:tcMar>
          </w:tcPr>
          <w:p w14:paraId="15C0B18D" w14:textId="78965675" w:rsidR="00325FF0" w:rsidRPr="005B003A" w:rsidRDefault="00387536" w:rsidP="00387536">
            <w:pPr>
              <w:spacing w:before="0"/>
              <w:rPr>
                <w:rFonts w:cs="Arial"/>
                <w:highlight w:val="yellow"/>
              </w:rPr>
            </w:pPr>
            <w:r w:rsidRPr="005B003A">
              <w:rPr>
                <w:rFonts w:cs="Arial"/>
                <w:color w:val="172B4D"/>
                <w:spacing w:val="-1"/>
              </w:rPr>
              <w:t>GET/POST process data values of the adressed system part</w:t>
            </w:r>
            <w:r w:rsidRPr="005B003A">
              <w:rPr>
                <w:rFonts w:cs="Arial"/>
                <w:color w:val="172B4D"/>
                <w:spacing w:val="-1"/>
              </w:rPr>
              <w:t>.</w:t>
            </w:r>
          </w:p>
        </w:tc>
      </w:tr>
    </w:tbl>
    <w:p w14:paraId="7E1721EA" w14:textId="18AD4E99" w:rsidR="0055134E" w:rsidRDefault="00387536" w:rsidP="005702D3">
      <w:r w:rsidRPr="00387536">
        <w:t>Not</w:t>
      </w:r>
      <w:r>
        <w:t>e that not</w:t>
      </w:r>
      <w:r w:rsidRPr="00387536">
        <w:t xml:space="preserve"> all of these endpoint primitives must be supported by all adressable system parts.</w:t>
      </w:r>
    </w:p>
    <w:p w14:paraId="4BAD0F7C" w14:textId="77777777" w:rsidR="00387536" w:rsidRDefault="00387536" w:rsidP="005702D3"/>
    <w:p w14:paraId="1AE1A5DE" w14:textId="77777777" w:rsidR="007D2EF2" w:rsidRDefault="007D2EF2" w:rsidP="007D2EF2">
      <w:pPr>
        <w:pStyle w:val="berschrift2"/>
        <w:rPr>
          <w:lang w:val="de-DE"/>
        </w:rPr>
      </w:pPr>
      <w:bookmarkStart w:id="13" w:name="_Toc118536041"/>
      <w:r w:rsidRPr="00B91FD2">
        <w:rPr>
          <w:highlight w:val="yellow"/>
          <w:lang w:val="de-DE"/>
        </w:rPr>
        <w:t>Security, Identity and Rights Management</w:t>
      </w:r>
      <w:bookmarkEnd w:id="13"/>
    </w:p>
    <w:p w14:paraId="5DA4E6E0" w14:textId="77777777" w:rsidR="007D2EF2" w:rsidRDefault="007D2EF2" w:rsidP="007D2EF2">
      <w:r w:rsidRPr="003F54FE">
        <w:t xml:space="preserve">Role based </w:t>
      </w:r>
      <w:r>
        <w:t xml:space="preserve">(Administrator, Operator, Auditor, derived from IEC 62443?) </w:t>
      </w:r>
      <w:r w:rsidRPr="003F54FE">
        <w:t>access management s</w:t>
      </w:r>
      <w:r>
        <w:t>upporting User/Password and Certificates (no rights via Anonymus access)</w:t>
      </w:r>
    </w:p>
    <w:p w14:paraId="1A3A062E" w14:textId="77777777" w:rsidR="007D2EF2" w:rsidRPr="003F54FE" w:rsidRDefault="007D2EF2" w:rsidP="007D2EF2">
      <w:r>
        <w:t>Rights Management is necessary to allow Configuration functions that access data or parameters considered worthy of protection from unauthorized access. These functions provide a basis for assigning and checking access rights</w:t>
      </w:r>
    </w:p>
    <w:p w14:paraId="75816398" w14:textId="68B351DD" w:rsidR="002F63F7" w:rsidRPr="00B91FD2" w:rsidRDefault="002F63F7" w:rsidP="003D36FC">
      <w:pPr>
        <w:pStyle w:val="berschrift2"/>
        <w:rPr>
          <w:lang w:val="de-DE"/>
        </w:rPr>
      </w:pPr>
      <w:bookmarkStart w:id="14" w:name="_Toc118536042"/>
      <w:r w:rsidRPr="00B91FD2">
        <w:rPr>
          <w:highlight w:val="yellow"/>
          <w:lang w:val="de-DE"/>
        </w:rPr>
        <w:t xml:space="preserve">Asset Adressing  </w:t>
      </w:r>
      <w:r w:rsidRPr="00B91FD2">
        <w:rPr>
          <w:lang w:val="de-DE"/>
        </w:rPr>
        <w:t>(</w:t>
      </w:r>
      <w:r w:rsidR="003D36FC" w:rsidRPr="00B91FD2">
        <w:rPr>
          <w:bCs/>
          <w:lang w:val="de-DE"/>
        </w:rPr>
        <w:t xml:space="preserve">B.Fiebiger, </w:t>
      </w:r>
      <w:r w:rsidRPr="00B91FD2">
        <w:rPr>
          <w:bCs/>
          <w:lang w:val="de-DE"/>
        </w:rPr>
        <w:t>M</w:t>
      </w:r>
      <w:r w:rsidR="003D36FC" w:rsidRPr="00B91FD2">
        <w:rPr>
          <w:bCs/>
          <w:lang w:val="de-DE"/>
        </w:rPr>
        <w:t>.</w:t>
      </w:r>
      <w:r w:rsidRPr="00B91FD2">
        <w:rPr>
          <w:bCs/>
          <w:lang w:val="de-DE"/>
        </w:rPr>
        <w:t>Rentschler, M</w:t>
      </w:r>
      <w:r w:rsidR="003D36FC" w:rsidRPr="00B91FD2">
        <w:rPr>
          <w:bCs/>
          <w:lang w:val="de-DE"/>
        </w:rPr>
        <w:t>.</w:t>
      </w:r>
      <w:r w:rsidRPr="00B91FD2">
        <w:rPr>
          <w:bCs/>
          <w:lang w:val="de-DE"/>
        </w:rPr>
        <w:t>Schmierer, K</w:t>
      </w:r>
      <w:r w:rsidR="003D36FC" w:rsidRPr="00B91FD2">
        <w:rPr>
          <w:bCs/>
          <w:lang w:val="de-DE"/>
        </w:rPr>
        <w:t>.</w:t>
      </w:r>
      <w:r w:rsidRPr="00B91FD2">
        <w:rPr>
          <w:bCs/>
          <w:lang w:val="de-DE"/>
        </w:rPr>
        <w:t>Walther)</w:t>
      </w:r>
      <w:bookmarkEnd w:id="14"/>
    </w:p>
    <w:p w14:paraId="79EA2B04" w14:textId="2977530D" w:rsidR="00096577" w:rsidRDefault="00096577" w:rsidP="002F63F7">
      <w:pPr>
        <w:rPr>
          <w:highlight w:val="yellow"/>
        </w:rPr>
      </w:pPr>
      <w:r>
        <w:rPr>
          <w:highlight w:val="yellow"/>
        </w:rPr>
        <w:t>Asset addressing i</w:t>
      </w:r>
      <w:r w:rsidR="00F67BB0">
        <w:rPr>
          <w:highlight w:val="yellow"/>
        </w:rPr>
        <w:t>s</w:t>
      </w:r>
      <w:r>
        <w:rPr>
          <w:highlight w:val="yellow"/>
        </w:rPr>
        <w:t xml:space="preserve"> depending on the Discovery and Directory Service (3.7) and </w:t>
      </w:r>
      <w:r w:rsidR="007C71A7">
        <w:rPr>
          <w:highlight w:val="yellow"/>
        </w:rPr>
        <w:t>should be mapped to standardized identification properties.</w:t>
      </w:r>
    </w:p>
    <w:p w14:paraId="523C4480" w14:textId="79771393" w:rsidR="00A10A8C" w:rsidRDefault="004B3D79" w:rsidP="00064827">
      <w:r w:rsidRPr="004B3D79">
        <w:t xml:space="preserve">Asset adressing for hardware assets as defined in AAS. </w:t>
      </w:r>
    </w:p>
    <w:p w14:paraId="144E2DDC" w14:textId="77777777" w:rsidR="007D2EF2" w:rsidRPr="004B3D79" w:rsidRDefault="007D2EF2" w:rsidP="007D2EF2">
      <w:pPr>
        <w:pStyle w:val="Listenabsatz"/>
        <w:numPr>
          <w:ilvl w:val="0"/>
          <w:numId w:val="9"/>
        </w:numPr>
        <w:rPr>
          <w:highlight w:val="yellow"/>
        </w:rPr>
      </w:pPr>
      <w:r w:rsidRPr="004B3D79">
        <w:rPr>
          <w:highlight w:val="yellow"/>
        </w:rPr>
        <w:t>Manufacturer (URI)</w:t>
      </w:r>
    </w:p>
    <w:p w14:paraId="59435A2E" w14:textId="1E2061FA" w:rsidR="00A10A8C" w:rsidRPr="004B3D79" w:rsidRDefault="00A10A8C" w:rsidP="002A25CD">
      <w:pPr>
        <w:pStyle w:val="Listenabsatz"/>
        <w:numPr>
          <w:ilvl w:val="0"/>
          <w:numId w:val="9"/>
        </w:numPr>
        <w:rPr>
          <w:highlight w:val="yellow"/>
        </w:rPr>
      </w:pPr>
      <w:r w:rsidRPr="004B3D79">
        <w:rPr>
          <w:highlight w:val="yellow"/>
        </w:rPr>
        <w:t>DeviceClass [</w:t>
      </w:r>
      <w:r w:rsidR="00F67BB0" w:rsidRPr="004B3D79">
        <w:rPr>
          <w:highlight w:val="yellow"/>
        </w:rPr>
        <w:t xml:space="preserve">EdgeApp, </w:t>
      </w:r>
      <w:r w:rsidRPr="004B3D79">
        <w:rPr>
          <w:highlight w:val="yellow"/>
        </w:rPr>
        <w:t>EdgeDevice, FieldDevice</w:t>
      </w:r>
      <w:r w:rsidR="00F67BB0" w:rsidRPr="004B3D79">
        <w:rPr>
          <w:highlight w:val="yellow"/>
        </w:rPr>
        <w:t>]</w:t>
      </w:r>
      <w:r w:rsidR="007C71A7" w:rsidRPr="004B3D79">
        <w:rPr>
          <w:highlight w:val="yellow"/>
        </w:rPr>
        <w:t xml:space="preserve"> – maybe to add at higher level</w:t>
      </w:r>
      <w:r w:rsidRPr="004B3D79">
        <w:rPr>
          <w:highlight w:val="yellow"/>
        </w:rPr>
        <w:t>)</w:t>
      </w:r>
    </w:p>
    <w:p w14:paraId="69AF3E38" w14:textId="4BF52C91" w:rsidR="007C71A7" w:rsidRPr="004B3D79" w:rsidRDefault="007C71A7" w:rsidP="002A25CD">
      <w:pPr>
        <w:pStyle w:val="Listenabsatz"/>
        <w:numPr>
          <w:ilvl w:val="0"/>
          <w:numId w:val="9"/>
        </w:numPr>
        <w:rPr>
          <w:highlight w:val="yellow"/>
        </w:rPr>
      </w:pPr>
      <w:r w:rsidRPr="004B3D79">
        <w:rPr>
          <w:highlight w:val="yellow"/>
        </w:rPr>
        <w:t>Model/Type</w:t>
      </w:r>
    </w:p>
    <w:p w14:paraId="17BB8414" w14:textId="5F24BC16" w:rsidR="007C71A7" w:rsidRPr="004B3D79" w:rsidRDefault="007C71A7" w:rsidP="002A25CD">
      <w:pPr>
        <w:pStyle w:val="Listenabsatz"/>
        <w:numPr>
          <w:ilvl w:val="0"/>
          <w:numId w:val="9"/>
        </w:numPr>
        <w:rPr>
          <w:highlight w:val="yellow"/>
        </w:rPr>
      </w:pPr>
      <w:r w:rsidRPr="004B3D79">
        <w:rPr>
          <w:highlight w:val="yellow"/>
        </w:rPr>
        <w:t>Serialnumber/InstanceId</w:t>
      </w:r>
    </w:p>
    <w:p w14:paraId="1F50713C" w14:textId="0FC3CEDA" w:rsidR="00126F16" w:rsidRPr="004B3D79" w:rsidRDefault="00126F16" w:rsidP="00126F16">
      <w:pPr>
        <w:rPr>
          <w:highlight w:val="yellow"/>
        </w:rPr>
      </w:pPr>
    </w:p>
    <w:p w14:paraId="65E348D3" w14:textId="6FE219F2" w:rsidR="00126F16" w:rsidRPr="004B3D79" w:rsidRDefault="00126F16" w:rsidP="00126F16">
      <w:pPr>
        <w:rPr>
          <w:highlight w:val="yellow"/>
        </w:rPr>
      </w:pPr>
      <w:r w:rsidRPr="004B3D79">
        <w:rPr>
          <w:highlight w:val="yellow"/>
        </w:rPr>
        <w:t>Needed information to work and configure (e.g. request of AssetAdressing information as Anonymus as well?</w:t>
      </w:r>
      <w:r w:rsidR="0009572D" w:rsidRPr="004B3D79">
        <w:rPr>
          <w:highlight w:val="yellow"/>
        </w:rPr>
        <w:t xml:space="preserve"> SecurityAspects?</w:t>
      </w:r>
      <w:r w:rsidRPr="004B3D79">
        <w:rPr>
          <w:highlight w:val="yellow"/>
        </w:rPr>
        <w:t>):</w:t>
      </w:r>
    </w:p>
    <w:p w14:paraId="461419B0" w14:textId="304563DA" w:rsidR="00126F16" w:rsidRPr="004B3D79" w:rsidRDefault="00126F16" w:rsidP="002A25CD">
      <w:pPr>
        <w:pStyle w:val="Listenabsatz"/>
        <w:numPr>
          <w:ilvl w:val="0"/>
          <w:numId w:val="9"/>
        </w:numPr>
        <w:rPr>
          <w:highlight w:val="yellow"/>
        </w:rPr>
      </w:pPr>
      <w:r w:rsidRPr="004B3D79">
        <w:rPr>
          <w:highlight w:val="yellow"/>
        </w:rPr>
        <w:t>IP Address</w:t>
      </w:r>
    </w:p>
    <w:p w14:paraId="053151ED" w14:textId="7204BDCA" w:rsidR="00126F16" w:rsidRPr="004B3D79" w:rsidRDefault="00126F16" w:rsidP="002A25CD">
      <w:pPr>
        <w:pStyle w:val="Listenabsatz"/>
        <w:numPr>
          <w:ilvl w:val="0"/>
          <w:numId w:val="9"/>
        </w:numPr>
        <w:rPr>
          <w:highlight w:val="yellow"/>
        </w:rPr>
      </w:pPr>
      <w:r w:rsidRPr="004B3D79">
        <w:rPr>
          <w:highlight w:val="yellow"/>
        </w:rPr>
        <w:t xml:space="preserve">Name (DNS, Profinet-Stationname, </w:t>
      </w:r>
    </w:p>
    <w:p w14:paraId="3880623C" w14:textId="77777777" w:rsidR="00126F16" w:rsidRPr="004B3D79" w:rsidRDefault="00126F16" w:rsidP="00126F16">
      <w:pPr>
        <w:pStyle w:val="Listenabsatz"/>
        <w:rPr>
          <w:highlight w:val="yellow"/>
        </w:rPr>
      </w:pPr>
    </w:p>
    <w:p w14:paraId="6423B54E" w14:textId="77777777" w:rsidR="007C71A7" w:rsidRPr="004B3D79" w:rsidRDefault="007C71A7" w:rsidP="007C71A7">
      <w:pPr>
        <w:pStyle w:val="Listenabsatz"/>
        <w:rPr>
          <w:highlight w:val="yellow"/>
        </w:rPr>
      </w:pPr>
    </w:p>
    <w:p w14:paraId="7C39D3F5" w14:textId="23FA6AE6" w:rsidR="00A10A8C" w:rsidRPr="004B3D79" w:rsidRDefault="007C71A7" w:rsidP="00A10A8C">
      <w:pPr>
        <w:rPr>
          <w:b/>
          <w:bCs/>
          <w:highlight w:val="yellow"/>
        </w:rPr>
      </w:pPr>
      <w:r w:rsidRPr="004B3D79">
        <w:rPr>
          <w:highlight w:val="yellow"/>
        </w:rPr>
        <w:t>AssetAdressing for software assets -&gt; OI4.0 concepts? See 3.9 ApplicationHandling?</w:t>
      </w:r>
    </w:p>
    <w:p w14:paraId="7F8714E7" w14:textId="77777777" w:rsidR="00A10A8C" w:rsidRPr="004B3D79" w:rsidRDefault="00A10A8C" w:rsidP="00064827">
      <w:pPr>
        <w:rPr>
          <w:highlight w:val="yellow"/>
        </w:rPr>
      </w:pPr>
    </w:p>
    <w:p w14:paraId="57577E73" w14:textId="77777777" w:rsidR="00064827" w:rsidRPr="004B3D79" w:rsidRDefault="00064827" w:rsidP="00064827">
      <w:pPr>
        <w:rPr>
          <w:highlight w:val="yellow"/>
        </w:rPr>
      </w:pPr>
      <w:r w:rsidRPr="004B3D79">
        <w:rPr>
          <w:highlight w:val="yellow"/>
        </w:rPr>
        <w:t>Identity and access management ensures appropriate access to resources across the system under consideration, utilizing authentication, authorization and role-based access rights.</w:t>
      </w:r>
    </w:p>
    <w:p w14:paraId="529AEB6D" w14:textId="77777777" w:rsidR="00064827" w:rsidRDefault="00064827" w:rsidP="00064827">
      <w:r w:rsidRPr="004B3D79">
        <w:rPr>
          <w:color w:val="FF0000"/>
          <w:highlight w:val="yellow"/>
        </w:rPr>
        <w:t>TODO</w:t>
      </w:r>
      <w:r w:rsidRPr="004B3D79">
        <w:rPr>
          <w:highlight w:val="yellow"/>
        </w:rPr>
        <w:t>: Define user management and role based access right scheme. Define an API.</w:t>
      </w:r>
    </w:p>
    <w:p w14:paraId="398F1C80" w14:textId="46054E8F" w:rsidR="00F724C1" w:rsidRPr="002F63F7" w:rsidRDefault="00F724C1" w:rsidP="00F724C1">
      <w:pPr>
        <w:pStyle w:val="berschrift2"/>
        <w:rPr>
          <w:highlight w:val="yellow"/>
          <w:lang w:val="de-DE"/>
        </w:rPr>
      </w:pPr>
      <w:bookmarkStart w:id="15" w:name="_Toc118536043"/>
      <w:r w:rsidRPr="002F63F7">
        <w:rPr>
          <w:highlight w:val="yellow"/>
          <w:lang w:val="de-DE"/>
        </w:rPr>
        <w:lastRenderedPageBreak/>
        <w:t xml:space="preserve">Asset </w:t>
      </w:r>
      <w:r w:rsidR="00371E22" w:rsidRPr="002F63F7">
        <w:rPr>
          <w:highlight w:val="yellow"/>
          <w:lang w:val="de-DE"/>
        </w:rPr>
        <w:t>Datamodel</w:t>
      </w:r>
      <w:r w:rsidR="002F63F7" w:rsidRPr="002F63F7">
        <w:rPr>
          <w:highlight w:val="yellow"/>
          <w:lang w:val="de-DE"/>
        </w:rPr>
        <w:t xml:space="preserve"> </w:t>
      </w:r>
      <w:r w:rsidR="002F63F7" w:rsidRPr="003D36FC">
        <w:rPr>
          <w:lang w:val="de-DE"/>
        </w:rPr>
        <w:t>(</w:t>
      </w:r>
      <w:r w:rsidR="002F63F7" w:rsidRPr="003D36FC">
        <w:rPr>
          <w:bCs/>
          <w:lang w:val="de-DE"/>
        </w:rPr>
        <w:t>M</w:t>
      </w:r>
      <w:r w:rsidR="003D36FC" w:rsidRPr="003D36FC">
        <w:rPr>
          <w:bCs/>
          <w:lang w:val="de-DE"/>
        </w:rPr>
        <w:t>.</w:t>
      </w:r>
      <w:r w:rsidR="002F63F7" w:rsidRPr="003D36FC">
        <w:rPr>
          <w:bCs/>
          <w:lang w:val="de-DE"/>
        </w:rPr>
        <w:t>Rentschler, M</w:t>
      </w:r>
      <w:r w:rsidR="003D36FC" w:rsidRPr="003D36FC">
        <w:rPr>
          <w:bCs/>
          <w:lang w:val="de-DE"/>
        </w:rPr>
        <w:t>.</w:t>
      </w:r>
      <w:r w:rsidR="002F63F7" w:rsidRPr="003D36FC">
        <w:rPr>
          <w:bCs/>
          <w:lang w:val="de-DE"/>
        </w:rPr>
        <w:t>Schmierer, B</w:t>
      </w:r>
      <w:r w:rsidR="003D36FC" w:rsidRPr="003D36FC">
        <w:rPr>
          <w:bCs/>
          <w:lang w:val="de-DE"/>
        </w:rPr>
        <w:t>.</w:t>
      </w:r>
      <w:r w:rsidR="002F63F7" w:rsidRPr="003D36FC">
        <w:rPr>
          <w:bCs/>
          <w:lang w:val="de-DE"/>
        </w:rPr>
        <w:t>Fiebiger, K</w:t>
      </w:r>
      <w:r w:rsidR="003D36FC" w:rsidRPr="003D36FC">
        <w:rPr>
          <w:bCs/>
          <w:lang w:val="de-DE"/>
        </w:rPr>
        <w:t>.</w:t>
      </w:r>
      <w:r w:rsidR="002F63F7" w:rsidRPr="003D36FC">
        <w:rPr>
          <w:bCs/>
          <w:lang w:val="de-DE"/>
        </w:rPr>
        <w:t>Walther</w:t>
      </w:r>
      <w:r w:rsidR="002F63F7" w:rsidRPr="003D36FC">
        <w:rPr>
          <w:lang w:val="de-DE"/>
        </w:rPr>
        <w:t>)</w:t>
      </w:r>
      <w:bookmarkEnd w:id="15"/>
    </w:p>
    <w:p w14:paraId="0647A8EB" w14:textId="11F88C0C" w:rsidR="00486582" w:rsidRPr="007805F7" w:rsidRDefault="00486582" w:rsidP="00486582">
      <w:r w:rsidRPr="007805F7">
        <w:t xml:space="preserve">An Edge System can consist of a range of </w:t>
      </w:r>
      <w:r w:rsidR="007805F7">
        <w:t xml:space="preserve">hard- and software </w:t>
      </w:r>
      <w:r w:rsidRPr="007805F7">
        <w:t xml:space="preserve">entities (further called “assets”). </w:t>
      </w:r>
      <w:r w:rsidRPr="00953ACF">
        <w:t>To handle the</w:t>
      </w:r>
      <w:r w:rsidR="003303A6" w:rsidRPr="00953ACF">
        <w:t>se</w:t>
      </w:r>
      <w:r w:rsidRPr="00953ACF">
        <w:t xml:space="preserve"> different assets in a standardized way</w:t>
      </w:r>
      <w:r w:rsidR="006578FE" w:rsidRPr="00953ACF">
        <w:t xml:space="preserve"> on the higher layers of the system</w:t>
      </w:r>
      <w:r w:rsidRPr="00953ACF">
        <w:t>, an</w:t>
      </w:r>
      <w:r w:rsidRPr="007805F7">
        <w:t xml:space="preserve"> Asset Datamodel </w:t>
      </w:r>
      <w:r w:rsidR="003303A6" w:rsidRPr="007805F7">
        <w:t>according</w:t>
      </w:r>
      <w:r w:rsidRPr="007805F7">
        <w:t xml:space="preserve"> to the properties defined </w:t>
      </w:r>
      <w:r w:rsidR="00390A72">
        <w:t xml:space="preserve">for </w:t>
      </w:r>
      <w:r w:rsidR="00390A72" w:rsidRPr="007805F7">
        <w:t xml:space="preserve">the </w:t>
      </w:r>
      <w:r w:rsidR="00390A72" w:rsidRPr="007805F7">
        <w:rPr>
          <w:b/>
          <w:bCs/>
        </w:rPr>
        <w:t>VendorNameplate</w:t>
      </w:r>
      <w:r w:rsidR="00390A72" w:rsidRPr="007805F7">
        <w:t xml:space="preserve"> Interface </w:t>
      </w:r>
      <w:r w:rsidRPr="007805F7">
        <w:t xml:space="preserve">in OPC UA </w:t>
      </w:r>
      <w:hyperlink r:id="rId14" w:history="1">
        <w:r w:rsidRPr="00245CB8">
          <w:rPr>
            <w:rStyle w:val="Hyperlink"/>
          </w:rPr>
          <w:t>Part 100-4.5.2</w:t>
        </w:r>
      </w:hyperlink>
      <w:r w:rsidRPr="007805F7">
        <w:t xml:space="preserve"> is recommended to be used</w:t>
      </w:r>
      <w:r w:rsidR="00390A72">
        <w:t>. It shall consist</w:t>
      </w:r>
      <w:r w:rsidRPr="007805F7">
        <w:t xml:space="preserve"> of the elements</w:t>
      </w:r>
      <w:r w:rsidR="003303A6" w:rsidRPr="007805F7">
        <w:t xml:space="preserve"> listed below</w:t>
      </w:r>
      <w:r w:rsidR="00C71D69" w:rsidRPr="00C71D69">
        <w:t xml:space="preserve"> to provide a human-readable and machine-interpretable interface description of an </w:t>
      </w:r>
      <w:r w:rsidR="00C71D69">
        <w:t>asset.</w:t>
      </w:r>
      <w:r w:rsidR="00A86CF3">
        <w:t xml:space="preserve"> </w:t>
      </w:r>
      <w:r w:rsidR="00A86CF3" w:rsidRPr="007470BE">
        <w:rPr>
          <w:highlight w:val="yellow"/>
        </w:rPr>
        <w:t>Additionally it is recommended to adopt he concepts defined in the W3C reco</w:t>
      </w:r>
      <w:r w:rsidR="00A86CF3" w:rsidRPr="00890053">
        <w:rPr>
          <w:highlight w:val="yellow"/>
        </w:rPr>
        <w:t>mmendation “</w:t>
      </w:r>
      <w:hyperlink r:id="rId15" w:history="1">
        <w:r w:rsidR="00A86CF3" w:rsidRPr="00890053">
          <w:rPr>
            <w:rStyle w:val="Hyperlink"/>
            <w:highlight w:val="yellow"/>
          </w:rPr>
          <w:t>WoT Thing Description</w:t>
        </w:r>
      </w:hyperlink>
      <w:r w:rsidR="007470BE">
        <w:rPr>
          <w:highlight w:val="yellow"/>
        </w:rPr>
        <w:t>”, which</w:t>
      </w:r>
      <w:r w:rsidR="00A86CF3" w:rsidRPr="00890053">
        <w:rPr>
          <w:highlight w:val="yellow"/>
        </w:rPr>
        <w:t xml:space="preserve"> provides a unified way to describe the capabilities of an IoT device or service with its offered data model and functions, protocol usage, and further metadata.</w:t>
      </w:r>
    </w:p>
    <w:p w14:paraId="500E90DA" w14:textId="77777777" w:rsidR="003303A6" w:rsidRPr="00245CB8" w:rsidRDefault="003303A6" w:rsidP="003303A6">
      <w:pPr>
        <w:pStyle w:val="berschrift3"/>
      </w:pPr>
      <w:bookmarkStart w:id="16" w:name="_Toc118536044"/>
      <w:r w:rsidRPr="00245CB8">
        <w:t>DeviceClass</w:t>
      </w:r>
      <w:bookmarkEnd w:id="16"/>
    </w:p>
    <w:p w14:paraId="4BF68464" w14:textId="01AD92C3" w:rsidR="00640956" w:rsidRDefault="003303A6" w:rsidP="003303A6">
      <w:r w:rsidRPr="00245CB8">
        <w:t>Th</w:t>
      </w:r>
      <w:r w:rsidR="00D55265" w:rsidRPr="00245CB8">
        <w:t xml:space="preserve">e </w:t>
      </w:r>
      <w:r w:rsidR="005B50CC" w:rsidRPr="00953ACF">
        <w:t>mandatory</w:t>
      </w:r>
      <w:r w:rsidRPr="00245CB8">
        <w:t xml:space="preserve"> property </w:t>
      </w:r>
      <w:commentRangeStart w:id="17"/>
      <w:r w:rsidR="00D55265" w:rsidRPr="00245CB8">
        <w:rPr>
          <w:b/>
          <w:bCs/>
        </w:rPr>
        <w:t>DeviceClass</w:t>
      </w:r>
      <w:r w:rsidR="00D55265" w:rsidRPr="00245CB8">
        <w:t xml:space="preserve"> </w:t>
      </w:r>
      <w:commentRangeEnd w:id="17"/>
      <w:r w:rsidR="006A5656">
        <w:rPr>
          <w:rStyle w:val="Kommentarzeichen"/>
          <w:lang w:eastAsia="de-DE"/>
        </w:rPr>
        <w:commentReference w:id="17"/>
      </w:r>
      <w:r w:rsidR="00BF5923" w:rsidRPr="00245CB8">
        <w:t xml:space="preserve">of type string </w:t>
      </w:r>
      <w:r w:rsidRPr="00245CB8">
        <w:t>stor</w:t>
      </w:r>
      <w:r w:rsidR="00D55265" w:rsidRPr="00245CB8">
        <w:t>es</w:t>
      </w:r>
      <w:r w:rsidRPr="00245CB8">
        <w:t xml:space="preserve"> semantic references regarding the application domain role</w:t>
      </w:r>
      <w:r w:rsidR="00640956" w:rsidRPr="00245CB8">
        <w:t>s</w:t>
      </w:r>
      <w:r w:rsidRPr="00245CB8">
        <w:t xml:space="preserve"> of the asset. A semantic referencing framework </w:t>
      </w:r>
      <w:r w:rsidR="008A6FCB">
        <w:t>should</w:t>
      </w:r>
      <w:r w:rsidRPr="00245CB8">
        <w:t xml:space="preserve"> be employed to specify the purpose of the asset.</w:t>
      </w:r>
      <w:r w:rsidR="00D55265" w:rsidRPr="00245CB8">
        <w:t xml:space="preserve"> </w:t>
      </w:r>
    </w:p>
    <w:p w14:paraId="14F6325D" w14:textId="07A40A2F" w:rsidR="006578FE" w:rsidRPr="00245CB8" w:rsidRDefault="006578FE" w:rsidP="006578FE">
      <w:r>
        <w:t xml:space="preserve">Recommended suitable default </w:t>
      </w:r>
      <w:r w:rsidRPr="00245CB8">
        <w:t xml:space="preserve">classes of assets </w:t>
      </w:r>
      <w:r>
        <w:t>i</w:t>
      </w:r>
      <w:r w:rsidRPr="00245CB8">
        <w:t>n the context of Edge Management</w:t>
      </w:r>
      <w:r>
        <w:t xml:space="preserve"> are</w:t>
      </w:r>
      <w:r w:rsidRPr="00245CB8">
        <w:t xml:space="preserve"> </w:t>
      </w:r>
      <w:r w:rsidR="004A1EA5">
        <w:t>[</w:t>
      </w:r>
      <w:commentRangeStart w:id="18"/>
      <w:commentRangeStart w:id="19"/>
      <w:commentRangeStart w:id="20"/>
      <w:r w:rsidR="004A1EA5" w:rsidRPr="004A1EA5">
        <w:rPr>
          <w:b/>
          <w:bCs/>
        </w:rPr>
        <w:t>EdgeApp</w:t>
      </w:r>
      <w:r w:rsidR="00E45267">
        <w:rPr>
          <w:b/>
          <w:bCs/>
        </w:rPr>
        <w:t>, EdgeRuntime,</w:t>
      </w:r>
      <w:r w:rsidR="004A1EA5">
        <w:t xml:space="preserve"> </w:t>
      </w:r>
      <w:r w:rsidR="004A1EA5" w:rsidRPr="004A1EA5">
        <w:rPr>
          <w:b/>
          <w:bCs/>
        </w:rPr>
        <w:t>EdgeDevice</w:t>
      </w:r>
      <w:r w:rsidR="004A1EA5">
        <w:t xml:space="preserve">, </w:t>
      </w:r>
      <w:r w:rsidR="004A1EA5" w:rsidRPr="004A1EA5">
        <w:rPr>
          <w:b/>
          <w:bCs/>
        </w:rPr>
        <w:t>FieldDevice</w:t>
      </w:r>
      <w:commentRangeEnd w:id="18"/>
      <w:r w:rsidR="004A1EA5" w:rsidRPr="004A1EA5">
        <w:rPr>
          <w:rStyle w:val="Kommentarzeichen"/>
          <w:b/>
          <w:bCs/>
          <w:lang w:eastAsia="de-DE"/>
        </w:rPr>
        <w:commentReference w:id="18"/>
      </w:r>
      <w:commentRangeEnd w:id="19"/>
      <w:r w:rsidR="0033251F">
        <w:rPr>
          <w:rStyle w:val="Kommentarzeichen"/>
          <w:lang w:eastAsia="de-DE"/>
        </w:rPr>
        <w:commentReference w:id="19"/>
      </w:r>
      <w:commentRangeEnd w:id="20"/>
      <w:r w:rsidR="0033251F">
        <w:rPr>
          <w:rStyle w:val="Kommentarzeichen"/>
          <w:lang w:eastAsia="de-DE"/>
        </w:rPr>
        <w:commentReference w:id="20"/>
      </w:r>
      <w:r w:rsidR="004A1EA5">
        <w:t>]</w:t>
      </w:r>
      <w:r w:rsidRPr="00953ACF">
        <w:t>.</w:t>
      </w:r>
      <w:r>
        <w:t xml:space="preserve">    </w:t>
      </w:r>
    </w:p>
    <w:p w14:paraId="0D1C7C9C" w14:textId="382D6CED" w:rsidR="005B50CC" w:rsidRDefault="005B50CC" w:rsidP="003303A6">
      <w:bookmarkStart w:id="21" w:name="_Hlk116635889"/>
      <w:r>
        <w:t xml:space="preserve">If a device does not supply a content for </w:t>
      </w:r>
      <w:r w:rsidRPr="005B50CC">
        <w:rPr>
          <w:b/>
          <w:bCs/>
        </w:rPr>
        <w:t>DeviceClass</w:t>
      </w:r>
      <w:r w:rsidR="006578FE" w:rsidRPr="006578FE">
        <w:rPr>
          <w:bCs/>
        </w:rPr>
        <w:t xml:space="preserve"> </w:t>
      </w:r>
      <w:r w:rsidR="006578FE" w:rsidRPr="00953ACF">
        <w:rPr>
          <w:bCs/>
        </w:rPr>
        <w:t>in th</w:t>
      </w:r>
      <w:r w:rsidR="00953ACF">
        <w:rPr>
          <w:bCs/>
        </w:rPr>
        <w:t>is</w:t>
      </w:r>
      <w:r w:rsidR="006578FE" w:rsidRPr="00953ACF">
        <w:rPr>
          <w:bCs/>
        </w:rPr>
        <w:t xml:space="preserve"> defined semantic namespace</w:t>
      </w:r>
      <w:r w:rsidRPr="00953ACF">
        <w:t>,</w:t>
      </w:r>
      <w:r>
        <w:t xml:space="preserve"> the content should be configurable and presetted with default values by the EMS or Edge Device.</w:t>
      </w:r>
    </w:p>
    <w:p w14:paraId="29A12F2C" w14:textId="1DFE4C21" w:rsidR="00486582" w:rsidRPr="00953ACF" w:rsidRDefault="00486582" w:rsidP="003303A6">
      <w:pPr>
        <w:pStyle w:val="berschrift3"/>
      </w:pPr>
      <w:bookmarkStart w:id="22" w:name="_Toc118536045"/>
      <w:bookmarkEnd w:id="21"/>
      <w:r w:rsidRPr="00953ACF">
        <w:t>Manufacturer</w:t>
      </w:r>
      <w:bookmarkEnd w:id="22"/>
    </w:p>
    <w:p w14:paraId="46D8A6EA" w14:textId="6DDBD00D" w:rsidR="00486582" w:rsidRPr="00953ACF" w:rsidRDefault="00D55265" w:rsidP="00486582">
      <w:r w:rsidRPr="00953ACF">
        <w:t xml:space="preserve">The mandatory property </w:t>
      </w:r>
      <w:r w:rsidR="00BF5923" w:rsidRPr="00953ACF">
        <w:t xml:space="preserve">of type string </w:t>
      </w:r>
      <w:r w:rsidRPr="00953ACF">
        <w:t>provides t</w:t>
      </w:r>
      <w:r w:rsidR="00486582" w:rsidRPr="00953ACF">
        <w:t xml:space="preserve">he name of the manufacturer of an asset. </w:t>
      </w:r>
      <w:r w:rsidRPr="00953ACF">
        <w:t>U</w:t>
      </w:r>
      <w:r w:rsidR="00486582" w:rsidRPr="00953ACF">
        <w:t>niformity in the name representation should be a goal, as typically there are different ways of writing a company name regarding all legal appendices and so forth. In order to avoid shortcomings in identification due to this, the ManufacturerUri is also given.</w:t>
      </w:r>
    </w:p>
    <w:p w14:paraId="1EC43A53" w14:textId="254CDAB4" w:rsidR="00486582" w:rsidRPr="00953ACF" w:rsidRDefault="00486582" w:rsidP="003303A6">
      <w:pPr>
        <w:pStyle w:val="berschrift3"/>
      </w:pPr>
      <w:bookmarkStart w:id="23" w:name="_Toc118536046"/>
      <w:r w:rsidRPr="00953ACF">
        <w:t>ManufacturerUri</w:t>
      </w:r>
      <w:bookmarkEnd w:id="23"/>
    </w:p>
    <w:p w14:paraId="700D8339" w14:textId="77777777" w:rsidR="006D4A26" w:rsidRPr="00953ACF" w:rsidRDefault="00D55265" w:rsidP="006D4A26">
      <w:r w:rsidRPr="00953ACF">
        <w:t xml:space="preserve">The mandatory property </w:t>
      </w:r>
      <w:r w:rsidRPr="00953ACF">
        <w:rPr>
          <w:b/>
          <w:bCs/>
        </w:rPr>
        <w:t>ManufacturerUri</w:t>
      </w:r>
      <w:r w:rsidRPr="00953ACF">
        <w:t xml:space="preserve"> </w:t>
      </w:r>
      <w:r w:rsidR="00486582" w:rsidRPr="00953ACF">
        <w:t xml:space="preserve">shall provide a valid URI </w:t>
      </w:r>
      <w:r w:rsidRPr="00953ACF">
        <w:t xml:space="preserve">to uniquely identify the Manufacturer of the asset. It shall comply to </w:t>
      </w:r>
      <w:r w:rsidR="00486582" w:rsidRPr="00953ACF">
        <w:t xml:space="preserve">RFC 3986 and </w:t>
      </w:r>
      <w:r w:rsidR="006D4A26" w:rsidRPr="00953ACF">
        <w:t>must contain</w:t>
      </w:r>
      <w:r w:rsidR="00486582" w:rsidRPr="00953ACF">
        <w:t xml:space="preserve"> a domain name</w:t>
      </w:r>
      <w:r w:rsidR="006D4A26" w:rsidRPr="00953ACF">
        <w:t xml:space="preserve"> and </w:t>
      </w:r>
      <w:r w:rsidR="00486582" w:rsidRPr="00953ACF">
        <w:t xml:space="preserve">may contain subdomains. </w:t>
      </w:r>
    </w:p>
    <w:p w14:paraId="77FB69A0" w14:textId="00FC747D" w:rsidR="006D4A26" w:rsidRPr="00953ACF" w:rsidRDefault="006D4A26" w:rsidP="006D4A26">
      <w:r w:rsidRPr="00953ACF">
        <w:t xml:space="preserve">The </w:t>
      </w:r>
      <w:r w:rsidRPr="00953ACF">
        <w:rPr>
          <w:b/>
          <w:bCs/>
        </w:rPr>
        <w:t>ManufacturerUri</w:t>
      </w:r>
      <w:r w:rsidRPr="00953ACF">
        <w:t xml:space="preserve"> given for this property shall also be used for the </w:t>
      </w:r>
      <w:r w:rsidRPr="00953ACF">
        <w:rPr>
          <w:b/>
          <w:bCs/>
        </w:rPr>
        <w:t>ProductInstanceUri</w:t>
      </w:r>
      <w:r w:rsidRPr="00953ACF">
        <w:t xml:space="preserve"> of the asset.</w:t>
      </w:r>
    </w:p>
    <w:p w14:paraId="6D61D716" w14:textId="45FB3846" w:rsidR="00486582" w:rsidRPr="00953ACF" w:rsidRDefault="00486582" w:rsidP="003303A6">
      <w:pPr>
        <w:pStyle w:val="berschrift3"/>
      </w:pPr>
      <w:bookmarkStart w:id="24" w:name="_Toc118536047"/>
      <w:r w:rsidRPr="00953ACF">
        <w:t>Model</w:t>
      </w:r>
      <w:bookmarkEnd w:id="24"/>
    </w:p>
    <w:p w14:paraId="45862B14" w14:textId="26BB839D" w:rsidR="00486582" w:rsidRPr="00953ACF" w:rsidRDefault="00D55265" w:rsidP="00486582">
      <w:r w:rsidRPr="00953ACF">
        <w:t xml:space="preserve">The mandatory property </w:t>
      </w:r>
      <w:r w:rsidR="00486582" w:rsidRPr="00953ACF">
        <w:rPr>
          <w:b/>
          <w:bCs/>
        </w:rPr>
        <w:t>Model</w:t>
      </w:r>
      <w:r w:rsidR="00486582" w:rsidRPr="00953ACF">
        <w:t xml:space="preserve"> </w:t>
      </w:r>
      <w:r w:rsidR="00BF5923" w:rsidRPr="00953ACF">
        <w:t xml:space="preserve">of type string </w:t>
      </w:r>
      <w:r w:rsidR="00486582" w:rsidRPr="00953ACF">
        <w:t xml:space="preserve">shall provide the name of the product that the </w:t>
      </w:r>
      <w:r w:rsidRPr="00953ACF">
        <w:t>a</w:t>
      </w:r>
      <w:r w:rsidR="00486582" w:rsidRPr="00953ACF">
        <w:t xml:space="preserve">sset information belongs to. </w:t>
      </w:r>
      <w:r w:rsidRPr="00953ACF">
        <w:t>Since</w:t>
      </w:r>
      <w:r w:rsidR="00486582" w:rsidRPr="00953ACF">
        <w:t xml:space="preserve"> model names often are not sufficient to unambiguously identify a product, the </w:t>
      </w:r>
      <w:r w:rsidR="00486582" w:rsidRPr="00953ACF">
        <w:rPr>
          <w:b/>
          <w:bCs/>
        </w:rPr>
        <w:t>ProductCode</w:t>
      </w:r>
      <w:r w:rsidR="00486582" w:rsidRPr="00953ACF">
        <w:t xml:space="preserve"> </w:t>
      </w:r>
      <w:r w:rsidRPr="00953ACF">
        <w:t xml:space="preserve">shall </w:t>
      </w:r>
      <w:r w:rsidR="00486582" w:rsidRPr="00953ACF">
        <w:t xml:space="preserve">also </w:t>
      </w:r>
      <w:r w:rsidRPr="00953ACF">
        <w:t xml:space="preserve">be </w:t>
      </w:r>
      <w:r w:rsidR="00486582" w:rsidRPr="00953ACF">
        <w:t xml:space="preserve">given. </w:t>
      </w:r>
    </w:p>
    <w:p w14:paraId="062AF6B4" w14:textId="77777777" w:rsidR="006D4A26" w:rsidRPr="00953ACF" w:rsidRDefault="006D4A26" w:rsidP="006D4A26">
      <w:r w:rsidRPr="00953ACF">
        <w:t xml:space="preserve">The given </w:t>
      </w:r>
      <w:r w:rsidRPr="00953ACF">
        <w:rPr>
          <w:b/>
          <w:bCs/>
        </w:rPr>
        <w:t>ProductCode</w:t>
      </w:r>
      <w:r w:rsidRPr="00953ACF">
        <w:t xml:space="preserve"> may also be used for the </w:t>
      </w:r>
      <w:r w:rsidRPr="00953ACF">
        <w:rPr>
          <w:b/>
          <w:bCs/>
        </w:rPr>
        <w:t>ProductInstanceUri</w:t>
      </w:r>
      <w:r w:rsidRPr="00953ACF">
        <w:t xml:space="preserve"> of the asset.</w:t>
      </w:r>
    </w:p>
    <w:p w14:paraId="17DD8547" w14:textId="68BB5478" w:rsidR="00486582" w:rsidRPr="00953ACF" w:rsidRDefault="00486582" w:rsidP="00D55265">
      <w:pPr>
        <w:pStyle w:val="berschrift3"/>
      </w:pPr>
      <w:bookmarkStart w:id="25" w:name="_Toc118536048"/>
      <w:r w:rsidRPr="00953ACF">
        <w:t>ProductCode</w:t>
      </w:r>
      <w:bookmarkEnd w:id="25"/>
    </w:p>
    <w:p w14:paraId="284EC1BF" w14:textId="4AFE0981" w:rsidR="00486582" w:rsidRPr="00953ACF" w:rsidRDefault="00D55265" w:rsidP="00486582">
      <w:r w:rsidRPr="00953ACF">
        <w:t>The mandatory property</w:t>
      </w:r>
      <w:r w:rsidR="00486582" w:rsidRPr="00953ACF">
        <w:t xml:space="preserve"> </w:t>
      </w:r>
      <w:r w:rsidR="00486582" w:rsidRPr="00953ACF">
        <w:rPr>
          <w:b/>
          <w:bCs/>
        </w:rPr>
        <w:t>ProductCode</w:t>
      </w:r>
      <w:r w:rsidR="00486582" w:rsidRPr="00953ACF">
        <w:t xml:space="preserve"> </w:t>
      </w:r>
      <w:r w:rsidR="00BF5923" w:rsidRPr="00953ACF">
        <w:t xml:space="preserve">of type string </w:t>
      </w:r>
      <w:r w:rsidR="00486582" w:rsidRPr="00953ACF">
        <w:t xml:space="preserve">has the purpose to unambiguously identify the </w:t>
      </w:r>
      <w:r w:rsidRPr="00953ACF">
        <w:t xml:space="preserve">product </w:t>
      </w:r>
      <w:r w:rsidR="006D4A26" w:rsidRPr="00953ACF">
        <w:rPr>
          <w:b/>
          <w:bCs/>
        </w:rPr>
        <w:t>M</w:t>
      </w:r>
      <w:r w:rsidR="00486582" w:rsidRPr="00953ACF">
        <w:rPr>
          <w:b/>
          <w:bCs/>
        </w:rPr>
        <w:t>odel</w:t>
      </w:r>
      <w:r w:rsidR="00486582" w:rsidRPr="00953ACF">
        <w:t xml:space="preserve"> of an asset</w:t>
      </w:r>
      <w:r w:rsidRPr="00953ACF">
        <w:t xml:space="preserve"> within the </w:t>
      </w:r>
      <w:r w:rsidR="00486582" w:rsidRPr="00953ACF">
        <w:t>manufacturer</w:t>
      </w:r>
      <w:r w:rsidRPr="00953ACF">
        <w:t>’s</w:t>
      </w:r>
      <w:r w:rsidR="00486582" w:rsidRPr="00953ACF">
        <w:t xml:space="preserve"> schemes for the generation of product codes. </w:t>
      </w:r>
    </w:p>
    <w:p w14:paraId="60148597" w14:textId="04E428FD" w:rsidR="006D4A26" w:rsidRPr="00953ACF" w:rsidRDefault="006D4A26" w:rsidP="006D4A26">
      <w:r w:rsidRPr="00953ACF">
        <w:t xml:space="preserve">The given </w:t>
      </w:r>
      <w:r w:rsidRPr="00953ACF">
        <w:rPr>
          <w:b/>
          <w:bCs/>
        </w:rPr>
        <w:t>Model</w:t>
      </w:r>
      <w:r w:rsidRPr="00953ACF">
        <w:t xml:space="preserve"> may also be used for the </w:t>
      </w:r>
      <w:r w:rsidRPr="00953ACF">
        <w:rPr>
          <w:b/>
          <w:bCs/>
        </w:rPr>
        <w:t>ProductInstanceUri</w:t>
      </w:r>
      <w:r w:rsidRPr="00953ACF">
        <w:t xml:space="preserve"> of the asset.</w:t>
      </w:r>
    </w:p>
    <w:p w14:paraId="1DD776E7" w14:textId="77777777" w:rsidR="006D4A26" w:rsidRPr="00953ACF" w:rsidRDefault="006D4A26" w:rsidP="006D4A26">
      <w:pPr>
        <w:pStyle w:val="berschrift3"/>
      </w:pPr>
      <w:bookmarkStart w:id="26" w:name="_Toc118536049"/>
      <w:r w:rsidRPr="00953ACF">
        <w:t>SerialNumber</w:t>
      </w:r>
      <w:bookmarkEnd w:id="26"/>
    </w:p>
    <w:p w14:paraId="74729C06" w14:textId="77777777" w:rsidR="003D57CF" w:rsidRPr="00953ACF" w:rsidRDefault="006D4A26" w:rsidP="006D4A26">
      <w:r w:rsidRPr="00953ACF">
        <w:t xml:space="preserve">The mandatory property </w:t>
      </w:r>
      <w:r w:rsidRPr="00953ACF">
        <w:rPr>
          <w:b/>
          <w:bCs/>
        </w:rPr>
        <w:t>SerialNumber</w:t>
      </w:r>
      <w:r w:rsidRPr="00953ACF">
        <w:t xml:space="preserve"> of type string shall provide a unique identifier for a hardware instance of an asset. It is the manufacturer's responsibility to provide globally-unique serial numbers for their hardware product samples. </w:t>
      </w:r>
    </w:p>
    <w:p w14:paraId="6DF93430" w14:textId="275EA1D1" w:rsidR="006D4A26" w:rsidRPr="00953ACF" w:rsidRDefault="006D4A26" w:rsidP="006D4A26">
      <w:r w:rsidRPr="00953ACF">
        <w:t xml:space="preserve">In case of a software-only asset, the </w:t>
      </w:r>
      <w:r w:rsidRPr="00953ACF">
        <w:rPr>
          <w:b/>
          <w:bCs/>
        </w:rPr>
        <w:t>SerialNumber</w:t>
      </w:r>
      <w:r w:rsidRPr="00953ACF">
        <w:t xml:space="preserve"> should reflect the active instance of the software, i.e. in form of a GUID. </w:t>
      </w:r>
    </w:p>
    <w:p w14:paraId="0C53FF17" w14:textId="6FA93318" w:rsidR="006D4A26" w:rsidRPr="00953ACF" w:rsidRDefault="006D4A26" w:rsidP="006D4A26">
      <w:r w:rsidRPr="00953ACF">
        <w:t xml:space="preserve">The given </w:t>
      </w:r>
      <w:r w:rsidRPr="00953ACF">
        <w:rPr>
          <w:b/>
          <w:bCs/>
        </w:rPr>
        <w:t>SerialNumber</w:t>
      </w:r>
      <w:r w:rsidRPr="00953ACF">
        <w:t xml:space="preserve"> given shall also be used for the </w:t>
      </w:r>
      <w:r w:rsidRPr="00953ACF">
        <w:rPr>
          <w:b/>
          <w:bCs/>
        </w:rPr>
        <w:t>ProductInstanceUri</w:t>
      </w:r>
      <w:r w:rsidRPr="00953ACF">
        <w:t xml:space="preserve"> of the asset.</w:t>
      </w:r>
    </w:p>
    <w:p w14:paraId="0D6DCD55" w14:textId="77777777" w:rsidR="006D4A26" w:rsidRPr="00953ACF" w:rsidRDefault="006D4A26" w:rsidP="006D4A26">
      <w:pPr>
        <w:pStyle w:val="berschrift3"/>
      </w:pPr>
      <w:bookmarkStart w:id="27" w:name="_Toc118536050"/>
      <w:r w:rsidRPr="00953ACF">
        <w:lastRenderedPageBreak/>
        <w:t>ProductInstanceUri</w:t>
      </w:r>
      <w:bookmarkEnd w:id="27"/>
    </w:p>
    <w:p w14:paraId="486ADD4A" w14:textId="6E34F4E2" w:rsidR="006D4A26" w:rsidRPr="00953ACF" w:rsidRDefault="006D4A26" w:rsidP="006D4A26">
      <w:r w:rsidRPr="00953ACF">
        <w:t xml:space="preserve">The mandatory property </w:t>
      </w:r>
      <w:r w:rsidRPr="00953ACF">
        <w:rPr>
          <w:b/>
          <w:bCs/>
        </w:rPr>
        <w:t>ProductInstanceUri</w:t>
      </w:r>
      <w:r w:rsidRPr="00953ACF">
        <w:t xml:space="preserve"> shall contain </w:t>
      </w:r>
      <w:r w:rsidR="007D2EF2">
        <w:t>an IEC</w:t>
      </w:r>
      <w:r w:rsidRPr="00953ACF">
        <w:t xml:space="preserve"> </w:t>
      </w:r>
      <w:r w:rsidR="007D2EF2">
        <w:t>6</w:t>
      </w:r>
      <w:r w:rsidRPr="00953ACF">
        <w:t>1406 conform UR</w:t>
      </w:r>
      <w:r w:rsidR="007D2EF2">
        <w:t>I</w:t>
      </w:r>
      <w:r w:rsidRPr="00953ACF">
        <w:t xml:space="preserve">. According to the OPC UA specification the ProductInstanceUri must not exceed 255 characters. </w:t>
      </w:r>
      <w:r w:rsidR="007D2EF2">
        <w:t>It is recommended</w:t>
      </w:r>
      <w:r w:rsidR="003D57CF" w:rsidRPr="00953ACF">
        <w:t xml:space="preserve"> </w:t>
      </w:r>
      <w:r w:rsidR="007D2EF2">
        <w:t xml:space="preserve">to built the </w:t>
      </w:r>
      <w:r w:rsidR="003D57CF" w:rsidRPr="00953ACF">
        <w:t>UR</w:t>
      </w:r>
      <w:r w:rsidR="007D2EF2">
        <w:t>I</w:t>
      </w:r>
      <w:r w:rsidR="003D57CF" w:rsidRPr="00953ACF">
        <w:t xml:space="preserve"> according to the following scheme:</w:t>
      </w:r>
    </w:p>
    <w:p w14:paraId="4BA18B18" w14:textId="2920E69E" w:rsidR="003D57CF" w:rsidRPr="00953ACF" w:rsidRDefault="003D57CF" w:rsidP="006D4A26">
      <w:pPr>
        <w:rPr>
          <w:b/>
          <w:bCs/>
        </w:rPr>
      </w:pPr>
      <w:r w:rsidRPr="00953ACF">
        <w:rPr>
          <w:rFonts w:ascii="Consolas" w:hAnsi="Consolas"/>
          <w:b/>
          <w:bCs/>
          <w:color w:val="172B4D"/>
          <w:spacing w:val="-1"/>
          <w:sz w:val="21"/>
          <w:szCs w:val="21"/>
        </w:rPr>
        <w:t>&lt;ManufacturerUri/Model/ProductCode/SerialNumber&gt;</w:t>
      </w:r>
    </w:p>
    <w:p w14:paraId="46B84E8D" w14:textId="112E31DC" w:rsidR="006D4A26" w:rsidRPr="00953ACF" w:rsidRDefault="006D4A26" w:rsidP="006D4A26">
      <w:r w:rsidRPr="00953ACF">
        <w:t xml:space="preserve">In case of multiple active instances of software applications during system operation, the </w:t>
      </w:r>
      <w:r w:rsidRPr="00953ACF">
        <w:rPr>
          <w:b/>
          <w:bCs/>
        </w:rPr>
        <w:t>ProductInstanceUri</w:t>
      </w:r>
      <w:r w:rsidRPr="00953ACF">
        <w:t xml:space="preserve"> shall reflect this </w:t>
      </w:r>
      <w:r w:rsidR="003D57CF" w:rsidRPr="00953ACF">
        <w:t xml:space="preserve">via the </w:t>
      </w:r>
      <w:r w:rsidR="003D57CF" w:rsidRPr="00953ACF">
        <w:rPr>
          <w:b/>
          <w:bCs/>
        </w:rPr>
        <w:t>SerialNumber</w:t>
      </w:r>
      <w:r w:rsidRPr="00953ACF">
        <w:t xml:space="preserve">. </w:t>
      </w:r>
    </w:p>
    <w:p w14:paraId="6165F1F6" w14:textId="7DC2A382" w:rsidR="00486582" w:rsidRPr="00953ACF" w:rsidRDefault="00486582" w:rsidP="003303A6">
      <w:pPr>
        <w:pStyle w:val="berschrift3"/>
      </w:pPr>
      <w:bookmarkStart w:id="28" w:name="_Toc118536051"/>
      <w:r w:rsidRPr="00953ACF">
        <w:t>HardwareRevision</w:t>
      </w:r>
      <w:bookmarkEnd w:id="28"/>
    </w:p>
    <w:p w14:paraId="53B39BF1" w14:textId="081F4E3E" w:rsidR="00486582" w:rsidRPr="00953ACF" w:rsidRDefault="00D55265" w:rsidP="00486582">
      <w:r w:rsidRPr="00953ACF">
        <w:t xml:space="preserve">The mandatory property </w:t>
      </w:r>
      <w:r w:rsidR="00486582" w:rsidRPr="00953ACF">
        <w:rPr>
          <w:b/>
          <w:bCs/>
        </w:rPr>
        <w:t>HardwareRevision</w:t>
      </w:r>
      <w:r w:rsidR="00486582" w:rsidRPr="00953ACF">
        <w:t xml:space="preserve"> </w:t>
      </w:r>
      <w:r w:rsidR="00BF5923" w:rsidRPr="00953ACF">
        <w:t xml:space="preserve">of type string </w:t>
      </w:r>
      <w:r w:rsidR="00486582" w:rsidRPr="00953ACF">
        <w:t>shall be given according to the manufacturer-internal revision number of the hardware</w:t>
      </w:r>
      <w:r w:rsidR="00BF5923" w:rsidRPr="00953ACF">
        <w:t xml:space="preserve">. </w:t>
      </w:r>
    </w:p>
    <w:p w14:paraId="0DD07EEA" w14:textId="5173597F" w:rsidR="00BF5923" w:rsidRPr="00953ACF" w:rsidRDefault="00486582" w:rsidP="00BF5923">
      <w:r w:rsidRPr="00953ACF">
        <w:t xml:space="preserve">A recommended best practice is to use a dot-separated four numbers schema. </w:t>
      </w:r>
      <w:r w:rsidR="00BF5923" w:rsidRPr="00953ACF">
        <w:t xml:space="preserve">For any subsequent hardware revisions, this value shall be incremented in an appropriate way. A physical asset with undefined or unknown hardware revision shall set </w:t>
      </w:r>
      <w:r w:rsidR="00BF5923" w:rsidRPr="00953ACF">
        <w:rPr>
          <w:b/>
          <w:bCs/>
        </w:rPr>
        <w:t>HardwareRevision</w:t>
      </w:r>
      <w:r w:rsidR="00BF5923" w:rsidRPr="00953ACF">
        <w:t xml:space="preserve"> to “undefined”.</w:t>
      </w:r>
    </w:p>
    <w:p w14:paraId="411D4719" w14:textId="390861D9" w:rsidR="00486582" w:rsidRPr="00953ACF" w:rsidRDefault="00486582" w:rsidP="00486582">
      <w:r w:rsidRPr="00953ACF">
        <w:t>​</w:t>
      </w:r>
      <w:commentRangeStart w:id="29"/>
      <w:commentRangeStart w:id="30"/>
      <w:r w:rsidR="00BF5923" w:rsidRPr="00953ACF">
        <w:t xml:space="preserve">In case of a </w:t>
      </w:r>
      <w:r w:rsidRPr="00953ACF">
        <w:t>software</w:t>
      </w:r>
      <w:r w:rsidR="00BF5923" w:rsidRPr="00953ACF">
        <w:t>-</w:t>
      </w:r>
      <w:r w:rsidRPr="00953ACF">
        <w:t>only</w:t>
      </w:r>
      <w:r w:rsidR="00BF5923" w:rsidRPr="00953ACF">
        <w:t xml:space="preserve"> asset</w:t>
      </w:r>
      <w:r w:rsidRPr="00953ACF">
        <w:t xml:space="preserve">, the </w:t>
      </w:r>
      <w:r w:rsidRPr="00953ACF">
        <w:rPr>
          <w:b/>
          <w:bCs/>
        </w:rPr>
        <w:t>HardwareRevision</w:t>
      </w:r>
      <w:r w:rsidRPr="00953ACF">
        <w:t xml:space="preserve"> shall be set to an empty string to detect the differences between hardware and software only assets</w:t>
      </w:r>
      <w:r w:rsidR="00BF5923" w:rsidRPr="00953ACF">
        <w:t>.</w:t>
      </w:r>
      <w:commentRangeEnd w:id="29"/>
      <w:r w:rsidR="003F2483">
        <w:rPr>
          <w:rStyle w:val="Kommentarzeichen"/>
          <w:lang w:eastAsia="de-DE"/>
        </w:rPr>
        <w:commentReference w:id="29"/>
      </w:r>
      <w:commentRangeEnd w:id="30"/>
      <w:r w:rsidR="004E79E6">
        <w:rPr>
          <w:rStyle w:val="Kommentarzeichen"/>
          <w:lang w:eastAsia="de-DE"/>
        </w:rPr>
        <w:commentReference w:id="30"/>
      </w:r>
    </w:p>
    <w:p w14:paraId="29287527" w14:textId="513D468F" w:rsidR="00486582" w:rsidRPr="00953ACF" w:rsidRDefault="00486582" w:rsidP="003303A6">
      <w:pPr>
        <w:pStyle w:val="berschrift3"/>
      </w:pPr>
      <w:bookmarkStart w:id="31" w:name="_Toc118536052"/>
      <w:r w:rsidRPr="00953ACF">
        <w:t>SoftwareRevision</w:t>
      </w:r>
      <w:bookmarkEnd w:id="31"/>
    </w:p>
    <w:p w14:paraId="4C36E16E" w14:textId="77777777" w:rsidR="00BF5923" w:rsidRPr="00953ACF" w:rsidRDefault="00BF5923" w:rsidP="00486582">
      <w:commentRangeStart w:id="32"/>
      <w:r w:rsidRPr="00953ACF">
        <w:t>The mandatory property</w:t>
      </w:r>
      <w:r w:rsidR="00486582" w:rsidRPr="00953ACF">
        <w:t xml:space="preserve"> </w:t>
      </w:r>
      <w:r w:rsidR="00486582" w:rsidRPr="00953ACF">
        <w:rPr>
          <w:b/>
          <w:bCs/>
        </w:rPr>
        <w:t>SoftwareRevision</w:t>
      </w:r>
      <w:r w:rsidR="00486582" w:rsidRPr="00953ACF">
        <w:t xml:space="preserve"> </w:t>
      </w:r>
      <w:r w:rsidRPr="00953ACF">
        <w:t xml:space="preserve">of type string </w:t>
      </w:r>
      <w:r w:rsidR="00486582" w:rsidRPr="00953ACF">
        <w:t xml:space="preserve">shall </w:t>
      </w:r>
      <w:r w:rsidRPr="00953ACF">
        <w:t>provide</w:t>
      </w:r>
      <w:r w:rsidR="00486582" w:rsidRPr="00953ACF">
        <w:t xml:space="preserve"> the manufacturer-internal revision number of the software </w:t>
      </w:r>
      <w:r w:rsidRPr="00953ACF">
        <w:t>of</w:t>
      </w:r>
      <w:r w:rsidR="00486582" w:rsidRPr="00953ACF">
        <w:t xml:space="preserve"> the asset.</w:t>
      </w:r>
      <w:commentRangeEnd w:id="32"/>
      <w:r w:rsidR="003F2483">
        <w:rPr>
          <w:rStyle w:val="Kommentarzeichen"/>
          <w:lang w:eastAsia="de-DE"/>
        </w:rPr>
        <w:commentReference w:id="32"/>
      </w:r>
    </w:p>
    <w:p w14:paraId="70732096" w14:textId="0613664C" w:rsidR="00BF5923" w:rsidRPr="00953ACF" w:rsidRDefault="00BF5923" w:rsidP="00BF5923">
      <w:r w:rsidRPr="00953ACF">
        <w:t xml:space="preserve">A recommended best practice is to use a dot-separated four numbers schema. For any subsequent software revisions, this value shall be incremented in an appropriate way. An asset with undefined or unknown software revision shall set </w:t>
      </w:r>
      <w:r w:rsidRPr="00953ACF">
        <w:rPr>
          <w:b/>
          <w:bCs/>
        </w:rPr>
        <w:t>SoftwareRevision</w:t>
      </w:r>
      <w:r w:rsidRPr="00953ACF">
        <w:t xml:space="preserve"> to “undefined”.</w:t>
      </w:r>
    </w:p>
    <w:p w14:paraId="495FF13E" w14:textId="119E9ED2" w:rsidR="00486582" w:rsidRPr="00953ACF" w:rsidRDefault="00BF5923" w:rsidP="00486582">
      <w:commentRangeStart w:id="33"/>
      <w:r w:rsidRPr="00953ACF">
        <w:t>In case of a</w:t>
      </w:r>
      <w:r w:rsidR="00486582" w:rsidRPr="00953ACF">
        <w:t xml:space="preserve"> pure mechanical </w:t>
      </w:r>
      <w:r w:rsidRPr="00953ACF">
        <w:t>without</w:t>
      </w:r>
      <w:r w:rsidR="00486582" w:rsidRPr="00953ACF">
        <w:t xml:space="preserve"> any software component, the </w:t>
      </w:r>
      <w:r w:rsidR="00486582" w:rsidRPr="00953ACF">
        <w:rPr>
          <w:b/>
          <w:bCs/>
        </w:rPr>
        <w:t>SoftwareRevision</w:t>
      </w:r>
      <w:r w:rsidR="00486582" w:rsidRPr="00953ACF">
        <w:t xml:space="preserve"> should be set to an empty string</w:t>
      </w:r>
      <w:r w:rsidRPr="00953ACF">
        <w:t>.</w:t>
      </w:r>
      <w:commentRangeEnd w:id="33"/>
      <w:r w:rsidR="003F2483">
        <w:rPr>
          <w:rStyle w:val="Kommentarzeichen"/>
          <w:lang w:eastAsia="de-DE"/>
        </w:rPr>
        <w:commentReference w:id="33"/>
      </w:r>
    </w:p>
    <w:p w14:paraId="6DBF962B" w14:textId="0D3FA1BA" w:rsidR="00486582" w:rsidRPr="00953ACF" w:rsidRDefault="00486582" w:rsidP="003303A6">
      <w:pPr>
        <w:pStyle w:val="berschrift3"/>
      </w:pPr>
      <w:bookmarkStart w:id="34" w:name="_Toc118536053"/>
      <w:r w:rsidRPr="00953ACF">
        <w:t>DeviceRevision</w:t>
      </w:r>
      <w:bookmarkEnd w:id="34"/>
    </w:p>
    <w:p w14:paraId="5D5AC0C8" w14:textId="03335D51" w:rsidR="00486582" w:rsidRPr="00953ACF" w:rsidRDefault="00BF5923" w:rsidP="00486582">
      <w:r w:rsidRPr="00953ACF">
        <w:t xml:space="preserve">The </w:t>
      </w:r>
      <w:commentRangeStart w:id="35"/>
      <w:r w:rsidRPr="00953ACF">
        <w:t xml:space="preserve">mandatory </w:t>
      </w:r>
      <w:commentRangeEnd w:id="35"/>
      <w:r w:rsidR="00A258D9">
        <w:rPr>
          <w:rStyle w:val="Kommentarzeichen"/>
          <w:lang w:eastAsia="de-DE"/>
        </w:rPr>
        <w:commentReference w:id="35"/>
      </w:r>
      <w:r w:rsidRPr="00953ACF">
        <w:t xml:space="preserve">property </w:t>
      </w:r>
      <w:r w:rsidR="00486582" w:rsidRPr="00953ACF">
        <w:t>DeviceRevision is a conglomerate revision that manufacturers may use to distinguish certain shipment configurations of their devices. Typically, a device revision will contain a specific hardware revision and a specific software revision, where the latter may change during the lifecycle through updates.</w:t>
      </w:r>
    </w:p>
    <w:p w14:paraId="48259FA5" w14:textId="3D361027" w:rsidR="003303A6" w:rsidRPr="00953ACF" w:rsidRDefault="003303A6" w:rsidP="003303A6">
      <w:pPr>
        <w:pStyle w:val="berschrift3"/>
      </w:pPr>
      <w:bookmarkStart w:id="36" w:name="_Toc118536054"/>
      <w:r w:rsidRPr="00953ACF">
        <w:t>RevisionCounter</w:t>
      </w:r>
      <w:bookmarkEnd w:id="36"/>
    </w:p>
    <w:p w14:paraId="36F25445" w14:textId="40994A8D" w:rsidR="003303A6" w:rsidRPr="00953ACF" w:rsidRDefault="0062564D" w:rsidP="003303A6">
      <w:r w:rsidRPr="00953ACF">
        <w:t xml:space="preserve">The </w:t>
      </w:r>
      <w:commentRangeStart w:id="37"/>
      <w:r w:rsidRPr="00953ACF">
        <w:t xml:space="preserve">mandatory </w:t>
      </w:r>
      <w:commentRangeEnd w:id="37"/>
      <w:r w:rsidR="00A258D9">
        <w:rPr>
          <w:rStyle w:val="Kommentarzeichen"/>
          <w:lang w:eastAsia="de-DE"/>
        </w:rPr>
        <w:commentReference w:id="37"/>
      </w:r>
      <w:r w:rsidRPr="00953ACF">
        <w:t xml:space="preserve">property </w:t>
      </w:r>
      <w:r w:rsidRPr="00953ACF">
        <w:rPr>
          <w:b/>
          <w:bCs/>
        </w:rPr>
        <w:t>RevisionCounter</w:t>
      </w:r>
      <w:r w:rsidR="00640956" w:rsidRPr="00953ACF">
        <w:rPr>
          <w:b/>
          <w:bCs/>
        </w:rPr>
        <w:t xml:space="preserve"> </w:t>
      </w:r>
      <w:r w:rsidR="00640956" w:rsidRPr="00953ACF">
        <w:t>of type Integer reflects c</w:t>
      </w:r>
      <w:r w:rsidR="003303A6" w:rsidRPr="00953ACF">
        <w:t>hanges to the configuration of the asset information</w:t>
      </w:r>
      <w:r w:rsidR="00640956" w:rsidRPr="00953ACF">
        <w:t xml:space="preserve"> by a</w:t>
      </w:r>
      <w:r w:rsidR="003303A6" w:rsidRPr="00953ACF">
        <w:t>n increment of the revision counter by one.</w:t>
      </w:r>
    </w:p>
    <w:p w14:paraId="0FBCC79F" w14:textId="77777777" w:rsidR="00640956" w:rsidRPr="00953ACF" w:rsidRDefault="00640956" w:rsidP="00640956">
      <w:pPr>
        <w:pStyle w:val="berschrift3"/>
      </w:pPr>
      <w:bookmarkStart w:id="38" w:name="_Toc118536055"/>
      <w:r w:rsidRPr="00953ACF">
        <w:t>DeviceManual</w:t>
      </w:r>
      <w:bookmarkEnd w:id="38"/>
    </w:p>
    <w:p w14:paraId="5D420363" w14:textId="6EDB5B8F" w:rsidR="00640956" w:rsidRPr="00953ACF" w:rsidRDefault="00640956" w:rsidP="00640956">
      <w:r w:rsidRPr="00953ACF">
        <w:t xml:space="preserve">The optional property </w:t>
      </w:r>
      <w:r w:rsidRPr="00953ACF">
        <w:rPr>
          <w:b/>
          <w:bCs/>
        </w:rPr>
        <w:t>DeviceManual</w:t>
      </w:r>
      <w:r w:rsidRPr="00953ACF">
        <w:t xml:space="preserve"> shall contain an URL that points to a human-readable manual document for the asset..</w:t>
      </w:r>
    </w:p>
    <w:p w14:paraId="389624E6" w14:textId="5E167844" w:rsidR="003303A6" w:rsidRPr="00D55265" w:rsidRDefault="003303A6" w:rsidP="003303A6">
      <w:pPr>
        <w:pStyle w:val="berschrift3"/>
        <w:rPr>
          <w:highlight w:val="yellow"/>
        </w:rPr>
      </w:pPr>
      <w:bookmarkStart w:id="39" w:name="_Toc118536056"/>
      <w:r w:rsidRPr="00D55265">
        <w:rPr>
          <w:highlight w:val="yellow"/>
        </w:rPr>
        <w:t>Description</w:t>
      </w:r>
      <w:bookmarkEnd w:id="39"/>
    </w:p>
    <w:p w14:paraId="236F7173" w14:textId="4E4D8D8A" w:rsidR="00486582" w:rsidRPr="00D55265" w:rsidRDefault="0062564D" w:rsidP="003303A6">
      <w:pPr>
        <w:rPr>
          <w:highlight w:val="yellow"/>
        </w:rPr>
      </w:pPr>
      <w:r w:rsidRPr="00D55265">
        <w:rPr>
          <w:highlight w:val="yellow"/>
        </w:rPr>
        <w:t>Th</w:t>
      </w:r>
      <w:r>
        <w:rPr>
          <w:highlight w:val="yellow"/>
        </w:rPr>
        <w:t xml:space="preserve">e optional </w:t>
      </w:r>
      <w:r w:rsidRPr="00D55265">
        <w:rPr>
          <w:highlight w:val="yellow"/>
        </w:rPr>
        <w:t xml:space="preserve">property </w:t>
      </w:r>
      <w:r w:rsidRPr="0062564D">
        <w:rPr>
          <w:b/>
          <w:bCs/>
          <w:highlight w:val="yellow"/>
        </w:rPr>
        <w:t>Description</w:t>
      </w:r>
      <w:r>
        <w:rPr>
          <w:highlight w:val="yellow"/>
        </w:rPr>
        <w:t xml:space="preserve"> of type</w:t>
      </w:r>
      <w:r w:rsidR="003303A6" w:rsidRPr="00D55265">
        <w:rPr>
          <w:highlight w:val="yellow"/>
        </w:rPr>
        <w:t xml:space="preserve"> localized text </w:t>
      </w:r>
      <w:r>
        <w:rPr>
          <w:highlight w:val="yellow"/>
        </w:rPr>
        <w:t xml:space="preserve">provides </w:t>
      </w:r>
      <w:r w:rsidR="003303A6" w:rsidRPr="00D55265">
        <w:rPr>
          <w:highlight w:val="yellow"/>
        </w:rPr>
        <w:t xml:space="preserve">a </w:t>
      </w:r>
      <w:r>
        <w:rPr>
          <w:highlight w:val="yellow"/>
        </w:rPr>
        <w:t xml:space="preserve">human-readable </w:t>
      </w:r>
      <w:r w:rsidR="003303A6" w:rsidRPr="00D55265">
        <w:rPr>
          <w:highlight w:val="yellow"/>
        </w:rPr>
        <w:t xml:space="preserve">description </w:t>
      </w:r>
      <w:r>
        <w:rPr>
          <w:highlight w:val="yellow"/>
        </w:rPr>
        <w:t>of the asset</w:t>
      </w:r>
      <w:r w:rsidR="003303A6" w:rsidRPr="00D55265">
        <w:rPr>
          <w:highlight w:val="yellow"/>
        </w:rPr>
        <w:t>. This object is not defined in OPC UA Part 100,</w:t>
      </w:r>
      <w:r>
        <w:rPr>
          <w:highlight w:val="yellow"/>
        </w:rPr>
        <w:t xml:space="preserve"> </w:t>
      </w:r>
      <w:r w:rsidR="003303A6" w:rsidRPr="00D55265">
        <w:rPr>
          <w:highlight w:val="yellow"/>
        </w:rPr>
        <w:t xml:space="preserve">but </w:t>
      </w:r>
      <w:r w:rsidR="007470BE">
        <w:rPr>
          <w:highlight w:val="yellow"/>
        </w:rPr>
        <w:t xml:space="preserve">in the W3C recommendation and </w:t>
      </w:r>
      <w:r w:rsidR="003303A6" w:rsidRPr="00D55265">
        <w:rPr>
          <w:highlight w:val="yellow"/>
        </w:rPr>
        <w:t>might be useful for a user-friendly overview of the available assets.</w:t>
      </w:r>
    </w:p>
    <w:p w14:paraId="5CFE0450" w14:textId="4A572D2E" w:rsidR="00371E22" w:rsidRPr="00371E22" w:rsidRDefault="00371E22" w:rsidP="00371E22">
      <w:pPr>
        <w:pStyle w:val="berschrift3"/>
        <w:rPr>
          <w:highlight w:val="yellow"/>
        </w:rPr>
      </w:pPr>
      <w:bookmarkStart w:id="40" w:name="_Toc118536057"/>
      <w:r>
        <w:rPr>
          <w:highlight w:val="yellow"/>
        </w:rPr>
        <w:t>Asset</w:t>
      </w:r>
      <w:r w:rsidR="00C71D69">
        <w:rPr>
          <w:highlight w:val="yellow"/>
        </w:rPr>
        <w:t>Inter</w:t>
      </w:r>
      <w:r w:rsidR="00890053">
        <w:rPr>
          <w:highlight w:val="yellow"/>
        </w:rPr>
        <w:t>faces</w:t>
      </w:r>
      <w:bookmarkEnd w:id="40"/>
    </w:p>
    <w:p w14:paraId="4D6BD1CC" w14:textId="46278AFA" w:rsidR="00C71D69" w:rsidRPr="00890053" w:rsidRDefault="00C71D69" w:rsidP="00C71D69">
      <w:pPr>
        <w:rPr>
          <w:highlight w:val="yellow"/>
        </w:rPr>
      </w:pPr>
      <w:commentRangeStart w:id="41"/>
      <w:commentRangeStart w:id="42"/>
      <w:r w:rsidRPr="00890053">
        <w:rPr>
          <w:highlight w:val="yellow"/>
        </w:rPr>
        <w:t>The W3C recommendation “</w:t>
      </w:r>
      <w:hyperlink r:id="rId20" w:history="1">
        <w:r w:rsidRPr="00890053">
          <w:rPr>
            <w:rStyle w:val="Hyperlink"/>
            <w:highlight w:val="yellow"/>
          </w:rPr>
          <w:t>WoT Thing Description</w:t>
        </w:r>
      </w:hyperlink>
      <w:r w:rsidRPr="00890053">
        <w:rPr>
          <w:highlight w:val="yellow"/>
        </w:rPr>
        <w:t xml:space="preserve">” </w:t>
      </w:r>
      <w:r w:rsidR="00890053" w:rsidRPr="00890053">
        <w:rPr>
          <w:highlight w:val="yellow"/>
        </w:rPr>
        <w:t>p</w:t>
      </w:r>
      <w:r w:rsidRPr="00890053">
        <w:rPr>
          <w:highlight w:val="yellow"/>
        </w:rPr>
        <w:t>rovides a unified way to describe the capabilities of an IoT device or service with its offered data model and functions, protocol usage and further metadata.</w:t>
      </w:r>
      <w:r w:rsidR="00890053">
        <w:rPr>
          <w:highlight w:val="yellow"/>
        </w:rPr>
        <w:t xml:space="preserve"> See also </w:t>
      </w:r>
      <w:hyperlink r:id="rId21" w:history="1">
        <w:r w:rsidR="00890053" w:rsidRPr="00890053">
          <w:rPr>
            <w:rStyle w:val="Hyperlink"/>
            <w:highlight w:val="yellow"/>
          </w:rPr>
          <w:t>https://en.wikipedia.org/wiki/Thing_Description</w:t>
        </w:r>
      </w:hyperlink>
      <w:r w:rsidR="00890053">
        <w:rPr>
          <w:highlight w:val="yellow"/>
        </w:rPr>
        <w:t>.</w:t>
      </w:r>
      <w:r w:rsidRPr="00890053">
        <w:rPr>
          <w:highlight w:val="yellow"/>
        </w:rPr>
        <w:t xml:space="preserve"> It defines 3 kinds of </w:t>
      </w:r>
      <w:r w:rsidR="00890053" w:rsidRPr="00890053">
        <w:rPr>
          <w:highlight w:val="yellow"/>
        </w:rPr>
        <w:t>i</w:t>
      </w:r>
      <w:r w:rsidRPr="00890053">
        <w:rPr>
          <w:highlight w:val="yellow"/>
        </w:rPr>
        <w:t xml:space="preserve">nteraction </w:t>
      </w:r>
      <w:r w:rsidR="00890053" w:rsidRPr="00890053">
        <w:rPr>
          <w:highlight w:val="yellow"/>
        </w:rPr>
        <w:t>affordances</w:t>
      </w:r>
      <w:r w:rsidRPr="00890053">
        <w:rPr>
          <w:highlight w:val="yellow"/>
        </w:rPr>
        <w:t xml:space="preserve">, named </w:t>
      </w:r>
      <w:r w:rsidRPr="00890053">
        <w:rPr>
          <w:b/>
          <w:highlight w:val="yellow"/>
        </w:rPr>
        <w:t>Property</w:t>
      </w:r>
      <w:r w:rsidRPr="00890053">
        <w:rPr>
          <w:highlight w:val="yellow"/>
        </w:rPr>
        <w:t xml:space="preserve">, </w:t>
      </w:r>
      <w:r w:rsidRPr="00890053">
        <w:rPr>
          <w:b/>
          <w:highlight w:val="yellow"/>
        </w:rPr>
        <w:t>Action</w:t>
      </w:r>
      <w:r w:rsidRPr="00890053">
        <w:rPr>
          <w:highlight w:val="yellow"/>
        </w:rPr>
        <w:t xml:space="preserve"> and </w:t>
      </w:r>
      <w:r w:rsidRPr="00890053">
        <w:rPr>
          <w:b/>
          <w:highlight w:val="yellow"/>
        </w:rPr>
        <w:t>Event</w:t>
      </w:r>
      <w:r w:rsidRPr="00890053">
        <w:rPr>
          <w:highlight w:val="yellow"/>
        </w:rPr>
        <w:t>:</w:t>
      </w:r>
      <w:commentRangeEnd w:id="41"/>
      <w:r w:rsidR="00A258D9">
        <w:rPr>
          <w:rStyle w:val="Kommentarzeichen"/>
          <w:lang w:eastAsia="de-DE"/>
        </w:rPr>
        <w:commentReference w:id="41"/>
      </w:r>
      <w:commentRangeEnd w:id="42"/>
      <w:r w:rsidR="00CE4C5D">
        <w:rPr>
          <w:rStyle w:val="Kommentarzeichen"/>
          <w:lang w:eastAsia="de-DE"/>
        </w:rPr>
        <w:commentReference w:id="42"/>
      </w:r>
    </w:p>
    <w:p w14:paraId="638152EF" w14:textId="3301274D" w:rsidR="00C71D69" w:rsidRPr="00890053" w:rsidRDefault="00C71D69" w:rsidP="00C71D69">
      <w:pPr>
        <w:rPr>
          <w:highlight w:val="yellow"/>
        </w:rPr>
      </w:pPr>
      <w:r w:rsidRPr="00890053">
        <w:rPr>
          <w:b/>
          <w:highlight w:val="yellow"/>
        </w:rPr>
        <w:lastRenderedPageBreak/>
        <w:t>Property</w:t>
      </w:r>
      <w:r w:rsidR="00890053">
        <w:rPr>
          <w:b/>
          <w:highlight w:val="yellow"/>
        </w:rPr>
        <w:t xml:space="preserve"> </w:t>
      </w:r>
      <w:r w:rsidRPr="00890053">
        <w:rPr>
          <w:highlight w:val="yellow"/>
        </w:rPr>
        <w:t xml:space="preserve">exposes </w:t>
      </w:r>
      <w:r w:rsidR="007470BE">
        <w:rPr>
          <w:highlight w:val="yellow"/>
        </w:rPr>
        <w:t xml:space="preserve">the </w:t>
      </w:r>
      <w:r w:rsidRPr="00890053">
        <w:rPr>
          <w:highlight w:val="yellow"/>
        </w:rPr>
        <w:t>state of an asset. This state can then be retrieved (read) and optionally updated (write). Devices can also choose to make Properties observable by pushing the new state after a change.</w:t>
      </w:r>
    </w:p>
    <w:p w14:paraId="68DEE9A1" w14:textId="55F25AA7" w:rsidR="00C71D69" w:rsidRPr="00890053" w:rsidRDefault="00C71D69" w:rsidP="00C71D69">
      <w:pPr>
        <w:rPr>
          <w:highlight w:val="yellow"/>
        </w:rPr>
      </w:pPr>
      <w:r w:rsidRPr="00890053">
        <w:rPr>
          <w:b/>
          <w:highlight w:val="yellow"/>
        </w:rPr>
        <w:t>Action</w:t>
      </w:r>
      <w:r w:rsidR="00890053">
        <w:rPr>
          <w:b/>
          <w:highlight w:val="yellow"/>
        </w:rPr>
        <w:t xml:space="preserve"> </w:t>
      </w:r>
      <w:r w:rsidRPr="00890053">
        <w:rPr>
          <w:highlight w:val="yellow"/>
        </w:rPr>
        <w:t>allows to invoke a function of an asset, which manipulates state (e.g., toggling a lamp on or off) or triggers a process on the device (e.g., dim a lamp over time).</w:t>
      </w:r>
    </w:p>
    <w:p w14:paraId="5A4C2925" w14:textId="51FC10CE" w:rsidR="00C71D69" w:rsidRDefault="00C71D69" w:rsidP="00C71D69">
      <w:pPr>
        <w:rPr>
          <w:highlight w:val="yellow"/>
        </w:rPr>
      </w:pPr>
      <w:r w:rsidRPr="00890053">
        <w:rPr>
          <w:b/>
          <w:highlight w:val="yellow"/>
        </w:rPr>
        <w:t>Event</w:t>
      </w:r>
      <w:r w:rsidR="00890053">
        <w:rPr>
          <w:b/>
          <w:highlight w:val="yellow"/>
        </w:rPr>
        <w:t xml:space="preserve"> </w:t>
      </w:r>
      <w:r w:rsidRPr="00890053">
        <w:rPr>
          <w:highlight w:val="yellow"/>
        </w:rPr>
        <w:t>describes an event source, which asynchronously pushes event data to the subscribers of the event (e.g., overheating alerts).</w:t>
      </w:r>
    </w:p>
    <w:p w14:paraId="31319AD8" w14:textId="40AD2C95" w:rsidR="00B67CB0" w:rsidRPr="00890053" w:rsidRDefault="00B67CB0" w:rsidP="00C71D69">
      <w:pPr>
        <w:rPr>
          <w:highlight w:val="yellow"/>
        </w:rPr>
      </w:pPr>
      <w:r>
        <w:rPr>
          <w:highlight w:val="yellow"/>
        </w:rPr>
        <w:t xml:space="preserve">The W3C recommendation </w:t>
      </w:r>
      <w:r w:rsidR="00A86CF3" w:rsidRPr="00890053">
        <w:rPr>
          <w:highlight w:val="yellow"/>
        </w:rPr>
        <w:t>“</w:t>
      </w:r>
      <w:hyperlink r:id="rId22" w:history="1">
        <w:r w:rsidR="00A86CF3" w:rsidRPr="00890053">
          <w:rPr>
            <w:rStyle w:val="Hyperlink"/>
            <w:highlight w:val="yellow"/>
          </w:rPr>
          <w:t>WoT Thing Description</w:t>
        </w:r>
      </w:hyperlink>
      <w:r w:rsidR="00A86CF3" w:rsidRPr="00890053">
        <w:rPr>
          <w:highlight w:val="yellow"/>
        </w:rPr>
        <w:t xml:space="preserve">” </w:t>
      </w:r>
      <w:r>
        <w:rPr>
          <w:highlight w:val="yellow"/>
        </w:rPr>
        <w:t xml:space="preserve">defines also </w:t>
      </w:r>
      <w:r w:rsidR="00A86CF3">
        <w:rPr>
          <w:highlight w:val="yellow"/>
        </w:rPr>
        <w:t xml:space="preserve">a </w:t>
      </w:r>
      <w:r w:rsidR="00A86CF3" w:rsidRPr="00A86CF3">
        <w:rPr>
          <w:b/>
          <w:highlight w:val="yellow"/>
        </w:rPr>
        <w:t>security</w:t>
      </w:r>
      <w:r w:rsidR="00A86CF3">
        <w:rPr>
          <w:highlight w:val="yellow"/>
        </w:rPr>
        <w:t xml:space="preserve"> scheme vocabulary that can be used to describe the security capabilities of the asset.</w:t>
      </w:r>
    </w:p>
    <w:p w14:paraId="06FC053B" w14:textId="4D7595D0" w:rsidR="00890053" w:rsidRPr="00890053" w:rsidRDefault="007470BE" w:rsidP="00890053">
      <w:pPr>
        <w:rPr>
          <w:highlight w:val="yellow"/>
        </w:rPr>
      </w:pPr>
      <w:r>
        <w:rPr>
          <w:highlight w:val="yellow"/>
        </w:rPr>
        <w:t>To expose the interfaces offered by an asset</w:t>
      </w:r>
      <w:r w:rsidRPr="00890053">
        <w:rPr>
          <w:highlight w:val="yellow"/>
        </w:rPr>
        <w:t xml:space="preserve"> </w:t>
      </w:r>
      <w:r>
        <w:rPr>
          <w:highlight w:val="yellow"/>
        </w:rPr>
        <w:t>i</w:t>
      </w:r>
      <w:r w:rsidR="00890053" w:rsidRPr="00890053">
        <w:rPr>
          <w:highlight w:val="yellow"/>
        </w:rPr>
        <w:t>t is recommended to adopt the</w:t>
      </w:r>
      <w:r w:rsidR="00890053">
        <w:rPr>
          <w:highlight w:val="yellow"/>
        </w:rPr>
        <w:t>se</w:t>
      </w:r>
      <w:r w:rsidR="00890053" w:rsidRPr="00890053">
        <w:rPr>
          <w:highlight w:val="yellow"/>
        </w:rPr>
        <w:t xml:space="preserve"> defin</w:t>
      </w:r>
      <w:r w:rsidR="00890053">
        <w:rPr>
          <w:highlight w:val="yellow"/>
        </w:rPr>
        <w:t>i</w:t>
      </w:r>
      <w:r w:rsidR="00890053" w:rsidRPr="00890053">
        <w:rPr>
          <w:highlight w:val="yellow"/>
        </w:rPr>
        <w:t xml:space="preserve">tions of the W3C </w:t>
      </w:r>
      <w:r w:rsidR="00890053">
        <w:rPr>
          <w:highlight w:val="yellow"/>
        </w:rPr>
        <w:t xml:space="preserve">as </w:t>
      </w:r>
      <w:r w:rsidR="00890053" w:rsidRPr="00890053">
        <w:rPr>
          <w:highlight w:val="yellow"/>
        </w:rPr>
        <w:t xml:space="preserve">optional properties </w:t>
      </w:r>
      <w:r w:rsidR="00890053">
        <w:rPr>
          <w:highlight w:val="yellow"/>
        </w:rPr>
        <w:t>to be used within</w:t>
      </w:r>
      <w:r w:rsidR="00890053" w:rsidRPr="00890053">
        <w:rPr>
          <w:highlight w:val="yellow"/>
        </w:rPr>
        <w:t xml:space="preserve"> the edge management </w:t>
      </w:r>
      <w:r w:rsidR="00A86CF3">
        <w:rPr>
          <w:highlight w:val="yellow"/>
        </w:rPr>
        <w:t>asset datamodel</w:t>
      </w:r>
      <w:r>
        <w:rPr>
          <w:highlight w:val="yellow"/>
        </w:rPr>
        <w:t xml:space="preserve"> </w:t>
      </w:r>
    </w:p>
    <w:p w14:paraId="4B518EDB" w14:textId="77777777" w:rsidR="00371E22" w:rsidRDefault="00371E22" w:rsidP="005702D3"/>
    <w:p w14:paraId="01B4C4BE" w14:textId="5DD0F24F" w:rsidR="0040237F" w:rsidRDefault="00EE3DDB" w:rsidP="003F4286">
      <w:pPr>
        <w:pStyle w:val="berschrift2"/>
      </w:pPr>
      <w:bookmarkStart w:id="43" w:name="_Toc38529375"/>
      <w:bookmarkStart w:id="44" w:name="_Toc118536058"/>
      <w:r w:rsidRPr="003D36FC">
        <w:rPr>
          <w:highlight w:val="yellow"/>
        </w:rPr>
        <w:t>Discovery</w:t>
      </w:r>
      <w:r w:rsidR="0040237F" w:rsidRPr="003D36FC">
        <w:rPr>
          <w:highlight w:val="yellow"/>
        </w:rPr>
        <w:t xml:space="preserve"> </w:t>
      </w:r>
      <w:bookmarkEnd w:id="43"/>
      <w:r w:rsidR="00350904" w:rsidRPr="003D36FC">
        <w:rPr>
          <w:highlight w:val="yellow"/>
        </w:rPr>
        <w:t xml:space="preserve">and Directory </w:t>
      </w:r>
      <w:r w:rsidR="009028FB" w:rsidRPr="003D36FC">
        <w:rPr>
          <w:highlight w:val="yellow"/>
        </w:rPr>
        <w:t>Service</w:t>
      </w:r>
      <w:r w:rsidR="005655AE">
        <w:t xml:space="preserve"> (</w:t>
      </w:r>
      <w:r w:rsidR="003D36FC">
        <w:t>S.Höckner</w:t>
      </w:r>
      <w:r w:rsidR="002F63F7">
        <w:t xml:space="preserve">, </w:t>
      </w:r>
      <w:r w:rsidR="003D36FC">
        <w:t>B.</w:t>
      </w:r>
      <w:r w:rsidR="002F63F7">
        <w:t>Vojanec, M.Rentschler</w:t>
      </w:r>
      <w:r w:rsidR="005655AE">
        <w:t>)</w:t>
      </w:r>
      <w:bookmarkEnd w:id="44"/>
    </w:p>
    <w:p w14:paraId="5C7453BC" w14:textId="0365FE7B" w:rsidR="00DC18D4" w:rsidRDefault="00350904" w:rsidP="00DC18D4">
      <w:r>
        <w:t xml:space="preserve">Industrie 4.0 </w:t>
      </w:r>
      <w:r w:rsidR="00055D9B">
        <w:t>environments</w:t>
      </w:r>
      <w:r>
        <w:t xml:space="preserve"> require the ability to discover available devices and services</w:t>
      </w:r>
      <w:r w:rsidR="00DC18D4">
        <w:t>. The directory</w:t>
      </w:r>
      <w:r w:rsidR="005D4B78">
        <w:t xml:space="preserve"> </w:t>
      </w:r>
      <w:r w:rsidR="00670D38">
        <w:t xml:space="preserve">or registry </w:t>
      </w:r>
      <w:r w:rsidR="00DC18D4">
        <w:t xml:space="preserve">service </w:t>
      </w:r>
      <w:r w:rsidR="00FB40A6">
        <w:t xml:space="preserve">stores </w:t>
      </w:r>
      <w:r w:rsidR="00932575">
        <w:t xml:space="preserve">IDs, </w:t>
      </w:r>
      <w:r w:rsidR="00FB40A6">
        <w:t>network addresses and protocol types of each participant.</w:t>
      </w:r>
      <w:r w:rsidR="004A2E71">
        <w:t xml:space="preserve"> E</w:t>
      </w:r>
      <w:r w:rsidR="00BD35C4" w:rsidRPr="00BD35C4">
        <w:t xml:space="preserve">ntities </w:t>
      </w:r>
      <w:r w:rsidR="004A2E71">
        <w:t>in an Industry 4.0 environment</w:t>
      </w:r>
      <w:r w:rsidR="004A2E71" w:rsidRPr="00BD35C4">
        <w:t xml:space="preserve"> </w:t>
      </w:r>
      <w:r w:rsidR="00BD35C4" w:rsidRPr="00BD35C4">
        <w:t xml:space="preserve">that provide Asset Administration </w:t>
      </w:r>
      <w:r w:rsidR="00E10D77">
        <w:t xml:space="preserve">Shells </w:t>
      </w:r>
      <w:r w:rsidR="00BD35C4" w:rsidRPr="00BD35C4">
        <w:t xml:space="preserve">may register </w:t>
      </w:r>
      <w:r w:rsidR="00E10D77">
        <w:t xml:space="preserve">them </w:t>
      </w:r>
      <w:r w:rsidR="00E10D77" w:rsidRPr="00BD35C4">
        <w:t xml:space="preserve">including their submodels </w:t>
      </w:r>
      <w:r w:rsidR="00BD35C4" w:rsidRPr="00BD35C4">
        <w:t>and enable other participants to find them.</w:t>
      </w:r>
    </w:p>
    <w:p w14:paraId="547893BB" w14:textId="75BD4689" w:rsidR="0040237F" w:rsidRDefault="0040237F" w:rsidP="0040237F">
      <w:r>
        <w:t xml:space="preserve">Entity </w:t>
      </w:r>
      <w:r w:rsidR="00D47F19">
        <w:t>Discovery</w:t>
      </w:r>
      <w:r>
        <w:t xml:space="preserve"> </w:t>
      </w:r>
      <w:r w:rsidR="00025D45">
        <w:t xml:space="preserve">(see FuncView Chapter 4.1.1) </w:t>
      </w:r>
      <w:r>
        <w:t>deal</w:t>
      </w:r>
      <w:r w:rsidR="00F67066">
        <w:t>s</w:t>
      </w:r>
      <w:r>
        <w:t xml:space="preserve"> with the identification of hitherto unknown or unacknowledged entities inside the system under consideration. </w:t>
      </w:r>
      <w:r w:rsidR="00B75B41">
        <w:t>The process for discovery is expected to be either automatic or semi-automatic as to ensure ease of use.</w:t>
      </w:r>
      <w:r w:rsidR="00AD3DD4">
        <w:t xml:space="preserve"> </w:t>
      </w:r>
      <w:r>
        <w:t xml:space="preserve">Information gained </w:t>
      </w:r>
      <w:r w:rsidR="00F67066">
        <w:t>via</w:t>
      </w:r>
      <w:r>
        <w:t xml:space="preserve"> </w:t>
      </w:r>
      <w:r w:rsidR="002C3994">
        <w:t>discovery</w:t>
      </w:r>
      <w:r>
        <w:t xml:space="preserve"> functions is critical for any form of automated onboarding process</w:t>
      </w:r>
      <w:r w:rsidR="00DE70F3">
        <w:t xml:space="preserve"> </w:t>
      </w:r>
      <w:r>
        <w:t>to make detected entities addressable inside the system.</w:t>
      </w:r>
      <w:r w:rsidR="00156488">
        <w:t xml:space="preserve"> </w:t>
      </w:r>
      <w:r w:rsidR="0074026D">
        <w:t>Entities can be devices</w:t>
      </w:r>
      <w:r w:rsidR="004269EF">
        <w:t>,</w:t>
      </w:r>
      <w:r w:rsidR="0074026D">
        <w:t xml:space="preserve"> applications or services provided by them</w:t>
      </w:r>
      <w:r w:rsidR="00FD709C">
        <w:t>.</w:t>
      </w:r>
      <w:r>
        <w:t xml:space="preserve"> </w:t>
      </w:r>
    </w:p>
    <w:p w14:paraId="6FC30DA0" w14:textId="19345DC7" w:rsidR="00B836C0" w:rsidRDefault="00B836C0" w:rsidP="00B836C0">
      <w:r w:rsidRPr="00CC7AB2">
        <w:rPr>
          <w:b/>
          <w:bCs/>
        </w:rPr>
        <w:t>Object</w:t>
      </w:r>
      <w:r>
        <w:t xml:space="preserve">: </w:t>
      </w:r>
      <w:r w:rsidR="006A733D">
        <w:t>Discovery Service</w:t>
      </w:r>
    </w:p>
    <w:p w14:paraId="28EEA47E" w14:textId="6A051E18" w:rsidR="00B836C0" w:rsidRDefault="00B836C0" w:rsidP="00B836C0">
      <w:r w:rsidRPr="00CC7AB2">
        <w:rPr>
          <w:b/>
          <w:bCs/>
        </w:rPr>
        <w:t>Subject</w:t>
      </w:r>
      <w:r>
        <w:t xml:space="preserve">: </w:t>
      </w:r>
      <w:r w:rsidR="006A733D">
        <w:t>Field Device, Edge Device, Application, Edge Management System</w:t>
      </w:r>
    </w:p>
    <w:p w14:paraId="377B2F93" w14:textId="720C4043" w:rsidR="005E1BB8" w:rsidRDefault="00DD0757" w:rsidP="0040237F">
      <w:r>
        <w:t>The</w:t>
      </w:r>
      <w:r w:rsidR="00CD2AD5">
        <w:t xml:space="preserve"> </w:t>
      </w:r>
      <w:r w:rsidR="005E1BB8">
        <w:t xml:space="preserve">system </w:t>
      </w:r>
      <w:r>
        <w:t xml:space="preserve">under consideration </w:t>
      </w:r>
      <w:r w:rsidR="005E1BB8">
        <w:t>shall provide a Discovery Serv</w:t>
      </w:r>
      <w:r w:rsidR="00823A72">
        <w:t>ice</w:t>
      </w:r>
      <w:r w:rsidR="005E1BB8">
        <w:t xml:space="preserve"> that registers </w:t>
      </w:r>
      <w:r w:rsidR="00A72D8F">
        <w:t>entities</w:t>
      </w:r>
      <w:r w:rsidR="00823A72">
        <w:t xml:space="preserve"> in a network</w:t>
      </w:r>
      <w:r w:rsidR="00CD2AD5">
        <w:t xml:space="preserve"> and provides access to that information via a standardized interface</w:t>
      </w:r>
      <w:r w:rsidR="00823A72">
        <w:t xml:space="preserve">. </w:t>
      </w:r>
      <w:r w:rsidR="00311806">
        <w:t xml:space="preserve">The </w:t>
      </w:r>
      <w:r w:rsidR="00823A72">
        <w:t xml:space="preserve">protocol mechanisms </w:t>
      </w:r>
      <w:r w:rsidR="00302DFF">
        <w:t xml:space="preserve">this service </w:t>
      </w:r>
      <w:r w:rsidR="00823A72">
        <w:t>use</w:t>
      </w:r>
      <w:r w:rsidR="00302DFF">
        <w:t xml:space="preserve">s </w:t>
      </w:r>
      <w:r w:rsidR="00823A72">
        <w:t xml:space="preserve">towards the </w:t>
      </w:r>
      <w:r w:rsidR="00A72D8F">
        <w:t>entities</w:t>
      </w:r>
      <w:r w:rsidR="00311806">
        <w:t xml:space="preserve"> is scenario related</w:t>
      </w:r>
      <w:r w:rsidR="00820CB7">
        <w:t xml:space="preserve"> and left to the implementor</w:t>
      </w:r>
      <w:r w:rsidR="00302DFF">
        <w:t>.</w:t>
      </w:r>
      <w:r w:rsidR="00311806">
        <w:t xml:space="preserve"> </w:t>
      </w:r>
      <w:r w:rsidR="001A55DB">
        <w:t xml:space="preserve">Most likely </w:t>
      </w:r>
      <w:r w:rsidR="006D571D">
        <w:t>a range of</w:t>
      </w:r>
      <w:r w:rsidR="001A55DB">
        <w:t xml:space="preserve"> legacy mechanisms like </w:t>
      </w:r>
      <w:r w:rsidR="00BE64BA">
        <w:t xml:space="preserve">ARP, </w:t>
      </w:r>
      <w:r w:rsidR="001A55DB">
        <w:t>DHCP, ProfinetDCP</w:t>
      </w:r>
      <w:r w:rsidR="005655AE">
        <w:t>, LLDP</w:t>
      </w:r>
      <w:r w:rsidR="001A55DB">
        <w:t xml:space="preserve"> </w:t>
      </w:r>
      <w:r w:rsidR="00AB6221">
        <w:t xml:space="preserve">etc. </w:t>
      </w:r>
      <w:r w:rsidR="00BE64BA">
        <w:t>need</w:t>
      </w:r>
      <w:r w:rsidR="00023565">
        <w:t>s</w:t>
      </w:r>
      <w:r w:rsidR="00BE64BA">
        <w:t xml:space="preserve"> to</w:t>
      </w:r>
      <w:r w:rsidR="001A55DB">
        <w:t xml:space="preserve"> be </w:t>
      </w:r>
      <w:r w:rsidR="00BE64BA">
        <w:t>supported</w:t>
      </w:r>
      <w:r w:rsidR="001A55DB">
        <w:t xml:space="preserve"> </w:t>
      </w:r>
      <w:r w:rsidR="00AB6221">
        <w:t xml:space="preserve">for </w:t>
      </w:r>
      <w:r w:rsidR="008561CB">
        <w:t>d</w:t>
      </w:r>
      <w:r w:rsidR="00AB6221">
        <w:t xml:space="preserve">evice detection. It is however recommended to </w:t>
      </w:r>
      <w:r w:rsidR="00D33BDB">
        <w:t>implementors of F</w:t>
      </w:r>
      <w:r w:rsidR="00473BBD">
        <w:t xml:space="preserve">ield </w:t>
      </w:r>
      <w:r w:rsidR="00D33BDB">
        <w:t>D</w:t>
      </w:r>
      <w:r w:rsidR="00473BBD">
        <w:t>evice</w:t>
      </w:r>
      <w:r w:rsidR="00D33BDB">
        <w:t>s</w:t>
      </w:r>
      <w:r w:rsidR="00473BBD">
        <w:t xml:space="preserve"> and </w:t>
      </w:r>
      <w:r w:rsidR="000C760F">
        <w:t>d</w:t>
      </w:r>
      <w:r w:rsidR="00473BBD">
        <w:t xml:space="preserve">iscovery </w:t>
      </w:r>
      <w:r w:rsidR="000C760F">
        <w:t>mechanisms</w:t>
      </w:r>
      <w:r w:rsidR="00473BBD">
        <w:t xml:space="preserve"> to </w:t>
      </w:r>
      <w:r w:rsidR="001F7A81">
        <w:t>utilize</w:t>
      </w:r>
      <w:r w:rsidR="00473BBD">
        <w:t xml:space="preserve"> the Zeroconf-Protocolsuite, consisting of AutoIP, mDNS and DNS-SD</w:t>
      </w:r>
      <w:r w:rsidR="006D571D">
        <w:t xml:space="preserve"> as</w:t>
      </w:r>
      <w:r w:rsidR="00842590">
        <w:t xml:space="preserve"> standard mechanisms</w:t>
      </w:r>
      <w:r w:rsidR="00473BBD">
        <w:t xml:space="preserve">. </w:t>
      </w:r>
      <w:r w:rsidR="00302DFF">
        <w:t xml:space="preserve"> </w:t>
      </w:r>
    </w:p>
    <w:p w14:paraId="5B0A3ACE" w14:textId="3F83670A" w:rsidR="00080545" w:rsidRDefault="00080545" w:rsidP="0040237F">
      <w:r w:rsidRPr="00080545">
        <w:rPr>
          <w:highlight w:val="yellow"/>
        </w:rPr>
        <w:t>See also OPC 10000-21: Device Provisioning.</w:t>
      </w:r>
    </w:p>
    <w:p w14:paraId="0FD99E55" w14:textId="7DB2FDC5" w:rsidR="00FF07B7" w:rsidRPr="0014320B" w:rsidRDefault="00B31BE1" w:rsidP="00FF07B7">
      <w:r>
        <w:t xml:space="preserve">The Discovery Service can reside in </w:t>
      </w:r>
      <w:r w:rsidR="002B1D03">
        <w:t xml:space="preserve">any </w:t>
      </w:r>
      <w:r>
        <w:t>Edge Device or Edge Management System</w:t>
      </w:r>
      <w:r w:rsidR="009233B2">
        <w:t xml:space="preserve"> and provides access to any </w:t>
      </w:r>
      <w:r w:rsidR="00FF07B7" w:rsidRPr="0014320B">
        <w:rPr>
          <w:noProof/>
          <w:lang w:eastAsia="de-DE"/>
        </w:rPr>
        <w:t>Edge Device or E</w:t>
      </w:r>
      <w:r w:rsidR="00FF07B7">
        <w:rPr>
          <w:noProof/>
          <w:lang w:eastAsia="de-DE"/>
        </w:rPr>
        <w:t xml:space="preserve">dge Management System </w:t>
      </w:r>
      <w:r w:rsidR="00947866">
        <w:rPr>
          <w:noProof/>
          <w:lang w:eastAsia="de-DE"/>
        </w:rPr>
        <w:t xml:space="preserve">via </w:t>
      </w:r>
      <w:r w:rsidR="00FF07B7">
        <w:rPr>
          <w:noProof/>
          <w:lang w:eastAsia="de-DE"/>
        </w:rPr>
        <w:t>the following functionalities:</w:t>
      </w:r>
    </w:p>
    <w:p w14:paraId="2A9BCE6A" w14:textId="3D74037D" w:rsidR="00FF07B7" w:rsidRDefault="00FF07B7" w:rsidP="002A25CD">
      <w:pPr>
        <w:pStyle w:val="Listenabsatz"/>
        <w:numPr>
          <w:ilvl w:val="0"/>
          <w:numId w:val="7"/>
        </w:numPr>
      </w:pPr>
      <w:r>
        <w:t xml:space="preserve">Get </w:t>
      </w:r>
      <w:r w:rsidR="00B16778">
        <w:t>l</w:t>
      </w:r>
      <w:r>
        <w:t xml:space="preserve">ist of </w:t>
      </w:r>
      <w:r w:rsidR="00B16778">
        <w:t>a</w:t>
      </w:r>
      <w:r>
        <w:t xml:space="preserve">ll </w:t>
      </w:r>
      <w:r w:rsidR="00B16778">
        <w:t xml:space="preserve">discovered </w:t>
      </w:r>
      <w:r w:rsidR="009424C6">
        <w:t>assets</w:t>
      </w:r>
      <w:r w:rsidR="00ED1033">
        <w:t xml:space="preserve"> </w:t>
      </w:r>
      <w:r w:rsidR="0052090D">
        <w:t>of</w:t>
      </w:r>
      <w:r w:rsidR="00ED1033">
        <w:t xml:space="preserve"> type [</w:t>
      </w:r>
      <w:r w:rsidR="00B16778">
        <w:t>d</w:t>
      </w:r>
      <w:r>
        <w:t>evice</w:t>
      </w:r>
      <w:r w:rsidR="001B261F">
        <w:t>/service/application</w:t>
      </w:r>
      <w:r w:rsidR="00ED1033">
        <w:rPr>
          <w:sz w:val="22"/>
          <w:szCs w:val="22"/>
        </w:rPr>
        <w:t>]</w:t>
      </w:r>
    </w:p>
    <w:p w14:paraId="364A8071" w14:textId="52E8D104" w:rsidR="00FF07B7" w:rsidRDefault="00FF07B7" w:rsidP="002A25CD">
      <w:pPr>
        <w:pStyle w:val="Listenabsatz"/>
        <w:numPr>
          <w:ilvl w:val="0"/>
          <w:numId w:val="7"/>
        </w:numPr>
      </w:pPr>
      <w:r>
        <w:t xml:space="preserve">Get </w:t>
      </w:r>
      <w:r w:rsidR="00465FF2">
        <w:t>l</w:t>
      </w:r>
      <w:r>
        <w:t xml:space="preserve">ist of </w:t>
      </w:r>
      <w:r w:rsidR="00B16778">
        <w:t>n</w:t>
      </w:r>
      <w:r>
        <w:t>ew</w:t>
      </w:r>
      <w:r w:rsidR="00B16778">
        <w:t xml:space="preserve">ly discovered </w:t>
      </w:r>
      <w:r w:rsidR="009424C6">
        <w:t xml:space="preserve">assets </w:t>
      </w:r>
      <w:r w:rsidR="00247290">
        <w:t>of type [device/service/application</w:t>
      </w:r>
      <w:r w:rsidR="00247290">
        <w:rPr>
          <w:sz w:val="22"/>
          <w:szCs w:val="22"/>
        </w:rPr>
        <w:t xml:space="preserve">] </w:t>
      </w:r>
      <w:r>
        <w:t>since [absolut time]</w:t>
      </w:r>
    </w:p>
    <w:p w14:paraId="632E30E9" w14:textId="02A36743" w:rsidR="00FF07B7" w:rsidRDefault="00FF07B7" w:rsidP="002A25CD">
      <w:pPr>
        <w:pStyle w:val="Listenabsatz"/>
        <w:numPr>
          <w:ilvl w:val="0"/>
          <w:numId w:val="7"/>
        </w:numPr>
      </w:pPr>
      <w:r>
        <w:t xml:space="preserve">Register for notification when a new </w:t>
      </w:r>
      <w:r w:rsidR="009424C6">
        <w:t xml:space="preserve">asset </w:t>
      </w:r>
      <w:r w:rsidR="001B7BD5">
        <w:t>of type [device/service/application</w:t>
      </w:r>
      <w:r w:rsidR="001B7BD5">
        <w:rPr>
          <w:sz w:val="22"/>
          <w:szCs w:val="22"/>
        </w:rPr>
        <w:t xml:space="preserve">] </w:t>
      </w:r>
      <w:r>
        <w:t>is discovered</w:t>
      </w:r>
    </w:p>
    <w:p w14:paraId="4B3F0C9A" w14:textId="77777777" w:rsidR="00002125" w:rsidRDefault="00002125" w:rsidP="001B7BD5">
      <w:pPr>
        <w:pStyle w:val="Listenabsatz"/>
      </w:pPr>
    </w:p>
    <w:p w14:paraId="4D853DE5" w14:textId="0A88AC04" w:rsidR="007202DE" w:rsidRDefault="00445E5C" w:rsidP="003F4286">
      <w:pPr>
        <w:pStyle w:val="berschrift3"/>
      </w:pPr>
      <w:bookmarkStart w:id="45" w:name="_Toc118536059"/>
      <w:r>
        <w:t>Edge Asset Management</w:t>
      </w:r>
      <w:r w:rsidR="0018382B">
        <w:t xml:space="preserve"> API</w:t>
      </w:r>
      <w:bookmarkEnd w:id="45"/>
    </w:p>
    <w:p w14:paraId="05E51382" w14:textId="363F7D84" w:rsidR="0014320B" w:rsidRDefault="0014320B" w:rsidP="00B12683">
      <w:pPr>
        <w:rPr>
          <w:noProof/>
          <w:lang w:eastAsia="de-DE"/>
        </w:rPr>
      </w:pPr>
      <w:r w:rsidRPr="0014320B">
        <w:rPr>
          <w:noProof/>
          <w:lang w:eastAsia="de-DE"/>
        </w:rPr>
        <w:t>An</w:t>
      </w:r>
      <w:r w:rsidR="00D90DE3">
        <w:rPr>
          <w:noProof/>
          <w:lang w:eastAsia="de-DE"/>
        </w:rPr>
        <w:t>y</w:t>
      </w:r>
      <w:r w:rsidRPr="0014320B">
        <w:rPr>
          <w:noProof/>
          <w:lang w:eastAsia="de-DE"/>
        </w:rPr>
        <w:t xml:space="preserve"> Edge Device or E</w:t>
      </w:r>
      <w:r>
        <w:rPr>
          <w:noProof/>
          <w:lang w:eastAsia="de-DE"/>
        </w:rPr>
        <w:t>dge Management Syste</w:t>
      </w:r>
      <w:r w:rsidR="006D42AF">
        <w:rPr>
          <w:noProof/>
          <w:lang w:eastAsia="de-DE"/>
        </w:rPr>
        <w:t>m</w:t>
      </w:r>
      <w:r w:rsidR="003355E7">
        <w:rPr>
          <w:noProof/>
          <w:lang w:eastAsia="de-DE"/>
        </w:rPr>
        <w:t xml:space="preserve"> </w:t>
      </w:r>
      <w:r>
        <w:rPr>
          <w:noProof/>
          <w:lang w:eastAsia="de-DE"/>
        </w:rPr>
        <w:t xml:space="preserve">shall </w:t>
      </w:r>
      <w:r w:rsidR="00344F0A">
        <w:rPr>
          <w:noProof/>
          <w:lang w:eastAsia="de-DE"/>
        </w:rPr>
        <w:t xml:space="preserve">have </w:t>
      </w:r>
      <w:r>
        <w:rPr>
          <w:noProof/>
          <w:lang w:eastAsia="de-DE"/>
        </w:rPr>
        <w:t xml:space="preserve">access </w:t>
      </w:r>
      <w:r w:rsidR="00344F0A">
        <w:rPr>
          <w:noProof/>
          <w:lang w:eastAsia="de-DE"/>
        </w:rPr>
        <w:t xml:space="preserve">to </w:t>
      </w:r>
      <w:r>
        <w:rPr>
          <w:noProof/>
          <w:lang w:eastAsia="de-DE"/>
        </w:rPr>
        <w:t xml:space="preserve">the Discovery </w:t>
      </w:r>
      <w:r w:rsidR="007D6A0B">
        <w:rPr>
          <w:noProof/>
          <w:lang w:eastAsia="de-DE"/>
        </w:rPr>
        <w:t xml:space="preserve">and Directory </w:t>
      </w:r>
      <w:r>
        <w:rPr>
          <w:noProof/>
          <w:lang w:eastAsia="de-DE"/>
        </w:rPr>
        <w:t>Service</w:t>
      </w:r>
      <w:r w:rsidR="00C72BF7">
        <w:rPr>
          <w:noProof/>
          <w:lang w:eastAsia="de-DE"/>
        </w:rPr>
        <w:t xml:space="preserve"> </w:t>
      </w:r>
      <w:r w:rsidR="007C5452">
        <w:rPr>
          <w:noProof/>
          <w:lang w:eastAsia="de-DE"/>
        </w:rPr>
        <w:t>within an Ed</w:t>
      </w:r>
      <w:r w:rsidR="007D6A0B">
        <w:rPr>
          <w:noProof/>
          <w:lang w:eastAsia="de-DE"/>
        </w:rPr>
        <w:t xml:space="preserve">ge </w:t>
      </w:r>
      <w:r w:rsidR="007C5452">
        <w:rPr>
          <w:noProof/>
          <w:lang w:eastAsia="de-DE"/>
        </w:rPr>
        <w:t xml:space="preserve">Device </w:t>
      </w:r>
      <w:r w:rsidR="00C72BF7">
        <w:rPr>
          <w:noProof/>
          <w:lang w:eastAsia="de-DE"/>
        </w:rPr>
        <w:t>via the following API</w:t>
      </w:r>
      <w:r w:rsidR="00140875">
        <w:rPr>
          <w:noProof/>
          <w:lang w:eastAsia="de-DE"/>
        </w:rPr>
        <w:t xml:space="preserve"> commands</w:t>
      </w:r>
      <w:r w:rsidR="00FF07B7">
        <w:rPr>
          <w:noProof/>
          <w:lang w:eastAsia="de-DE"/>
        </w:rPr>
        <w:t>:</w:t>
      </w:r>
    </w:p>
    <w:p w14:paraId="38D2F2B5" w14:textId="77777777" w:rsidR="00C67923" w:rsidRDefault="00C67923" w:rsidP="00B12683"/>
    <w:tbl>
      <w:tblPr>
        <w:tblStyle w:val="Tabellenraster"/>
        <w:tblW w:w="0" w:type="auto"/>
        <w:tblLook w:val="04A0" w:firstRow="1" w:lastRow="0" w:firstColumn="1" w:lastColumn="0" w:noHBand="0" w:noVBand="1"/>
      </w:tblPr>
      <w:tblGrid>
        <w:gridCol w:w="4531"/>
        <w:gridCol w:w="4531"/>
      </w:tblGrid>
      <w:tr w:rsidR="000D45F3" w:rsidRPr="009424C6" w14:paraId="50F8409B" w14:textId="77777777" w:rsidTr="00244584">
        <w:tc>
          <w:tcPr>
            <w:tcW w:w="4531" w:type="dxa"/>
            <w:shd w:val="clear" w:color="auto" w:fill="BFBFBF" w:themeFill="background1" w:themeFillShade="BF"/>
          </w:tcPr>
          <w:p w14:paraId="1FC6386C" w14:textId="528638A5" w:rsidR="000D45F3" w:rsidRPr="00F10FF0" w:rsidRDefault="00244584" w:rsidP="00D55265">
            <w:r w:rsidRPr="00F10FF0">
              <w:t>REST API Endpoint</w:t>
            </w:r>
          </w:p>
        </w:tc>
        <w:tc>
          <w:tcPr>
            <w:tcW w:w="4531" w:type="dxa"/>
            <w:shd w:val="clear" w:color="auto" w:fill="BFBFBF" w:themeFill="background1" w:themeFillShade="BF"/>
          </w:tcPr>
          <w:p w14:paraId="126F4008" w14:textId="496C159E" w:rsidR="000D45F3" w:rsidRPr="00F10FF0" w:rsidRDefault="00244584" w:rsidP="00D55265">
            <w:r w:rsidRPr="00F10FF0">
              <w:t>Function</w:t>
            </w:r>
          </w:p>
        </w:tc>
      </w:tr>
      <w:tr w:rsidR="000D45F3" w:rsidRPr="009424C6" w14:paraId="43258C63" w14:textId="77777777" w:rsidTr="000D45F3">
        <w:tc>
          <w:tcPr>
            <w:tcW w:w="4531" w:type="dxa"/>
          </w:tcPr>
          <w:p w14:paraId="77C000FB" w14:textId="002E60A2" w:rsidR="000D45F3" w:rsidRPr="009424C6" w:rsidRDefault="000D45F3" w:rsidP="00D55265">
            <w:pPr>
              <w:rPr>
                <w:highlight w:val="yellow"/>
              </w:rPr>
            </w:pPr>
            <w:r w:rsidRPr="009424C6">
              <w:rPr>
                <w:highlight w:val="yellow"/>
              </w:rPr>
              <w:t>GET /</w:t>
            </w:r>
            <w:r w:rsidR="009424C6" w:rsidRPr="009424C6">
              <w:rPr>
                <w:highlight w:val="yellow"/>
              </w:rPr>
              <w:t>assets</w:t>
            </w:r>
          </w:p>
        </w:tc>
        <w:tc>
          <w:tcPr>
            <w:tcW w:w="4531" w:type="dxa"/>
          </w:tcPr>
          <w:p w14:paraId="1BF28D5B" w14:textId="573B10D0" w:rsidR="000D45F3" w:rsidRPr="009424C6" w:rsidRDefault="000D45F3" w:rsidP="00D55265">
            <w:pPr>
              <w:rPr>
                <w:highlight w:val="yellow"/>
              </w:rPr>
            </w:pPr>
            <w:r w:rsidRPr="009424C6">
              <w:rPr>
                <w:highlight w:val="yellow"/>
              </w:rPr>
              <w:t xml:space="preserve"> retrieve current </w:t>
            </w:r>
            <w:r w:rsidR="009424C6" w:rsidRPr="009424C6">
              <w:rPr>
                <w:highlight w:val="yellow"/>
              </w:rPr>
              <w:t xml:space="preserve">asset </w:t>
            </w:r>
            <w:r w:rsidRPr="009424C6">
              <w:rPr>
                <w:highlight w:val="yellow"/>
              </w:rPr>
              <w:t>directory content</w:t>
            </w:r>
          </w:p>
        </w:tc>
      </w:tr>
      <w:tr w:rsidR="000D45F3" w:rsidRPr="009424C6" w14:paraId="2D71E8C3" w14:textId="77777777" w:rsidTr="000D45F3">
        <w:tc>
          <w:tcPr>
            <w:tcW w:w="4531" w:type="dxa"/>
          </w:tcPr>
          <w:p w14:paraId="128791E0" w14:textId="06169CD2" w:rsidR="000D45F3" w:rsidRPr="009424C6" w:rsidRDefault="000D45F3" w:rsidP="00D55265">
            <w:pPr>
              <w:rPr>
                <w:highlight w:val="yellow"/>
              </w:rPr>
            </w:pPr>
            <w:r w:rsidRPr="009424C6">
              <w:rPr>
                <w:highlight w:val="yellow"/>
              </w:rPr>
              <w:t>POST /</w:t>
            </w:r>
            <w:r w:rsidR="009424C6" w:rsidRPr="009424C6">
              <w:rPr>
                <w:highlight w:val="yellow"/>
              </w:rPr>
              <w:t>asset/notification</w:t>
            </w:r>
          </w:p>
        </w:tc>
        <w:tc>
          <w:tcPr>
            <w:tcW w:w="4531" w:type="dxa"/>
          </w:tcPr>
          <w:p w14:paraId="75F40508" w14:textId="408AD7A0" w:rsidR="000D45F3" w:rsidRPr="009424C6" w:rsidRDefault="000D45F3" w:rsidP="00D55265">
            <w:pPr>
              <w:rPr>
                <w:highlight w:val="yellow"/>
              </w:rPr>
            </w:pPr>
            <w:r w:rsidRPr="009424C6">
              <w:rPr>
                <w:highlight w:val="yellow"/>
              </w:rPr>
              <w:t xml:space="preserve"> register </w:t>
            </w:r>
            <w:r w:rsidR="00D7626E" w:rsidRPr="009424C6">
              <w:rPr>
                <w:highlight w:val="yellow"/>
              </w:rPr>
              <w:t>a</w:t>
            </w:r>
            <w:r w:rsidR="009424C6" w:rsidRPr="009424C6">
              <w:rPr>
                <w:highlight w:val="yellow"/>
              </w:rPr>
              <w:t xml:space="preserve"> notification</w:t>
            </w:r>
          </w:p>
        </w:tc>
      </w:tr>
      <w:tr w:rsidR="009424C6" w:rsidRPr="009424C6" w14:paraId="782A5E4B" w14:textId="77777777" w:rsidTr="005655AE">
        <w:tc>
          <w:tcPr>
            <w:tcW w:w="4531" w:type="dxa"/>
          </w:tcPr>
          <w:p w14:paraId="5FD0711F" w14:textId="77777777" w:rsidR="009424C6" w:rsidRPr="009424C6" w:rsidRDefault="009424C6" w:rsidP="005655AE">
            <w:pPr>
              <w:rPr>
                <w:highlight w:val="yellow"/>
              </w:rPr>
            </w:pPr>
            <w:r w:rsidRPr="009424C6">
              <w:rPr>
                <w:highlight w:val="yellow"/>
              </w:rPr>
              <w:t>DELETE /asset/{assetID}</w:t>
            </w:r>
          </w:p>
        </w:tc>
        <w:tc>
          <w:tcPr>
            <w:tcW w:w="4531" w:type="dxa"/>
          </w:tcPr>
          <w:p w14:paraId="5A90982A" w14:textId="77777777" w:rsidR="009424C6" w:rsidRPr="009424C6" w:rsidRDefault="009424C6" w:rsidP="005655AE">
            <w:pPr>
              <w:rPr>
                <w:highlight w:val="yellow"/>
              </w:rPr>
            </w:pPr>
            <w:r w:rsidRPr="009424C6">
              <w:rPr>
                <w:highlight w:val="yellow"/>
              </w:rPr>
              <w:t xml:space="preserve"> unregister an asset</w:t>
            </w:r>
          </w:p>
        </w:tc>
      </w:tr>
      <w:tr w:rsidR="000D45F3" w:rsidRPr="000D45F3" w14:paraId="286FA9EC" w14:textId="77777777" w:rsidTr="000D45F3">
        <w:tc>
          <w:tcPr>
            <w:tcW w:w="4531" w:type="dxa"/>
          </w:tcPr>
          <w:p w14:paraId="05FB4734" w14:textId="5C2520E5" w:rsidR="000D45F3" w:rsidRPr="009424C6" w:rsidRDefault="009424C6" w:rsidP="00D55265">
            <w:pPr>
              <w:rPr>
                <w:highlight w:val="yellow"/>
              </w:rPr>
            </w:pPr>
            <w:r w:rsidRPr="009424C6">
              <w:rPr>
                <w:highlight w:val="yellow"/>
              </w:rPr>
              <w:lastRenderedPageBreak/>
              <w:t>…</w:t>
            </w:r>
          </w:p>
        </w:tc>
        <w:tc>
          <w:tcPr>
            <w:tcW w:w="4531" w:type="dxa"/>
          </w:tcPr>
          <w:p w14:paraId="13E73883" w14:textId="6F5E1F2C" w:rsidR="000D45F3" w:rsidRPr="000D45F3" w:rsidRDefault="000D45F3" w:rsidP="00D55265">
            <w:r w:rsidRPr="009424C6">
              <w:rPr>
                <w:highlight w:val="yellow"/>
              </w:rPr>
              <w:t xml:space="preserve"> </w:t>
            </w:r>
            <w:r w:rsidR="009424C6" w:rsidRPr="009424C6">
              <w:rPr>
                <w:highlight w:val="yellow"/>
              </w:rPr>
              <w:t>…</w:t>
            </w:r>
          </w:p>
        </w:tc>
      </w:tr>
    </w:tbl>
    <w:p w14:paraId="4E37036B" w14:textId="77777777" w:rsidR="00C67923" w:rsidRDefault="00C67923"/>
    <w:p w14:paraId="6C8219A5" w14:textId="0FB5D848" w:rsidR="00B702D4" w:rsidRDefault="00B2751F">
      <w:r>
        <w:t xml:space="preserve">This covers also FuncView Ch </w:t>
      </w:r>
      <w:r w:rsidR="007A13E3">
        <w:t>4.2.3.1</w:t>
      </w:r>
      <w:r>
        <w:t xml:space="preserve"> “</w:t>
      </w:r>
      <w:r w:rsidRPr="00B2751F">
        <w:t>Propagation of a Detected Field Device</w:t>
      </w:r>
      <w:r>
        <w:t xml:space="preserve">”, </w:t>
      </w:r>
    </w:p>
    <w:p w14:paraId="7933B0FE" w14:textId="77777777" w:rsidR="00EA1478" w:rsidRPr="00451088" w:rsidRDefault="00EA1478"/>
    <w:p w14:paraId="7F3D1226" w14:textId="5A821E79" w:rsidR="0040237F" w:rsidRDefault="0040237F" w:rsidP="003F4286">
      <w:pPr>
        <w:pStyle w:val="berschrift2"/>
      </w:pPr>
      <w:bookmarkStart w:id="46" w:name="_Toc38529376"/>
      <w:bookmarkStart w:id="47" w:name="_Toc118536060"/>
      <w:commentRangeStart w:id="48"/>
      <w:r w:rsidRPr="00064827">
        <w:rPr>
          <w:highlight w:val="yellow"/>
        </w:rPr>
        <w:t xml:space="preserve">Parameter </w:t>
      </w:r>
      <w:r w:rsidR="00A41A06" w:rsidRPr="00064827">
        <w:rPr>
          <w:highlight w:val="yellow"/>
        </w:rPr>
        <w:t>Handling</w:t>
      </w:r>
      <w:r w:rsidRPr="00397E02">
        <w:t xml:space="preserve"> </w:t>
      </w:r>
      <w:bookmarkEnd w:id="46"/>
      <w:r w:rsidR="002F63F7">
        <w:t>(</w:t>
      </w:r>
      <w:r w:rsidR="00A93333">
        <w:t xml:space="preserve">B.Vojanec, </w:t>
      </w:r>
      <w:r w:rsidR="00064827">
        <w:t>B.Fiebinger, Perinet</w:t>
      </w:r>
      <w:r w:rsidR="002F63F7">
        <w:t>)</w:t>
      </w:r>
      <w:commentRangeEnd w:id="48"/>
      <w:r w:rsidR="00CE4C5D">
        <w:rPr>
          <w:rStyle w:val="Kommentarzeichen"/>
          <w:b w:val="0"/>
          <w:color w:val="000000" w:themeColor="text1"/>
          <w:lang w:eastAsia="de-DE"/>
        </w:rPr>
        <w:commentReference w:id="48"/>
      </w:r>
      <w:bookmarkEnd w:id="47"/>
    </w:p>
    <w:p w14:paraId="0D615657" w14:textId="6EAE37A5" w:rsidR="0040237F" w:rsidRDefault="0040237F" w:rsidP="0040237F">
      <w:r>
        <w:t xml:space="preserve">The Discovery of Parameters </w:t>
      </w:r>
      <w:r w:rsidR="009D31D2">
        <w:t xml:space="preserve">(see FuncView Chapter 4.1.2) </w:t>
      </w:r>
      <w:r>
        <w:t xml:space="preserve">encompasses those functions that deal with the retrieval of available and currently set parameters for the entities in the system under consideration. These functions are supportive of the </w:t>
      </w:r>
      <w:r w:rsidR="007A3A97">
        <w:t>c</w:t>
      </w:r>
      <w:r>
        <w:t>onfiguration functions discussed below insofar as they provide starting information for any kind of configuration process that would edit the parameters of an entity.</w:t>
      </w:r>
    </w:p>
    <w:p w14:paraId="0BD1D6EB" w14:textId="390ACEFA" w:rsidR="002B448A" w:rsidRDefault="002B448A" w:rsidP="0040237F">
      <w:r>
        <w:t xml:space="preserve">It is recommended to transfer </w:t>
      </w:r>
      <w:r w:rsidR="0026415F">
        <w:t>configuration parameters of a device via a standardized configuration file format</w:t>
      </w:r>
      <w:r w:rsidR="0098143E">
        <w:t xml:space="preserve">, </w:t>
      </w:r>
      <w:r w:rsidR="0024396A">
        <w:t>utilizing</w:t>
      </w:r>
      <w:r w:rsidR="0098143E">
        <w:t xml:space="preserve"> AutomationML.</w:t>
      </w:r>
    </w:p>
    <w:p w14:paraId="67D0EABB" w14:textId="7B449ECC" w:rsidR="0055134E" w:rsidRPr="0055134E" w:rsidRDefault="0055134E" w:rsidP="0055134E">
      <w:pPr>
        <w:pStyle w:val="berschrift3"/>
        <w:rPr>
          <w:highlight w:val="yellow"/>
        </w:rPr>
      </w:pPr>
      <w:bookmarkStart w:id="49" w:name="_Toc118536061"/>
      <w:r w:rsidRPr="0055134E">
        <w:rPr>
          <w:highlight w:val="yellow"/>
        </w:rPr>
        <w:t>Capabilities</w:t>
      </w:r>
      <w:r w:rsidRPr="0055134E">
        <w:rPr>
          <w:highlight w:val="yellow"/>
        </w:rPr>
        <w:t xml:space="preserve"> Discovery</w:t>
      </w:r>
      <w:bookmarkEnd w:id="49"/>
      <w:r w:rsidRPr="0055134E">
        <w:rPr>
          <w:highlight w:val="yellow"/>
        </w:rPr>
        <w:t xml:space="preserve"> </w:t>
      </w:r>
    </w:p>
    <w:p w14:paraId="54C9FAA6" w14:textId="1DB534D5" w:rsidR="0055134E" w:rsidRPr="0055134E" w:rsidRDefault="0055134E" w:rsidP="0055134E">
      <w:pPr>
        <w:tabs>
          <w:tab w:val="left" w:pos="851"/>
        </w:tabs>
        <w:rPr>
          <w:highlight w:val="yellow"/>
        </w:rPr>
      </w:pPr>
      <w:r w:rsidRPr="0055134E">
        <w:rPr>
          <w:highlight w:val="yellow"/>
        </w:rPr>
        <w:t xml:space="preserve">This function recovers </w:t>
      </w:r>
      <w:r w:rsidRPr="0055134E">
        <w:rPr>
          <w:highlight w:val="yellow"/>
        </w:rPr>
        <w:t>structural and functional capability information</w:t>
      </w:r>
      <w:r w:rsidRPr="0055134E">
        <w:rPr>
          <w:highlight w:val="yellow"/>
        </w:rPr>
        <w:t xml:space="preserve"> </w:t>
      </w:r>
      <w:r w:rsidR="00E24DCA">
        <w:rPr>
          <w:highlight w:val="yellow"/>
        </w:rPr>
        <w:t xml:space="preserve">(i.e. asset interfaces) </w:t>
      </w:r>
      <w:r w:rsidRPr="0055134E">
        <w:rPr>
          <w:highlight w:val="yellow"/>
        </w:rPr>
        <w:t xml:space="preserve">from </w:t>
      </w:r>
      <w:r w:rsidRPr="0055134E">
        <w:rPr>
          <w:highlight w:val="yellow"/>
        </w:rPr>
        <w:t>the target device (edge or field) need</w:t>
      </w:r>
      <w:r w:rsidRPr="0055134E">
        <w:rPr>
          <w:highlight w:val="yellow"/>
        </w:rPr>
        <w:t>ed</w:t>
      </w:r>
      <w:r w:rsidRPr="0055134E">
        <w:rPr>
          <w:highlight w:val="yellow"/>
        </w:rPr>
        <w:t xml:space="preserve"> for performing its expected duties in the automation process.</w:t>
      </w:r>
    </w:p>
    <w:p w14:paraId="63A18FAA" w14:textId="77777777" w:rsidR="0055134E" w:rsidRPr="0055134E" w:rsidRDefault="0055134E" w:rsidP="0055134E">
      <w:pPr>
        <w:rPr>
          <w:highlight w:val="yellow"/>
        </w:rPr>
      </w:pPr>
      <w:r w:rsidRPr="0055134E">
        <w:rPr>
          <w:b/>
          <w:bCs/>
          <w:highlight w:val="yellow"/>
        </w:rPr>
        <w:t>Object</w:t>
      </w:r>
      <w:r w:rsidRPr="0055134E">
        <w:rPr>
          <w:highlight w:val="yellow"/>
        </w:rPr>
        <w:t xml:space="preserve">: Field Device, </w:t>
      </w:r>
      <w:r w:rsidRPr="0055134E">
        <w:rPr>
          <w:color w:val="00B050"/>
          <w:highlight w:val="yellow"/>
        </w:rPr>
        <w:t>Edge Device</w:t>
      </w:r>
    </w:p>
    <w:p w14:paraId="48115309" w14:textId="77777777" w:rsidR="0055134E" w:rsidRPr="0055134E" w:rsidRDefault="0055134E" w:rsidP="0055134E">
      <w:pPr>
        <w:rPr>
          <w:highlight w:val="yellow"/>
        </w:rPr>
      </w:pPr>
      <w:r w:rsidRPr="0055134E">
        <w:rPr>
          <w:b/>
          <w:bCs/>
          <w:highlight w:val="yellow"/>
        </w:rPr>
        <w:t>Subject</w:t>
      </w:r>
      <w:r w:rsidRPr="0055134E">
        <w:rPr>
          <w:highlight w:val="yellow"/>
        </w:rPr>
        <w:t xml:space="preserve">: App on Edge Device, </w:t>
      </w:r>
      <w:r w:rsidRPr="0055134E">
        <w:rPr>
          <w:color w:val="00B050"/>
          <w:highlight w:val="yellow"/>
        </w:rPr>
        <w:t>EMS</w:t>
      </w:r>
    </w:p>
    <w:p w14:paraId="5BAB57C9" w14:textId="43B44B56" w:rsidR="0055134E" w:rsidRPr="0055134E" w:rsidRDefault="0055134E" w:rsidP="0055134E">
      <w:pPr>
        <w:rPr>
          <w:highlight w:val="yellow"/>
        </w:rPr>
      </w:pPr>
      <w:r w:rsidRPr="0055134E">
        <w:rPr>
          <w:highlight w:val="yellow"/>
        </w:rPr>
        <w:t xml:space="preserve">Context: Especially when a field device is being newly commissioned (see </w:t>
      </w:r>
      <w:r w:rsidRPr="0055134E">
        <w:rPr>
          <w:highlight w:val="yellow"/>
        </w:rPr>
        <w:fldChar w:fldCharType="begin"/>
      </w:r>
      <w:r w:rsidRPr="0055134E">
        <w:rPr>
          <w:highlight w:val="yellow"/>
        </w:rPr>
        <w:instrText xml:space="preserve"> REF _Ref42523825 \r \h </w:instrText>
      </w:r>
      <w:r w:rsidRPr="0055134E">
        <w:rPr>
          <w:highlight w:val="yellow"/>
        </w:rPr>
      </w:r>
      <w:r>
        <w:rPr>
          <w:highlight w:val="yellow"/>
        </w:rPr>
        <w:instrText xml:space="preserve"> \* MERGEFORMAT </w:instrText>
      </w:r>
      <w:r w:rsidRPr="0055134E">
        <w:rPr>
          <w:highlight w:val="yellow"/>
        </w:rPr>
        <w:fldChar w:fldCharType="separate"/>
      </w:r>
      <w:r w:rsidRPr="0055134E">
        <w:rPr>
          <w:highlight w:val="yellow"/>
        </w:rPr>
        <w:t>4.1.1.1</w:t>
      </w:r>
      <w:r w:rsidRPr="0055134E">
        <w:rPr>
          <w:highlight w:val="yellow"/>
        </w:rPr>
        <w:fldChar w:fldCharType="end"/>
      </w:r>
      <w:r w:rsidRPr="0055134E">
        <w:rPr>
          <w:highlight w:val="yellow"/>
        </w:rPr>
        <w:t xml:space="preserve">) to the overall automation system, the parameters it needs have to be retrieved in order to allow system integrators to set them (see </w:t>
      </w:r>
      <w:r w:rsidRPr="0055134E">
        <w:rPr>
          <w:highlight w:val="yellow"/>
        </w:rPr>
        <w:fldChar w:fldCharType="begin"/>
      </w:r>
      <w:r w:rsidRPr="0055134E">
        <w:rPr>
          <w:highlight w:val="yellow"/>
        </w:rPr>
        <w:instrText xml:space="preserve"> REF _Ref42523862 \r \h </w:instrText>
      </w:r>
      <w:r w:rsidRPr="0055134E">
        <w:rPr>
          <w:highlight w:val="yellow"/>
        </w:rPr>
      </w:r>
      <w:r>
        <w:rPr>
          <w:highlight w:val="yellow"/>
        </w:rPr>
        <w:instrText xml:space="preserve"> \* MERGEFORMAT </w:instrText>
      </w:r>
      <w:r w:rsidRPr="0055134E">
        <w:rPr>
          <w:highlight w:val="yellow"/>
        </w:rPr>
        <w:fldChar w:fldCharType="separate"/>
      </w:r>
      <w:r w:rsidRPr="0055134E">
        <w:rPr>
          <w:highlight w:val="yellow"/>
        </w:rPr>
        <w:t>4.2.1.1</w:t>
      </w:r>
      <w:r w:rsidRPr="0055134E">
        <w:rPr>
          <w:highlight w:val="yellow"/>
        </w:rPr>
        <w:fldChar w:fldCharType="end"/>
      </w:r>
      <w:r w:rsidRPr="0055134E">
        <w:rPr>
          <w:highlight w:val="yellow"/>
        </w:rPr>
        <w:t>).</w:t>
      </w:r>
    </w:p>
    <w:p w14:paraId="575399DA" w14:textId="170DADD9" w:rsidR="0055134E" w:rsidRDefault="0055134E" w:rsidP="0055134E">
      <w:r w:rsidRPr="0055134E">
        <w:rPr>
          <w:highlight w:val="yellow"/>
        </w:rPr>
        <w:t xml:space="preserve">Result: A set of </w:t>
      </w:r>
      <w:r w:rsidR="00282353">
        <w:rPr>
          <w:highlight w:val="yellow"/>
        </w:rPr>
        <w:t>capability information</w:t>
      </w:r>
      <w:r w:rsidRPr="0055134E">
        <w:rPr>
          <w:highlight w:val="yellow"/>
        </w:rPr>
        <w:t xml:space="preserve"> for a</w:t>
      </w:r>
      <w:r w:rsidR="00282353">
        <w:rPr>
          <w:highlight w:val="yellow"/>
        </w:rPr>
        <w:t xml:space="preserve">n asset </w:t>
      </w:r>
      <w:r w:rsidRPr="0055134E">
        <w:rPr>
          <w:highlight w:val="yellow"/>
        </w:rPr>
        <w:t xml:space="preserve">is available at the </w:t>
      </w:r>
      <w:r w:rsidR="00282353">
        <w:rPr>
          <w:highlight w:val="yellow"/>
        </w:rPr>
        <w:t>requesting instance.</w:t>
      </w:r>
      <w:r>
        <w:t xml:space="preserve"> </w:t>
      </w:r>
    </w:p>
    <w:p w14:paraId="402136F7" w14:textId="6F4E51D9" w:rsidR="00282353" w:rsidRDefault="00282353" w:rsidP="00282353">
      <w:r>
        <w:t>D</w:t>
      </w:r>
      <w:r>
        <w:t>ifferent types of target devices or assets</w:t>
      </w:r>
      <w:r>
        <w:t xml:space="preserve"> often</w:t>
      </w:r>
      <w:r>
        <w:t xml:space="preserve"> contain different functionalities and substructures, such as modules on a backplane</w:t>
      </w:r>
      <w:r>
        <w:t xml:space="preserve"> or</w:t>
      </w:r>
      <w:r>
        <w:t xml:space="preserve"> ports and device connected to them. To achieve a generic approach for </w:t>
      </w:r>
      <w:r>
        <w:t>deliveruing this structural information,</w:t>
      </w:r>
      <w:r>
        <w:t xml:space="preserve"> the following concept </w:t>
      </w:r>
      <w:r>
        <w:t>shall be implemented</w:t>
      </w:r>
      <w:r>
        <w:t>: </w:t>
      </w:r>
    </w:p>
    <w:p w14:paraId="4C3056C3" w14:textId="2A3C3CEA" w:rsidR="00282353" w:rsidRDefault="00282353" w:rsidP="00282353">
      <w:r>
        <w:t xml:space="preserve">The </w:t>
      </w:r>
      <w:r w:rsidRPr="00282353">
        <w:rPr>
          <w:b/>
          <w:bCs/>
        </w:rPr>
        <w:t>GET/capabilities</w:t>
      </w:r>
      <w:r>
        <w:t xml:space="preserve"> endpoint is responsible for reading the necessary structural asset information from the backend. The returned JSON data object shall be structured in functional blocks, depending on the requirements of the backend implementation. The functional blocks shall be identifiable by locally unique URIs</w:t>
      </w:r>
      <w:r>
        <w:t xml:space="preserve"> or names</w:t>
      </w:r>
      <w:r>
        <w:t xml:space="preserve">. The functional blocks can contain substructures (i.e.  port lists). If a substructure shall be directly addressable (i.e. a connected device), it shall also be identified by a URI according to the </w:t>
      </w:r>
      <w:r>
        <w:t>API addressing</w:t>
      </w:r>
      <w:r>
        <w:t xml:space="preserve"> concept.</w:t>
      </w:r>
    </w:p>
    <w:p w14:paraId="21B966DC" w14:textId="4CB34AD4" w:rsidR="00282353" w:rsidRDefault="00282353" w:rsidP="00282353">
      <w:r>
        <w:t xml:space="preserve">The </w:t>
      </w:r>
      <w:r w:rsidRPr="00282353">
        <w:rPr>
          <w:b/>
          <w:bCs/>
        </w:rPr>
        <w:t>GET/capabilities</w:t>
      </w:r>
      <w:r>
        <w:t xml:space="preserve"> endpoint implementation shall allow to retrieve all existing functional blocks at once or only selected types of functional blocks (i.e. ports) by the use of a query parameter</w:t>
      </w:r>
      <w:r>
        <w:t>:</w:t>
      </w:r>
    </w:p>
    <w:p w14:paraId="27D0D6D4" w14:textId="77777777" w:rsidR="0055134E" w:rsidRDefault="0055134E" w:rsidP="0055134E"/>
    <w:tbl>
      <w:tblPr>
        <w:tblStyle w:val="Tabellenraster"/>
        <w:tblW w:w="0" w:type="auto"/>
        <w:tblLook w:val="04A0" w:firstRow="1" w:lastRow="0" w:firstColumn="1" w:lastColumn="0" w:noHBand="0" w:noVBand="1"/>
      </w:tblPr>
      <w:tblGrid>
        <w:gridCol w:w="4531"/>
        <w:gridCol w:w="4531"/>
      </w:tblGrid>
      <w:tr w:rsidR="0055134E" w:rsidRPr="009424C6" w14:paraId="6D523C4C" w14:textId="77777777" w:rsidTr="00DE584B">
        <w:tc>
          <w:tcPr>
            <w:tcW w:w="4531" w:type="dxa"/>
            <w:shd w:val="clear" w:color="auto" w:fill="BFBFBF" w:themeFill="background1" w:themeFillShade="BF"/>
          </w:tcPr>
          <w:p w14:paraId="11CE5032" w14:textId="77777777" w:rsidR="0055134E" w:rsidRPr="00F10FF0" w:rsidRDefault="0055134E" w:rsidP="00DE584B">
            <w:r w:rsidRPr="00F10FF0">
              <w:t>REST API Endpoint</w:t>
            </w:r>
          </w:p>
        </w:tc>
        <w:tc>
          <w:tcPr>
            <w:tcW w:w="4531" w:type="dxa"/>
            <w:shd w:val="clear" w:color="auto" w:fill="BFBFBF" w:themeFill="background1" w:themeFillShade="BF"/>
          </w:tcPr>
          <w:p w14:paraId="32E74516" w14:textId="77777777" w:rsidR="0055134E" w:rsidRPr="00F10FF0" w:rsidRDefault="0055134E" w:rsidP="00DE584B">
            <w:r w:rsidRPr="00F10FF0">
              <w:t>Function</w:t>
            </w:r>
          </w:p>
        </w:tc>
      </w:tr>
      <w:tr w:rsidR="0055134E" w:rsidRPr="009424C6" w14:paraId="51F3746F" w14:textId="77777777" w:rsidTr="00DE584B">
        <w:tc>
          <w:tcPr>
            <w:tcW w:w="4531" w:type="dxa"/>
          </w:tcPr>
          <w:p w14:paraId="06E0319D" w14:textId="7870B521" w:rsidR="0055134E" w:rsidRPr="009424C6" w:rsidRDefault="0055134E" w:rsidP="00DE584B">
            <w:pPr>
              <w:rPr>
                <w:highlight w:val="yellow"/>
              </w:rPr>
            </w:pPr>
            <w:r w:rsidRPr="00B25457">
              <w:rPr>
                <w:highlight w:val="yellow"/>
              </w:rPr>
              <w:t xml:space="preserve">GET </w:t>
            </w:r>
            <w:r w:rsidR="00282353">
              <w:t>capabilities</w:t>
            </w:r>
            <w:r>
              <w:t xml:space="preserve"> </w:t>
            </w:r>
          </w:p>
        </w:tc>
        <w:tc>
          <w:tcPr>
            <w:tcW w:w="4531" w:type="dxa"/>
          </w:tcPr>
          <w:p w14:paraId="61DC0D34" w14:textId="28793EB5" w:rsidR="0055134E" w:rsidRPr="009424C6" w:rsidRDefault="0055134E" w:rsidP="00DE584B">
            <w:pPr>
              <w:rPr>
                <w:highlight w:val="yellow"/>
              </w:rPr>
            </w:pPr>
            <w:r w:rsidRPr="009424C6">
              <w:rPr>
                <w:highlight w:val="yellow"/>
              </w:rPr>
              <w:t xml:space="preserve"> </w:t>
            </w:r>
            <w:r w:rsidR="003A6EBD">
              <w:rPr>
                <w:highlight w:val="yellow"/>
              </w:rPr>
              <w:t xml:space="preserve">Get a detailed list of all available </w:t>
            </w:r>
            <w:r w:rsidR="003A6EBD">
              <w:t>capabilities</w:t>
            </w:r>
          </w:p>
        </w:tc>
      </w:tr>
      <w:tr w:rsidR="0055134E" w:rsidRPr="009424C6" w14:paraId="7D9C15B0" w14:textId="77777777" w:rsidTr="00DE584B">
        <w:tc>
          <w:tcPr>
            <w:tcW w:w="4531" w:type="dxa"/>
          </w:tcPr>
          <w:p w14:paraId="03C6996C" w14:textId="3D64629D" w:rsidR="0055134E" w:rsidRPr="009424C6" w:rsidRDefault="0055134E" w:rsidP="00DE584B">
            <w:pPr>
              <w:rPr>
                <w:highlight w:val="yellow"/>
              </w:rPr>
            </w:pPr>
            <w:r w:rsidRPr="00B25457">
              <w:rPr>
                <w:highlight w:val="yellow"/>
              </w:rPr>
              <w:t xml:space="preserve">GET </w:t>
            </w:r>
            <w:r w:rsidR="00282353">
              <w:t>capabilities</w:t>
            </w:r>
            <w:r w:rsidR="003A6EBD">
              <w:t>?topicId=</w:t>
            </w:r>
            <w:r w:rsidR="00282353" w:rsidRPr="00B25457">
              <w:rPr>
                <w:highlight w:val="yellow"/>
              </w:rPr>
              <w:t>overview</w:t>
            </w:r>
            <w:r w:rsidR="00282353">
              <w:t xml:space="preserve">  </w:t>
            </w:r>
          </w:p>
        </w:tc>
        <w:tc>
          <w:tcPr>
            <w:tcW w:w="4531" w:type="dxa"/>
          </w:tcPr>
          <w:p w14:paraId="74F88891" w14:textId="1B183B01" w:rsidR="0055134E" w:rsidRPr="009424C6" w:rsidRDefault="0055134E" w:rsidP="00DE584B">
            <w:pPr>
              <w:rPr>
                <w:highlight w:val="yellow"/>
              </w:rPr>
            </w:pPr>
            <w:r w:rsidRPr="009424C6">
              <w:rPr>
                <w:highlight w:val="yellow"/>
              </w:rPr>
              <w:t xml:space="preserve"> </w:t>
            </w:r>
            <w:r>
              <w:rPr>
                <w:highlight w:val="yellow"/>
              </w:rPr>
              <w:t>Get a</w:t>
            </w:r>
            <w:r w:rsidR="003A6EBD">
              <w:rPr>
                <w:highlight w:val="yellow"/>
              </w:rPr>
              <w:t>n overview</w:t>
            </w:r>
            <w:r>
              <w:rPr>
                <w:highlight w:val="yellow"/>
              </w:rPr>
              <w:t xml:space="preserve"> of </w:t>
            </w:r>
            <w:r w:rsidR="003A6EBD">
              <w:rPr>
                <w:highlight w:val="yellow"/>
              </w:rPr>
              <w:t>the</w:t>
            </w:r>
            <w:r>
              <w:rPr>
                <w:highlight w:val="yellow"/>
              </w:rPr>
              <w:t xml:space="preserve"> available </w:t>
            </w:r>
            <w:r w:rsidR="00282353">
              <w:t>capabilit</w:t>
            </w:r>
            <w:r w:rsidR="003A6EBD">
              <w:t>y types</w:t>
            </w:r>
          </w:p>
        </w:tc>
      </w:tr>
      <w:tr w:rsidR="0055134E" w:rsidRPr="009424C6" w14:paraId="3ABED812" w14:textId="77777777" w:rsidTr="00DE584B">
        <w:tc>
          <w:tcPr>
            <w:tcW w:w="4531" w:type="dxa"/>
          </w:tcPr>
          <w:p w14:paraId="67F8FA3F" w14:textId="15310253" w:rsidR="0055134E" w:rsidRPr="009424C6" w:rsidRDefault="0055134E" w:rsidP="00DE584B">
            <w:pPr>
              <w:rPr>
                <w:highlight w:val="yellow"/>
              </w:rPr>
            </w:pPr>
            <w:r w:rsidRPr="00B25457">
              <w:rPr>
                <w:highlight w:val="yellow"/>
              </w:rPr>
              <w:t xml:space="preserve">GET </w:t>
            </w:r>
            <w:r w:rsidR="00282353">
              <w:t>capabilities</w:t>
            </w:r>
            <w:r w:rsidR="003A6EBD">
              <w:t>?topicId=</w:t>
            </w:r>
            <w:r w:rsidR="00282353">
              <w:rPr>
                <w:highlight w:val="yellow"/>
              </w:rPr>
              <w:t>{type}</w:t>
            </w:r>
          </w:p>
        </w:tc>
        <w:tc>
          <w:tcPr>
            <w:tcW w:w="4531" w:type="dxa"/>
          </w:tcPr>
          <w:p w14:paraId="55A51FB9" w14:textId="0971A5F1" w:rsidR="0055134E" w:rsidRPr="009424C6" w:rsidRDefault="0055134E" w:rsidP="00DE584B">
            <w:pPr>
              <w:rPr>
                <w:highlight w:val="yellow"/>
              </w:rPr>
            </w:pPr>
            <w:r w:rsidRPr="009424C6">
              <w:rPr>
                <w:highlight w:val="yellow"/>
              </w:rPr>
              <w:t xml:space="preserve"> </w:t>
            </w:r>
            <w:r>
              <w:rPr>
                <w:highlight w:val="yellow"/>
              </w:rPr>
              <w:t>Get detailed info o</w:t>
            </w:r>
            <w:r w:rsidR="003A6EBD">
              <w:rPr>
                <w:highlight w:val="yellow"/>
              </w:rPr>
              <w:t>n</w:t>
            </w:r>
            <w:r>
              <w:rPr>
                <w:highlight w:val="yellow"/>
              </w:rPr>
              <w:t xml:space="preserve"> a single </w:t>
            </w:r>
            <w:r w:rsidR="00282353">
              <w:t>capabilit</w:t>
            </w:r>
            <w:r w:rsidR="00282353">
              <w:t>y type</w:t>
            </w:r>
          </w:p>
        </w:tc>
      </w:tr>
      <w:tr w:rsidR="0055134E" w:rsidRPr="000D45F3" w14:paraId="68113F4F" w14:textId="77777777" w:rsidTr="00DE584B">
        <w:tc>
          <w:tcPr>
            <w:tcW w:w="4531" w:type="dxa"/>
          </w:tcPr>
          <w:p w14:paraId="4673F88A" w14:textId="77777777" w:rsidR="0055134E" w:rsidRPr="009424C6" w:rsidRDefault="0055134E" w:rsidP="00DE584B">
            <w:pPr>
              <w:rPr>
                <w:highlight w:val="yellow"/>
              </w:rPr>
            </w:pPr>
            <w:r w:rsidRPr="009424C6">
              <w:rPr>
                <w:highlight w:val="yellow"/>
              </w:rPr>
              <w:t>…</w:t>
            </w:r>
          </w:p>
        </w:tc>
        <w:tc>
          <w:tcPr>
            <w:tcW w:w="4531" w:type="dxa"/>
          </w:tcPr>
          <w:p w14:paraId="6A12A357" w14:textId="77777777" w:rsidR="0055134E" w:rsidRPr="000D45F3" w:rsidRDefault="0055134E" w:rsidP="00DE584B">
            <w:r w:rsidRPr="009424C6">
              <w:rPr>
                <w:highlight w:val="yellow"/>
              </w:rPr>
              <w:t xml:space="preserve"> …</w:t>
            </w:r>
          </w:p>
        </w:tc>
      </w:tr>
    </w:tbl>
    <w:p w14:paraId="78B69974" w14:textId="77777777" w:rsidR="0055134E" w:rsidRDefault="0055134E" w:rsidP="0055134E"/>
    <w:p w14:paraId="1029FC97" w14:textId="77777777" w:rsidR="0055134E" w:rsidRDefault="0055134E" w:rsidP="0055134E">
      <w:r w:rsidRPr="00A93333">
        <w:rPr>
          <w:highlight w:val="yellow"/>
        </w:rPr>
        <w:t>Parameter attributes</w:t>
      </w:r>
      <w:r>
        <w:rPr>
          <w:highlight w:val="yellow"/>
        </w:rPr>
        <w:t>:</w:t>
      </w:r>
      <w:r w:rsidRPr="00A93333">
        <w:rPr>
          <w:highlight w:val="yellow"/>
        </w:rPr>
        <w:t xml:space="preserve"> </w:t>
      </w:r>
      <w:r>
        <w:rPr>
          <w:highlight w:val="yellow"/>
        </w:rPr>
        <w:t xml:space="preserve">name, datatype, size, volatility, </w:t>
      </w:r>
      <w:r w:rsidRPr="00A93333">
        <w:rPr>
          <w:highlight w:val="yellow"/>
        </w:rPr>
        <w:t>accessRights</w:t>
      </w:r>
      <w:r>
        <w:rPr>
          <w:highlight w:val="yellow"/>
        </w:rPr>
        <w:t xml:space="preserve"> (</w:t>
      </w:r>
      <w:r w:rsidRPr="00A93333">
        <w:rPr>
          <w:highlight w:val="yellow"/>
        </w:rPr>
        <w:t>readOnly, readWrite</w:t>
      </w:r>
      <w:r>
        <w:rPr>
          <w:highlight w:val="yellow"/>
        </w:rPr>
        <w:t>, roleAccess</w:t>
      </w:r>
      <w:r w:rsidRPr="00A93333">
        <w:rPr>
          <w:highlight w:val="yellow"/>
        </w:rPr>
        <w:t>)</w:t>
      </w:r>
    </w:p>
    <w:p w14:paraId="35CBF3AA" w14:textId="77777777" w:rsidR="0055134E" w:rsidRPr="007878E6" w:rsidRDefault="0055134E" w:rsidP="0055134E">
      <w:r>
        <w:t>…</w:t>
      </w:r>
    </w:p>
    <w:p w14:paraId="6EB318F2" w14:textId="77777777" w:rsidR="0055134E" w:rsidRDefault="0055134E" w:rsidP="0040237F"/>
    <w:p w14:paraId="0C382359" w14:textId="1A68FBF1" w:rsidR="006A3475" w:rsidRDefault="007878E6" w:rsidP="00722D8A">
      <w:pPr>
        <w:pStyle w:val="berschrift3"/>
      </w:pPr>
      <w:bookmarkStart w:id="50" w:name="_Ref42524417"/>
      <w:bookmarkStart w:id="51" w:name="_Ref42528351"/>
      <w:bookmarkStart w:id="52" w:name="_Toc118536062"/>
      <w:r>
        <w:lastRenderedPageBreak/>
        <w:t>Parameter</w:t>
      </w:r>
      <w:r w:rsidR="007B1B6F">
        <w:t xml:space="preserve"> Discovery</w:t>
      </w:r>
      <w:bookmarkEnd w:id="52"/>
      <w:r w:rsidR="007B1B6F">
        <w:t xml:space="preserve"> </w:t>
      </w:r>
      <w:bookmarkEnd w:id="50"/>
      <w:bookmarkEnd w:id="51"/>
    </w:p>
    <w:p w14:paraId="555F3AB9" w14:textId="046B91AC" w:rsidR="007878E6" w:rsidRDefault="006F2D7B" w:rsidP="00FE713D">
      <w:pPr>
        <w:tabs>
          <w:tab w:val="left" w:pos="851"/>
        </w:tabs>
      </w:pPr>
      <w:r>
        <w:t xml:space="preserve">This function </w:t>
      </w:r>
      <w:r w:rsidR="00D722F6">
        <w:t xml:space="preserve">recovers </w:t>
      </w:r>
      <w:r w:rsidR="003A6EBD">
        <w:t xml:space="preserve">the </w:t>
      </w:r>
      <w:r w:rsidR="00D722F6">
        <w:t xml:space="preserve">set of parameters that the </w:t>
      </w:r>
      <w:r w:rsidR="00A93333">
        <w:t xml:space="preserve">target device (edge or </w:t>
      </w:r>
      <w:r w:rsidR="00D722F6">
        <w:t>field</w:t>
      </w:r>
      <w:r w:rsidR="00A93333">
        <w:t>)</w:t>
      </w:r>
      <w:r w:rsidR="00D722F6">
        <w:t xml:space="preserve"> needs for performing its expected duties in the automation process.</w:t>
      </w:r>
    </w:p>
    <w:p w14:paraId="5B017A98" w14:textId="42EB2946" w:rsidR="007878E6" w:rsidRDefault="007878E6" w:rsidP="006F2D7B">
      <w:r w:rsidRPr="00CC7AB2">
        <w:rPr>
          <w:b/>
          <w:bCs/>
        </w:rPr>
        <w:t>Object</w:t>
      </w:r>
      <w:r>
        <w:t>:</w:t>
      </w:r>
      <w:r w:rsidR="006F2D7B">
        <w:t xml:space="preserve"> Field Device</w:t>
      </w:r>
      <w:r w:rsidR="00A93333">
        <w:t xml:space="preserve">, </w:t>
      </w:r>
      <w:r w:rsidR="00A93333" w:rsidRPr="00A93333">
        <w:rPr>
          <w:color w:val="00B050"/>
        </w:rPr>
        <w:t>Edge Device</w:t>
      </w:r>
    </w:p>
    <w:p w14:paraId="6DA2EEC7" w14:textId="1C2E974B" w:rsidR="007878E6" w:rsidRDefault="007878E6" w:rsidP="006F2D7B">
      <w:r w:rsidRPr="00CC7AB2">
        <w:rPr>
          <w:b/>
          <w:bCs/>
        </w:rPr>
        <w:t>Subject</w:t>
      </w:r>
      <w:r>
        <w:t>:</w:t>
      </w:r>
      <w:r w:rsidR="006F2D7B">
        <w:t xml:space="preserve"> </w:t>
      </w:r>
      <w:r w:rsidR="00A93333">
        <w:t xml:space="preserve">App on </w:t>
      </w:r>
      <w:r w:rsidR="006F2D7B">
        <w:t>Edge Device</w:t>
      </w:r>
      <w:r w:rsidR="00A93333">
        <w:t xml:space="preserve">, </w:t>
      </w:r>
      <w:r w:rsidR="00A93333" w:rsidRPr="00A93333">
        <w:rPr>
          <w:color w:val="00B050"/>
        </w:rPr>
        <w:t>EMS</w:t>
      </w:r>
    </w:p>
    <w:p w14:paraId="17997740" w14:textId="6286F7F5" w:rsidR="007878E6" w:rsidRDefault="007878E6" w:rsidP="00D722F6">
      <w:r>
        <w:t>Context:</w:t>
      </w:r>
      <w:r w:rsidR="00D722F6">
        <w:t xml:space="preserve"> Especially when a field device is being newly commissioned</w:t>
      </w:r>
      <w:r w:rsidR="00530448">
        <w:t xml:space="preserve"> (see </w:t>
      </w:r>
      <w:r w:rsidR="00530448">
        <w:fldChar w:fldCharType="begin"/>
      </w:r>
      <w:r w:rsidR="00530448">
        <w:instrText xml:space="preserve"> REF _Ref42523825 \r \h </w:instrText>
      </w:r>
      <w:r w:rsidR="00530448">
        <w:fldChar w:fldCharType="separate"/>
      </w:r>
      <w:r w:rsidR="00530448">
        <w:t>4.1.1.1</w:t>
      </w:r>
      <w:r w:rsidR="00530448">
        <w:fldChar w:fldCharType="end"/>
      </w:r>
      <w:r w:rsidR="00530448">
        <w:t>)</w:t>
      </w:r>
      <w:r w:rsidR="00D722F6">
        <w:t xml:space="preserve"> to the overall automation system, the parameters it needs have to be retrieved in order to allow system integrators to set them (</w:t>
      </w:r>
      <w:r w:rsidR="00530448">
        <w:t xml:space="preserve">see </w:t>
      </w:r>
      <w:r w:rsidR="00530448">
        <w:fldChar w:fldCharType="begin"/>
      </w:r>
      <w:r w:rsidR="00530448">
        <w:instrText xml:space="preserve"> REF _Ref42523862 \r \h </w:instrText>
      </w:r>
      <w:r w:rsidR="00530448">
        <w:fldChar w:fldCharType="separate"/>
      </w:r>
      <w:r w:rsidR="00530448">
        <w:t>4.2.1.1</w:t>
      </w:r>
      <w:r w:rsidR="00530448">
        <w:fldChar w:fldCharType="end"/>
      </w:r>
      <w:r w:rsidR="00D722F6">
        <w:t>).</w:t>
      </w:r>
    </w:p>
    <w:p w14:paraId="37C77A00" w14:textId="1BEAA978" w:rsidR="007878E6" w:rsidRDefault="007878E6" w:rsidP="00D722F6">
      <w:r>
        <w:t>Result:</w:t>
      </w:r>
      <w:r w:rsidR="00D722F6">
        <w:t xml:space="preserve"> A set of parameters for a field device is available at the edge device.</w:t>
      </w:r>
      <w:r w:rsidR="00D34E7C">
        <w:t xml:space="preserve"> </w:t>
      </w:r>
    </w:p>
    <w:p w14:paraId="4C2DFE91" w14:textId="77777777" w:rsidR="00507888" w:rsidRDefault="00B25457" w:rsidP="00D722F6">
      <w:pPr>
        <w:rPr>
          <w:b/>
          <w:bCs/>
        </w:rPr>
      </w:pPr>
      <w:r>
        <w:sym w:font="Wingdings" w:char="F0E0"/>
      </w:r>
      <w:r>
        <w:t xml:space="preserve"> </w:t>
      </w:r>
      <w:r w:rsidRPr="00B25457">
        <w:rPr>
          <w:b/>
          <w:bCs/>
          <w:highlight w:val="yellow"/>
        </w:rPr>
        <w:t xml:space="preserve">already defined in AAS </w:t>
      </w:r>
      <w:r w:rsidR="00A93333">
        <w:rPr>
          <w:b/>
          <w:bCs/>
          <w:highlight w:val="yellow"/>
        </w:rPr>
        <w:t xml:space="preserve">or JSON-IO-Link </w:t>
      </w:r>
      <w:r w:rsidRPr="00B25457">
        <w:rPr>
          <w:b/>
          <w:bCs/>
          <w:highlight w:val="yellow"/>
        </w:rPr>
        <w:t>that can be adopted?</w:t>
      </w:r>
      <w:r w:rsidR="00507888">
        <w:rPr>
          <w:b/>
          <w:bCs/>
        </w:rPr>
        <w:t xml:space="preserve">: </w:t>
      </w:r>
    </w:p>
    <w:commentRangeStart w:id="53"/>
    <w:p w14:paraId="147412F3" w14:textId="7F8A3E29" w:rsidR="002F63F7" w:rsidRDefault="00BF3106" w:rsidP="00D722F6">
      <w:pPr>
        <w:rPr>
          <w:b/>
          <w:bCs/>
        </w:rPr>
      </w:pPr>
      <w:r>
        <w:fldChar w:fldCharType="begin"/>
      </w:r>
      <w:r>
        <w:instrText xml:space="preserve"> HYPERLINK "https://industrialdigitaltwin.org/wp-content/uploads/2021/09/09_details_of_the_asset_administration_shell_part2_V1_en_2020.pdf" </w:instrText>
      </w:r>
      <w:r>
        <w:fldChar w:fldCharType="separate"/>
      </w:r>
      <w:r w:rsidR="00A552E3" w:rsidRPr="00727CEA">
        <w:rPr>
          <w:rStyle w:val="Hyperlink"/>
          <w:b/>
          <w:bCs/>
        </w:rPr>
        <w:t>https://industrialdigitaltwin.org/wp-content/uploads/2021/09/09_details_of_the_asset_administration_shell_part2_V1_en_2020.pdf</w:t>
      </w:r>
      <w:r>
        <w:rPr>
          <w:rStyle w:val="Hyperlink"/>
          <w:b/>
          <w:bCs/>
        </w:rPr>
        <w:fldChar w:fldCharType="end"/>
      </w:r>
      <w:commentRangeEnd w:id="53"/>
      <w:r w:rsidR="00CE4C5D">
        <w:rPr>
          <w:rStyle w:val="Kommentarzeichen"/>
          <w:lang w:eastAsia="de-DE"/>
        </w:rPr>
        <w:commentReference w:id="53"/>
      </w:r>
    </w:p>
    <w:p w14:paraId="27C6107B" w14:textId="77777777" w:rsidR="00507888" w:rsidRDefault="00507888" w:rsidP="00D722F6"/>
    <w:p w14:paraId="0E88F98C" w14:textId="353CD908" w:rsidR="00B25457" w:rsidRDefault="00B25457" w:rsidP="00D722F6"/>
    <w:tbl>
      <w:tblPr>
        <w:tblStyle w:val="Tabellenraster"/>
        <w:tblW w:w="0" w:type="auto"/>
        <w:tblLook w:val="04A0" w:firstRow="1" w:lastRow="0" w:firstColumn="1" w:lastColumn="0" w:noHBand="0" w:noVBand="1"/>
      </w:tblPr>
      <w:tblGrid>
        <w:gridCol w:w="4248"/>
        <w:gridCol w:w="4814"/>
      </w:tblGrid>
      <w:tr w:rsidR="00F10FF0" w:rsidRPr="009424C6" w14:paraId="69F26553" w14:textId="77777777" w:rsidTr="003A6EBD">
        <w:tc>
          <w:tcPr>
            <w:tcW w:w="4248" w:type="dxa"/>
            <w:shd w:val="clear" w:color="auto" w:fill="BFBFBF" w:themeFill="background1" w:themeFillShade="BF"/>
          </w:tcPr>
          <w:p w14:paraId="61EF20A7" w14:textId="77777777" w:rsidR="00F10FF0" w:rsidRPr="00F10FF0" w:rsidRDefault="00F10FF0" w:rsidP="002807BA">
            <w:r w:rsidRPr="00F10FF0">
              <w:t>REST API Endpoint</w:t>
            </w:r>
          </w:p>
        </w:tc>
        <w:tc>
          <w:tcPr>
            <w:tcW w:w="4814" w:type="dxa"/>
            <w:shd w:val="clear" w:color="auto" w:fill="BFBFBF" w:themeFill="background1" w:themeFillShade="BF"/>
          </w:tcPr>
          <w:p w14:paraId="2DC49770" w14:textId="77777777" w:rsidR="00F10FF0" w:rsidRPr="00F10FF0" w:rsidRDefault="00F10FF0" w:rsidP="002807BA">
            <w:r w:rsidRPr="00F10FF0">
              <w:t>Function</w:t>
            </w:r>
          </w:p>
        </w:tc>
      </w:tr>
      <w:tr w:rsidR="00F10FF0" w:rsidRPr="009424C6" w14:paraId="7AF6F5BD" w14:textId="77777777" w:rsidTr="003A6EBD">
        <w:tc>
          <w:tcPr>
            <w:tcW w:w="4248" w:type="dxa"/>
          </w:tcPr>
          <w:p w14:paraId="1325FF7D" w14:textId="111EA993" w:rsidR="00F10FF0" w:rsidRPr="009424C6" w:rsidRDefault="00F10FF0" w:rsidP="002807BA">
            <w:pPr>
              <w:rPr>
                <w:highlight w:val="yellow"/>
              </w:rPr>
            </w:pPr>
            <w:r w:rsidRPr="00B25457">
              <w:rPr>
                <w:highlight w:val="yellow"/>
              </w:rPr>
              <w:t xml:space="preserve">GET </w:t>
            </w:r>
            <w:r w:rsidR="003A6EBD">
              <w:rPr>
                <w:highlight w:val="yellow"/>
              </w:rPr>
              <w:t>configuration</w:t>
            </w:r>
            <w:r>
              <w:t xml:space="preserve">  </w:t>
            </w:r>
          </w:p>
        </w:tc>
        <w:tc>
          <w:tcPr>
            <w:tcW w:w="4814" w:type="dxa"/>
          </w:tcPr>
          <w:p w14:paraId="33C72C30" w14:textId="2DC02709" w:rsidR="00F10FF0" w:rsidRPr="009424C6" w:rsidRDefault="00F10FF0" w:rsidP="002807BA">
            <w:pPr>
              <w:rPr>
                <w:highlight w:val="yellow"/>
              </w:rPr>
            </w:pPr>
            <w:r>
              <w:rPr>
                <w:highlight w:val="yellow"/>
              </w:rPr>
              <w:t xml:space="preserve">Get </w:t>
            </w:r>
            <w:r w:rsidR="003A6EBD">
              <w:rPr>
                <w:highlight w:val="yellow"/>
              </w:rPr>
              <w:t xml:space="preserve">a </w:t>
            </w:r>
            <w:r w:rsidR="003A6EBD">
              <w:rPr>
                <w:highlight w:val="yellow"/>
              </w:rPr>
              <w:t xml:space="preserve">detailed list </w:t>
            </w:r>
            <w:r>
              <w:rPr>
                <w:highlight w:val="yellow"/>
              </w:rPr>
              <w:t xml:space="preserve">of the available </w:t>
            </w:r>
            <w:r w:rsidR="003A6EBD">
              <w:rPr>
                <w:highlight w:val="yellow"/>
              </w:rPr>
              <w:t xml:space="preserve">functional blocks and their </w:t>
            </w:r>
            <w:r>
              <w:rPr>
                <w:highlight w:val="yellow"/>
              </w:rPr>
              <w:t>parameters</w:t>
            </w:r>
          </w:p>
        </w:tc>
      </w:tr>
      <w:tr w:rsidR="00F10FF0" w:rsidRPr="009424C6" w14:paraId="0A73889E" w14:textId="77777777" w:rsidTr="003A6EBD">
        <w:tc>
          <w:tcPr>
            <w:tcW w:w="4248" w:type="dxa"/>
          </w:tcPr>
          <w:p w14:paraId="6F3E5EB9" w14:textId="0121C174" w:rsidR="00F10FF0" w:rsidRPr="009424C6" w:rsidRDefault="00F10FF0" w:rsidP="00F10FF0">
            <w:pPr>
              <w:rPr>
                <w:highlight w:val="yellow"/>
              </w:rPr>
            </w:pPr>
            <w:r w:rsidRPr="00B25457">
              <w:rPr>
                <w:highlight w:val="yellow"/>
              </w:rPr>
              <w:t xml:space="preserve">GET </w:t>
            </w:r>
            <w:r w:rsidR="003A6EBD">
              <w:rPr>
                <w:highlight w:val="yellow"/>
              </w:rPr>
              <w:t>configuration</w:t>
            </w:r>
            <w:r w:rsidR="003A6EBD">
              <w:t>?topicId=</w:t>
            </w:r>
            <w:r w:rsidR="003A6EBD" w:rsidRPr="00B25457">
              <w:rPr>
                <w:highlight w:val="yellow"/>
              </w:rPr>
              <w:t>overview</w:t>
            </w:r>
            <w:r w:rsidR="003A6EBD">
              <w:t xml:space="preserve">  </w:t>
            </w:r>
          </w:p>
        </w:tc>
        <w:tc>
          <w:tcPr>
            <w:tcW w:w="4814" w:type="dxa"/>
          </w:tcPr>
          <w:p w14:paraId="46C4E434" w14:textId="3FA65CE9" w:rsidR="00F10FF0" w:rsidRPr="009424C6" w:rsidRDefault="00F10FF0" w:rsidP="002807BA">
            <w:pPr>
              <w:rPr>
                <w:highlight w:val="yellow"/>
              </w:rPr>
            </w:pPr>
            <w:r>
              <w:rPr>
                <w:highlight w:val="yellow"/>
              </w:rPr>
              <w:t>Get a</w:t>
            </w:r>
            <w:r w:rsidR="003A6EBD">
              <w:rPr>
                <w:highlight w:val="yellow"/>
              </w:rPr>
              <w:t>n overview</w:t>
            </w:r>
            <w:r>
              <w:rPr>
                <w:highlight w:val="yellow"/>
              </w:rPr>
              <w:t xml:space="preserve"> of the available </w:t>
            </w:r>
            <w:r w:rsidR="003A6EBD">
              <w:rPr>
                <w:highlight w:val="yellow"/>
              </w:rPr>
              <w:t>functional blocks</w:t>
            </w:r>
          </w:p>
        </w:tc>
      </w:tr>
      <w:tr w:rsidR="00F10FF0" w:rsidRPr="009424C6" w14:paraId="42141A3D" w14:textId="77777777" w:rsidTr="003A6EBD">
        <w:tc>
          <w:tcPr>
            <w:tcW w:w="4248" w:type="dxa"/>
          </w:tcPr>
          <w:p w14:paraId="0D4CD431" w14:textId="0591E106" w:rsidR="00F10FF0" w:rsidRPr="009424C6" w:rsidRDefault="00F10FF0" w:rsidP="00F10FF0">
            <w:pPr>
              <w:rPr>
                <w:highlight w:val="yellow"/>
              </w:rPr>
            </w:pPr>
            <w:r w:rsidRPr="00B25457">
              <w:rPr>
                <w:highlight w:val="yellow"/>
              </w:rPr>
              <w:t xml:space="preserve">GET </w:t>
            </w:r>
            <w:r w:rsidR="003A6EBD">
              <w:rPr>
                <w:highlight w:val="yellow"/>
              </w:rPr>
              <w:t>configuration</w:t>
            </w:r>
            <w:r w:rsidR="003A6EBD">
              <w:t>?topicId=</w:t>
            </w:r>
            <w:r w:rsidR="003A6EBD">
              <w:rPr>
                <w:highlight w:val="yellow"/>
              </w:rPr>
              <w:t>{</w:t>
            </w:r>
            <w:r w:rsidR="003A6EBD">
              <w:rPr>
                <w:highlight w:val="yellow"/>
              </w:rPr>
              <w:t>name</w:t>
            </w:r>
            <w:r w:rsidR="003A6EBD">
              <w:rPr>
                <w:highlight w:val="yellow"/>
              </w:rPr>
              <w:t>}</w:t>
            </w:r>
          </w:p>
        </w:tc>
        <w:tc>
          <w:tcPr>
            <w:tcW w:w="4814" w:type="dxa"/>
          </w:tcPr>
          <w:p w14:paraId="57751784" w14:textId="6C472BE9" w:rsidR="00F10FF0" w:rsidRPr="009424C6" w:rsidRDefault="00F10FF0" w:rsidP="002807BA">
            <w:pPr>
              <w:rPr>
                <w:highlight w:val="yellow"/>
              </w:rPr>
            </w:pPr>
            <w:r>
              <w:rPr>
                <w:highlight w:val="yellow"/>
              </w:rPr>
              <w:t xml:space="preserve">Get detailed info of a single </w:t>
            </w:r>
            <w:r w:rsidR="003A6EBD">
              <w:rPr>
                <w:highlight w:val="yellow"/>
              </w:rPr>
              <w:t>functional block</w:t>
            </w:r>
          </w:p>
        </w:tc>
      </w:tr>
      <w:tr w:rsidR="00F10FF0" w:rsidRPr="000D45F3" w14:paraId="2D87E341" w14:textId="77777777" w:rsidTr="003A6EBD">
        <w:tc>
          <w:tcPr>
            <w:tcW w:w="4248" w:type="dxa"/>
          </w:tcPr>
          <w:p w14:paraId="183F7698" w14:textId="77777777" w:rsidR="00F10FF0" w:rsidRPr="009424C6" w:rsidRDefault="00F10FF0" w:rsidP="002807BA">
            <w:pPr>
              <w:rPr>
                <w:highlight w:val="yellow"/>
              </w:rPr>
            </w:pPr>
            <w:r w:rsidRPr="009424C6">
              <w:rPr>
                <w:highlight w:val="yellow"/>
              </w:rPr>
              <w:t>…</w:t>
            </w:r>
          </w:p>
        </w:tc>
        <w:tc>
          <w:tcPr>
            <w:tcW w:w="4814" w:type="dxa"/>
          </w:tcPr>
          <w:p w14:paraId="55B5764A" w14:textId="016C7E9D" w:rsidR="00F10FF0" w:rsidRPr="000D45F3" w:rsidRDefault="00F10FF0" w:rsidP="002807BA">
            <w:r w:rsidRPr="009424C6">
              <w:rPr>
                <w:highlight w:val="yellow"/>
              </w:rPr>
              <w:t>…</w:t>
            </w:r>
          </w:p>
        </w:tc>
      </w:tr>
    </w:tbl>
    <w:p w14:paraId="19134B05" w14:textId="1431CF5E" w:rsidR="00A93333" w:rsidRDefault="00A93333" w:rsidP="00D722F6"/>
    <w:p w14:paraId="55ED06BD" w14:textId="7A5ED348" w:rsidR="00A93333" w:rsidRDefault="00A93333" w:rsidP="00D722F6">
      <w:r w:rsidRPr="00A93333">
        <w:rPr>
          <w:highlight w:val="yellow"/>
        </w:rPr>
        <w:t>Parameter attributes</w:t>
      </w:r>
      <w:r w:rsidR="00064827">
        <w:rPr>
          <w:highlight w:val="yellow"/>
        </w:rPr>
        <w:t>:</w:t>
      </w:r>
      <w:r w:rsidRPr="00A93333">
        <w:rPr>
          <w:highlight w:val="yellow"/>
        </w:rPr>
        <w:t xml:space="preserve"> </w:t>
      </w:r>
      <w:r>
        <w:rPr>
          <w:highlight w:val="yellow"/>
        </w:rPr>
        <w:t>name</w:t>
      </w:r>
      <w:r w:rsidR="00064827">
        <w:rPr>
          <w:highlight w:val="yellow"/>
        </w:rPr>
        <w:t>,</w:t>
      </w:r>
      <w:r>
        <w:rPr>
          <w:highlight w:val="yellow"/>
        </w:rPr>
        <w:t xml:space="preserve"> </w:t>
      </w:r>
      <w:r w:rsidR="00064827">
        <w:rPr>
          <w:highlight w:val="yellow"/>
        </w:rPr>
        <w:t xml:space="preserve">datatype, size, volatility, </w:t>
      </w:r>
      <w:r w:rsidRPr="00A93333">
        <w:rPr>
          <w:highlight w:val="yellow"/>
        </w:rPr>
        <w:t>accessRights</w:t>
      </w:r>
      <w:r w:rsidR="00064827">
        <w:rPr>
          <w:highlight w:val="yellow"/>
        </w:rPr>
        <w:t xml:space="preserve"> (</w:t>
      </w:r>
      <w:r w:rsidR="00064827" w:rsidRPr="00A93333">
        <w:rPr>
          <w:highlight w:val="yellow"/>
        </w:rPr>
        <w:t>readOnly, readWrite</w:t>
      </w:r>
      <w:r w:rsidR="00064827">
        <w:rPr>
          <w:highlight w:val="yellow"/>
        </w:rPr>
        <w:t>, roleAccess</w:t>
      </w:r>
      <w:r w:rsidRPr="00A93333">
        <w:rPr>
          <w:highlight w:val="yellow"/>
        </w:rPr>
        <w:t>)</w:t>
      </w:r>
    </w:p>
    <w:p w14:paraId="22DC6705" w14:textId="6EB93D74" w:rsidR="00F10FF0" w:rsidRPr="007878E6" w:rsidRDefault="00F10FF0" w:rsidP="00D722F6">
      <w:r>
        <w:t>…</w:t>
      </w:r>
    </w:p>
    <w:p w14:paraId="33D8DDC0" w14:textId="1C7A88BB" w:rsidR="00003876" w:rsidRDefault="00C632F6" w:rsidP="009D38B6">
      <w:pPr>
        <w:pStyle w:val="berschrift3"/>
      </w:pPr>
      <w:bookmarkStart w:id="54" w:name="_Toc118536063"/>
      <w:r>
        <w:t>Provisioning</w:t>
      </w:r>
      <w:r w:rsidR="00003876">
        <w:t xml:space="preserve"> </w:t>
      </w:r>
      <w:r w:rsidR="008364D9">
        <w:t xml:space="preserve">of </w:t>
      </w:r>
      <w:r w:rsidR="00445E5C">
        <w:t>Asset</w:t>
      </w:r>
      <w:r w:rsidR="00003876">
        <w:t xml:space="preserve"> Parameters</w:t>
      </w:r>
      <w:bookmarkEnd w:id="54"/>
    </w:p>
    <w:p w14:paraId="21BFD4A9" w14:textId="5890C415" w:rsidR="00003876" w:rsidRDefault="00003876" w:rsidP="00003876">
      <w:r>
        <w:t xml:space="preserve">Either after a new </w:t>
      </w:r>
      <w:r w:rsidR="00445E5C">
        <w:t>asset (</w:t>
      </w:r>
      <w:r>
        <w:t xml:space="preserve">device </w:t>
      </w:r>
      <w:r w:rsidR="00445E5C">
        <w:t xml:space="preserve">or application) </w:t>
      </w:r>
      <w:r>
        <w:t>is connected or when the system integrator deems changes necessary for system-external reasons, the parameters that a</w:t>
      </w:r>
      <w:r w:rsidR="00445E5C">
        <w:t xml:space="preserve">n asset </w:t>
      </w:r>
      <w:r>
        <w:t>receives for its operation can be set by the system integrator in the edge management system.</w:t>
      </w:r>
    </w:p>
    <w:p w14:paraId="574E1CED" w14:textId="27FC6246" w:rsidR="00003876" w:rsidRDefault="00003876" w:rsidP="00003876">
      <w:r w:rsidRPr="00CC7AB2">
        <w:rPr>
          <w:b/>
          <w:bCs/>
        </w:rPr>
        <w:t>Object</w:t>
      </w:r>
      <w:r>
        <w:t>: Edge Management System</w:t>
      </w:r>
      <w:r w:rsidR="00445E5C">
        <w:t>, Edge Device</w:t>
      </w:r>
      <w:r w:rsidR="00DC2712">
        <w:t>, Field Device</w:t>
      </w:r>
    </w:p>
    <w:p w14:paraId="6AB89F84" w14:textId="19FF6F5D" w:rsidR="00003876" w:rsidRDefault="00003876" w:rsidP="00003876">
      <w:r w:rsidRPr="00CC7AB2">
        <w:rPr>
          <w:b/>
          <w:bCs/>
        </w:rPr>
        <w:t>Subject</w:t>
      </w:r>
      <w:r>
        <w:t>: System Integrator</w:t>
      </w:r>
      <w:r w:rsidR="00445E5C">
        <w:t>, Edge Management System</w:t>
      </w:r>
    </w:p>
    <w:p w14:paraId="47CC689D" w14:textId="7A3BABA4" w:rsidR="00003876" w:rsidRDefault="00003876" w:rsidP="00003876">
      <w:r>
        <w:t xml:space="preserve">Context: This function is performed either when a new </w:t>
      </w:r>
      <w:r w:rsidR="00445E5C">
        <w:t>asset</w:t>
      </w:r>
      <w:r>
        <w:t xml:space="preserve"> is connected or when the working parameters of a</w:t>
      </w:r>
      <w:r w:rsidR="00445E5C">
        <w:t>n asset</w:t>
      </w:r>
      <w:r>
        <w:t xml:space="preserve"> need to be changed during operation or maintenance.</w:t>
      </w:r>
      <w:r w:rsidR="00DC2712" w:rsidRPr="00DC2712">
        <w:t xml:space="preserve"> </w:t>
      </w:r>
      <w:r w:rsidR="00DC2712">
        <w:t>If an edge device receives parameters to be set on a field device, it has to propagate these parameter values to the device in question and make sure that they are incorporated (</w:t>
      </w:r>
      <w:r w:rsidR="00DC2712">
        <w:fldChar w:fldCharType="begin"/>
      </w:r>
      <w:r w:rsidR="00DC2712">
        <w:instrText xml:space="preserve"> REF _Ref42527088 \r \h </w:instrText>
      </w:r>
      <w:r w:rsidR="00DC2712">
        <w:fldChar w:fldCharType="separate"/>
      </w:r>
      <w:r w:rsidR="00DC2712">
        <w:t>4.2.3.2</w:t>
      </w:r>
      <w:r w:rsidR="00DC2712">
        <w:fldChar w:fldCharType="end"/>
      </w:r>
      <w:r w:rsidR="00DC2712">
        <w:t>).</w:t>
      </w:r>
    </w:p>
    <w:p w14:paraId="73C87529" w14:textId="77777777" w:rsidR="00DC2712" w:rsidRDefault="00003876" w:rsidP="00003876">
      <w:r>
        <w:t>Result</w:t>
      </w:r>
      <w:r w:rsidR="00DC2712">
        <w:t>s</w:t>
      </w:r>
      <w:r>
        <w:t xml:space="preserve">: </w:t>
      </w:r>
    </w:p>
    <w:p w14:paraId="10CC4088" w14:textId="06D46C90" w:rsidR="00DC2712" w:rsidRDefault="00003876" w:rsidP="00DC2712">
      <w:pPr>
        <w:pStyle w:val="Listenabsatz"/>
        <w:numPr>
          <w:ilvl w:val="0"/>
          <w:numId w:val="10"/>
        </w:numPr>
      </w:pPr>
      <w:r>
        <w:t xml:space="preserve">The </w:t>
      </w:r>
      <w:r w:rsidR="00DC2712">
        <w:t>Object</w:t>
      </w:r>
      <w:r>
        <w:t xml:space="preserve"> receives a new set of target parameters for a</w:t>
      </w:r>
      <w:r w:rsidR="00445E5C">
        <w:t>n asset</w:t>
      </w:r>
      <w:r>
        <w:t xml:space="preserve"> which it can propagate down to the </w:t>
      </w:r>
      <w:r w:rsidR="00445E5C">
        <w:t>asset</w:t>
      </w:r>
      <w:r>
        <w:t xml:space="preserve"> through </w:t>
      </w:r>
      <w:r w:rsidR="00DC2712">
        <w:t>suitable</w:t>
      </w:r>
      <w:r>
        <w:t xml:space="preserve"> communication functions.</w:t>
      </w:r>
    </w:p>
    <w:p w14:paraId="07D62AD3" w14:textId="79FA423E" w:rsidR="00003876" w:rsidRDefault="00DC2712" w:rsidP="00DC2712">
      <w:pPr>
        <w:pStyle w:val="Listenabsatz"/>
        <w:numPr>
          <w:ilvl w:val="0"/>
          <w:numId w:val="10"/>
        </w:numPr>
      </w:pPr>
      <w:r w:rsidRPr="00DC2712">
        <w:t xml:space="preserve"> </w:t>
      </w:r>
      <w:r>
        <w:t>The asset has changed its parameters to the transported values.</w:t>
      </w:r>
    </w:p>
    <w:p w14:paraId="2C447967" w14:textId="0B40AE52" w:rsidR="00B25457" w:rsidRDefault="00B25457" w:rsidP="00B25457"/>
    <w:tbl>
      <w:tblPr>
        <w:tblStyle w:val="Tabellenraster"/>
        <w:tblW w:w="0" w:type="auto"/>
        <w:tblLook w:val="04A0" w:firstRow="1" w:lastRow="0" w:firstColumn="1" w:lastColumn="0" w:noHBand="0" w:noVBand="1"/>
      </w:tblPr>
      <w:tblGrid>
        <w:gridCol w:w="4531"/>
        <w:gridCol w:w="4531"/>
      </w:tblGrid>
      <w:tr w:rsidR="00F10FF0" w:rsidRPr="009424C6" w14:paraId="0F69D740" w14:textId="77777777" w:rsidTr="002807BA">
        <w:tc>
          <w:tcPr>
            <w:tcW w:w="4531" w:type="dxa"/>
            <w:shd w:val="clear" w:color="auto" w:fill="BFBFBF" w:themeFill="background1" w:themeFillShade="BF"/>
          </w:tcPr>
          <w:p w14:paraId="521AABDE" w14:textId="77777777" w:rsidR="00F10FF0" w:rsidRPr="00F10FF0" w:rsidRDefault="00F10FF0" w:rsidP="002807BA">
            <w:r w:rsidRPr="00F10FF0">
              <w:t>REST API Endpoint</w:t>
            </w:r>
          </w:p>
        </w:tc>
        <w:tc>
          <w:tcPr>
            <w:tcW w:w="4531" w:type="dxa"/>
            <w:shd w:val="clear" w:color="auto" w:fill="BFBFBF" w:themeFill="background1" w:themeFillShade="BF"/>
          </w:tcPr>
          <w:p w14:paraId="64403CD0" w14:textId="77777777" w:rsidR="00F10FF0" w:rsidRPr="00F10FF0" w:rsidRDefault="00F10FF0" w:rsidP="002807BA">
            <w:r w:rsidRPr="00F10FF0">
              <w:t>Function</w:t>
            </w:r>
          </w:p>
        </w:tc>
      </w:tr>
      <w:tr w:rsidR="00F10FF0" w:rsidRPr="009424C6" w14:paraId="0621B75B" w14:textId="77777777" w:rsidTr="002807BA">
        <w:tc>
          <w:tcPr>
            <w:tcW w:w="4531" w:type="dxa"/>
          </w:tcPr>
          <w:p w14:paraId="565A5391" w14:textId="49E4EA57" w:rsidR="00F10FF0" w:rsidRPr="009424C6" w:rsidRDefault="00F10FF0" w:rsidP="002807BA">
            <w:pPr>
              <w:rPr>
                <w:highlight w:val="yellow"/>
              </w:rPr>
            </w:pPr>
            <w:r>
              <w:rPr>
                <w:highlight w:val="yellow"/>
              </w:rPr>
              <w:t>POS</w:t>
            </w:r>
            <w:r w:rsidRPr="00B25457">
              <w:rPr>
                <w:highlight w:val="yellow"/>
              </w:rPr>
              <w:t>T parameter</w:t>
            </w:r>
          </w:p>
        </w:tc>
        <w:tc>
          <w:tcPr>
            <w:tcW w:w="4531" w:type="dxa"/>
          </w:tcPr>
          <w:p w14:paraId="6244D810" w14:textId="1D7C236F" w:rsidR="00F10FF0" w:rsidRPr="009424C6" w:rsidRDefault="00F10FF0" w:rsidP="002807BA">
            <w:pPr>
              <w:rPr>
                <w:highlight w:val="yellow"/>
              </w:rPr>
            </w:pPr>
            <w:r w:rsidRPr="009424C6">
              <w:rPr>
                <w:highlight w:val="yellow"/>
              </w:rPr>
              <w:t xml:space="preserve"> </w:t>
            </w:r>
            <w:r>
              <w:rPr>
                <w:highlight w:val="yellow"/>
              </w:rPr>
              <w:t>Modify a set of or a single parameter</w:t>
            </w:r>
          </w:p>
        </w:tc>
      </w:tr>
      <w:tr w:rsidR="00F10FF0" w:rsidRPr="009424C6" w14:paraId="71C4090C" w14:textId="77777777" w:rsidTr="002807BA">
        <w:tc>
          <w:tcPr>
            <w:tcW w:w="4531" w:type="dxa"/>
          </w:tcPr>
          <w:p w14:paraId="5683D3DB" w14:textId="798C0249" w:rsidR="00F10FF0" w:rsidRPr="009424C6" w:rsidRDefault="00F10FF0" w:rsidP="002807BA">
            <w:pPr>
              <w:rPr>
                <w:highlight w:val="yellow"/>
              </w:rPr>
            </w:pPr>
            <w:r>
              <w:rPr>
                <w:highlight w:val="yellow"/>
              </w:rPr>
              <w:t>POS</w:t>
            </w:r>
            <w:r w:rsidRPr="00B25457">
              <w:rPr>
                <w:highlight w:val="yellow"/>
              </w:rPr>
              <w:t>T parameter/xyz</w:t>
            </w:r>
          </w:p>
        </w:tc>
        <w:tc>
          <w:tcPr>
            <w:tcW w:w="4531" w:type="dxa"/>
          </w:tcPr>
          <w:p w14:paraId="1A63626F" w14:textId="5DBBBFF4" w:rsidR="00F10FF0" w:rsidRPr="009424C6" w:rsidRDefault="00F10FF0" w:rsidP="002807BA">
            <w:pPr>
              <w:rPr>
                <w:highlight w:val="yellow"/>
              </w:rPr>
            </w:pPr>
            <w:r w:rsidRPr="009424C6">
              <w:rPr>
                <w:highlight w:val="yellow"/>
              </w:rPr>
              <w:t xml:space="preserve"> </w:t>
            </w:r>
            <w:r w:rsidR="00B67FE4">
              <w:rPr>
                <w:highlight w:val="yellow"/>
              </w:rPr>
              <w:t>Modify a single parameter</w:t>
            </w:r>
          </w:p>
        </w:tc>
      </w:tr>
      <w:tr w:rsidR="00DC2712" w:rsidRPr="000D45F3" w14:paraId="1D40E294" w14:textId="77777777" w:rsidTr="002807BA">
        <w:tc>
          <w:tcPr>
            <w:tcW w:w="4531" w:type="dxa"/>
          </w:tcPr>
          <w:p w14:paraId="2ED3EBE9" w14:textId="50D25919" w:rsidR="00DC2712" w:rsidRPr="009424C6" w:rsidRDefault="00DC2712" w:rsidP="002807BA">
            <w:pPr>
              <w:rPr>
                <w:highlight w:val="yellow"/>
              </w:rPr>
            </w:pPr>
            <w:r>
              <w:rPr>
                <w:highlight w:val="yellow"/>
              </w:rPr>
              <w:t>POST parameter/activate</w:t>
            </w:r>
          </w:p>
        </w:tc>
        <w:tc>
          <w:tcPr>
            <w:tcW w:w="4531" w:type="dxa"/>
          </w:tcPr>
          <w:p w14:paraId="130E0E22" w14:textId="23D434CE" w:rsidR="00DC2712" w:rsidRPr="009424C6" w:rsidRDefault="00DC2712" w:rsidP="002807BA">
            <w:pPr>
              <w:rPr>
                <w:highlight w:val="yellow"/>
              </w:rPr>
            </w:pPr>
            <w:r>
              <w:rPr>
                <w:highlight w:val="yellow"/>
              </w:rPr>
              <w:t>Set the modified parameters into active state</w:t>
            </w:r>
          </w:p>
        </w:tc>
      </w:tr>
      <w:tr w:rsidR="00F10FF0" w:rsidRPr="000D45F3" w14:paraId="3BC886CF" w14:textId="77777777" w:rsidTr="002807BA">
        <w:tc>
          <w:tcPr>
            <w:tcW w:w="4531" w:type="dxa"/>
          </w:tcPr>
          <w:p w14:paraId="089C1191" w14:textId="77777777" w:rsidR="00F10FF0" w:rsidRPr="009424C6" w:rsidRDefault="00F10FF0" w:rsidP="002807BA">
            <w:pPr>
              <w:rPr>
                <w:highlight w:val="yellow"/>
              </w:rPr>
            </w:pPr>
            <w:r w:rsidRPr="009424C6">
              <w:rPr>
                <w:highlight w:val="yellow"/>
              </w:rPr>
              <w:t>…</w:t>
            </w:r>
          </w:p>
        </w:tc>
        <w:tc>
          <w:tcPr>
            <w:tcW w:w="4531" w:type="dxa"/>
          </w:tcPr>
          <w:p w14:paraId="665A930F" w14:textId="77777777" w:rsidR="00F10FF0" w:rsidRPr="000D45F3" w:rsidRDefault="00F10FF0" w:rsidP="002807BA">
            <w:r w:rsidRPr="009424C6">
              <w:rPr>
                <w:highlight w:val="yellow"/>
              </w:rPr>
              <w:t xml:space="preserve"> …</w:t>
            </w:r>
          </w:p>
        </w:tc>
      </w:tr>
    </w:tbl>
    <w:p w14:paraId="3E35A7AF" w14:textId="77777777" w:rsidR="00003876" w:rsidRDefault="00003876" w:rsidP="00003876"/>
    <w:p w14:paraId="7964D54C" w14:textId="77777777" w:rsidR="00DC2712" w:rsidRDefault="00DC2712">
      <w:pPr>
        <w:overflowPunct/>
        <w:autoSpaceDE/>
        <w:autoSpaceDN/>
        <w:adjustRightInd/>
        <w:spacing w:before="0"/>
        <w:jc w:val="left"/>
        <w:textAlignment w:val="auto"/>
        <w:rPr>
          <w:b/>
          <w:color w:val="1949A0"/>
          <w:sz w:val="22"/>
        </w:rPr>
      </w:pPr>
      <w:r>
        <w:br w:type="page"/>
      </w:r>
    </w:p>
    <w:p w14:paraId="7615C69F" w14:textId="57552B23" w:rsidR="0020715D" w:rsidRDefault="0020715D" w:rsidP="00AA5D64">
      <w:pPr>
        <w:pStyle w:val="berschrift3"/>
      </w:pPr>
      <w:r>
        <w:lastRenderedPageBreak/>
        <w:t xml:space="preserve"> </w:t>
      </w:r>
      <w:bookmarkStart w:id="55" w:name="_Toc118536064"/>
      <w:r>
        <w:t>Propagation of Data Endpoints</w:t>
      </w:r>
      <w:bookmarkEnd w:id="55"/>
    </w:p>
    <w:p w14:paraId="68C49CFF" w14:textId="448EE41A" w:rsidR="0020715D" w:rsidRDefault="0020715D">
      <w:commentRangeStart w:id="56"/>
      <w:r>
        <w:t>This function allows a field device to propagate its contained data endpoints to a connected edge device for further processing.</w:t>
      </w:r>
      <w:commentRangeEnd w:id="56"/>
      <w:r w:rsidR="00DD3DBC">
        <w:rPr>
          <w:rStyle w:val="Kommentarzeichen"/>
          <w:lang w:eastAsia="de-DE"/>
        </w:rPr>
        <w:commentReference w:id="56"/>
      </w:r>
    </w:p>
    <w:p w14:paraId="38D19B74" w14:textId="2AAAEE57" w:rsidR="000A2BE9" w:rsidRDefault="000A2BE9">
      <w:r w:rsidRPr="002952E0">
        <w:rPr>
          <w:color w:val="FF0000"/>
        </w:rPr>
        <w:t>TODO:</w:t>
      </w:r>
      <w:r>
        <w:t xml:space="preserve"> Specify typical types of data endpoints</w:t>
      </w:r>
      <w:r w:rsidR="00705F67">
        <w:t xml:space="preserve">: </w:t>
      </w:r>
      <w:r w:rsidR="002475D1">
        <w:t>P</w:t>
      </w:r>
      <w:r w:rsidR="00705F67">
        <w:t>rocess data variables? Parameter variables?</w:t>
      </w:r>
    </w:p>
    <w:p w14:paraId="42242F45" w14:textId="51B5AE2A" w:rsidR="0020715D" w:rsidRDefault="0020715D">
      <w:r w:rsidRPr="00A33042">
        <w:rPr>
          <w:b/>
          <w:bCs/>
        </w:rPr>
        <w:t>Object</w:t>
      </w:r>
      <w:r>
        <w:t xml:space="preserve">: </w:t>
      </w:r>
      <w:r w:rsidR="00517CFC">
        <w:t>Edge Device</w:t>
      </w:r>
    </w:p>
    <w:p w14:paraId="2FFBA638" w14:textId="6ED95B5F" w:rsidR="00126126" w:rsidRDefault="00126126">
      <w:r w:rsidRPr="00A33042">
        <w:rPr>
          <w:b/>
          <w:bCs/>
        </w:rPr>
        <w:t>Subject</w:t>
      </w:r>
      <w:r>
        <w:t>:</w:t>
      </w:r>
      <w:r w:rsidR="00517CFC">
        <w:t xml:space="preserve"> Field Device</w:t>
      </w:r>
    </w:p>
    <w:p w14:paraId="4B608CB6" w14:textId="2F2ED6FD" w:rsidR="00126126" w:rsidRDefault="00126126">
      <w:r>
        <w:t>Context:</w:t>
      </w:r>
      <w:r w:rsidR="00E10791">
        <w:t xml:space="preserve"> Data endpoints are not defined in edge devices in an explicit manner. However, </w:t>
      </w:r>
      <w:r w:rsidR="005A16BE">
        <w:t>edge device</w:t>
      </w:r>
      <w:r w:rsidR="004A1D29">
        <w:t xml:space="preserve">s have to obtain these data endpoint so that </w:t>
      </w:r>
      <w:r w:rsidR="005E047F">
        <w:t>a communication connection is established.</w:t>
      </w:r>
      <w:r w:rsidR="00BA3B0C">
        <w:t xml:space="preserve"> </w:t>
      </w:r>
    </w:p>
    <w:p w14:paraId="128609AB" w14:textId="4AEBCA68" w:rsidR="00126126" w:rsidRDefault="00126126">
      <w:r>
        <w:t>Result:</w:t>
      </w:r>
      <w:r w:rsidR="00A51E21">
        <w:t xml:space="preserve"> The edge device receives the </w:t>
      </w:r>
      <w:r w:rsidR="00537DAB">
        <w:t xml:space="preserve">data to be </w:t>
      </w:r>
      <w:r w:rsidR="00545A29">
        <w:t>exchanged</w:t>
      </w:r>
      <w:r w:rsidR="00537DAB">
        <w:t>.</w:t>
      </w:r>
    </w:p>
    <w:tbl>
      <w:tblPr>
        <w:tblStyle w:val="Tabellenraster"/>
        <w:tblW w:w="0" w:type="auto"/>
        <w:tblLook w:val="04A0" w:firstRow="1" w:lastRow="0" w:firstColumn="1" w:lastColumn="0" w:noHBand="0" w:noVBand="1"/>
      </w:tblPr>
      <w:tblGrid>
        <w:gridCol w:w="4531"/>
        <w:gridCol w:w="4531"/>
      </w:tblGrid>
      <w:tr w:rsidR="00DC2712" w:rsidRPr="009424C6" w14:paraId="34825E43" w14:textId="77777777" w:rsidTr="00967788">
        <w:tc>
          <w:tcPr>
            <w:tcW w:w="4531" w:type="dxa"/>
            <w:shd w:val="clear" w:color="auto" w:fill="BFBFBF" w:themeFill="background1" w:themeFillShade="BF"/>
          </w:tcPr>
          <w:p w14:paraId="4E4B93DB" w14:textId="77777777" w:rsidR="00DC2712" w:rsidRPr="00F10FF0" w:rsidRDefault="00DC2712" w:rsidP="00967788">
            <w:r w:rsidRPr="00F10FF0">
              <w:t>REST API Endpoint</w:t>
            </w:r>
          </w:p>
        </w:tc>
        <w:tc>
          <w:tcPr>
            <w:tcW w:w="4531" w:type="dxa"/>
            <w:shd w:val="clear" w:color="auto" w:fill="BFBFBF" w:themeFill="background1" w:themeFillShade="BF"/>
          </w:tcPr>
          <w:p w14:paraId="44741625" w14:textId="77777777" w:rsidR="00DC2712" w:rsidRPr="00F10FF0" w:rsidRDefault="00DC2712" w:rsidP="00967788">
            <w:r w:rsidRPr="00F10FF0">
              <w:t>Function</w:t>
            </w:r>
          </w:p>
        </w:tc>
      </w:tr>
      <w:tr w:rsidR="00DC2712" w:rsidRPr="009424C6" w14:paraId="11A86E6D" w14:textId="77777777" w:rsidTr="00967788">
        <w:tc>
          <w:tcPr>
            <w:tcW w:w="4531" w:type="dxa"/>
          </w:tcPr>
          <w:p w14:paraId="0866FB7F" w14:textId="7668F6DB" w:rsidR="00DC2712" w:rsidRPr="009424C6" w:rsidRDefault="00DC2712" w:rsidP="00967788">
            <w:pPr>
              <w:rPr>
                <w:highlight w:val="yellow"/>
              </w:rPr>
            </w:pPr>
          </w:p>
        </w:tc>
        <w:tc>
          <w:tcPr>
            <w:tcW w:w="4531" w:type="dxa"/>
          </w:tcPr>
          <w:p w14:paraId="71CAF1BA" w14:textId="226E2407" w:rsidR="00DC2712" w:rsidRPr="009424C6" w:rsidRDefault="00DC2712" w:rsidP="00967788">
            <w:pPr>
              <w:rPr>
                <w:highlight w:val="yellow"/>
              </w:rPr>
            </w:pPr>
          </w:p>
        </w:tc>
      </w:tr>
      <w:tr w:rsidR="00DC2712" w:rsidRPr="009424C6" w14:paraId="697959D1" w14:textId="77777777" w:rsidTr="00967788">
        <w:tc>
          <w:tcPr>
            <w:tcW w:w="4531" w:type="dxa"/>
          </w:tcPr>
          <w:p w14:paraId="05A0F6D6" w14:textId="494C0D08" w:rsidR="00DC2712" w:rsidRPr="009424C6" w:rsidRDefault="00DC2712" w:rsidP="00967788">
            <w:pPr>
              <w:rPr>
                <w:highlight w:val="yellow"/>
              </w:rPr>
            </w:pPr>
          </w:p>
        </w:tc>
        <w:tc>
          <w:tcPr>
            <w:tcW w:w="4531" w:type="dxa"/>
          </w:tcPr>
          <w:p w14:paraId="0B2A1BCE" w14:textId="33D3395A" w:rsidR="00DC2712" w:rsidRPr="009424C6" w:rsidRDefault="00DC2712" w:rsidP="00967788">
            <w:pPr>
              <w:rPr>
                <w:highlight w:val="yellow"/>
              </w:rPr>
            </w:pPr>
          </w:p>
        </w:tc>
      </w:tr>
      <w:tr w:rsidR="00DC2712" w:rsidRPr="000D45F3" w14:paraId="64B34DF6" w14:textId="77777777" w:rsidTr="00967788">
        <w:tc>
          <w:tcPr>
            <w:tcW w:w="4531" w:type="dxa"/>
          </w:tcPr>
          <w:p w14:paraId="6F7798AA" w14:textId="6CC50640" w:rsidR="00DC2712" w:rsidRPr="009424C6" w:rsidRDefault="00DC2712" w:rsidP="00967788">
            <w:pPr>
              <w:rPr>
                <w:highlight w:val="yellow"/>
              </w:rPr>
            </w:pPr>
          </w:p>
        </w:tc>
        <w:tc>
          <w:tcPr>
            <w:tcW w:w="4531" w:type="dxa"/>
          </w:tcPr>
          <w:p w14:paraId="5A28A79E" w14:textId="059CD5DC" w:rsidR="00DC2712" w:rsidRPr="009424C6" w:rsidRDefault="00DC2712" w:rsidP="00967788">
            <w:pPr>
              <w:rPr>
                <w:highlight w:val="yellow"/>
              </w:rPr>
            </w:pPr>
          </w:p>
        </w:tc>
      </w:tr>
      <w:tr w:rsidR="00DC2712" w:rsidRPr="000D45F3" w14:paraId="557FC9D0" w14:textId="77777777" w:rsidTr="00967788">
        <w:tc>
          <w:tcPr>
            <w:tcW w:w="4531" w:type="dxa"/>
          </w:tcPr>
          <w:p w14:paraId="4DC2AFFB" w14:textId="223EABED" w:rsidR="00DC2712" w:rsidRPr="009424C6" w:rsidRDefault="00DC2712" w:rsidP="00967788">
            <w:pPr>
              <w:rPr>
                <w:highlight w:val="yellow"/>
              </w:rPr>
            </w:pPr>
          </w:p>
        </w:tc>
        <w:tc>
          <w:tcPr>
            <w:tcW w:w="4531" w:type="dxa"/>
          </w:tcPr>
          <w:p w14:paraId="40E61350" w14:textId="5D8DC154" w:rsidR="00DC2712" w:rsidRPr="000D45F3" w:rsidRDefault="00DC2712" w:rsidP="00967788"/>
        </w:tc>
      </w:tr>
    </w:tbl>
    <w:p w14:paraId="29737D4A" w14:textId="77777777" w:rsidR="0020715D" w:rsidRPr="0020715D" w:rsidRDefault="0020715D"/>
    <w:p w14:paraId="2C99371A" w14:textId="578F04C9" w:rsidR="006E3EA1" w:rsidRPr="0040237F" w:rsidRDefault="006355EC" w:rsidP="00586E8A">
      <w:pPr>
        <w:pStyle w:val="berschrift2"/>
        <w:rPr>
          <w:noProof/>
        </w:rPr>
      </w:pPr>
      <w:bookmarkStart w:id="57" w:name="_Toc118536065"/>
      <w:r w:rsidRPr="003D36FC">
        <w:rPr>
          <w:highlight w:val="yellow"/>
        </w:rPr>
        <w:t>Application Handling</w:t>
      </w:r>
      <w:r w:rsidR="00064827">
        <w:t xml:space="preserve"> (Hilscher ?)</w:t>
      </w:r>
      <w:bookmarkEnd w:id="57"/>
    </w:p>
    <w:p w14:paraId="188BECE6" w14:textId="5AFA6F20" w:rsidR="006E3EA1" w:rsidRDefault="006E3EA1" w:rsidP="006E3EA1">
      <w:r>
        <w:t>Edge Management System to Application Store Communication handles all those communication relationships that exist between entities in the application store and entities on the Edge management layer. This kind of communication will usually encompass acyclic and event-based communication.</w:t>
      </w:r>
    </w:p>
    <w:p w14:paraId="548617DC" w14:textId="77777777" w:rsidR="006E3EA1" w:rsidRDefault="006E3EA1" w:rsidP="006E3EA1"/>
    <w:p w14:paraId="6B6EA680" w14:textId="1617F311" w:rsidR="00556EC2" w:rsidRDefault="00556EC2" w:rsidP="00556EC2">
      <w:pPr>
        <w:pStyle w:val="berschrift3"/>
      </w:pPr>
      <w:bookmarkStart w:id="58" w:name="_Toc118536066"/>
      <w:r>
        <w:t xml:space="preserve">Provision of an </w:t>
      </w:r>
      <w:r w:rsidR="002952E0">
        <w:t>A</w:t>
      </w:r>
      <w:r>
        <w:t>pplication</w:t>
      </w:r>
      <w:bookmarkEnd w:id="58"/>
    </w:p>
    <w:p w14:paraId="0EF65D9C" w14:textId="77777777" w:rsidR="00556EC2" w:rsidRPr="00C8504F" w:rsidRDefault="00556EC2" w:rsidP="00556EC2">
      <w:r>
        <w:t>The function provision of an application sets up the working parameters and the application environment.</w:t>
      </w:r>
    </w:p>
    <w:p w14:paraId="1C71ECBC" w14:textId="77777777" w:rsidR="00556EC2" w:rsidRDefault="00556EC2" w:rsidP="00556EC2">
      <w:r w:rsidRPr="00A33042">
        <w:rPr>
          <w:b/>
          <w:bCs/>
        </w:rPr>
        <w:t>Object</w:t>
      </w:r>
      <w:r>
        <w:t>: Application</w:t>
      </w:r>
    </w:p>
    <w:p w14:paraId="5993B193" w14:textId="77777777" w:rsidR="00556EC2" w:rsidRDefault="00556EC2" w:rsidP="00556EC2">
      <w:r w:rsidRPr="00A33042">
        <w:rPr>
          <w:b/>
          <w:bCs/>
        </w:rPr>
        <w:t>Subject</w:t>
      </w:r>
      <w:r>
        <w:t>: Application developer</w:t>
      </w:r>
    </w:p>
    <w:p w14:paraId="121046F9" w14:textId="77777777" w:rsidR="00556EC2" w:rsidRDefault="00556EC2" w:rsidP="00556EC2">
      <w:r>
        <w:t>Context: Application must be tested before being provided into an application store of an edge management system.</w:t>
      </w:r>
    </w:p>
    <w:p w14:paraId="5542F49A" w14:textId="77777777" w:rsidR="004D6EDC" w:rsidRDefault="00556EC2" w:rsidP="00556EC2">
      <w:r>
        <w:t>Result: The application can be offered in the application store and can be bought, deployed, and executed on an edge device or IT infrastructure.</w:t>
      </w:r>
      <w:r w:rsidR="00C1064D">
        <w:t xml:space="preserve"> </w:t>
      </w:r>
    </w:p>
    <w:p w14:paraId="157F6785" w14:textId="10DFCCA2" w:rsidR="00556EC2" w:rsidRDefault="00C1064D" w:rsidP="002A25CD">
      <w:pPr>
        <w:pStyle w:val="Listenabsatz"/>
        <w:numPr>
          <w:ilvl w:val="0"/>
          <w:numId w:val="8"/>
        </w:numPr>
      </w:pPr>
      <w:r w:rsidRPr="004D6EDC">
        <w:rPr>
          <w:color w:val="FF0000"/>
        </w:rPr>
        <w:t>An application certification scheme may be necessary</w:t>
      </w:r>
      <w:r>
        <w:t>.</w:t>
      </w:r>
    </w:p>
    <w:p w14:paraId="74BA2383"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7F7F263D" w14:textId="77777777" w:rsidTr="00967788">
        <w:tc>
          <w:tcPr>
            <w:tcW w:w="4531" w:type="dxa"/>
            <w:shd w:val="clear" w:color="auto" w:fill="BFBFBF" w:themeFill="background1" w:themeFillShade="BF"/>
          </w:tcPr>
          <w:p w14:paraId="7357B77C" w14:textId="77777777" w:rsidR="007214DF" w:rsidRPr="00F10FF0" w:rsidRDefault="007214DF" w:rsidP="00967788">
            <w:r w:rsidRPr="00F10FF0">
              <w:t>REST API Endpoint</w:t>
            </w:r>
          </w:p>
        </w:tc>
        <w:tc>
          <w:tcPr>
            <w:tcW w:w="4531" w:type="dxa"/>
            <w:shd w:val="clear" w:color="auto" w:fill="BFBFBF" w:themeFill="background1" w:themeFillShade="BF"/>
          </w:tcPr>
          <w:p w14:paraId="07270889" w14:textId="77777777" w:rsidR="007214DF" w:rsidRPr="00F10FF0" w:rsidRDefault="007214DF" w:rsidP="00967788">
            <w:r w:rsidRPr="00F10FF0">
              <w:t>Function</w:t>
            </w:r>
          </w:p>
        </w:tc>
      </w:tr>
      <w:tr w:rsidR="007214DF" w:rsidRPr="009424C6" w14:paraId="2C116BAF" w14:textId="77777777" w:rsidTr="00967788">
        <w:tc>
          <w:tcPr>
            <w:tcW w:w="4531" w:type="dxa"/>
          </w:tcPr>
          <w:p w14:paraId="4BEAF463" w14:textId="0ADD3A27" w:rsidR="007214DF" w:rsidRPr="009424C6" w:rsidRDefault="007214DF" w:rsidP="00967788">
            <w:pPr>
              <w:rPr>
                <w:highlight w:val="yellow"/>
              </w:rPr>
            </w:pPr>
          </w:p>
        </w:tc>
        <w:tc>
          <w:tcPr>
            <w:tcW w:w="4531" w:type="dxa"/>
          </w:tcPr>
          <w:p w14:paraId="0FAE481E" w14:textId="1AFA2EAC" w:rsidR="007214DF" w:rsidRPr="009424C6" w:rsidRDefault="007214DF" w:rsidP="00967788">
            <w:pPr>
              <w:rPr>
                <w:highlight w:val="yellow"/>
              </w:rPr>
            </w:pPr>
          </w:p>
        </w:tc>
      </w:tr>
      <w:tr w:rsidR="007214DF" w:rsidRPr="009424C6" w14:paraId="381B5E51" w14:textId="77777777" w:rsidTr="00967788">
        <w:tc>
          <w:tcPr>
            <w:tcW w:w="4531" w:type="dxa"/>
          </w:tcPr>
          <w:p w14:paraId="335CE8AC" w14:textId="55DA1427" w:rsidR="007214DF" w:rsidRPr="009424C6" w:rsidRDefault="007214DF" w:rsidP="00967788">
            <w:pPr>
              <w:rPr>
                <w:highlight w:val="yellow"/>
              </w:rPr>
            </w:pPr>
          </w:p>
        </w:tc>
        <w:tc>
          <w:tcPr>
            <w:tcW w:w="4531" w:type="dxa"/>
          </w:tcPr>
          <w:p w14:paraId="0E56EEFF" w14:textId="640CB073" w:rsidR="007214DF" w:rsidRPr="009424C6" w:rsidRDefault="007214DF" w:rsidP="00967788">
            <w:pPr>
              <w:rPr>
                <w:highlight w:val="yellow"/>
              </w:rPr>
            </w:pPr>
          </w:p>
        </w:tc>
      </w:tr>
      <w:tr w:rsidR="007214DF" w:rsidRPr="000D45F3" w14:paraId="168C3F4E" w14:textId="77777777" w:rsidTr="00967788">
        <w:tc>
          <w:tcPr>
            <w:tcW w:w="4531" w:type="dxa"/>
          </w:tcPr>
          <w:p w14:paraId="0CFE0D50" w14:textId="0C66DAB8" w:rsidR="007214DF" w:rsidRPr="009424C6" w:rsidRDefault="007214DF" w:rsidP="00967788">
            <w:pPr>
              <w:rPr>
                <w:highlight w:val="yellow"/>
              </w:rPr>
            </w:pPr>
          </w:p>
        </w:tc>
        <w:tc>
          <w:tcPr>
            <w:tcW w:w="4531" w:type="dxa"/>
          </w:tcPr>
          <w:p w14:paraId="09517F45" w14:textId="2A43F6FC" w:rsidR="007214DF" w:rsidRPr="009424C6" w:rsidRDefault="007214DF" w:rsidP="00967788">
            <w:pPr>
              <w:rPr>
                <w:highlight w:val="yellow"/>
              </w:rPr>
            </w:pPr>
          </w:p>
        </w:tc>
      </w:tr>
      <w:tr w:rsidR="007214DF" w:rsidRPr="000D45F3" w14:paraId="65B5F75E" w14:textId="77777777" w:rsidTr="00967788">
        <w:tc>
          <w:tcPr>
            <w:tcW w:w="4531" w:type="dxa"/>
          </w:tcPr>
          <w:p w14:paraId="1D654085" w14:textId="4838AC46" w:rsidR="007214DF" w:rsidRPr="009424C6" w:rsidRDefault="007214DF" w:rsidP="00967788">
            <w:pPr>
              <w:rPr>
                <w:highlight w:val="yellow"/>
              </w:rPr>
            </w:pPr>
          </w:p>
        </w:tc>
        <w:tc>
          <w:tcPr>
            <w:tcW w:w="4531" w:type="dxa"/>
          </w:tcPr>
          <w:p w14:paraId="5068F619" w14:textId="60E18F05" w:rsidR="007214DF" w:rsidRPr="000D45F3" w:rsidRDefault="007214DF" w:rsidP="00967788"/>
        </w:tc>
      </w:tr>
    </w:tbl>
    <w:p w14:paraId="656B7BB6" w14:textId="77777777" w:rsidR="00DC2712" w:rsidRDefault="00DC2712" w:rsidP="00DC2712"/>
    <w:p w14:paraId="03C642E2" w14:textId="2B89AE71" w:rsidR="00EF497C" w:rsidRDefault="00EF497C" w:rsidP="00EF497C">
      <w:pPr>
        <w:pStyle w:val="berschrift3"/>
      </w:pPr>
      <w:bookmarkStart w:id="59" w:name="_Toc118536067"/>
      <w:r>
        <w:t xml:space="preserve">Propagation of a provisioned </w:t>
      </w:r>
      <w:r w:rsidR="00D74AC9">
        <w:t xml:space="preserve">or updated </w:t>
      </w:r>
      <w:r>
        <w:t>Application</w:t>
      </w:r>
      <w:bookmarkEnd w:id="59"/>
    </w:p>
    <w:p w14:paraId="68007BFD" w14:textId="77777777" w:rsidR="00EF497C" w:rsidRDefault="00EF497C" w:rsidP="00EF497C">
      <w:r>
        <w:t xml:space="preserve">This function propagates information about a new application towards the edge management system. </w:t>
      </w:r>
    </w:p>
    <w:p w14:paraId="75A19956" w14:textId="77777777" w:rsidR="00EF497C" w:rsidRDefault="00EF497C" w:rsidP="00EF497C">
      <w:r>
        <w:t>Object: Edge Management System</w:t>
      </w:r>
    </w:p>
    <w:p w14:paraId="53845ED1" w14:textId="77777777" w:rsidR="00EF497C" w:rsidRDefault="00EF497C" w:rsidP="00EF497C">
      <w:r>
        <w:t>Subject: Application Store</w:t>
      </w:r>
    </w:p>
    <w:p w14:paraId="18366B65" w14:textId="40E5C264" w:rsidR="00EF497C" w:rsidRDefault="00EF497C" w:rsidP="00EF497C">
      <w:r>
        <w:lastRenderedPageBreak/>
        <w:t>Context: A developer has provisioned</w:t>
      </w:r>
      <w:r w:rsidR="00E16068">
        <w:t>/updated</w:t>
      </w:r>
      <w:r>
        <w:t xml:space="preserve"> an application to the application store and would like to make them available for use in the edge management system.</w:t>
      </w:r>
    </w:p>
    <w:p w14:paraId="0E4A784F" w14:textId="393190E5" w:rsidR="004D6EDC" w:rsidRDefault="00EF497C" w:rsidP="00EF497C">
      <w:r>
        <w:t>Result: The edge management system lists the new</w:t>
      </w:r>
      <w:r w:rsidR="00E16068">
        <w:t>/updated</w:t>
      </w:r>
      <w:r>
        <w:t xml:space="preserve"> application</w:t>
      </w:r>
      <w:r w:rsidR="00E47B71">
        <w:t xml:space="preserve">. </w:t>
      </w:r>
    </w:p>
    <w:p w14:paraId="7AC2B1A4" w14:textId="4C4EF484" w:rsidR="00EF497C" w:rsidRPr="007214DF" w:rsidRDefault="00E47B71" w:rsidP="002A25CD">
      <w:pPr>
        <w:pStyle w:val="Listenabsatz"/>
        <w:numPr>
          <w:ilvl w:val="0"/>
          <w:numId w:val="8"/>
        </w:numPr>
      </w:pPr>
      <w:r w:rsidRPr="004D6EDC">
        <w:rPr>
          <w:color w:val="FF0000"/>
        </w:rPr>
        <w:t>Push notification towards the EMS ?</w:t>
      </w:r>
    </w:p>
    <w:p w14:paraId="0C075AA0"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15DCAFCC" w14:textId="77777777" w:rsidTr="00967788">
        <w:tc>
          <w:tcPr>
            <w:tcW w:w="4531" w:type="dxa"/>
            <w:shd w:val="clear" w:color="auto" w:fill="BFBFBF" w:themeFill="background1" w:themeFillShade="BF"/>
          </w:tcPr>
          <w:p w14:paraId="501E8AED" w14:textId="77777777" w:rsidR="007214DF" w:rsidRPr="00F10FF0" w:rsidRDefault="007214DF" w:rsidP="00967788">
            <w:r w:rsidRPr="00F10FF0">
              <w:t>REST API Endpoint</w:t>
            </w:r>
          </w:p>
        </w:tc>
        <w:tc>
          <w:tcPr>
            <w:tcW w:w="4531" w:type="dxa"/>
            <w:shd w:val="clear" w:color="auto" w:fill="BFBFBF" w:themeFill="background1" w:themeFillShade="BF"/>
          </w:tcPr>
          <w:p w14:paraId="3EC49032" w14:textId="77777777" w:rsidR="007214DF" w:rsidRPr="00F10FF0" w:rsidRDefault="007214DF" w:rsidP="00967788">
            <w:r w:rsidRPr="00F10FF0">
              <w:t>Function</w:t>
            </w:r>
          </w:p>
        </w:tc>
      </w:tr>
      <w:tr w:rsidR="007214DF" w:rsidRPr="009424C6" w14:paraId="0290E0B6" w14:textId="77777777" w:rsidTr="00967788">
        <w:tc>
          <w:tcPr>
            <w:tcW w:w="4531" w:type="dxa"/>
          </w:tcPr>
          <w:p w14:paraId="4E50F296" w14:textId="77777777" w:rsidR="007214DF" w:rsidRPr="009424C6" w:rsidRDefault="007214DF" w:rsidP="00967788">
            <w:pPr>
              <w:rPr>
                <w:highlight w:val="yellow"/>
              </w:rPr>
            </w:pPr>
          </w:p>
        </w:tc>
        <w:tc>
          <w:tcPr>
            <w:tcW w:w="4531" w:type="dxa"/>
          </w:tcPr>
          <w:p w14:paraId="1277374B" w14:textId="77777777" w:rsidR="007214DF" w:rsidRPr="009424C6" w:rsidRDefault="007214DF" w:rsidP="00967788">
            <w:pPr>
              <w:rPr>
                <w:highlight w:val="yellow"/>
              </w:rPr>
            </w:pPr>
          </w:p>
        </w:tc>
      </w:tr>
      <w:tr w:rsidR="007214DF" w:rsidRPr="009424C6" w14:paraId="2BD36767" w14:textId="77777777" w:rsidTr="00967788">
        <w:tc>
          <w:tcPr>
            <w:tcW w:w="4531" w:type="dxa"/>
          </w:tcPr>
          <w:p w14:paraId="0B095CE5" w14:textId="77777777" w:rsidR="007214DF" w:rsidRPr="009424C6" w:rsidRDefault="007214DF" w:rsidP="00967788">
            <w:pPr>
              <w:rPr>
                <w:highlight w:val="yellow"/>
              </w:rPr>
            </w:pPr>
          </w:p>
        </w:tc>
        <w:tc>
          <w:tcPr>
            <w:tcW w:w="4531" w:type="dxa"/>
          </w:tcPr>
          <w:p w14:paraId="013D6835" w14:textId="77777777" w:rsidR="007214DF" w:rsidRPr="009424C6" w:rsidRDefault="007214DF" w:rsidP="00967788">
            <w:pPr>
              <w:rPr>
                <w:highlight w:val="yellow"/>
              </w:rPr>
            </w:pPr>
          </w:p>
        </w:tc>
      </w:tr>
      <w:tr w:rsidR="007214DF" w:rsidRPr="000D45F3" w14:paraId="07874301" w14:textId="77777777" w:rsidTr="00967788">
        <w:tc>
          <w:tcPr>
            <w:tcW w:w="4531" w:type="dxa"/>
          </w:tcPr>
          <w:p w14:paraId="6832A0CE" w14:textId="77777777" w:rsidR="007214DF" w:rsidRPr="009424C6" w:rsidRDefault="007214DF" w:rsidP="00967788">
            <w:pPr>
              <w:rPr>
                <w:highlight w:val="yellow"/>
              </w:rPr>
            </w:pPr>
          </w:p>
        </w:tc>
        <w:tc>
          <w:tcPr>
            <w:tcW w:w="4531" w:type="dxa"/>
          </w:tcPr>
          <w:p w14:paraId="794FDABB" w14:textId="77777777" w:rsidR="007214DF" w:rsidRPr="009424C6" w:rsidRDefault="007214DF" w:rsidP="00967788">
            <w:pPr>
              <w:rPr>
                <w:highlight w:val="yellow"/>
              </w:rPr>
            </w:pPr>
          </w:p>
        </w:tc>
      </w:tr>
      <w:tr w:rsidR="007214DF" w:rsidRPr="000D45F3" w14:paraId="66BF19D5" w14:textId="77777777" w:rsidTr="00967788">
        <w:tc>
          <w:tcPr>
            <w:tcW w:w="4531" w:type="dxa"/>
          </w:tcPr>
          <w:p w14:paraId="6B2235A2" w14:textId="77777777" w:rsidR="007214DF" w:rsidRPr="009424C6" w:rsidRDefault="007214DF" w:rsidP="00967788">
            <w:pPr>
              <w:rPr>
                <w:highlight w:val="yellow"/>
              </w:rPr>
            </w:pPr>
          </w:p>
        </w:tc>
        <w:tc>
          <w:tcPr>
            <w:tcW w:w="4531" w:type="dxa"/>
          </w:tcPr>
          <w:p w14:paraId="1A707181" w14:textId="77777777" w:rsidR="007214DF" w:rsidRPr="000D45F3" w:rsidRDefault="007214DF" w:rsidP="00967788"/>
        </w:tc>
      </w:tr>
    </w:tbl>
    <w:p w14:paraId="34B591AB" w14:textId="77777777" w:rsidR="00E47B71" w:rsidRDefault="00E47B71" w:rsidP="00EF497C"/>
    <w:p w14:paraId="56071BEA" w14:textId="15FDCFAE" w:rsidR="00EF497C" w:rsidRDefault="005246A6" w:rsidP="00EF497C">
      <w:pPr>
        <w:pStyle w:val="berschrift3"/>
      </w:pPr>
      <w:bookmarkStart w:id="60" w:name="_Toc118536068"/>
      <w:r>
        <w:t>Deletion</w:t>
      </w:r>
      <w:r w:rsidR="00EF497C">
        <w:t xml:space="preserve"> of a discontinued Application</w:t>
      </w:r>
      <w:bookmarkEnd w:id="60"/>
    </w:p>
    <w:p w14:paraId="69C6D378" w14:textId="77777777" w:rsidR="00EF497C" w:rsidRDefault="00EF497C" w:rsidP="00EF497C">
      <w:r>
        <w:t xml:space="preserve">This function propagates information about an application that has been discontinued towards the edge management system. </w:t>
      </w:r>
    </w:p>
    <w:p w14:paraId="0BAB9F47" w14:textId="77777777" w:rsidR="00EF497C" w:rsidRDefault="00EF497C" w:rsidP="00EF497C">
      <w:r>
        <w:t>Object: Edge Management System</w:t>
      </w:r>
    </w:p>
    <w:p w14:paraId="520A23DC" w14:textId="77777777" w:rsidR="00EF497C" w:rsidRDefault="00EF497C" w:rsidP="00EF497C">
      <w:r>
        <w:t>Subject: Application Store</w:t>
      </w:r>
    </w:p>
    <w:p w14:paraId="6A0E8A2F" w14:textId="77777777" w:rsidR="00EF497C" w:rsidRDefault="00EF497C" w:rsidP="00EF497C">
      <w:r>
        <w:t>Context: A developer has discontinued an application to the application store. The corresponding application is no longer available in the edge management system.</w:t>
      </w:r>
    </w:p>
    <w:p w14:paraId="4AD8100E" w14:textId="77777777" w:rsidR="00EF497C" w:rsidRDefault="00EF497C" w:rsidP="00EF497C">
      <w:r>
        <w:t>Result: The edge management system lists the updated application</w:t>
      </w:r>
    </w:p>
    <w:p w14:paraId="019478D1" w14:textId="16B7C7F2" w:rsidR="00B73088" w:rsidRPr="007214DF" w:rsidRDefault="00B73088" w:rsidP="002A25CD">
      <w:pPr>
        <w:pStyle w:val="Listenabsatz"/>
        <w:numPr>
          <w:ilvl w:val="0"/>
          <w:numId w:val="8"/>
        </w:numPr>
      </w:pPr>
      <w:r w:rsidRPr="004D6EDC">
        <w:rPr>
          <w:color w:val="FF0000"/>
        </w:rPr>
        <w:t>Push notification towards the EMS ?</w:t>
      </w:r>
    </w:p>
    <w:p w14:paraId="237E50EE"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600848EF" w14:textId="77777777" w:rsidTr="00967788">
        <w:tc>
          <w:tcPr>
            <w:tcW w:w="4531" w:type="dxa"/>
            <w:shd w:val="clear" w:color="auto" w:fill="BFBFBF" w:themeFill="background1" w:themeFillShade="BF"/>
          </w:tcPr>
          <w:p w14:paraId="112C6A78" w14:textId="77777777" w:rsidR="007214DF" w:rsidRPr="00F10FF0" w:rsidRDefault="007214DF" w:rsidP="00967788">
            <w:r w:rsidRPr="00F10FF0">
              <w:t>REST API Endpoint</w:t>
            </w:r>
          </w:p>
        </w:tc>
        <w:tc>
          <w:tcPr>
            <w:tcW w:w="4531" w:type="dxa"/>
            <w:shd w:val="clear" w:color="auto" w:fill="BFBFBF" w:themeFill="background1" w:themeFillShade="BF"/>
          </w:tcPr>
          <w:p w14:paraId="6FFD35DD" w14:textId="77777777" w:rsidR="007214DF" w:rsidRPr="00F10FF0" w:rsidRDefault="007214DF" w:rsidP="00967788">
            <w:r w:rsidRPr="00F10FF0">
              <w:t>Function</w:t>
            </w:r>
          </w:p>
        </w:tc>
      </w:tr>
      <w:tr w:rsidR="007214DF" w:rsidRPr="009424C6" w14:paraId="4CCA47CA" w14:textId="77777777" w:rsidTr="00967788">
        <w:tc>
          <w:tcPr>
            <w:tcW w:w="4531" w:type="dxa"/>
          </w:tcPr>
          <w:p w14:paraId="38E2D729" w14:textId="77777777" w:rsidR="007214DF" w:rsidRPr="009424C6" w:rsidRDefault="007214DF" w:rsidP="00967788">
            <w:pPr>
              <w:rPr>
                <w:highlight w:val="yellow"/>
              </w:rPr>
            </w:pPr>
          </w:p>
        </w:tc>
        <w:tc>
          <w:tcPr>
            <w:tcW w:w="4531" w:type="dxa"/>
          </w:tcPr>
          <w:p w14:paraId="71650DAB" w14:textId="77777777" w:rsidR="007214DF" w:rsidRPr="009424C6" w:rsidRDefault="007214DF" w:rsidP="00967788">
            <w:pPr>
              <w:rPr>
                <w:highlight w:val="yellow"/>
              </w:rPr>
            </w:pPr>
          </w:p>
        </w:tc>
      </w:tr>
      <w:tr w:rsidR="007214DF" w:rsidRPr="009424C6" w14:paraId="59D7ECAA" w14:textId="77777777" w:rsidTr="00967788">
        <w:tc>
          <w:tcPr>
            <w:tcW w:w="4531" w:type="dxa"/>
          </w:tcPr>
          <w:p w14:paraId="0730F52A" w14:textId="77777777" w:rsidR="007214DF" w:rsidRPr="009424C6" w:rsidRDefault="007214DF" w:rsidP="00967788">
            <w:pPr>
              <w:rPr>
                <w:highlight w:val="yellow"/>
              </w:rPr>
            </w:pPr>
          </w:p>
        </w:tc>
        <w:tc>
          <w:tcPr>
            <w:tcW w:w="4531" w:type="dxa"/>
          </w:tcPr>
          <w:p w14:paraId="7C3A0B7E" w14:textId="77777777" w:rsidR="007214DF" w:rsidRPr="009424C6" w:rsidRDefault="007214DF" w:rsidP="00967788">
            <w:pPr>
              <w:rPr>
                <w:highlight w:val="yellow"/>
              </w:rPr>
            </w:pPr>
          </w:p>
        </w:tc>
      </w:tr>
      <w:tr w:rsidR="007214DF" w:rsidRPr="000D45F3" w14:paraId="55FD3A01" w14:textId="77777777" w:rsidTr="00967788">
        <w:tc>
          <w:tcPr>
            <w:tcW w:w="4531" w:type="dxa"/>
          </w:tcPr>
          <w:p w14:paraId="4B9F1464" w14:textId="77777777" w:rsidR="007214DF" w:rsidRPr="009424C6" w:rsidRDefault="007214DF" w:rsidP="00967788">
            <w:pPr>
              <w:rPr>
                <w:highlight w:val="yellow"/>
              </w:rPr>
            </w:pPr>
          </w:p>
        </w:tc>
        <w:tc>
          <w:tcPr>
            <w:tcW w:w="4531" w:type="dxa"/>
          </w:tcPr>
          <w:p w14:paraId="30DE29FA" w14:textId="77777777" w:rsidR="007214DF" w:rsidRPr="009424C6" w:rsidRDefault="007214DF" w:rsidP="00967788">
            <w:pPr>
              <w:rPr>
                <w:highlight w:val="yellow"/>
              </w:rPr>
            </w:pPr>
          </w:p>
        </w:tc>
      </w:tr>
      <w:tr w:rsidR="007214DF" w:rsidRPr="000D45F3" w14:paraId="3BA07BBD" w14:textId="77777777" w:rsidTr="00967788">
        <w:tc>
          <w:tcPr>
            <w:tcW w:w="4531" w:type="dxa"/>
          </w:tcPr>
          <w:p w14:paraId="6EA71E90" w14:textId="77777777" w:rsidR="007214DF" w:rsidRPr="009424C6" w:rsidRDefault="007214DF" w:rsidP="00967788">
            <w:pPr>
              <w:rPr>
                <w:highlight w:val="yellow"/>
              </w:rPr>
            </w:pPr>
          </w:p>
        </w:tc>
        <w:tc>
          <w:tcPr>
            <w:tcW w:w="4531" w:type="dxa"/>
          </w:tcPr>
          <w:p w14:paraId="1C4C713A" w14:textId="77777777" w:rsidR="007214DF" w:rsidRPr="000D45F3" w:rsidRDefault="007214DF" w:rsidP="00967788"/>
        </w:tc>
      </w:tr>
    </w:tbl>
    <w:p w14:paraId="5DECC0E7" w14:textId="77777777" w:rsidR="00EF497C" w:rsidRPr="0017634B" w:rsidRDefault="00EF497C" w:rsidP="00EF497C"/>
    <w:p w14:paraId="0A6ECF5F" w14:textId="5B98FA79" w:rsidR="00DA04D6" w:rsidRDefault="00DA04D6" w:rsidP="00556EC2">
      <w:pPr>
        <w:pStyle w:val="berschrift3"/>
      </w:pPr>
      <w:bookmarkStart w:id="61" w:name="_Toc118536069"/>
      <w:r>
        <w:t>Deployment of an Application</w:t>
      </w:r>
      <w:bookmarkEnd w:id="61"/>
    </w:p>
    <w:p w14:paraId="5816363F" w14:textId="77777777" w:rsidR="00DA04D6" w:rsidRDefault="00DA04D6" w:rsidP="00DA04D6">
      <w:r>
        <w:t>This function provides the capability of deploying a selected application in an edge device using the edge management system. The deployment of an application also includes the configuration of data exchange and initial parameters.</w:t>
      </w:r>
    </w:p>
    <w:p w14:paraId="672BE2B8" w14:textId="77777777" w:rsidR="00DA04D6" w:rsidRDefault="00DA04D6" w:rsidP="00DA04D6">
      <w:r>
        <w:t>Object: Application</w:t>
      </w:r>
    </w:p>
    <w:p w14:paraId="19A5A794" w14:textId="77777777" w:rsidR="00DA04D6" w:rsidRDefault="00DA04D6" w:rsidP="00DA04D6">
      <w:r>
        <w:t xml:space="preserve">Subject: Plant Operator </w:t>
      </w:r>
    </w:p>
    <w:p w14:paraId="031AA07A" w14:textId="77777777" w:rsidR="00DA04D6" w:rsidRDefault="00DA04D6" w:rsidP="00DA04D6">
      <w:r>
        <w:t xml:space="preserve">Context: This function can only be triggered if the target edge device supports the deployment of an application.  </w:t>
      </w:r>
    </w:p>
    <w:p w14:paraId="2F8B1547" w14:textId="77777777" w:rsidR="00DA04D6" w:rsidRDefault="00DA04D6" w:rsidP="00DA04D6">
      <w:r>
        <w:t xml:space="preserve">Result: The application can be executed with initial parameter on the edge runtime. The edge management system is notified after the selected applications has been successfully deployed and started. </w:t>
      </w:r>
    </w:p>
    <w:p w14:paraId="672A3FA1" w14:textId="5F77C213" w:rsidR="00B73088" w:rsidRPr="007214DF" w:rsidRDefault="0053637D" w:rsidP="002A25CD">
      <w:pPr>
        <w:pStyle w:val="Listenabsatz"/>
        <w:numPr>
          <w:ilvl w:val="0"/>
          <w:numId w:val="8"/>
        </w:numPr>
      </w:pPr>
      <w:r>
        <w:rPr>
          <w:color w:val="FF0000"/>
        </w:rPr>
        <w:t>Installation routine on Edge Device</w:t>
      </w:r>
      <w:r w:rsidR="00B73088" w:rsidRPr="004D6EDC">
        <w:rPr>
          <w:color w:val="FF0000"/>
        </w:rPr>
        <w:t xml:space="preserve"> ?</w:t>
      </w:r>
    </w:p>
    <w:p w14:paraId="105D4266"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13C36EE5" w14:textId="77777777" w:rsidTr="00967788">
        <w:tc>
          <w:tcPr>
            <w:tcW w:w="4531" w:type="dxa"/>
            <w:shd w:val="clear" w:color="auto" w:fill="BFBFBF" w:themeFill="background1" w:themeFillShade="BF"/>
          </w:tcPr>
          <w:p w14:paraId="3FF36EE9" w14:textId="77777777" w:rsidR="007214DF" w:rsidRPr="00F10FF0" w:rsidRDefault="007214DF" w:rsidP="00967788">
            <w:r w:rsidRPr="00F10FF0">
              <w:t>REST API Endpoint</w:t>
            </w:r>
          </w:p>
        </w:tc>
        <w:tc>
          <w:tcPr>
            <w:tcW w:w="4531" w:type="dxa"/>
            <w:shd w:val="clear" w:color="auto" w:fill="BFBFBF" w:themeFill="background1" w:themeFillShade="BF"/>
          </w:tcPr>
          <w:p w14:paraId="78F2C02D" w14:textId="77777777" w:rsidR="007214DF" w:rsidRPr="00F10FF0" w:rsidRDefault="007214DF" w:rsidP="00967788">
            <w:r w:rsidRPr="00F10FF0">
              <w:t>Function</w:t>
            </w:r>
          </w:p>
        </w:tc>
      </w:tr>
      <w:tr w:rsidR="007214DF" w:rsidRPr="009424C6" w14:paraId="095335C3" w14:textId="77777777" w:rsidTr="00967788">
        <w:tc>
          <w:tcPr>
            <w:tcW w:w="4531" w:type="dxa"/>
          </w:tcPr>
          <w:p w14:paraId="4B81F413" w14:textId="77777777" w:rsidR="007214DF" w:rsidRPr="009424C6" w:rsidRDefault="007214DF" w:rsidP="00967788">
            <w:pPr>
              <w:rPr>
                <w:highlight w:val="yellow"/>
              </w:rPr>
            </w:pPr>
          </w:p>
        </w:tc>
        <w:tc>
          <w:tcPr>
            <w:tcW w:w="4531" w:type="dxa"/>
          </w:tcPr>
          <w:p w14:paraId="537D4F2C" w14:textId="77777777" w:rsidR="007214DF" w:rsidRPr="009424C6" w:rsidRDefault="007214DF" w:rsidP="00967788">
            <w:pPr>
              <w:rPr>
                <w:highlight w:val="yellow"/>
              </w:rPr>
            </w:pPr>
          </w:p>
        </w:tc>
      </w:tr>
      <w:tr w:rsidR="007214DF" w:rsidRPr="009424C6" w14:paraId="20D9998C" w14:textId="77777777" w:rsidTr="00967788">
        <w:tc>
          <w:tcPr>
            <w:tcW w:w="4531" w:type="dxa"/>
          </w:tcPr>
          <w:p w14:paraId="58422718" w14:textId="77777777" w:rsidR="007214DF" w:rsidRPr="009424C6" w:rsidRDefault="007214DF" w:rsidP="00967788">
            <w:pPr>
              <w:rPr>
                <w:highlight w:val="yellow"/>
              </w:rPr>
            </w:pPr>
          </w:p>
        </w:tc>
        <w:tc>
          <w:tcPr>
            <w:tcW w:w="4531" w:type="dxa"/>
          </w:tcPr>
          <w:p w14:paraId="7CE2B8D4" w14:textId="77777777" w:rsidR="007214DF" w:rsidRPr="009424C6" w:rsidRDefault="007214DF" w:rsidP="00967788">
            <w:pPr>
              <w:rPr>
                <w:highlight w:val="yellow"/>
              </w:rPr>
            </w:pPr>
          </w:p>
        </w:tc>
      </w:tr>
      <w:tr w:rsidR="007214DF" w:rsidRPr="000D45F3" w14:paraId="6D5A878A" w14:textId="77777777" w:rsidTr="00967788">
        <w:tc>
          <w:tcPr>
            <w:tcW w:w="4531" w:type="dxa"/>
          </w:tcPr>
          <w:p w14:paraId="56E46580" w14:textId="77777777" w:rsidR="007214DF" w:rsidRPr="009424C6" w:rsidRDefault="007214DF" w:rsidP="00967788">
            <w:pPr>
              <w:rPr>
                <w:highlight w:val="yellow"/>
              </w:rPr>
            </w:pPr>
          </w:p>
        </w:tc>
        <w:tc>
          <w:tcPr>
            <w:tcW w:w="4531" w:type="dxa"/>
          </w:tcPr>
          <w:p w14:paraId="1316D0F2" w14:textId="77777777" w:rsidR="007214DF" w:rsidRPr="009424C6" w:rsidRDefault="007214DF" w:rsidP="00967788">
            <w:pPr>
              <w:rPr>
                <w:highlight w:val="yellow"/>
              </w:rPr>
            </w:pPr>
          </w:p>
        </w:tc>
      </w:tr>
      <w:tr w:rsidR="007214DF" w:rsidRPr="000D45F3" w14:paraId="00BCA0F7" w14:textId="77777777" w:rsidTr="00967788">
        <w:tc>
          <w:tcPr>
            <w:tcW w:w="4531" w:type="dxa"/>
          </w:tcPr>
          <w:p w14:paraId="450E98BE" w14:textId="77777777" w:rsidR="007214DF" w:rsidRPr="009424C6" w:rsidRDefault="007214DF" w:rsidP="00967788">
            <w:pPr>
              <w:rPr>
                <w:highlight w:val="yellow"/>
              </w:rPr>
            </w:pPr>
          </w:p>
        </w:tc>
        <w:tc>
          <w:tcPr>
            <w:tcW w:w="4531" w:type="dxa"/>
          </w:tcPr>
          <w:p w14:paraId="5C06822B" w14:textId="77777777" w:rsidR="007214DF" w:rsidRPr="000D45F3" w:rsidRDefault="007214DF" w:rsidP="00967788"/>
        </w:tc>
      </w:tr>
    </w:tbl>
    <w:p w14:paraId="05BC1E0A" w14:textId="77777777" w:rsidR="00DA04D6" w:rsidRPr="00E972F3" w:rsidRDefault="00DA04D6" w:rsidP="00DA04D6"/>
    <w:p w14:paraId="4333DA66" w14:textId="6CEBA677" w:rsidR="0017634B" w:rsidRDefault="00F55DDB" w:rsidP="006355EC">
      <w:pPr>
        <w:pStyle w:val="berschrift3"/>
      </w:pPr>
      <w:bookmarkStart w:id="62" w:name="_Toc118536070"/>
      <w:r>
        <w:t xml:space="preserve">Obtaining an </w:t>
      </w:r>
      <w:r w:rsidR="00493DC5">
        <w:t>A</w:t>
      </w:r>
      <w:r w:rsidR="0017634B">
        <w:t>pplication</w:t>
      </w:r>
      <w:r w:rsidR="00493DC5">
        <w:t xml:space="preserve"> or an Update of an Application</w:t>
      </w:r>
      <w:bookmarkEnd w:id="62"/>
    </w:p>
    <w:p w14:paraId="69B44523" w14:textId="6CDB00B4" w:rsidR="00BE4DF0" w:rsidRDefault="00BE4DF0" w:rsidP="00BE4DF0">
      <w:r>
        <w:t>This function covers the act of obtaining an application</w:t>
      </w:r>
      <w:r w:rsidR="00CB6528">
        <w:t>’s update</w:t>
      </w:r>
      <w:r>
        <w:t xml:space="preserve"> from the application stor</w:t>
      </w:r>
      <w:r w:rsidR="00CB6528">
        <w:t>e</w:t>
      </w:r>
      <w:r>
        <w:t>.</w:t>
      </w:r>
    </w:p>
    <w:p w14:paraId="43CD4F05" w14:textId="6B98205A" w:rsidR="00BE4DF0" w:rsidRDefault="00BE4DF0" w:rsidP="00BE4DF0">
      <w:r>
        <w:t xml:space="preserve">Object: </w:t>
      </w:r>
      <w:r w:rsidR="00CB6528">
        <w:t>Application itself and its update.</w:t>
      </w:r>
    </w:p>
    <w:p w14:paraId="365D3D99" w14:textId="77777777" w:rsidR="00BE4DF0" w:rsidRDefault="00BE4DF0" w:rsidP="00BE4DF0">
      <w:r>
        <w:t xml:space="preserve">Subject: Edge Management System, Application Store </w:t>
      </w:r>
    </w:p>
    <w:p w14:paraId="3210D4B3" w14:textId="333E5970" w:rsidR="00BE4DF0" w:rsidRDefault="00BE4DF0" w:rsidP="00BE4DF0">
      <w:r>
        <w:t xml:space="preserve">Context: A system integrator has selected an application </w:t>
      </w:r>
      <w:r w:rsidR="00135312">
        <w:t xml:space="preserve">for deployment or </w:t>
      </w:r>
      <w:r w:rsidR="00CB6528">
        <w:t>to be updated in</w:t>
      </w:r>
      <w:r>
        <w:t xml:space="preserve"> an edge runtime and the edge management system has been supplied with the appropriate access right, for example after successful transactions,</w:t>
      </w:r>
      <w:r w:rsidDel="00376FCD">
        <w:t xml:space="preserve"> </w:t>
      </w:r>
      <w:r>
        <w:t>to obtain the application</w:t>
      </w:r>
      <w:r w:rsidR="00CB6528">
        <w:t>’s update</w:t>
      </w:r>
      <w:r>
        <w:t xml:space="preserve"> from the application store.</w:t>
      </w:r>
    </w:p>
    <w:p w14:paraId="4ABCA0C2" w14:textId="5D15A60E" w:rsidR="00BE4DF0" w:rsidRDefault="00BE4DF0" w:rsidP="00BE4DF0">
      <w:r>
        <w:t xml:space="preserve">Result: The edge management system has the installation binaries/files </w:t>
      </w:r>
      <w:r w:rsidR="00CB6528">
        <w:t xml:space="preserve">of the </w:t>
      </w:r>
      <w:r w:rsidR="00493DC5">
        <w:t xml:space="preserve">application or its </w:t>
      </w:r>
      <w:r w:rsidR="00CB6528">
        <w:t>update</w:t>
      </w:r>
    </w:p>
    <w:p w14:paraId="38C63324" w14:textId="39D35F3E" w:rsidR="00493DC5" w:rsidRPr="007214DF" w:rsidRDefault="00493DC5" w:rsidP="002A25CD">
      <w:pPr>
        <w:pStyle w:val="Listenabsatz"/>
        <w:numPr>
          <w:ilvl w:val="0"/>
          <w:numId w:val="8"/>
        </w:numPr>
      </w:pPr>
      <w:r w:rsidRPr="005E6F2A">
        <w:rPr>
          <w:color w:val="FF0000"/>
        </w:rPr>
        <w:t>Installation routine on Edge Device ?</w:t>
      </w:r>
    </w:p>
    <w:p w14:paraId="7CF993A7" w14:textId="77777777" w:rsidR="007214DF" w:rsidRPr="0017634B"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5CC95F2E" w14:textId="77777777" w:rsidTr="00967788">
        <w:tc>
          <w:tcPr>
            <w:tcW w:w="4531" w:type="dxa"/>
            <w:shd w:val="clear" w:color="auto" w:fill="BFBFBF" w:themeFill="background1" w:themeFillShade="BF"/>
          </w:tcPr>
          <w:p w14:paraId="64C90CC8" w14:textId="77777777" w:rsidR="007214DF" w:rsidRPr="00F10FF0" w:rsidRDefault="007214DF" w:rsidP="00967788">
            <w:r w:rsidRPr="00F10FF0">
              <w:t>REST API Endpoint</w:t>
            </w:r>
          </w:p>
        </w:tc>
        <w:tc>
          <w:tcPr>
            <w:tcW w:w="4531" w:type="dxa"/>
            <w:shd w:val="clear" w:color="auto" w:fill="BFBFBF" w:themeFill="background1" w:themeFillShade="BF"/>
          </w:tcPr>
          <w:p w14:paraId="0FFC4AAC" w14:textId="77777777" w:rsidR="007214DF" w:rsidRPr="00F10FF0" w:rsidRDefault="007214DF" w:rsidP="00967788">
            <w:r w:rsidRPr="00F10FF0">
              <w:t>Function</w:t>
            </w:r>
          </w:p>
        </w:tc>
      </w:tr>
      <w:tr w:rsidR="007214DF" w:rsidRPr="009424C6" w14:paraId="5787B01F" w14:textId="77777777" w:rsidTr="00967788">
        <w:tc>
          <w:tcPr>
            <w:tcW w:w="4531" w:type="dxa"/>
          </w:tcPr>
          <w:p w14:paraId="3455587B" w14:textId="77777777" w:rsidR="007214DF" w:rsidRPr="009424C6" w:rsidRDefault="007214DF" w:rsidP="00967788">
            <w:pPr>
              <w:rPr>
                <w:highlight w:val="yellow"/>
              </w:rPr>
            </w:pPr>
          </w:p>
        </w:tc>
        <w:tc>
          <w:tcPr>
            <w:tcW w:w="4531" w:type="dxa"/>
          </w:tcPr>
          <w:p w14:paraId="49302852" w14:textId="77777777" w:rsidR="007214DF" w:rsidRPr="009424C6" w:rsidRDefault="007214DF" w:rsidP="00967788">
            <w:pPr>
              <w:rPr>
                <w:highlight w:val="yellow"/>
              </w:rPr>
            </w:pPr>
          </w:p>
        </w:tc>
      </w:tr>
      <w:tr w:rsidR="007214DF" w:rsidRPr="009424C6" w14:paraId="517F29E9" w14:textId="77777777" w:rsidTr="00967788">
        <w:tc>
          <w:tcPr>
            <w:tcW w:w="4531" w:type="dxa"/>
          </w:tcPr>
          <w:p w14:paraId="0B7C8967" w14:textId="77777777" w:rsidR="007214DF" w:rsidRPr="009424C6" w:rsidRDefault="007214DF" w:rsidP="00967788">
            <w:pPr>
              <w:rPr>
                <w:highlight w:val="yellow"/>
              </w:rPr>
            </w:pPr>
          </w:p>
        </w:tc>
        <w:tc>
          <w:tcPr>
            <w:tcW w:w="4531" w:type="dxa"/>
          </w:tcPr>
          <w:p w14:paraId="43AFFCB9" w14:textId="77777777" w:rsidR="007214DF" w:rsidRPr="009424C6" w:rsidRDefault="007214DF" w:rsidP="00967788">
            <w:pPr>
              <w:rPr>
                <w:highlight w:val="yellow"/>
              </w:rPr>
            </w:pPr>
          </w:p>
        </w:tc>
      </w:tr>
      <w:tr w:rsidR="007214DF" w:rsidRPr="000D45F3" w14:paraId="4307A43C" w14:textId="77777777" w:rsidTr="00967788">
        <w:tc>
          <w:tcPr>
            <w:tcW w:w="4531" w:type="dxa"/>
          </w:tcPr>
          <w:p w14:paraId="1677AE48" w14:textId="77777777" w:rsidR="007214DF" w:rsidRPr="009424C6" w:rsidRDefault="007214DF" w:rsidP="00967788">
            <w:pPr>
              <w:rPr>
                <w:highlight w:val="yellow"/>
              </w:rPr>
            </w:pPr>
          </w:p>
        </w:tc>
        <w:tc>
          <w:tcPr>
            <w:tcW w:w="4531" w:type="dxa"/>
          </w:tcPr>
          <w:p w14:paraId="0865C372" w14:textId="77777777" w:rsidR="007214DF" w:rsidRPr="009424C6" w:rsidRDefault="007214DF" w:rsidP="00967788">
            <w:pPr>
              <w:rPr>
                <w:highlight w:val="yellow"/>
              </w:rPr>
            </w:pPr>
          </w:p>
        </w:tc>
      </w:tr>
      <w:tr w:rsidR="007214DF" w:rsidRPr="000D45F3" w14:paraId="5273A6D0" w14:textId="77777777" w:rsidTr="00967788">
        <w:tc>
          <w:tcPr>
            <w:tcW w:w="4531" w:type="dxa"/>
          </w:tcPr>
          <w:p w14:paraId="17347800" w14:textId="77777777" w:rsidR="007214DF" w:rsidRPr="009424C6" w:rsidRDefault="007214DF" w:rsidP="00967788">
            <w:pPr>
              <w:rPr>
                <w:highlight w:val="yellow"/>
              </w:rPr>
            </w:pPr>
          </w:p>
        </w:tc>
        <w:tc>
          <w:tcPr>
            <w:tcW w:w="4531" w:type="dxa"/>
          </w:tcPr>
          <w:p w14:paraId="52EC688C" w14:textId="77777777" w:rsidR="007214DF" w:rsidRPr="000D45F3" w:rsidRDefault="007214DF" w:rsidP="00967788"/>
        </w:tc>
      </w:tr>
    </w:tbl>
    <w:p w14:paraId="1AC91F21" w14:textId="77777777" w:rsidR="006E3EA1" w:rsidRPr="00EC5147" w:rsidRDefault="006E3EA1"/>
    <w:p w14:paraId="52B79C63" w14:textId="77777777" w:rsidR="001233D6" w:rsidRDefault="001233D6" w:rsidP="001233D6">
      <w:pPr>
        <w:pStyle w:val="berschrift3"/>
      </w:pPr>
      <w:bookmarkStart w:id="63" w:name="_Ref35954395"/>
      <w:bookmarkStart w:id="64" w:name="_Toc38529381"/>
      <w:bookmarkStart w:id="65" w:name="_Toc118536071"/>
      <w:r>
        <w:t>Selection of an Edge Runtime</w:t>
      </w:r>
      <w:bookmarkEnd w:id="65"/>
    </w:p>
    <w:p w14:paraId="68F755F5" w14:textId="77777777" w:rsidR="001233D6" w:rsidRDefault="001233D6" w:rsidP="001233D6">
      <w:r>
        <w:t>For an edge runtime to be installed on an edge device, it has to be selected from an application store.</w:t>
      </w:r>
    </w:p>
    <w:p w14:paraId="73A98998" w14:textId="77777777" w:rsidR="001233D6" w:rsidRDefault="001233D6" w:rsidP="001233D6">
      <w:r>
        <w:t>Object: Edge Runtime</w:t>
      </w:r>
    </w:p>
    <w:p w14:paraId="4A107425" w14:textId="77777777" w:rsidR="001233D6" w:rsidRDefault="001233D6" w:rsidP="001233D6">
      <w:r>
        <w:t>Subject: System Integrator</w:t>
      </w:r>
    </w:p>
    <w:p w14:paraId="744486E1" w14:textId="77777777" w:rsidR="001233D6" w:rsidRDefault="001233D6" w:rsidP="001233D6">
      <w:r>
        <w:t>Context: The system integrator wants to commission an edge runtime to an edge device.</w:t>
      </w:r>
    </w:p>
    <w:p w14:paraId="03F764F8" w14:textId="77777777" w:rsidR="001233D6" w:rsidRPr="00DD5E7A" w:rsidRDefault="001233D6" w:rsidP="001233D6">
      <w:r>
        <w:t>Result: An edge runtime is made available for download to an edge device.</w:t>
      </w:r>
    </w:p>
    <w:p w14:paraId="44E9420E" w14:textId="77777777" w:rsidR="001233D6" w:rsidRDefault="001233D6" w:rsidP="001233D6"/>
    <w:p w14:paraId="33BC9A9D" w14:textId="77777777" w:rsidR="00F53F84" w:rsidRDefault="00F53F84" w:rsidP="00F53F84">
      <w:pPr>
        <w:pStyle w:val="berschrift3"/>
      </w:pPr>
      <w:bookmarkStart w:id="66" w:name="_Toc118536072"/>
      <w:r>
        <w:t>Provision of an Edge Runtime</w:t>
      </w:r>
      <w:bookmarkEnd w:id="66"/>
    </w:p>
    <w:p w14:paraId="65843CFE" w14:textId="77777777" w:rsidR="00F53F84" w:rsidRDefault="00F53F84" w:rsidP="00F53F84">
      <w:r>
        <w:t>When an edge runtime is selected to be downloaded to an edge device, it first needs to be made available to the edge management system that is to perform the deployment.</w:t>
      </w:r>
    </w:p>
    <w:p w14:paraId="1D24D2D0" w14:textId="77777777" w:rsidR="00F53F84" w:rsidRDefault="00F53F84" w:rsidP="00F53F84">
      <w:r>
        <w:t>Object: Edge Management System</w:t>
      </w:r>
    </w:p>
    <w:p w14:paraId="28B836AD" w14:textId="77777777" w:rsidR="00F53F84" w:rsidRDefault="00F53F84" w:rsidP="00F53F84">
      <w:r>
        <w:t>Subject: Application Store</w:t>
      </w:r>
    </w:p>
    <w:p w14:paraId="3E165EC5" w14:textId="77777777" w:rsidR="00F53F84" w:rsidRDefault="00F53F84" w:rsidP="00F53F84">
      <w:r>
        <w:t>Context: A system integrator has selected an edge runtime from an application store and now wants to deploy it to an edge device.</w:t>
      </w:r>
    </w:p>
    <w:p w14:paraId="7B3E6FD3" w14:textId="77777777" w:rsidR="00F53F84" w:rsidRPr="00EC5147" w:rsidRDefault="00F53F84" w:rsidP="00F53F84">
      <w:r>
        <w:t>Result: The edge management system is set up for deploying the edge runtime to an edge device.</w:t>
      </w:r>
    </w:p>
    <w:p w14:paraId="45DFDD84" w14:textId="77777777" w:rsidR="007A0F45" w:rsidRDefault="007A0F45" w:rsidP="007A0F45">
      <w:pPr>
        <w:pStyle w:val="berschrift3"/>
      </w:pPr>
      <w:bookmarkStart w:id="67" w:name="_Toc118536073"/>
      <w:r>
        <w:t>Deploying an Edge Runtime</w:t>
      </w:r>
      <w:bookmarkEnd w:id="67"/>
    </w:p>
    <w:p w14:paraId="3841E6AC" w14:textId="77777777" w:rsidR="007A0F45" w:rsidRDefault="007A0F45" w:rsidP="007A0F45">
      <w:r>
        <w:t>This function covers the deployment of an edge runtime to an edge device after it has been selected.</w:t>
      </w:r>
    </w:p>
    <w:p w14:paraId="533B2688" w14:textId="77777777" w:rsidR="007A0F45" w:rsidRDefault="007A0F45" w:rsidP="007A0F45">
      <w:r>
        <w:t>Object: Edge Device</w:t>
      </w:r>
    </w:p>
    <w:p w14:paraId="1F420547" w14:textId="77777777" w:rsidR="007A0F45" w:rsidRDefault="007A0F45" w:rsidP="007A0F45">
      <w:r>
        <w:t>Subject: Edge Management System</w:t>
      </w:r>
    </w:p>
    <w:p w14:paraId="42D12E6A" w14:textId="77777777" w:rsidR="007A0F45" w:rsidRDefault="007A0F45" w:rsidP="007A0F45">
      <w:r>
        <w:lastRenderedPageBreak/>
        <w:t>Context: A system integrator has selected an edge runtime for deployment to an edge device and the edge management system has been supplied with the appropriate access rights.</w:t>
      </w:r>
    </w:p>
    <w:p w14:paraId="6DEE6622" w14:textId="77777777" w:rsidR="007A0F45" w:rsidRDefault="007A0F45" w:rsidP="007A0F45">
      <w:r>
        <w:t>Result: The edge device runs the edge runtime.</w:t>
      </w:r>
    </w:p>
    <w:p w14:paraId="6DD10715" w14:textId="77777777" w:rsidR="007A0F45" w:rsidRDefault="007A0F45" w:rsidP="007A0F45"/>
    <w:p w14:paraId="703B0398" w14:textId="01C609D7" w:rsidR="00553AAB" w:rsidRDefault="00553AAB" w:rsidP="00CE4E48">
      <w:pPr>
        <w:pStyle w:val="berschrift2"/>
        <w:rPr>
          <w:noProof/>
        </w:rPr>
      </w:pPr>
      <w:bookmarkStart w:id="68" w:name="_Toc38529387"/>
      <w:bookmarkStart w:id="69" w:name="_Toc118536074"/>
      <w:bookmarkEnd w:id="63"/>
      <w:bookmarkEnd w:id="64"/>
      <w:r w:rsidRPr="003D36FC">
        <w:rPr>
          <w:highlight w:val="yellow"/>
        </w:rPr>
        <w:t>Application Runtime Functions</w:t>
      </w:r>
      <w:bookmarkEnd w:id="68"/>
      <w:r w:rsidR="008419D9">
        <w:t xml:space="preserve"> (M</w:t>
      </w:r>
      <w:r w:rsidR="003D36FC">
        <w:t>.</w:t>
      </w:r>
      <w:r w:rsidR="008419D9">
        <w:t>Schmierer, V</w:t>
      </w:r>
      <w:r w:rsidR="003D36FC">
        <w:t>.</w:t>
      </w:r>
      <w:r w:rsidR="008419D9">
        <w:t>Volevach)</w:t>
      </w:r>
      <w:bookmarkEnd w:id="69"/>
    </w:p>
    <w:p w14:paraId="73E241DE" w14:textId="72CDB9CB" w:rsidR="001060BA" w:rsidRDefault="00553AAB" w:rsidP="00FE713D">
      <w:r>
        <w:t xml:space="preserve">While some applications can be run almost independently of their surrounding infrastructure, many need </w:t>
      </w:r>
      <w:r w:rsidR="00707316">
        <w:t>accesses</w:t>
      </w:r>
      <w:r>
        <w:t xml:space="preserve"> to specific </w:t>
      </w:r>
      <w:r w:rsidRPr="008419D9">
        <w:rPr>
          <w:highlight w:val="yellow"/>
        </w:rPr>
        <w:t>resources provided by their host system</w:t>
      </w:r>
      <w:r>
        <w:t xml:space="preserve">. </w:t>
      </w:r>
      <w:r w:rsidR="00427835">
        <w:t>The provision</w:t>
      </w:r>
      <w:r>
        <w:t xml:space="preserve"> of </w:t>
      </w:r>
      <w:r w:rsidR="00427835">
        <w:t xml:space="preserve">such </w:t>
      </w:r>
      <w:r>
        <w:t>access is the task of Application Runtime functions.</w:t>
      </w:r>
    </w:p>
    <w:p w14:paraId="595D8719" w14:textId="5536BF91" w:rsidR="008419D9" w:rsidRDefault="008419D9" w:rsidP="002A25CD">
      <w:pPr>
        <w:pStyle w:val="Listenabsatz"/>
        <w:numPr>
          <w:ilvl w:val="0"/>
          <w:numId w:val="8"/>
        </w:numPr>
      </w:pPr>
      <w:r>
        <w:t>Investigate Functional View</w:t>
      </w:r>
    </w:p>
    <w:p w14:paraId="305FFCE9" w14:textId="77777777" w:rsidR="007214DF" w:rsidRDefault="007214DF" w:rsidP="007214DF">
      <w:pPr>
        <w:pStyle w:val="Listenabsatz"/>
      </w:pPr>
    </w:p>
    <w:tbl>
      <w:tblPr>
        <w:tblStyle w:val="Tabellenraster"/>
        <w:tblW w:w="0" w:type="auto"/>
        <w:tblLook w:val="04A0" w:firstRow="1" w:lastRow="0" w:firstColumn="1" w:lastColumn="0" w:noHBand="0" w:noVBand="1"/>
      </w:tblPr>
      <w:tblGrid>
        <w:gridCol w:w="4531"/>
        <w:gridCol w:w="4531"/>
      </w:tblGrid>
      <w:tr w:rsidR="007214DF" w:rsidRPr="009424C6" w14:paraId="45BAAC2A" w14:textId="77777777" w:rsidTr="00967788">
        <w:tc>
          <w:tcPr>
            <w:tcW w:w="4531" w:type="dxa"/>
            <w:shd w:val="clear" w:color="auto" w:fill="BFBFBF" w:themeFill="background1" w:themeFillShade="BF"/>
          </w:tcPr>
          <w:p w14:paraId="123D293E" w14:textId="77777777" w:rsidR="007214DF" w:rsidRPr="00F10FF0" w:rsidRDefault="007214DF" w:rsidP="00967788">
            <w:r w:rsidRPr="00F10FF0">
              <w:t>REST API Endpoint</w:t>
            </w:r>
          </w:p>
        </w:tc>
        <w:tc>
          <w:tcPr>
            <w:tcW w:w="4531" w:type="dxa"/>
            <w:shd w:val="clear" w:color="auto" w:fill="BFBFBF" w:themeFill="background1" w:themeFillShade="BF"/>
          </w:tcPr>
          <w:p w14:paraId="4F63E0FA" w14:textId="77777777" w:rsidR="007214DF" w:rsidRPr="00F10FF0" w:rsidRDefault="007214DF" w:rsidP="00967788">
            <w:r w:rsidRPr="00F10FF0">
              <w:t>Function</w:t>
            </w:r>
          </w:p>
        </w:tc>
      </w:tr>
      <w:tr w:rsidR="007214DF" w:rsidRPr="009424C6" w14:paraId="4E3EEABC" w14:textId="77777777" w:rsidTr="00967788">
        <w:tc>
          <w:tcPr>
            <w:tcW w:w="4531" w:type="dxa"/>
          </w:tcPr>
          <w:p w14:paraId="256B9CD4" w14:textId="77777777" w:rsidR="007214DF" w:rsidRPr="009424C6" w:rsidRDefault="007214DF" w:rsidP="00967788">
            <w:pPr>
              <w:rPr>
                <w:highlight w:val="yellow"/>
              </w:rPr>
            </w:pPr>
          </w:p>
        </w:tc>
        <w:tc>
          <w:tcPr>
            <w:tcW w:w="4531" w:type="dxa"/>
          </w:tcPr>
          <w:p w14:paraId="2C6C3521" w14:textId="77777777" w:rsidR="007214DF" w:rsidRPr="009424C6" w:rsidRDefault="007214DF" w:rsidP="00967788">
            <w:pPr>
              <w:rPr>
                <w:highlight w:val="yellow"/>
              </w:rPr>
            </w:pPr>
          </w:p>
        </w:tc>
      </w:tr>
      <w:tr w:rsidR="007214DF" w:rsidRPr="009424C6" w14:paraId="45878F7B" w14:textId="77777777" w:rsidTr="00967788">
        <w:tc>
          <w:tcPr>
            <w:tcW w:w="4531" w:type="dxa"/>
          </w:tcPr>
          <w:p w14:paraId="5EC00D87" w14:textId="77777777" w:rsidR="007214DF" w:rsidRPr="009424C6" w:rsidRDefault="007214DF" w:rsidP="00967788">
            <w:pPr>
              <w:rPr>
                <w:highlight w:val="yellow"/>
              </w:rPr>
            </w:pPr>
          </w:p>
        </w:tc>
        <w:tc>
          <w:tcPr>
            <w:tcW w:w="4531" w:type="dxa"/>
          </w:tcPr>
          <w:p w14:paraId="08D3EF14" w14:textId="77777777" w:rsidR="007214DF" w:rsidRPr="009424C6" w:rsidRDefault="007214DF" w:rsidP="00967788">
            <w:pPr>
              <w:rPr>
                <w:highlight w:val="yellow"/>
              </w:rPr>
            </w:pPr>
          </w:p>
        </w:tc>
      </w:tr>
      <w:tr w:rsidR="007214DF" w:rsidRPr="000D45F3" w14:paraId="62AA02BE" w14:textId="77777777" w:rsidTr="00967788">
        <w:tc>
          <w:tcPr>
            <w:tcW w:w="4531" w:type="dxa"/>
          </w:tcPr>
          <w:p w14:paraId="7C984AE1" w14:textId="77777777" w:rsidR="007214DF" w:rsidRPr="009424C6" w:rsidRDefault="007214DF" w:rsidP="00967788">
            <w:pPr>
              <w:rPr>
                <w:highlight w:val="yellow"/>
              </w:rPr>
            </w:pPr>
          </w:p>
        </w:tc>
        <w:tc>
          <w:tcPr>
            <w:tcW w:w="4531" w:type="dxa"/>
          </w:tcPr>
          <w:p w14:paraId="797D9AD6" w14:textId="77777777" w:rsidR="007214DF" w:rsidRPr="009424C6" w:rsidRDefault="007214DF" w:rsidP="00967788">
            <w:pPr>
              <w:rPr>
                <w:highlight w:val="yellow"/>
              </w:rPr>
            </w:pPr>
          </w:p>
        </w:tc>
      </w:tr>
      <w:tr w:rsidR="007214DF" w:rsidRPr="000D45F3" w14:paraId="688BC5F9" w14:textId="77777777" w:rsidTr="00967788">
        <w:tc>
          <w:tcPr>
            <w:tcW w:w="4531" w:type="dxa"/>
          </w:tcPr>
          <w:p w14:paraId="2F382EBB" w14:textId="77777777" w:rsidR="007214DF" w:rsidRPr="009424C6" w:rsidRDefault="007214DF" w:rsidP="00967788">
            <w:pPr>
              <w:rPr>
                <w:highlight w:val="yellow"/>
              </w:rPr>
            </w:pPr>
          </w:p>
        </w:tc>
        <w:tc>
          <w:tcPr>
            <w:tcW w:w="4531" w:type="dxa"/>
          </w:tcPr>
          <w:p w14:paraId="19659181" w14:textId="77777777" w:rsidR="007214DF" w:rsidRPr="000D45F3" w:rsidRDefault="007214DF" w:rsidP="00967788"/>
        </w:tc>
      </w:tr>
    </w:tbl>
    <w:p w14:paraId="2B74D4BA" w14:textId="77777777" w:rsidR="007214DF" w:rsidRDefault="007214DF" w:rsidP="007214DF"/>
    <w:p w14:paraId="457A7C27" w14:textId="77777777" w:rsidR="00485E6E" w:rsidRDefault="00485E6E" w:rsidP="00485E6E">
      <w:pPr>
        <w:pStyle w:val="berschrift3"/>
      </w:pPr>
      <w:bookmarkStart w:id="70" w:name="_Toc118536075"/>
      <w:r>
        <w:t>Precondition Checks</w:t>
      </w:r>
      <w:bookmarkEnd w:id="70"/>
    </w:p>
    <w:p w14:paraId="06F9B4B8" w14:textId="77777777" w:rsidR="00485E6E" w:rsidRDefault="00485E6E" w:rsidP="00485E6E">
      <w:r>
        <w:t>For each function that is being executed, the preconditions according to the expected context given and according to any security policy have to checked. If any of the preconditions for executing the function are not met, a warning should be propagated through the system-inherent mechanisms. Execution should be prevented in order to avoid destabilizing conditions in the overall system.</w:t>
      </w:r>
    </w:p>
    <w:p w14:paraId="3496B470" w14:textId="0D46BE86" w:rsidR="00485E6E" w:rsidRDefault="00485E6E" w:rsidP="00485E6E">
      <w:pPr>
        <w:keepNext/>
      </w:pPr>
    </w:p>
    <w:p w14:paraId="367EA5F5" w14:textId="2989F238" w:rsidR="00FD4499" w:rsidRPr="00424F80" w:rsidRDefault="00FD4499" w:rsidP="00CE4E48">
      <w:pPr>
        <w:pStyle w:val="berschrift3"/>
      </w:pPr>
      <w:bookmarkStart w:id="71" w:name="_Toc118536076"/>
      <w:r>
        <w:t xml:space="preserve">Service </w:t>
      </w:r>
      <w:r w:rsidR="003742D0">
        <w:t>Registration</w:t>
      </w:r>
      <w:bookmarkEnd w:id="71"/>
    </w:p>
    <w:p w14:paraId="17773C37" w14:textId="27B256E1" w:rsidR="00966341" w:rsidRDefault="00650F16" w:rsidP="00553AAB">
      <w:r>
        <w:t xml:space="preserve">Upon startup, an application must register itself and the services it offers to the Discovery Service.  </w:t>
      </w:r>
    </w:p>
    <w:p w14:paraId="32B42CAC" w14:textId="246CC563" w:rsidR="00553AAB" w:rsidRPr="003D36FC" w:rsidRDefault="00553AAB" w:rsidP="00D62BBB">
      <w:pPr>
        <w:pStyle w:val="berschrift2"/>
        <w:rPr>
          <w:noProof/>
          <w:highlight w:val="yellow"/>
        </w:rPr>
      </w:pPr>
      <w:bookmarkStart w:id="72" w:name="_Ref35959171"/>
      <w:bookmarkStart w:id="73" w:name="_Toc38529388"/>
      <w:bookmarkStart w:id="74" w:name="_Toc118536077"/>
      <w:r w:rsidRPr="003D36FC">
        <w:rPr>
          <w:highlight w:val="yellow"/>
        </w:rPr>
        <w:t>Monitoring Functions</w:t>
      </w:r>
      <w:bookmarkEnd w:id="72"/>
      <w:bookmarkEnd w:id="73"/>
      <w:bookmarkEnd w:id="74"/>
    </w:p>
    <w:p w14:paraId="4522985A" w14:textId="70908193" w:rsidR="00553AAB" w:rsidRDefault="00553AAB" w:rsidP="00553AAB">
      <w:r>
        <w:t>While configuration tasks aim at changing certain elements of a system under consideration, outside roles need means to identify the demand for a change of configuration in the first place. Monitoring functions allow the supervision of the workings of a system under consideration and provide alarms to any changes in the setup that require interaction by an affected outside role.</w:t>
      </w:r>
    </w:p>
    <w:p w14:paraId="5B3B94AD" w14:textId="0E32D275" w:rsidR="00553AAB" w:rsidRDefault="00553AAB" w:rsidP="00D62BBB">
      <w:pPr>
        <w:pStyle w:val="berschrift3"/>
        <w:rPr>
          <w:noProof/>
        </w:rPr>
      </w:pPr>
      <w:bookmarkStart w:id="75" w:name="_Toc38529389"/>
      <w:bookmarkStart w:id="76" w:name="_Toc118536078"/>
      <w:r>
        <w:t>Asset Management Functions</w:t>
      </w:r>
      <w:bookmarkEnd w:id="75"/>
      <w:bookmarkEnd w:id="76"/>
    </w:p>
    <w:p w14:paraId="17C3A4D7" w14:textId="49C14CCA" w:rsidR="00553AAB" w:rsidRDefault="00553AAB" w:rsidP="00553AAB">
      <w:r>
        <w:t>Asset management deals with the economic handling of systems with regards to the status of their entities. In the context of a system under consideration, Asset Management functions can be utilized to handle changes to entities that are covered by the use cases given in the Usage view document.</w:t>
      </w:r>
    </w:p>
    <w:p w14:paraId="47978679" w14:textId="70557386" w:rsidR="00553AAB" w:rsidRDefault="00553AAB" w:rsidP="00D62BBB">
      <w:pPr>
        <w:pStyle w:val="berschrift3"/>
        <w:rPr>
          <w:noProof/>
        </w:rPr>
      </w:pPr>
      <w:bookmarkStart w:id="77" w:name="_Toc38529390"/>
      <w:bookmarkStart w:id="78" w:name="_Toc118536079"/>
      <w:r>
        <w:t>Integrity Monitoring Functions</w:t>
      </w:r>
      <w:bookmarkEnd w:id="77"/>
      <w:bookmarkEnd w:id="78"/>
    </w:p>
    <w:p w14:paraId="1B0EBCE8" w14:textId="3DCC74A8" w:rsidR="00553AAB" w:rsidRDefault="00553AAB" w:rsidP="00553AAB">
      <w:r>
        <w:t>Not all changes to a system under consideration will always be planned events. Sometimes, malfunction, or unforeseen outside influence, can have an impact on the system. Integrity Monitoring functions allow outside roles who hold stakes in the system to detect any such unplanned events and to trigger proper event handling procedures.</w:t>
      </w:r>
    </w:p>
    <w:p w14:paraId="67A43462" w14:textId="2E2AF35C" w:rsidR="00827192" w:rsidRDefault="00827192" w:rsidP="00FE713D">
      <w:pPr>
        <w:pStyle w:val="berschrift2"/>
      </w:pPr>
      <w:bookmarkStart w:id="79" w:name="_Toc118536080"/>
      <w:r>
        <w:t>Non-Functional Requirements</w:t>
      </w:r>
      <w:bookmarkEnd w:id="79"/>
    </w:p>
    <w:p w14:paraId="40C6D907" w14:textId="0B9431E5" w:rsidR="00827192" w:rsidRDefault="00827192">
      <w:r>
        <w:t>The following requirements are mandatory attributes of each of the functions discussed in the other subsections of this chapter. Since they hold true for all functions, they are not explicitly mentioned in each function’s description.</w:t>
      </w:r>
    </w:p>
    <w:p w14:paraId="4F4AE2FA" w14:textId="243E4AC8" w:rsidR="009424C6" w:rsidRDefault="009424C6"/>
    <w:p w14:paraId="656C2EAB" w14:textId="5462E9AB" w:rsidR="009424C6" w:rsidRPr="00952CB8" w:rsidRDefault="009424C6" w:rsidP="009424C6">
      <w:pPr>
        <w:pStyle w:val="berschrift1"/>
        <w:rPr>
          <w:noProof/>
        </w:rPr>
      </w:pPr>
      <w:bookmarkStart w:id="80" w:name="_Toc118536081"/>
      <w:r>
        <w:rPr>
          <w:noProof/>
        </w:rPr>
        <w:t>Testcase Definition</w:t>
      </w:r>
      <w:bookmarkEnd w:id="80"/>
    </w:p>
    <w:p w14:paraId="04C79E8C" w14:textId="77777777" w:rsidR="009424C6" w:rsidRDefault="009424C6"/>
    <w:p w14:paraId="6B0DEC76" w14:textId="65A8235F" w:rsidR="00291D83" w:rsidRPr="00952CB8" w:rsidRDefault="00291D83" w:rsidP="00291D83">
      <w:pPr>
        <w:pStyle w:val="berschrift1"/>
        <w:rPr>
          <w:noProof/>
        </w:rPr>
      </w:pPr>
      <w:bookmarkStart w:id="81" w:name="_Toc118536082"/>
      <w:r w:rsidRPr="00952CB8">
        <w:rPr>
          <w:noProof/>
        </w:rPr>
        <w:t>References</w:t>
      </w:r>
      <w:bookmarkEnd w:id="81"/>
    </w:p>
    <w:p w14:paraId="103569E0" w14:textId="77777777" w:rsidR="00291D83" w:rsidRDefault="00291D83" w:rsidP="00291D83">
      <w:pPr>
        <w:rPr>
          <w:rStyle w:val="BesuchterLink"/>
        </w:rPr>
      </w:pPr>
      <w:r>
        <w:t xml:space="preserve">[1] The Industrial Internet Reference Architecture Technical Report, </w:t>
      </w:r>
      <w:hyperlink r:id="rId23" w:history="1">
        <w:r w:rsidRPr="00BF767D">
          <w:rPr>
            <w:rStyle w:val="BesuchterLink"/>
          </w:rPr>
          <w:t>Link</w:t>
        </w:r>
      </w:hyperlink>
    </w:p>
    <w:p w14:paraId="1FC7819F" w14:textId="4E9F4AA3" w:rsidR="00D4521C" w:rsidRPr="00952CB8" w:rsidRDefault="00D4521C" w:rsidP="00D4521C">
      <w:r w:rsidRPr="00FD5653">
        <w:t xml:space="preserve">[2] LNI Testbed Edge Configuration – </w:t>
      </w:r>
      <w:r>
        <w:t>Business</w:t>
      </w:r>
      <w:r w:rsidRPr="00FD5653">
        <w:t xml:space="preserve"> View</w:t>
      </w:r>
    </w:p>
    <w:p w14:paraId="6C2B7C48" w14:textId="0BA8A652" w:rsidR="00672339" w:rsidRPr="00952CB8" w:rsidRDefault="00672339" w:rsidP="00D4521C">
      <w:r w:rsidRPr="00FD5653">
        <w:t>[</w:t>
      </w:r>
      <w:r w:rsidR="00D4521C">
        <w:t>3</w:t>
      </w:r>
      <w:r w:rsidRPr="00FD5653">
        <w:t xml:space="preserve">] LNI Testbed Edge Configuration – </w:t>
      </w:r>
      <w:r w:rsidR="00FD5653" w:rsidRPr="00FD5653">
        <w:t xml:space="preserve">Usage </w:t>
      </w:r>
      <w:r w:rsidRPr="00FD5653">
        <w:t>View</w:t>
      </w:r>
    </w:p>
    <w:p w14:paraId="3AC81FBD" w14:textId="63F3ECCD" w:rsidR="0040204E" w:rsidRDefault="0040204E" w:rsidP="0040204E">
      <w:r w:rsidRPr="00FD5653">
        <w:t>[</w:t>
      </w:r>
      <w:r w:rsidR="00D4521C">
        <w:t>4</w:t>
      </w:r>
      <w:r w:rsidRPr="00FD5653">
        <w:t xml:space="preserve">] LNI Testbed Edge Configuration – </w:t>
      </w:r>
      <w:r w:rsidR="00D4521C">
        <w:t>Functional</w:t>
      </w:r>
      <w:r w:rsidRPr="00FD5653">
        <w:t xml:space="preserve"> View</w:t>
      </w:r>
    </w:p>
    <w:p w14:paraId="5B4BC20D" w14:textId="0542F07C" w:rsidR="00291D83" w:rsidRDefault="00291D83" w:rsidP="0040204E">
      <w:r w:rsidRPr="00952CB8">
        <w:t>[</w:t>
      </w:r>
      <w:r w:rsidR="00D4521C">
        <w:t>5</w:t>
      </w:r>
      <w:r w:rsidRPr="00952CB8">
        <w:t xml:space="preserve">] </w:t>
      </w:r>
      <w:hyperlink r:id="rId24" w:history="1">
        <w:r w:rsidR="007D2EF2" w:rsidRPr="007D2EF2">
          <w:rPr>
            <w:rStyle w:val="Hyperlink"/>
          </w:rPr>
          <w:t xml:space="preserve">IEC </w:t>
        </w:r>
        <w:r w:rsidR="007D2EF2" w:rsidRPr="007D2EF2">
          <w:rPr>
            <w:rStyle w:val="Hyperlink"/>
          </w:rPr>
          <w:t>61406</w:t>
        </w:r>
      </w:hyperlink>
      <w:r w:rsidR="007D2EF2" w:rsidRPr="007D2EF2">
        <w:t xml:space="preserve"> specifies </w:t>
      </w:r>
      <w:r w:rsidR="007D2EF2">
        <w:t>“</w:t>
      </w:r>
      <w:r w:rsidR="007D2EF2" w:rsidRPr="007D2EF2">
        <w:t>minimum requirements for a globally unique identification of physical objects which also constitutes a link to its related digital information</w:t>
      </w:r>
      <w:r w:rsidR="007D2EF2">
        <w:t>.</w:t>
      </w:r>
      <w:r w:rsidR="007D2EF2" w:rsidRPr="007D2EF2">
        <w:t>"</w:t>
      </w:r>
    </w:p>
    <w:p w14:paraId="48492B08" w14:textId="7BB7BF41" w:rsidR="007D2EF2" w:rsidRDefault="007D2EF2" w:rsidP="0040204E">
      <w:pPr>
        <w:rPr>
          <w:rStyle w:val="BesuchterLink"/>
        </w:rPr>
      </w:pPr>
      <w:r>
        <w:t>[6] …</w:t>
      </w:r>
    </w:p>
    <w:p w14:paraId="04605C25" w14:textId="77777777" w:rsidR="00291D83" w:rsidRPr="00233588" w:rsidRDefault="00291D83" w:rsidP="00291D83">
      <w:pPr>
        <w:pStyle w:val="berschrift1"/>
      </w:pPr>
      <w:bookmarkStart w:id="82" w:name="_Toc118536083"/>
      <w:r w:rsidRPr="00233588">
        <w:t>Authors</w:t>
      </w:r>
      <w:r>
        <w:t xml:space="preserve"> and Contributors</w:t>
      </w:r>
      <w:bookmarkEnd w:id="82"/>
    </w:p>
    <w:p w14:paraId="64AF522D" w14:textId="77777777" w:rsidR="00B76F49" w:rsidRDefault="00B76F49" w:rsidP="00B76F49">
      <w:pPr>
        <w:pStyle w:val="berschrift2"/>
      </w:pPr>
      <w:bookmarkStart w:id="83" w:name="_Toc38539649"/>
      <w:bookmarkStart w:id="84" w:name="_Toc118536084"/>
      <w:r w:rsidRPr="00A07E06">
        <w:t>Authors</w:t>
      </w:r>
      <w:bookmarkEnd w:id="83"/>
      <w:bookmarkEnd w:id="84"/>
    </w:p>
    <w:p w14:paraId="1E2F5103" w14:textId="69B5FC20" w:rsidR="00B76F49" w:rsidRDefault="00B76F49" w:rsidP="00B76F49">
      <w:pPr>
        <w:rPr>
          <w:lang w:val="de-DE"/>
        </w:rPr>
      </w:pPr>
      <w:r>
        <w:rPr>
          <w:lang w:val="de-DE"/>
        </w:rPr>
        <w:t xml:space="preserve">Markus Rentschler, </w:t>
      </w:r>
      <w:r w:rsidR="007D2EF2">
        <w:rPr>
          <w:lang w:val="de-DE"/>
        </w:rPr>
        <w:t>Murrelektronik GmbH</w:t>
      </w:r>
    </w:p>
    <w:p w14:paraId="1270C602" w14:textId="77777777" w:rsidR="00B76F49" w:rsidRDefault="00B76F49" w:rsidP="00B76F49">
      <w:pPr>
        <w:pStyle w:val="berschrift2"/>
      </w:pPr>
      <w:bookmarkStart w:id="85" w:name="_Toc38539650"/>
      <w:bookmarkStart w:id="86" w:name="_Toc118536085"/>
      <w:r w:rsidRPr="00A07E06">
        <w:t>Contributors</w:t>
      </w:r>
      <w:bookmarkEnd w:id="85"/>
      <w:bookmarkEnd w:id="86"/>
    </w:p>
    <w:bookmarkEnd w:id="0"/>
    <w:p w14:paraId="12B8D569" w14:textId="7C6153A3" w:rsidR="00B76F49" w:rsidRDefault="00B76F49" w:rsidP="000331A5">
      <w:pPr>
        <w:rPr>
          <w:lang w:val="de-DE"/>
        </w:rPr>
      </w:pPr>
    </w:p>
    <w:sectPr w:rsidR="00B76F49" w:rsidSect="00DE6C22">
      <w:headerReference w:type="even" r:id="rId25"/>
      <w:headerReference w:type="default" r:id="rId26"/>
      <w:footerReference w:type="even" r:id="rId27"/>
      <w:footerReference w:type="default" r:id="rId28"/>
      <w:pgSz w:w="11907" w:h="16834" w:code="9"/>
      <w:pgMar w:top="1418" w:right="1134" w:bottom="1418" w:left="1701" w:header="720" w:footer="720" w:gutter="0"/>
      <w:cols w:space="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Rentschler, Markus (OPP)" w:date="2022-02-17T10:44:00Z" w:initials="MR">
    <w:p w14:paraId="6B9BA324" w14:textId="2858FE1F" w:rsidR="006A5656" w:rsidRDefault="006A5656">
      <w:pPr>
        <w:pStyle w:val="Kommentartext"/>
      </w:pPr>
      <w:r>
        <w:rPr>
          <w:rStyle w:val="Kommentarzeichen"/>
        </w:rPr>
        <w:annotationRef/>
      </w:r>
      <w:r>
        <w:t>Should allow value lists. Talk to OPCF?</w:t>
      </w:r>
    </w:p>
  </w:comment>
  <w:comment w:id="18" w:author="Rentschler, Markus (OPP)" w:date="2022-02-17T10:40:00Z" w:initials="MR">
    <w:p w14:paraId="69FF5A96" w14:textId="7BA254F7" w:rsidR="004A1EA5" w:rsidRDefault="004A1EA5">
      <w:pPr>
        <w:pStyle w:val="Kommentartext"/>
      </w:pPr>
      <w:r>
        <w:rPr>
          <w:rStyle w:val="Kommentarzeichen"/>
        </w:rPr>
        <w:annotationRef/>
      </w:r>
      <w:r w:rsidRPr="00245CB8">
        <w:t>“</w:t>
      </w:r>
      <w:r w:rsidRPr="008A6FCB">
        <w:rPr>
          <w:highlight w:val="yellow"/>
        </w:rPr>
        <w:t>sensor”, “actuator”, “field device”, “edge device”, “application” and “service”</w:t>
      </w:r>
      <w:r>
        <w:t xml:space="preserve"> ?</w:t>
      </w:r>
    </w:p>
  </w:comment>
  <w:comment w:id="19" w:author="Fiebiger, Bernd" w:date="2022-10-14T10:26:00Z" w:initials="FB">
    <w:p w14:paraId="0101D712" w14:textId="77777777" w:rsidR="0033251F" w:rsidRDefault="0033251F">
      <w:pPr>
        <w:pStyle w:val="Kommentartext"/>
      </w:pPr>
      <w:r>
        <w:rPr>
          <w:rStyle w:val="Kommentarzeichen"/>
        </w:rPr>
        <w:annotationRef/>
      </w:r>
      <w:r>
        <w:t>Is an application or a service considered to be a Device? Applications is as generic as “Machine” as a DeviceClass… Useage for “SW-Entities”?</w:t>
      </w:r>
    </w:p>
    <w:p w14:paraId="3D5B6484" w14:textId="6619A5FD" w:rsidR="0033251F" w:rsidRDefault="0033251F">
      <w:pPr>
        <w:pStyle w:val="Kommentartext"/>
      </w:pPr>
    </w:p>
  </w:comment>
  <w:comment w:id="20" w:author="Fiebiger, Bernd" w:date="2022-10-14T10:29:00Z" w:initials="FB">
    <w:p w14:paraId="3EA48BA8" w14:textId="498E75C3" w:rsidR="0033251F" w:rsidRDefault="0033251F">
      <w:pPr>
        <w:pStyle w:val="Kommentartext"/>
      </w:pPr>
      <w:r>
        <w:rPr>
          <w:rStyle w:val="Kommentarzeichen"/>
        </w:rPr>
        <w:annotationRef/>
      </w:r>
    </w:p>
  </w:comment>
  <w:comment w:id="29" w:author="Fiebiger, Bernd" w:date="2022-10-14T10:31:00Z" w:initials="FB">
    <w:p w14:paraId="6A53C905" w14:textId="0FE4BEB6" w:rsidR="003F2483" w:rsidRDefault="003F2483">
      <w:pPr>
        <w:pStyle w:val="Kommentartext"/>
      </w:pPr>
      <w:r>
        <w:rPr>
          <w:rStyle w:val="Kommentarzeichen"/>
        </w:rPr>
        <w:annotationRef/>
      </w:r>
      <w:r>
        <w:t xml:space="preserve">Who “should set this empty stirring”? In which Interface? </w:t>
      </w:r>
    </w:p>
  </w:comment>
  <w:comment w:id="30" w:author="Rentschler, Markus (OPP)" w:date="2022-11-05T10:18:00Z" w:initials="MR">
    <w:p w14:paraId="46383927" w14:textId="77777777" w:rsidR="004E79E6" w:rsidRDefault="004E79E6" w:rsidP="007F1B9B">
      <w:pPr>
        <w:pStyle w:val="Kommentartext"/>
        <w:jc w:val="left"/>
      </w:pPr>
      <w:r>
        <w:rPr>
          <w:rStyle w:val="Kommentarzeichen"/>
        </w:rPr>
        <w:annotationRef/>
      </w:r>
      <w:r>
        <w:t>It is not set, it is delivered by the originator of the hardware asset who has to make sure that this field is empty in the asset's data.</w:t>
      </w:r>
    </w:p>
  </w:comment>
  <w:comment w:id="32" w:author="Fiebiger, Bernd" w:date="2022-10-14T10:34:00Z" w:initials="FB">
    <w:p w14:paraId="30DD68C7" w14:textId="0D4F9067" w:rsidR="003F2483" w:rsidRDefault="003F2483">
      <w:pPr>
        <w:pStyle w:val="Kommentartext"/>
      </w:pPr>
      <w:r>
        <w:rPr>
          <w:rStyle w:val="Kommentarzeichen"/>
        </w:rPr>
        <w:annotationRef/>
      </w:r>
      <w:r>
        <w:t xml:space="preserve">Often only the SW Revision without an identifier of the software  (KUKA OPC UA SoftwareRevision: </w:t>
      </w:r>
      <w:r w:rsidRPr="003F2483">
        <w:t>8.3.38.443</w:t>
      </w:r>
      <w:r>
        <w:t xml:space="preserve">) . Modell of this is KSS (because we offer also a Modell VSS) … nevertheless the modell of an “Device” like a robot (controller)  is KR C4… </w:t>
      </w:r>
    </w:p>
    <w:p w14:paraId="31181DF5" w14:textId="77777777" w:rsidR="003F2483" w:rsidRDefault="003F2483">
      <w:pPr>
        <w:pStyle w:val="Kommentartext"/>
      </w:pPr>
    </w:p>
    <w:p w14:paraId="7EAAFC60" w14:textId="77777777" w:rsidR="003F2483" w:rsidRDefault="003F2483">
      <w:pPr>
        <w:pStyle w:val="Kommentartext"/>
      </w:pPr>
      <w:r>
        <w:t xml:space="preserve">Overall: is it meaningful to Have a HW/SW Revision Manadory? Typically </w:t>
      </w:r>
      <w:r w:rsidR="00A258D9">
        <w:t>it fits for “small devices”, but for bigger constructions as machines it is often not enough …</w:t>
      </w:r>
    </w:p>
    <w:p w14:paraId="6E8E68B1" w14:textId="5487F410" w:rsidR="00A258D9" w:rsidRDefault="00A258D9">
      <w:pPr>
        <w:pStyle w:val="Kommentartext"/>
      </w:pPr>
    </w:p>
  </w:comment>
  <w:comment w:id="33" w:author="Fiebiger, Bernd" w:date="2022-10-14T10:33:00Z" w:initials="FB">
    <w:p w14:paraId="2223F7FC" w14:textId="239B68B1" w:rsidR="003F2483" w:rsidRDefault="003F2483">
      <w:pPr>
        <w:pStyle w:val="Kommentartext"/>
      </w:pPr>
      <w:r>
        <w:rPr>
          <w:rStyle w:val="Kommentarzeichen"/>
        </w:rPr>
        <w:annotationRef/>
      </w:r>
      <w:r>
        <w:t>Who “should set this empty stirring”? In which Interface?</w:t>
      </w:r>
    </w:p>
  </w:comment>
  <w:comment w:id="35" w:author="Fiebiger, Bernd" w:date="2022-10-14T10:42:00Z" w:initials="FB">
    <w:p w14:paraId="5C2850B1" w14:textId="77777777" w:rsidR="00A258D9" w:rsidRDefault="00A258D9">
      <w:pPr>
        <w:pStyle w:val="Kommentartext"/>
      </w:pPr>
      <w:r>
        <w:rPr>
          <w:rStyle w:val="Kommentarzeichen"/>
        </w:rPr>
        <w:annotationRef/>
      </w:r>
      <w:r>
        <w:t xml:space="preserve">Why mandatory… often not available or clear “which value to provide” – Difference to “mandatory RevisionCounter”? </w:t>
      </w:r>
    </w:p>
    <w:p w14:paraId="00A0E4AB" w14:textId="30CDA464" w:rsidR="00A258D9" w:rsidRDefault="00A258D9">
      <w:pPr>
        <w:pStyle w:val="Kommentartext"/>
      </w:pPr>
    </w:p>
  </w:comment>
  <w:comment w:id="37" w:author="Fiebiger, Bernd" w:date="2022-10-14T10:43:00Z" w:initials="FB">
    <w:p w14:paraId="07A0A74B" w14:textId="3050AC3F" w:rsidR="00A258D9" w:rsidRDefault="00A258D9">
      <w:pPr>
        <w:pStyle w:val="Kommentartext"/>
      </w:pPr>
      <w:r>
        <w:rPr>
          <w:rStyle w:val="Kommentarzeichen"/>
        </w:rPr>
        <w:annotationRef/>
      </w:r>
      <w:r>
        <w:t>Why Mandatory?  See comment above</w:t>
      </w:r>
    </w:p>
    <w:p w14:paraId="59FF6180" w14:textId="547AD740" w:rsidR="00A258D9" w:rsidRDefault="00A258D9">
      <w:pPr>
        <w:pStyle w:val="Kommentartext"/>
      </w:pPr>
    </w:p>
  </w:comment>
  <w:comment w:id="41" w:author="Fiebiger, Bernd" w:date="2022-10-14T10:44:00Z" w:initials="FB">
    <w:p w14:paraId="2C60A900" w14:textId="77777777" w:rsidR="00A258D9" w:rsidRDefault="00A258D9">
      <w:pPr>
        <w:pStyle w:val="Kommentartext"/>
      </w:pPr>
      <w:r>
        <w:rPr>
          <w:rStyle w:val="Kommentarzeichen"/>
        </w:rPr>
        <w:annotationRef/>
      </w:r>
      <w:r>
        <w:t xml:space="preserve">I am in contact with the WoT colleagues and currently there is an AAS SMT in work called AssetInterfaceDescription… @Markus: we should discuss offline the usage and necessary entities to “achieve WoT access to an Device”… Overall topic is, that for WoT I need “services” in between to build up the Connections to communicate (MQTT: MQTT Subscriber/Broker, OPC UA Client, etc,,,, Additionally WoT contacted OPC-F for a “Specification WoT and/with/over OPC UA?” (Currently not 100% clear what is achieved there) </w:t>
      </w:r>
    </w:p>
    <w:p w14:paraId="1DF1E6BE" w14:textId="77777777" w:rsidR="00A258D9" w:rsidRDefault="00A258D9">
      <w:pPr>
        <w:pStyle w:val="Kommentartext"/>
      </w:pPr>
    </w:p>
    <w:p w14:paraId="723BB15C" w14:textId="77777777" w:rsidR="00A258D9" w:rsidRDefault="00A258D9">
      <w:pPr>
        <w:pStyle w:val="Kommentartext"/>
      </w:pPr>
      <w:r>
        <w:t>WoT defines descriptions how to access “via WoT mechanisms” devices… but the services needed (Broker, Clients, Subscriber) are to be consicered…</w:t>
      </w:r>
    </w:p>
    <w:p w14:paraId="21ECA9A8" w14:textId="090DD1F1" w:rsidR="00A258D9" w:rsidRDefault="00A258D9">
      <w:pPr>
        <w:pStyle w:val="Kommentartext"/>
      </w:pPr>
    </w:p>
  </w:comment>
  <w:comment w:id="42" w:author="Fiebiger, Bernd" w:date="2022-10-14T10:55:00Z" w:initials="FB">
    <w:p w14:paraId="53560C1B" w14:textId="271B489E" w:rsidR="00CE4C5D" w:rsidRDefault="00CE4C5D">
      <w:pPr>
        <w:pStyle w:val="Kommentartext"/>
      </w:pPr>
      <w:r>
        <w:rPr>
          <w:rStyle w:val="Kommentarzeichen"/>
        </w:rPr>
        <w:annotationRef/>
      </w:r>
    </w:p>
  </w:comment>
  <w:comment w:id="48" w:author="Fiebiger, Bernd" w:date="2022-10-14T10:56:00Z" w:initials="FB">
    <w:p w14:paraId="2360AE94" w14:textId="77777777" w:rsidR="00CE4C5D" w:rsidRDefault="00CE4C5D">
      <w:pPr>
        <w:pStyle w:val="Kommentartext"/>
      </w:pPr>
      <w:r>
        <w:rPr>
          <w:rStyle w:val="Kommentarzeichen"/>
        </w:rPr>
        <w:annotationRef/>
      </w:r>
      <w:r>
        <w:t>To drive Document “ImplementationView” to a (reduced) V1.0 maybe shift 3.8 to a later version….</w:t>
      </w:r>
    </w:p>
    <w:p w14:paraId="5CBDA2F3" w14:textId="74D90FEE" w:rsidR="00CE4C5D" w:rsidRDefault="00CE4C5D">
      <w:pPr>
        <w:pStyle w:val="Kommentartext"/>
      </w:pPr>
      <w:r>
        <w:t>There are and will be ways to “identify” or have Parameter descriptions….</w:t>
      </w:r>
      <w:r w:rsidR="00DD3DBC">
        <w:t xml:space="preserve"> For interfaces of devices with OPC UA or MQTT… maybe parameter are “blobs”…?</w:t>
      </w:r>
    </w:p>
  </w:comment>
  <w:comment w:id="53" w:author="Fiebiger, Bernd" w:date="2022-10-14T10:57:00Z" w:initials="FB">
    <w:p w14:paraId="1AC11D04" w14:textId="77777777" w:rsidR="00CE4C5D" w:rsidRDefault="00CE4C5D">
      <w:pPr>
        <w:pStyle w:val="Kommentartext"/>
      </w:pPr>
      <w:r>
        <w:rPr>
          <w:rStyle w:val="Kommentarzeichen"/>
        </w:rPr>
        <w:annotationRef/>
      </w:r>
      <w:r>
        <w:t>Current version of Details of AAS Part 1 is V3 RC 2 – outdated version…</w:t>
      </w:r>
    </w:p>
    <w:p w14:paraId="23848670" w14:textId="6BD9B9FD" w:rsidR="00CE4C5D" w:rsidRDefault="00CE4C5D">
      <w:pPr>
        <w:pStyle w:val="Kommentartext"/>
      </w:pPr>
    </w:p>
  </w:comment>
  <w:comment w:id="56" w:author="Fiebiger, Bernd" w:date="2022-10-14T11:16:00Z" w:initials="FB">
    <w:p w14:paraId="2B4E99B7" w14:textId="77777777" w:rsidR="00DD3DBC" w:rsidRDefault="00DD3DBC">
      <w:pPr>
        <w:pStyle w:val="Kommentartext"/>
      </w:pPr>
      <w:r>
        <w:rPr>
          <w:rStyle w:val="Kommentarzeichen"/>
        </w:rPr>
        <w:annotationRef/>
      </w:r>
      <w:r>
        <w:t>Difference Data Endpoints and Parameters? (which typically have “Data Endpoints” (like a NodeId (and NS) in OPC UA or where inside an MQTT dataset)</w:t>
      </w:r>
    </w:p>
    <w:p w14:paraId="1D79DC20" w14:textId="77777777" w:rsidR="00DD3DBC" w:rsidRDefault="00DD3DBC">
      <w:pPr>
        <w:pStyle w:val="Kommentartext"/>
      </w:pPr>
    </w:p>
    <w:p w14:paraId="46451D83" w14:textId="053E76C1" w:rsidR="00DD3DBC" w:rsidRDefault="00DD3DBC">
      <w:pPr>
        <w:pStyle w:val="Kommentartext"/>
      </w:pPr>
      <w:r>
        <w:t>Clarification needed Data Endpoints &lt;-&gt; Parameters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9BA324" w15:done="0"/>
  <w15:commentEx w15:paraId="69FF5A96" w15:done="0"/>
  <w15:commentEx w15:paraId="3D5B6484" w15:paraIdParent="69FF5A96" w15:done="0"/>
  <w15:commentEx w15:paraId="3EA48BA8" w15:paraIdParent="69FF5A96" w15:done="0"/>
  <w15:commentEx w15:paraId="6A53C905" w15:done="0"/>
  <w15:commentEx w15:paraId="46383927" w15:paraIdParent="6A53C905" w15:done="0"/>
  <w15:commentEx w15:paraId="6E8E68B1" w15:done="0"/>
  <w15:commentEx w15:paraId="2223F7FC" w15:done="0"/>
  <w15:commentEx w15:paraId="00A0E4AB" w15:done="0"/>
  <w15:commentEx w15:paraId="59FF6180" w15:done="0"/>
  <w15:commentEx w15:paraId="21ECA9A8" w15:done="0"/>
  <w15:commentEx w15:paraId="53560C1B" w15:paraIdParent="21ECA9A8" w15:done="0"/>
  <w15:commentEx w15:paraId="5CBDA2F3" w15:done="0"/>
  <w15:commentEx w15:paraId="23848670" w15:done="0"/>
  <w15:commentEx w15:paraId="46451D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A59B" w16cex:dateUtc="2022-02-17T09:44:00Z"/>
  <w16cex:commentExtensible w16cex:durableId="25B8A480" w16cex:dateUtc="2022-02-17T09:40:00Z"/>
  <w16cex:commentExtensible w16cex:durableId="26F3B7DE" w16cex:dateUtc="2022-10-14T08:26:00Z"/>
  <w16cex:commentExtensible w16cex:durableId="26F3B89C" w16cex:dateUtc="2022-10-14T08:29:00Z"/>
  <w16cex:commentExtensible w16cex:durableId="26F3B8F6" w16cex:dateUtc="2022-10-14T08:31:00Z"/>
  <w16cex:commentExtensible w16cex:durableId="2710B6E5" w16cex:dateUtc="2022-11-05T09:18:00Z"/>
  <w16cex:commentExtensible w16cex:durableId="26F3B9A3" w16cex:dateUtc="2022-10-14T08:34:00Z"/>
  <w16cex:commentExtensible w16cex:durableId="26F3B990" w16cex:dateUtc="2022-10-14T08:33:00Z"/>
  <w16cex:commentExtensible w16cex:durableId="26F3BB83" w16cex:dateUtc="2022-10-14T08:42:00Z"/>
  <w16cex:commentExtensible w16cex:durableId="26F3BBC0" w16cex:dateUtc="2022-10-14T08:43:00Z"/>
  <w16cex:commentExtensible w16cex:durableId="26F3BC1A" w16cex:dateUtc="2022-10-14T08:44:00Z"/>
  <w16cex:commentExtensible w16cex:durableId="26F3BEB4" w16cex:dateUtc="2022-10-14T08:55:00Z"/>
  <w16cex:commentExtensible w16cex:durableId="26F3BEC1" w16cex:dateUtc="2022-10-14T08:56:00Z"/>
  <w16cex:commentExtensible w16cex:durableId="26F3BF05" w16cex:dateUtc="2022-10-14T08:57:00Z"/>
  <w16cex:commentExtensible w16cex:durableId="26F3C39F" w16cex:dateUtc="2022-10-14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9BA324" w16cid:durableId="25B8A59B"/>
  <w16cid:commentId w16cid:paraId="69FF5A96" w16cid:durableId="25B8A480"/>
  <w16cid:commentId w16cid:paraId="3D5B6484" w16cid:durableId="26F3B7DE"/>
  <w16cid:commentId w16cid:paraId="3EA48BA8" w16cid:durableId="26F3B89C"/>
  <w16cid:commentId w16cid:paraId="6A53C905" w16cid:durableId="26F3B8F6"/>
  <w16cid:commentId w16cid:paraId="46383927" w16cid:durableId="2710B6E5"/>
  <w16cid:commentId w16cid:paraId="6E8E68B1" w16cid:durableId="26F3B9A3"/>
  <w16cid:commentId w16cid:paraId="2223F7FC" w16cid:durableId="26F3B990"/>
  <w16cid:commentId w16cid:paraId="00A0E4AB" w16cid:durableId="26F3BB83"/>
  <w16cid:commentId w16cid:paraId="59FF6180" w16cid:durableId="26F3BBC0"/>
  <w16cid:commentId w16cid:paraId="21ECA9A8" w16cid:durableId="26F3BC1A"/>
  <w16cid:commentId w16cid:paraId="53560C1B" w16cid:durableId="26F3BEB4"/>
  <w16cid:commentId w16cid:paraId="5CBDA2F3" w16cid:durableId="26F3BEC1"/>
  <w16cid:commentId w16cid:paraId="23848670" w16cid:durableId="26F3BF05"/>
  <w16cid:commentId w16cid:paraId="46451D83" w16cid:durableId="26F3C3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37C6" w14:textId="77777777" w:rsidR="002E559B" w:rsidRDefault="002E559B">
      <w:r>
        <w:separator/>
      </w:r>
    </w:p>
  </w:endnote>
  <w:endnote w:type="continuationSeparator" w:id="0">
    <w:p w14:paraId="7904C27D" w14:textId="77777777" w:rsidR="002E559B" w:rsidRDefault="002E559B">
      <w:r>
        <w:continuationSeparator/>
      </w:r>
    </w:p>
  </w:endnote>
  <w:endnote w:type="continuationNotice" w:id="1">
    <w:p w14:paraId="6D8F65F4" w14:textId="77777777" w:rsidR="002E559B" w:rsidRDefault="002E559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utigerLTCom-Black">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BundesSans Bold">
    <w:altName w:val="Times New Roman"/>
    <w:panose1 w:val="00000000000000000000"/>
    <w:charset w:val="00"/>
    <w:family w:val="swiss"/>
    <w:notTrueType/>
    <w:pitch w:val="default"/>
    <w:sig w:usb0="00000003" w:usb1="00000000" w:usb2="00000000" w:usb3="00000000" w:csb0="00000001" w:csb1="00000000"/>
  </w:font>
  <w:font w:name="BundesSerif Regular Italic">
    <w:altName w:val="BundesSerif Regular Italic"/>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cott">
    <w:charset w:val="00"/>
    <w:family w:val="swiss"/>
    <w:pitch w:val="variable"/>
    <w:sig w:usb0="00000003" w:usb1="00000000" w:usb2="00000000" w:usb3="00000000" w:csb0="00000001" w:csb1="00000000"/>
  </w:font>
  <w:font w:name="Vialog LT Light">
    <w:altName w:val="Bodoni MT Condensed"/>
    <w:charset w:val="00"/>
    <w:family w:val="auto"/>
    <w:pitch w:val="variable"/>
    <w:sig w:usb0="00000003" w:usb1="0000004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42D81" w14:textId="77777777" w:rsidR="003F54FE" w:rsidRDefault="003F54FE">
    <w:pPr>
      <w:pStyle w:val="Fuzeile"/>
    </w:pPr>
    <w:r>
      <w:rPr>
        <w:rFonts w:ascii="Times New Roman" w:hAnsi="Times New Roman"/>
        <w:noProof/>
        <w:sz w:val="20"/>
        <w:lang w:val="de-DE" w:eastAsia="de-DE"/>
      </w:rPr>
      <mc:AlternateContent>
        <mc:Choice Requires="wps">
          <w:drawing>
            <wp:anchor distT="0" distB="0" distL="114300" distR="114300" simplePos="0" relativeHeight="251658240" behindDoc="1" locked="0" layoutInCell="0" allowOverlap="1" wp14:anchorId="16DB6997" wp14:editId="7A6E811F">
              <wp:simplePos x="0" y="0"/>
              <wp:positionH relativeFrom="margin">
                <wp:posOffset>-38735</wp:posOffset>
              </wp:positionH>
              <wp:positionV relativeFrom="margin">
                <wp:posOffset>8655685</wp:posOffset>
              </wp:positionV>
              <wp:extent cx="5800725" cy="635"/>
              <wp:effectExtent l="8890" t="6985" r="10160" b="1143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635"/>
                      </a:xfrm>
                      <a:prstGeom prst="line">
                        <a:avLst/>
                      </a:prstGeom>
                      <a:noFill/>
                      <a:ln w="3175">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0863F0"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05pt,681.55pt" to="453.7pt,681.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I6jR1wEAAKMDAAAOAAAAZHJzL2Uyb0RvYy54bWysU8GO2yAQvVfqPyDujZ1E2V1ZcfaQ7faS tpF2+wETwDYqMAhI7Px9BzabdttDpao+IMO8ecx7M6zvJ2vYSYWo0bV8Pqs5U06g1K5v+bfnxw93 nMUEToJBp1p+VpHfb96/W4++UQsc0EgVGJG42Iy+5UNKvqmqKAZlIc7QK0fBDoOFRNvQVzLASOzW VIu6vqlGDNIHFCpGOn14CfJN4e86JdLXrosqMdNyqi2VNZT1kNdqs4amD+AHLS5lwD9UYUE7uvRK 9QAJ2DHoP6isFgEjdmkm0FbYdVqoooHUzOvf1DwN4FXRQuZEf7Up/j9a8eW0D0zLllOjHFhq0U47 xZbZmdHHhgBbtw9Zm5jck9+h+B6Zw+0Arlelwuezp7R5zqjepORN9MR/GD+jJAwcExabpi7YTEkG sKl043zthpoSE3S4uqvr28WKM0Gxm+Wq8EPzmupDTJ8UWpZ/Wm6o6kINp11MuRRoXiH5JoeP2pjS buPY2PLl/HZVEiIaLXMww2LoD1sT2AnywJTvcu8bWMCjk4VsUCA/OslSMcHRkPPMbnrOjKInEW3O hyaBNn/HUdHGXWzMzr304IDyvA9ZU3aUJqGou0xtHrVf9wX1821tfgAAAP//AwBQSwMEFAAGAAgA AAAhAJL/yHnfAAAADAEAAA8AAABkcnMvZG93bnJldi54bWxMj81OwzAQhO9IvIO1SNxau0mVQohT 8SOE6AlCuTuxiSPidWS7bXh7FnGA2+7MaPbbaju7kR1NiINHCaulAGaw83rAXsL+7XFxBSwmhVqN Ho2ELxNhW5+fVarU/oSv5tiknlEJxlJJsClNJeexs8apuPSTQfI+fHAq0Rp6roM6UbkbeSZEwZ0a kC5YNZl7a7rP5uAkYMPfnzcPWXzahb1o1y93Kh+slJcX8+0NsGTm9BeGH3xCh5qYWn9AHdkoYVGs KEl6XuQ0UeJabNbA2l8pA15X/P8T9TcAAAD//wMAUEsBAi0AFAAGAAgAAAAhALaDOJL+AAAA4QEA ABMAAAAAAAAAAAAAAAAAAAAAAFtDb250ZW50X1R5cGVzXS54bWxQSwECLQAUAAYACAAAACEAOP0h /9YAAACUAQAACwAAAAAAAAAAAAAAAAAvAQAAX3JlbHMvLnJlbHNQSwECLQAUAAYACAAAACEA/SOo 0dcBAACjAwAADgAAAAAAAAAAAAAAAAAuAgAAZHJzL2Uyb0RvYy54bWxQSwECLQAUAAYACAAAACEA kv/Ied8AAAAMAQAADwAAAAAAAAAAAAAAAAAxBAAAZHJzL2Rvd25yZXYueG1sUEsFBgAAAAAEAAQA 8wAAAD0FAAAAAA== " o:allowincell="f" strokeweight=".25pt">
              <v:stroke startarrowwidth="wide" startarrowlength="short" endarrowwidth="wide" endarrowlength="short"/>
              <w10:wrap anchorx="margin" anchory="margin"/>
            </v:line>
          </w:pict>
        </mc:Fallback>
      </mc:AlternateContent>
    </w:r>
  </w:p>
  <w:p w14:paraId="42B28D66" w14:textId="77777777" w:rsidR="003F54FE" w:rsidRPr="00195951" w:rsidRDefault="003F54FE">
    <w:pPr>
      <w:pStyle w:val="Fuzeile"/>
      <w:rPr>
        <w:lang w:val="de-DE"/>
      </w:rPr>
    </w:pPr>
    <w:r w:rsidRPr="00195951">
      <w:rPr>
        <w:lang w:val="de-DE"/>
      </w:rPr>
      <w:t>SIEMENS AG</w:t>
    </w:r>
    <w:r w:rsidRPr="00195951">
      <w:rPr>
        <w:lang w:val="de-DE"/>
      </w:rPr>
      <w:tab/>
      <w:t xml:space="preserve">– </w:t>
    </w:r>
    <w:r>
      <w:pgNum/>
    </w:r>
    <w:r w:rsidRPr="00195951">
      <w:rPr>
        <w:lang w:val="de-DE"/>
      </w:rPr>
      <w:t xml:space="preserve"> –</w:t>
    </w:r>
    <w:r w:rsidRPr="00195951">
      <w:rPr>
        <w:lang w:val="de-DE"/>
      </w:rPr>
      <w:tab/>
      <w:t>ZT</w:t>
    </w:r>
  </w:p>
  <w:p w14:paraId="56E74C4F" w14:textId="77777777" w:rsidR="003F54FE" w:rsidRDefault="003F54FE">
    <w:pPr>
      <w:pStyle w:val="Fuzeile"/>
    </w:pPr>
    <w:r w:rsidRPr="00195951">
      <w:rPr>
        <w:sz w:val="16"/>
        <w:lang w:val="de-DE"/>
      </w:rPr>
      <w:t xml:space="preserve">Copyright © Siemens AG 1997. </w:t>
    </w:r>
    <w:r>
      <w:rPr>
        <w:sz w:val="16"/>
      </w:rPr>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8BB6B" w14:textId="4D03FCFC" w:rsidR="003F54FE" w:rsidRPr="001849B9" w:rsidRDefault="003F54FE" w:rsidP="008D2E97">
    <w:pPr>
      <w:pStyle w:val="Fuzeile"/>
      <w:jc w:val="left"/>
      <w:rPr>
        <w:color w:val="1949A0"/>
        <w:lang w:val="de-DE"/>
      </w:rPr>
    </w:pPr>
    <w:r w:rsidRPr="008D2E97">
      <w:rPr>
        <w:rFonts w:eastAsia="Vialog LT Light" w:cs="Vialog LT Light"/>
        <w:bCs/>
        <w:color w:val="1949A0"/>
        <w:szCs w:val="21"/>
        <w:lang w:val="de-DE"/>
      </w:rPr>
      <w:t>Unrestricted</w:t>
    </w:r>
    <w:r>
      <w:rPr>
        <w:rFonts w:eastAsia="Vialog LT Light" w:cs="Vialog LT Light"/>
        <w:b/>
        <w:color w:val="1949A0"/>
        <w:szCs w:val="21"/>
        <w:lang w:val="de-DE"/>
      </w:rPr>
      <w:t xml:space="preserve"> </w:t>
    </w:r>
    <w:sdt>
      <w:sdtPr>
        <w:id w:val="-294455022"/>
        <w:docPartObj>
          <w:docPartGallery w:val="Page Numbers (Bottom of Page)"/>
          <w:docPartUnique/>
        </w:docPartObj>
      </w:sdtPr>
      <w:sdtEndPr>
        <w:rPr>
          <w:color w:val="1949A0"/>
        </w:rPr>
      </w:sdtEndPr>
      <w:sdtContent>
        <w:r w:rsidRPr="001849B9">
          <w:rPr>
            <w:lang w:val="de-DE"/>
          </w:rPr>
          <w:tab/>
        </w:r>
        <w:r w:rsidRPr="001849B9">
          <w:rPr>
            <w:lang w:val="de-DE"/>
          </w:rPr>
          <w:tab/>
        </w:r>
        <w:r w:rsidRPr="008D2E97">
          <w:rPr>
            <w:color w:val="1949A0"/>
          </w:rPr>
          <w:fldChar w:fldCharType="begin"/>
        </w:r>
        <w:r w:rsidRPr="001849B9">
          <w:rPr>
            <w:color w:val="1949A0"/>
            <w:lang w:val="de-DE"/>
          </w:rPr>
          <w:instrText>PAGE   \* MERGEFORMAT</w:instrText>
        </w:r>
        <w:r w:rsidRPr="008D2E97">
          <w:rPr>
            <w:color w:val="1949A0"/>
          </w:rPr>
          <w:fldChar w:fldCharType="separate"/>
        </w:r>
        <w:r>
          <w:rPr>
            <w:noProof/>
            <w:color w:val="1949A0"/>
            <w:lang w:val="de-DE"/>
          </w:rPr>
          <w:t>8</w:t>
        </w:r>
        <w:r w:rsidRPr="008D2E97">
          <w:rPr>
            <w:color w:val="1949A0"/>
          </w:rPr>
          <w:fldChar w:fldCharType="end"/>
        </w:r>
      </w:sdtContent>
    </w:sdt>
  </w:p>
  <w:p w14:paraId="143AC4E7" w14:textId="77777777" w:rsidR="003F54FE" w:rsidRPr="00EE5211" w:rsidRDefault="003F54FE" w:rsidP="00EE5211">
    <w:pPr>
      <w:pStyle w:val="Fuzeile"/>
      <w:tabs>
        <w:tab w:val="center" w:pos="5245"/>
      </w:tabs>
      <w:rPr>
        <w:lang w:val="de-DE"/>
      </w:rPr>
    </w:pPr>
    <w:r w:rsidRPr="00321F1B">
      <w:rPr>
        <w:rFonts w:eastAsia="Vialog LT Light" w:cs="Vialog LT Light"/>
        <w:color w:val="1949A0"/>
        <w:szCs w:val="21"/>
        <w:lang w:val="de-DE"/>
      </w:rPr>
      <w:t>Labs Network Industrie 4.0</w:t>
    </w:r>
    <w:r>
      <w:rPr>
        <w:rFonts w:eastAsia="Vialog LT Light" w:cs="Vialog LT Light"/>
        <w:color w:val="1949A0"/>
        <w:szCs w:val="21"/>
        <w:lang w:val="de-DE"/>
      </w:rPr>
      <w:t xml:space="preserve"> e.V.</w:t>
    </w:r>
    <w:r>
      <w:rPr>
        <w:rFonts w:eastAsia="Vialog LT Light" w:cs="Vialog LT Light"/>
        <w:color w:val="1949A0"/>
        <w:szCs w:val="21"/>
        <w:lang w:val="de-DE"/>
      </w:rPr>
      <w:tab/>
    </w:r>
    <w:r w:rsidRPr="00321F1B">
      <w:rPr>
        <w:rFonts w:eastAsia="Vialog LT Light" w:cs="Vialog LT Light"/>
        <w:color w:val="1949A0"/>
        <w:w w:val="105"/>
        <w:szCs w:val="21"/>
        <w:lang w:val="de-DE"/>
      </w:rPr>
      <w:t>Ernst-Reuter Platz 7</w:t>
    </w:r>
    <w:r>
      <w:rPr>
        <w:rFonts w:eastAsia="Vialog LT Light" w:cs="Vialog LT Light"/>
        <w:color w:val="1949A0"/>
        <w:w w:val="105"/>
        <w:szCs w:val="21"/>
        <w:lang w:val="de-DE"/>
      </w:rPr>
      <w:tab/>
    </w:r>
    <w:r w:rsidRPr="00321F1B">
      <w:rPr>
        <w:rFonts w:eastAsia="Vialog LT Light" w:cs="Vialog LT Light"/>
        <w:color w:val="1949A0"/>
        <w:w w:val="105"/>
        <w:szCs w:val="21"/>
        <w:lang w:val="de-DE"/>
      </w:rPr>
      <w:t>10587 Berlin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94C3D" w14:textId="77777777" w:rsidR="002E559B" w:rsidRDefault="002E559B">
      <w:r>
        <w:separator/>
      </w:r>
    </w:p>
  </w:footnote>
  <w:footnote w:type="continuationSeparator" w:id="0">
    <w:p w14:paraId="459F422D" w14:textId="77777777" w:rsidR="002E559B" w:rsidRDefault="002E559B">
      <w:r>
        <w:continuationSeparator/>
      </w:r>
    </w:p>
  </w:footnote>
  <w:footnote w:type="continuationNotice" w:id="1">
    <w:p w14:paraId="567B621E" w14:textId="77777777" w:rsidR="002E559B" w:rsidRDefault="002E559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AB99" w14:textId="20BB8EDF" w:rsidR="003F54FE" w:rsidRDefault="003F54FE">
    <w:pPr>
      <w:pStyle w:val="Kopfzeile"/>
      <w:rPr>
        <w:i/>
      </w:rPr>
    </w:pPr>
    <w:r>
      <w:rPr>
        <w:rFonts w:ascii="Scott" w:hAnsi="Scott"/>
        <w:i/>
        <w:sz w:val="20"/>
      </w:rPr>
      <w:t>EVIDENT</w:t>
    </w:r>
    <w:r>
      <w:rPr>
        <w:i/>
        <w:sz w:val="20"/>
      </w:rPr>
      <w:tab/>
    </w:r>
    <w:r>
      <w:rPr>
        <w:i/>
        <w:sz w:val="20"/>
      </w:rPr>
      <w:tab/>
    </w:r>
    <w:fldSimple w:instr=" TITLE  \* MERGEFORMAT ">
      <w:r>
        <w:t>Autoren</w:t>
      </w:r>
    </w:fldSimple>
  </w:p>
  <w:p w14:paraId="18770452" w14:textId="77777777" w:rsidR="003F54FE" w:rsidRDefault="003F54FE">
    <w:pPr>
      <w:pStyle w:val="Kopfzeile"/>
    </w:pPr>
    <w:r>
      <w:rPr>
        <w:rFonts w:ascii="Times New Roman" w:hAnsi="Times New Roman"/>
        <w:noProof/>
        <w:sz w:val="20"/>
        <w:lang w:val="de-DE" w:eastAsia="de-DE"/>
      </w:rPr>
      <mc:AlternateContent>
        <mc:Choice Requires="wps">
          <w:drawing>
            <wp:anchor distT="0" distB="0" distL="114300" distR="114300" simplePos="0" relativeHeight="251656192" behindDoc="1" locked="0" layoutInCell="0" allowOverlap="1" wp14:anchorId="1AA2EDEB" wp14:editId="778E106F">
              <wp:simplePos x="0" y="0"/>
              <wp:positionH relativeFrom="margin">
                <wp:posOffset>-29845</wp:posOffset>
              </wp:positionH>
              <wp:positionV relativeFrom="margin">
                <wp:posOffset>-264160</wp:posOffset>
              </wp:positionV>
              <wp:extent cx="5809615" cy="635"/>
              <wp:effectExtent l="8255" t="12065" r="11430" b="635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9615" cy="635"/>
                      </a:xfrm>
                      <a:prstGeom prst="line">
                        <a:avLst/>
                      </a:prstGeom>
                      <a:noFill/>
                      <a:ln w="3175">
                        <a:solidFill>
                          <a:srgbClr val="00000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40FA48" id="Line 1"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2.35pt,-20.8pt" to="455.1pt,-20.7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52z7T1gEAAKQDAAAOAAAAZHJzL2Uyb0RvYy54bWysU01vGyEQvVfqf0Dc67UT2U1XXufgNL24 raWkPwADu4sKDGKwd/3vO+CPNs0hUtU9oAXevJn3Zljej86yg45owDd8Nplypr0EZXzX8B/Pjx/u OMMkvBIWvG74USO/X71/txxCrW+gB6t0ZETisR5Cw/uUQl1VKHvtBE4gaE+XLUQnEm1jV6koBmJ3 trqZThfVAFGFCFIj0unD6ZKvCn/bapm+ty3qxGzDqbZU1ljWXV6r1VLUXRShN/JchviHKpwwnpJe qR5EEmwfzSsqZ2QEhDZNJLgK2tZIXTSQmtn0LzVPvQi6aCFzMFxtwv9HK78dtpEZRb2jTnnhqEcb 4zWbZWuGgDUh1n4bszg5+qewAfkTmYd1L3ynS4nPx0BhJaJ6EZI3GCjBbvgKijBin6D4NLbRZUpy gI2lHcdrO/SYmKTD+d3002I250zS3eJ2niuqRH0JDRHTFw2O5Z+GW6q6UIvDBtMJeoHkTB4ejbWl 39azoeG3s4/zEoBgjcqXGYax261tZAeRJ6Z857wvYBH2XhWyXgv12SuWigmeppxndttxZjW9CXSn IUvC2LdxpM96knlx7tSDHajjNmZN+ZxGoRhxHts8a3/uC+r341r9AgAA//8DAFBLAwQUAAYACAAA ACEAyZda3N4AAAAKAQAADwAAAGRycy9kb3ducmV2LnhtbEyPTU/DMAyG70j8h8hI3LakZWyjNJ34 EEJwgm7c08Y0FY1TJdlW/j0ZFzhZth+9flxuJjuwA/rQO5KQzQUwpNbpnjoJu+3TbA0sREVaDY5Q wjcG2FTnZ6UqtDvSOx7q2LEUQqFQEkyMY8F5aA1aFeZuREq7T+etiqn1HddeHVO4HXguxJJb1VO6 YNSIDwbbr3pvJVDNP15Wj3l4fvU70Sze7tVVb6S8vJjuboFFnOIfDCf9pA5VcmrcnnRgg4TZYpXI U82WwBJwk4kcWPM7uQZelfz/C9UPAAAA//8DAFBLAQItABQABgAIAAAAIQC2gziS/gAAAOEBAAAT AAAAAAAAAAAAAAAAAAAAAABbQ29udGVudF9UeXBlc10ueG1sUEsBAi0AFAAGAAgAAAAhADj9If/W AAAAlAEAAAsAAAAAAAAAAAAAAAAALwEAAF9yZWxzLy5yZWxzUEsBAi0AFAAGAAgAAAAhADnbPtPW AQAApAMAAA4AAAAAAAAAAAAAAAAALgIAAGRycy9lMm9Eb2MueG1sUEsBAi0AFAAGAAgAAAAhAMmX WtzeAAAACgEAAA8AAAAAAAAAAAAAAAAAMAQAAGRycy9kb3ducmV2LnhtbFBLBQYAAAAABAAEAPMA AAA7BQAAAAA= " o:allowincell="f" strokeweight=".25pt">
              <v:stroke startarrowwidth="wide" startarrowlength="short" endarrowwidth="wide" endarrowlength="short"/>
              <w10:wrap anchorx="margin" anchory="margin"/>
            </v:line>
          </w:pict>
        </mc:Fallback>
      </mc:AlternateContent>
    </w:r>
    <w:r>
      <w:t>30.11.97</w:t>
    </w:r>
    <w:r>
      <w:tab/>
    </w:r>
    <w:r>
      <w:tab/>
      <w:t>Version 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5FDCA" w14:textId="124ED75B" w:rsidR="003F54FE" w:rsidRPr="00EE5211" w:rsidRDefault="003F54FE" w:rsidP="00EE5211">
    <w:pPr>
      <w:pStyle w:val="Kopfzeile"/>
      <w:rPr>
        <w:b/>
      </w:rPr>
    </w:pPr>
    <w:r w:rsidRPr="00A81EF3">
      <w:rPr>
        <w:noProof/>
        <w:color w:val="262626" w:themeColor="text1" w:themeTint="D9"/>
        <w:lang w:val="de-DE" w:eastAsia="de-DE"/>
      </w:rPr>
      <w:drawing>
        <wp:anchor distT="0" distB="0" distL="114300" distR="114300" simplePos="0" relativeHeight="251661312" behindDoc="0" locked="0" layoutInCell="1" allowOverlap="1" wp14:anchorId="201957C8" wp14:editId="0749450A">
          <wp:simplePos x="0" y="0"/>
          <wp:positionH relativeFrom="margin">
            <wp:align>right</wp:align>
          </wp:positionH>
          <wp:positionV relativeFrom="topMargin">
            <wp:posOffset>162560</wp:posOffset>
          </wp:positionV>
          <wp:extent cx="2392781" cy="28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NI40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2781" cy="288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0"/>
        <w:lang w:val="de-DE" w:eastAsia="de-DE"/>
      </w:rPr>
      <mc:AlternateContent>
        <mc:Choice Requires="wps">
          <w:drawing>
            <wp:anchor distT="0" distB="0" distL="114300" distR="114300" simplePos="0" relativeHeight="251657216" behindDoc="1" locked="0" layoutInCell="1" allowOverlap="1" wp14:anchorId="20EA38A6" wp14:editId="548BEBA1">
              <wp:simplePos x="0" y="0"/>
              <wp:positionH relativeFrom="margin">
                <wp:posOffset>-8255</wp:posOffset>
              </wp:positionH>
              <wp:positionV relativeFrom="margin">
                <wp:posOffset>-97155</wp:posOffset>
              </wp:positionV>
              <wp:extent cx="5800725" cy="635"/>
              <wp:effectExtent l="0" t="0" r="28575" b="3746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635"/>
                      </a:xfrm>
                      <a:prstGeom prst="line">
                        <a:avLst/>
                      </a:prstGeom>
                      <a:noFill/>
                      <a:ln w="3175">
                        <a:solidFill>
                          <a:srgbClr val="1949A0"/>
                        </a:solidFill>
                        <a:round/>
                        <a:headEnd type="none" w="lg" len="sm"/>
                        <a:tailEnd type="none" w="lg"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E6DAB" id="Line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65pt,-7.65pt" to="456.1pt,-7.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prI02wEAAKQDAAAOAAAAZHJzL2Uyb0RvYy54bWysU9uO0zAQfUfiHyy/06Rdupeo6Qp1WV4W qLTLB0xtJ7GwPZbtNu3fM3YvsPCAhHixYs/MmTNnThb3e2vYToWo0bV8Oqk5U06g1K5v+beXx3e3 nMUEToJBp1p+UJHfL9++WYy+UTMc0EgVGIG42Iy+5UNKvqmqKAZlIU7QK0fBDoOFRNfQVzLASOjW VLO6vq5GDNIHFCpGen04Bvmy4HedEulr10WVmGk5cUvlDOXc5LNaLqDpA/hBixMN+AcWFrSjpheo B0jAtkH/AWW1CBixSxOBtsKu00KVGWiaaf3bNM8DeFVmIXGiv8gU/x+s+LJbB6Yl7W7OmQNLO3rS TrFZlmb0saGMlVuHPJzYu2f/hOJ7ZA5XA7heFYovB09l01xRvSrJl+ipwWb8jJJyYJuw6LTvgs2Q pADbl3UcLutQ+8QEPc5v6/pmRrQExa6v5gUfmnOpDzF9UmhZ/mi5IdYFGnZPMWUq0JxTcieHj9qY sm/j2Njyq+nNvBRENFrmYE6Lod+sTGA7IMdM797ffSgmIbBXaQG3ThawQYH86CRLRQRHLucZ3fSc GUX/RLRHkyXQ5u951Me4k4xZueMONigP63CWl6xQpjvZNnvt13up/vlzLX8AAAD//wMAUEsDBBQA BgAIAAAAIQAQZTKH3gAAAAoBAAAPAAAAZHJzL2Rvd25yZXYueG1sTI/LTsMwEEX3SPyDNUjsWidG VBDiVBSBhJBoRcMHuPEQR/UjxG6a/j1TNrCa19W9Z8rl5CwbcYhd8BLyeQYMfRN051sJn/XL7A5Y TMprZYNHCSeMsKwuL0pV6HD0HzhuU8vIxMdCSTAp9QXnsTHoVJyHHj3dvsLgVKJxaLke1JHMneUi yxbcqc5TglE9Phls9tuDkyCeV/3mLS3q+vV7M65X1uzfT0bK66vp8QFYwin9ieGMT+hQEdMuHLyO zEqY5TekPNdbakhwnwsBbPe7EcCrkv9/ofoBAAD//wMAUEsBAi0AFAAGAAgAAAAhALaDOJL+AAAA 4QEAABMAAAAAAAAAAAAAAAAAAAAAAFtDb250ZW50X1R5cGVzXS54bWxQSwECLQAUAAYACAAAACEA OP0h/9YAAACUAQAACwAAAAAAAAAAAAAAAAAvAQAAX3JlbHMvLnJlbHNQSwECLQAUAAYACAAAACEA HaayNNsBAACkAwAADgAAAAAAAAAAAAAAAAAuAgAAZHJzL2Uyb0RvYy54bWxQSwECLQAUAAYACAAA ACEAEGUyh94AAAAKAQAADwAAAAAAAAAAAAAAAAA1BAAAZHJzL2Rvd25yZXYueG1sUEsFBgAAAAAE AAQA8wAAAEAFAAAAAA== " strokecolor="#1949a0" strokeweight=".25pt">
              <v:stroke startarrowwidth="wide" startarrowlength="short" endarrowwidth="wide" endarrowlength="short"/>
              <w10:wrap anchorx="margin" anchory="margin"/>
            </v:line>
          </w:pict>
        </mc:Fallback>
      </mc:AlternateContent>
    </w:r>
    <w:r w:rsidRPr="00FC69AF">
      <w:t xml:space="preserve"> </w:t>
    </w:r>
    <w:r w:rsidRPr="00696E00">
      <w:rPr>
        <w:rFonts w:eastAsia="Vialog LT Light" w:cs="Vialog LT Light"/>
        <w:b/>
        <w:color w:val="1949A0"/>
        <w:szCs w:val="21"/>
        <w:lang w:val="de-DE"/>
      </w:rPr>
      <w:t>Unrestricted</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29A36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AABED15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2" w15:restartNumberingAfterBreak="0">
    <w:nsid w:val="09EA769E"/>
    <w:multiLevelType w:val="multilevel"/>
    <w:tmpl w:val="9E8E1834"/>
    <w:styleLink w:val="List41"/>
    <w:lvl w:ilvl="0">
      <w:numFmt w:val="bullet"/>
      <w:lvlText w:val="•"/>
      <w:lvlJc w:val="left"/>
      <w:pPr>
        <w:tabs>
          <w:tab w:val="num" w:pos="360"/>
        </w:tabs>
        <w:ind w:left="360" w:hanging="36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1">
      <w:start w:val="1"/>
      <w:numFmt w:val="bullet"/>
      <w:lvlText w:val="o"/>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2">
      <w:start w:val="1"/>
      <w:numFmt w:val="bullet"/>
      <w:lvlText w:val="▪"/>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3">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4">
      <w:start w:val="1"/>
      <w:numFmt w:val="bullet"/>
      <w:lvlText w:val="o"/>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5">
      <w:start w:val="1"/>
      <w:numFmt w:val="bullet"/>
      <w:lvlText w:val="▪"/>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6">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7">
      <w:start w:val="1"/>
      <w:numFmt w:val="bullet"/>
      <w:lvlText w:val="o"/>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lvl w:ilvl="8">
      <w:start w:val="1"/>
      <w:numFmt w:val="bullet"/>
      <w:lvlText w:val="▪"/>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de-DE"/>
      </w:rPr>
    </w:lvl>
  </w:abstractNum>
  <w:abstractNum w:abstractNumId="3" w15:restartNumberingAfterBreak="0">
    <w:nsid w:val="103147E6"/>
    <w:multiLevelType w:val="hybridMultilevel"/>
    <w:tmpl w:val="2A1CFDD6"/>
    <w:lvl w:ilvl="0" w:tplc="2B966E7A">
      <w:numFmt w:val="bullet"/>
      <w:pStyle w:val="1Aufz"/>
      <w:lvlText w:val=""/>
      <w:lvlJc w:val="left"/>
      <w:pPr>
        <w:ind w:left="360" w:hanging="360"/>
      </w:pPr>
      <w:rPr>
        <w:rFonts w:ascii="Symbol" w:eastAsia="Times New Roman" w:hAnsi="Symbol" w:cs="Arial" w:hint="default"/>
      </w:rPr>
    </w:lvl>
    <w:lvl w:ilvl="1" w:tplc="0ECE796A">
      <w:numFmt w:val="bullet"/>
      <w:lvlText w:val="•"/>
      <w:lvlJc w:val="left"/>
      <w:pPr>
        <w:ind w:left="1425" w:hanging="705"/>
      </w:pPr>
      <w:rPr>
        <w:rFonts w:ascii="Arial" w:eastAsia="Times New Roman" w:hAnsi="Arial" w:cs="Aria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4566AB1"/>
    <w:multiLevelType w:val="multilevel"/>
    <w:tmpl w:val="878EDC96"/>
    <w:lvl w:ilvl="0">
      <w:start w:val="1"/>
      <w:numFmt w:val="decimal"/>
      <w:pStyle w:val="MMTopic1"/>
      <w:suff w:val="space"/>
      <w:lvlText w:val="%1"/>
      <w:lvlJc w:val="left"/>
      <w:pPr>
        <w:ind w:left="1134" w:firstLine="0"/>
      </w:pPr>
    </w:lvl>
    <w:lvl w:ilvl="1">
      <w:start w:val="1"/>
      <w:numFmt w:val="decimal"/>
      <w:pStyle w:val="MMTopic2"/>
      <w:suff w:val="space"/>
      <w:lvlText w:val="%1.%2"/>
      <w:lvlJc w:val="left"/>
      <w:pPr>
        <w:ind w:left="426" w:firstLine="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MMTopic3"/>
      <w:suff w:val="space"/>
      <w:lvlText w:val="%1.%2.%3"/>
      <w:lvlJc w:val="left"/>
      <w:pPr>
        <w:ind w:left="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E5552BE"/>
    <w:multiLevelType w:val="hybridMultilevel"/>
    <w:tmpl w:val="2034F52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B6212CB"/>
    <w:multiLevelType w:val="hybridMultilevel"/>
    <w:tmpl w:val="F1303F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23D1922"/>
    <w:multiLevelType w:val="hybridMultilevel"/>
    <w:tmpl w:val="85A6BA86"/>
    <w:lvl w:ilvl="0" w:tplc="B74A3B0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46379BF"/>
    <w:multiLevelType w:val="hybridMultilevel"/>
    <w:tmpl w:val="E902A7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21B521F"/>
    <w:multiLevelType w:val="hybridMultilevel"/>
    <w:tmpl w:val="A1D2A518"/>
    <w:lvl w:ilvl="0" w:tplc="1012D8D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14383401">
    <w:abstractNumId w:val="1"/>
  </w:num>
  <w:num w:numId="2" w16cid:durableId="1547134163">
    <w:abstractNumId w:val="3"/>
  </w:num>
  <w:num w:numId="3" w16cid:durableId="2092266632">
    <w:abstractNumId w:val="2"/>
  </w:num>
  <w:num w:numId="4" w16cid:durableId="1928951894">
    <w:abstractNumId w:val="0"/>
  </w:num>
  <w:num w:numId="5" w16cid:durableId="597953855">
    <w:abstractNumId w:val="4"/>
  </w:num>
  <w:num w:numId="6" w16cid:durableId="427894079">
    <w:abstractNumId w:val="8"/>
  </w:num>
  <w:num w:numId="7" w16cid:durableId="409691694">
    <w:abstractNumId w:val="6"/>
  </w:num>
  <w:num w:numId="8" w16cid:durableId="1722748690">
    <w:abstractNumId w:val="7"/>
  </w:num>
  <w:num w:numId="9" w16cid:durableId="531458376">
    <w:abstractNumId w:val="9"/>
  </w:num>
  <w:num w:numId="10" w16cid:durableId="20711700">
    <w:abstractNumId w:val="5"/>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tschler, Markus (OPP)">
    <w15:presenceInfo w15:providerId="None" w15:userId="Rentschler, Markus (OPP)"/>
  </w15:person>
  <w15:person w15:author="Fiebiger, Bernd">
    <w15:presenceInfo w15:providerId="AD" w15:userId="S::Bernd.Fiebiger@kuka.com::7812ec2e-f1e6-491b-aaa5-af94c9705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0" w:nlCheck="1" w:checkStyle="0"/>
  <w:activeWritingStyle w:appName="MSWord" w:lang="de-DE"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533"/>
    <w:rsid w:val="00002125"/>
    <w:rsid w:val="00003322"/>
    <w:rsid w:val="00003876"/>
    <w:rsid w:val="00004960"/>
    <w:rsid w:val="00004AE0"/>
    <w:rsid w:val="00004CDE"/>
    <w:rsid w:val="0000640E"/>
    <w:rsid w:val="00007988"/>
    <w:rsid w:val="00012013"/>
    <w:rsid w:val="00012A54"/>
    <w:rsid w:val="00013A42"/>
    <w:rsid w:val="00014A1E"/>
    <w:rsid w:val="0001790A"/>
    <w:rsid w:val="00020165"/>
    <w:rsid w:val="000211E7"/>
    <w:rsid w:val="00022EBE"/>
    <w:rsid w:val="00023565"/>
    <w:rsid w:val="00024CFE"/>
    <w:rsid w:val="00025D45"/>
    <w:rsid w:val="000261C4"/>
    <w:rsid w:val="00027862"/>
    <w:rsid w:val="00027D2E"/>
    <w:rsid w:val="00030193"/>
    <w:rsid w:val="0003316F"/>
    <w:rsid w:val="000331A5"/>
    <w:rsid w:val="00033D75"/>
    <w:rsid w:val="00035CB4"/>
    <w:rsid w:val="00041210"/>
    <w:rsid w:val="00044595"/>
    <w:rsid w:val="00044C20"/>
    <w:rsid w:val="00047563"/>
    <w:rsid w:val="00052A3D"/>
    <w:rsid w:val="00052B60"/>
    <w:rsid w:val="00055D9B"/>
    <w:rsid w:val="0005760E"/>
    <w:rsid w:val="00057F2E"/>
    <w:rsid w:val="00062285"/>
    <w:rsid w:val="00063DF3"/>
    <w:rsid w:val="00064827"/>
    <w:rsid w:val="0007016A"/>
    <w:rsid w:val="000739C7"/>
    <w:rsid w:val="000751D6"/>
    <w:rsid w:val="00075338"/>
    <w:rsid w:val="00075E9B"/>
    <w:rsid w:val="00077521"/>
    <w:rsid w:val="0007760B"/>
    <w:rsid w:val="00080545"/>
    <w:rsid w:val="000808F8"/>
    <w:rsid w:val="00084370"/>
    <w:rsid w:val="00085B17"/>
    <w:rsid w:val="000906F0"/>
    <w:rsid w:val="000916DF"/>
    <w:rsid w:val="0009572D"/>
    <w:rsid w:val="00095C71"/>
    <w:rsid w:val="00096577"/>
    <w:rsid w:val="000A0C2E"/>
    <w:rsid w:val="000A15B0"/>
    <w:rsid w:val="000A2BE9"/>
    <w:rsid w:val="000A49D9"/>
    <w:rsid w:val="000A74EA"/>
    <w:rsid w:val="000B06C8"/>
    <w:rsid w:val="000B1D7C"/>
    <w:rsid w:val="000B6354"/>
    <w:rsid w:val="000C04AA"/>
    <w:rsid w:val="000C0A6C"/>
    <w:rsid w:val="000C1DBF"/>
    <w:rsid w:val="000C4BCD"/>
    <w:rsid w:val="000C5DC1"/>
    <w:rsid w:val="000C5DC5"/>
    <w:rsid w:val="000C760F"/>
    <w:rsid w:val="000D1918"/>
    <w:rsid w:val="000D1B0B"/>
    <w:rsid w:val="000D2B92"/>
    <w:rsid w:val="000D45F3"/>
    <w:rsid w:val="000D4F86"/>
    <w:rsid w:val="000D5C54"/>
    <w:rsid w:val="000D70D4"/>
    <w:rsid w:val="000D7559"/>
    <w:rsid w:val="000E3377"/>
    <w:rsid w:val="000E3E17"/>
    <w:rsid w:val="000E4529"/>
    <w:rsid w:val="000E52EF"/>
    <w:rsid w:val="000E6533"/>
    <w:rsid w:val="000F2572"/>
    <w:rsid w:val="000F33BA"/>
    <w:rsid w:val="000F4A51"/>
    <w:rsid w:val="000F6DC7"/>
    <w:rsid w:val="001007A0"/>
    <w:rsid w:val="00101338"/>
    <w:rsid w:val="00103116"/>
    <w:rsid w:val="001049B8"/>
    <w:rsid w:val="001060BA"/>
    <w:rsid w:val="00112B45"/>
    <w:rsid w:val="00114C1C"/>
    <w:rsid w:val="00114F16"/>
    <w:rsid w:val="00120207"/>
    <w:rsid w:val="00121BEE"/>
    <w:rsid w:val="00123013"/>
    <w:rsid w:val="001233D6"/>
    <w:rsid w:val="001233DF"/>
    <w:rsid w:val="0012517E"/>
    <w:rsid w:val="00125EC2"/>
    <w:rsid w:val="00126126"/>
    <w:rsid w:val="00126F16"/>
    <w:rsid w:val="00127BED"/>
    <w:rsid w:val="00131278"/>
    <w:rsid w:val="00131CD7"/>
    <w:rsid w:val="0013312D"/>
    <w:rsid w:val="00134705"/>
    <w:rsid w:val="001347D6"/>
    <w:rsid w:val="00135312"/>
    <w:rsid w:val="00135D82"/>
    <w:rsid w:val="0013698A"/>
    <w:rsid w:val="00136F97"/>
    <w:rsid w:val="0014078C"/>
    <w:rsid w:val="00140875"/>
    <w:rsid w:val="00141D76"/>
    <w:rsid w:val="00142B03"/>
    <w:rsid w:val="0014320B"/>
    <w:rsid w:val="00143D46"/>
    <w:rsid w:val="001453DB"/>
    <w:rsid w:val="0014774C"/>
    <w:rsid w:val="001506AE"/>
    <w:rsid w:val="0015097A"/>
    <w:rsid w:val="00150DCF"/>
    <w:rsid w:val="00150F0D"/>
    <w:rsid w:val="001519D8"/>
    <w:rsid w:val="001524B7"/>
    <w:rsid w:val="00152ECC"/>
    <w:rsid w:val="00155DC4"/>
    <w:rsid w:val="00155E13"/>
    <w:rsid w:val="00156488"/>
    <w:rsid w:val="0015719D"/>
    <w:rsid w:val="00162463"/>
    <w:rsid w:val="001642FC"/>
    <w:rsid w:val="001644C0"/>
    <w:rsid w:val="00166970"/>
    <w:rsid w:val="00166BCE"/>
    <w:rsid w:val="0016710F"/>
    <w:rsid w:val="00167D8A"/>
    <w:rsid w:val="00170717"/>
    <w:rsid w:val="00174258"/>
    <w:rsid w:val="0017634B"/>
    <w:rsid w:val="001802CE"/>
    <w:rsid w:val="00182013"/>
    <w:rsid w:val="0018232D"/>
    <w:rsid w:val="00182E07"/>
    <w:rsid w:val="0018382B"/>
    <w:rsid w:val="00183E6F"/>
    <w:rsid w:val="001849B9"/>
    <w:rsid w:val="001855D0"/>
    <w:rsid w:val="00186292"/>
    <w:rsid w:val="00187646"/>
    <w:rsid w:val="00190E25"/>
    <w:rsid w:val="00191359"/>
    <w:rsid w:val="001921C3"/>
    <w:rsid w:val="00194D84"/>
    <w:rsid w:val="001954B4"/>
    <w:rsid w:val="00195951"/>
    <w:rsid w:val="00195B1E"/>
    <w:rsid w:val="001972EE"/>
    <w:rsid w:val="001A1651"/>
    <w:rsid w:val="001A2CD2"/>
    <w:rsid w:val="001A4E5A"/>
    <w:rsid w:val="001A55DB"/>
    <w:rsid w:val="001A63CE"/>
    <w:rsid w:val="001A65D3"/>
    <w:rsid w:val="001B0801"/>
    <w:rsid w:val="001B0926"/>
    <w:rsid w:val="001B261F"/>
    <w:rsid w:val="001B2782"/>
    <w:rsid w:val="001B2C05"/>
    <w:rsid w:val="001B56FE"/>
    <w:rsid w:val="001B5FBD"/>
    <w:rsid w:val="001B6DE8"/>
    <w:rsid w:val="001B7BD5"/>
    <w:rsid w:val="001C08B6"/>
    <w:rsid w:val="001C16DD"/>
    <w:rsid w:val="001C2BAF"/>
    <w:rsid w:val="001C35F1"/>
    <w:rsid w:val="001C39A1"/>
    <w:rsid w:val="001C51FC"/>
    <w:rsid w:val="001C53C9"/>
    <w:rsid w:val="001C7299"/>
    <w:rsid w:val="001D0E4D"/>
    <w:rsid w:val="001E077B"/>
    <w:rsid w:val="001E1977"/>
    <w:rsid w:val="001E36D8"/>
    <w:rsid w:val="001E4331"/>
    <w:rsid w:val="001E5055"/>
    <w:rsid w:val="001E5711"/>
    <w:rsid w:val="001E5BEF"/>
    <w:rsid w:val="001E683E"/>
    <w:rsid w:val="001E7033"/>
    <w:rsid w:val="001F1647"/>
    <w:rsid w:val="001F338B"/>
    <w:rsid w:val="001F43DF"/>
    <w:rsid w:val="001F7A81"/>
    <w:rsid w:val="001F7C79"/>
    <w:rsid w:val="001F7E61"/>
    <w:rsid w:val="00200120"/>
    <w:rsid w:val="00200B67"/>
    <w:rsid w:val="00201158"/>
    <w:rsid w:val="00201F9D"/>
    <w:rsid w:val="00202A1D"/>
    <w:rsid w:val="002030AA"/>
    <w:rsid w:val="002033E2"/>
    <w:rsid w:val="0020683F"/>
    <w:rsid w:val="0020715D"/>
    <w:rsid w:val="00211DED"/>
    <w:rsid w:val="002124F0"/>
    <w:rsid w:val="00215CF5"/>
    <w:rsid w:val="00221BFA"/>
    <w:rsid w:val="00222E5B"/>
    <w:rsid w:val="00224669"/>
    <w:rsid w:val="002259CA"/>
    <w:rsid w:val="00226AED"/>
    <w:rsid w:val="00227F03"/>
    <w:rsid w:val="0023118B"/>
    <w:rsid w:val="00231B26"/>
    <w:rsid w:val="00231C00"/>
    <w:rsid w:val="00231D72"/>
    <w:rsid w:val="00233136"/>
    <w:rsid w:val="00233814"/>
    <w:rsid w:val="00236AF6"/>
    <w:rsid w:val="00237E86"/>
    <w:rsid w:val="00240144"/>
    <w:rsid w:val="00240650"/>
    <w:rsid w:val="00241463"/>
    <w:rsid w:val="00241998"/>
    <w:rsid w:val="0024396A"/>
    <w:rsid w:val="00243F0A"/>
    <w:rsid w:val="00244584"/>
    <w:rsid w:val="0024571D"/>
    <w:rsid w:val="00245875"/>
    <w:rsid w:val="00245CB8"/>
    <w:rsid w:val="00245EB6"/>
    <w:rsid w:val="002462FD"/>
    <w:rsid w:val="00247290"/>
    <w:rsid w:val="002475D1"/>
    <w:rsid w:val="00252C7C"/>
    <w:rsid w:val="00253EB1"/>
    <w:rsid w:val="002541A5"/>
    <w:rsid w:val="00254207"/>
    <w:rsid w:val="00254C0A"/>
    <w:rsid w:val="00255248"/>
    <w:rsid w:val="002614B9"/>
    <w:rsid w:val="00262634"/>
    <w:rsid w:val="002628DC"/>
    <w:rsid w:val="00263724"/>
    <w:rsid w:val="0026415F"/>
    <w:rsid w:val="002655FF"/>
    <w:rsid w:val="00267AFB"/>
    <w:rsid w:val="00271015"/>
    <w:rsid w:val="00277153"/>
    <w:rsid w:val="0028082B"/>
    <w:rsid w:val="00281DB7"/>
    <w:rsid w:val="00281F1B"/>
    <w:rsid w:val="00282353"/>
    <w:rsid w:val="00282D0F"/>
    <w:rsid w:val="00282DC4"/>
    <w:rsid w:val="0028608B"/>
    <w:rsid w:val="00290236"/>
    <w:rsid w:val="002903FB"/>
    <w:rsid w:val="002917D4"/>
    <w:rsid w:val="00291D83"/>
    <w:rsid w:val="00293436"/>
    <w:rsid w:val="00293D40"/>
    <w:rsid w:val="002952E0"/>
    <w:rsid w:val="00295CDE"/>
    <w:rsid w:val="0029601F"/>
    <w:rsid w:val="0029765D"/>
    <w:rsid w:val="00297782"/>
    <w:rsid w:val="002A25CD"/>
    <w:rsid w:val="002A634C"/>
    <w:rsid w:val="002A73F3"/>
    <w:rsid w:val="002B1D03"/>
    <w:rsid w:val="002B4458"/>
    <w:rsid w:val="002B448A"/>
    <w:rsid w:val="002B5276"/>
    <w:rsid w:val="002B5F92"/>
    <w:rsid w:val="002C0F77"/>
    <w:rsid w:val="002C3994"/>
    <w:rsid w:val="002C4CFF"/>
    <w:rsid w:val="002C61EF"/>
    <w:rsid w:val="002C6406"/>
    <w:rsid w:val="002C7F2E"/>
    <w:rsid w:val="002D61BB"/>
    <w:rsid w:val="002E2071"/>
    <w:rsid w:val="002E559B"/>
    <w:rsid w:val="002E77A4"/>
    <w:rsid w:val="002F3553"/>
    <w:rsid w:val="002F38DF"/>
    <w:rsid w:val="002F4916"/>
    <w:rsid w:val="002F58EE"/>
    <w:rsid w:val="002F63F7"/>
    <w:rsid w:val="002F6B35"/>
    <w:rsid w:val="00301D00"/>
    <w:rsid w:val="00301F1F"/>
    <w:rsid w:val="00302C80"/>
    <w:rsid w:val="00302DFF"/>
    <w:rsid w:val="0030637E"/>
    <w:rsid w:val="0030718A"/>
    <w:rsid w:val="003076DD"/>
    <w:rsid w:val="00307889"/>
    <w:rsid w:val="003107BF"/>
    <w:rsid w:val="00311806"/>
    <w:rsid w:val="00321779"/>
    <w:rsid w:val="003230AD"/>
    <w:rsid w:val="003232D7"/>
    <w:rsid w:val="00323CC5"/>
    <w:rsid w:val="00325661"/>
    <w:rsid w:val="00325FF0"/>
    <w:rsid w:val="00327699"/>
    <w:rsid w:val="003303A6"/>
    <w:rsid w:val="00330B2B"/>
    <w:rsid w:val="0033251F"/>
    <w:rsid w:val="003346AC"/>
    <w:rsid w:val="00334D7A"/>
    <w:rsid w:val="003355E7"/>
    <w:rsid w:val="00337366"/>
    <w:rsid w:val="00337BF3"/>
    <w:rsid w:val="00342702"/>
    <w:rsid w:val="00344F0A"/>
    <w:rsid w:val="00350904"/>
    <w:rsid w:val="00350DB0"/>
    <w:rsid w:val="00352504"/>
    <w:rsid w:val="00353D32"/>
    <w:rsid w:val="00356F3E"/>
    <w:rsid w:val="0035741D"/>
    <w:rsid w:val="00357A5C"/>
    <w:rsid w:val="003626B4"/>
    <w:rsid w:val="00362B56"/>
    <w:rsid w:val="00362EC5"/>
    <w:rsid w:val="003632F1"/>
    <w:rsid w:val="003644ED"/>
    <w:rsid w:val="003659DB"/>
    <w:rsid w:val="00365C58"/>
    <w:rsid w:val="0037146F"/>
    <w:rsid w:val="00371E22"/>
    <w:rsid w:val="003742D0"/>
    <w:rsid w:val="00375455"/>
    <w:rsid w:val="00375603"/>
    <w:rsid w:val="003757F0"/>
    <w:rsid w:val="00376FCD"/>
    <w:rsid w:val="00377B9D"/>
    <w:rsid w:val="00380196"/>
    <w:rsid w:val="00381137"/>
    <w:rsid w:val="0038289E"/>
    <w:rsid w:val="00382A4A"/>
    <w:rsid w:val="00384D73"/>
    <w:rsid w:val="003850AC"/>
    <w:rsid w:val="003860ED"/>
    <w:rsid w:val="00387536"/>
    <w:rsid w:val="00387D58"/>
    <w:rsid w:val="00390A72"/>
    <w:rsid w:val="00390CC8"/>
    <w:rsid w:val="00392BA3"/>
    <w:rsid w:val="00396DE8"/>
    <w:rsid w:val="003972B4"/>
    <w:rsid w:val="00397BAA"/>
    <w:rsid w:val="003A25D2"/>
    <w:rsid w:val="003A2FA2"/>
    <w:rsid w:val="003A48BA"/>
    <w:rsid w:val="003A68AF"/>
    <w:rsid w:val="003A6EBD"/>
    <w:rsid w:val="003A799C"/>
    <w:rsid w:val="003A7BCE"/>
    <w:rsid w:val="003B13FC"/>
    <w:rsid w:val="003B4405"/>
    <w:rsid w:val="003B608F"/>
    <w:rsid w:val="003B7932"/>
    <w:rsid w:val="003C11B9"/>
    <w:rsid w:val="003C3655"/>
    <w:rsid w:val="003C59CB"/>
    <w:rsid w:val="003C5BC5"/>
    <w:rsid w:val="003C5C9E"/>
    <w:rsid w:val="003C5DF7"/>
    <w:rsid w:val="003C697F"/>
    <w:rsid w:val="003C7977"/>
    <w:rsid w:val="003C7E39"/>
    <w:rsid w:val="003D0649"/>
    <w:rsid w:val="003D1D13"/>
    <w:rsid w:val="003D269D"/>
    <w:rsid w:val="003D36FC"/>
    <w:rsid w:val="003D3CC1"/>
    <w:rsid w:val="003D456B"/>
    <w:rsid w:val="003D4F3C"/>
    <w:rsid w:val="003D5772"/>
    <w:rsid w:val="003D57CF"/>
    <w:rsid w:val="003E23FC"/>
    <w:rsid w:val="003E5B8B"/>
    <w:rsid w:val="003E6337"/>
    <w:rsid w:val="003E6697"/>
    <w:rsid w:val="003E7BF5"/>
    <w:rsid w:val="003F01C5"/>
    <w:rsid w:val="003F0F47"/>
    <w:rsid w:val="003F2327"/>
    <w:rsid w:val="003F2483"/>
    <w:rsid w:val="003F4286"/>
    <w:rsid w:val="003F4D61"/>
    <w:rsid w:val="003F53DE"/>
    <w:rsid w:val="003F54FE"/>
    <w:rsid w:val="003F7529"/>
    <w:rsid w:val="0040040E"/>
    <w:rsid w:val="004009DB"/>
    <w:rsid w:val="0040169C"/>
    <w:rsid w:val="00401D4C"/>
    <w:rsid w:val="0040204E"/>
    <w:rsid w:val="0040237F"/>
    <w:rsid w:val="0040708A"/>
    <w:rsid w:val="004074F3"/>
    <w:rsid w:val="004116B3"/>
    <w:rsid w:val="00412BE3"/>
    <w:rsid w:val="0042028C"/>
    <w:rsid w:val="0042225C"/>
    <w:rsid w:val="004222F4"/>
    <w:rsid w:val="00424F80"/>
    <w:rsid w:val="004269EF"/>
    <w:rsid w:val="00427835"/>
    <w:rsid w:val="0042798D"/>
    <w:rsid w:val="004309D5"/>
    <w:rsid w:val="00432BB0"/>
    <w:rsid w:val="00433473"/>
    <w:rsid w:val="00433776"/>
    <w:rsid w:val="00437363"/>
    <w:rsid w:val="00437407"/>
    <w:rsid w:val="004402DD"/>
    <w:rsid w:val="00440B4C"/>
    <w:rsid w:val="00440E90"/>
    <w:rsid w:val="00445128"/>
    <w:rsid w:val="00445E5C"/>
    <w:rsid w:val="00446458"/>
    <w:rsid w:val="00446845"/>
    <w:rsid w:val="00447797"/>
    <w:rsid w:val="00450C0F"/>
    <w:rsid w:val="00451088"/>
    <w:rsid w:val="00451385"/>
    <w:rsid w:val="00452905"/>
    <w:rsid w:val="00452D9C"/>
    <w:rsid w:val="0045429C"/>
    <w:rsid w:val="004561AF"/>
    <w:rsid w:val="00457B76"/>
    <w:rsid w:val="00461011"/>
    <w:rsid w:val="0046103B"/>
    <w:rsid w:val="00464ADE"/>
    <w:rsid w:val="00465FF2"/>
    <w:rsid w:val="00467604"/>
    <w:rsid w:val="00473BBD"/>
    <w:rsid w:val="004740B7"/>
    <w:rsid w:val="00474CCD"/>
    <w:rsid w:val="00477A8A"/>
    <w:rsid w:val="00483385"/>
    <w:rsid w:val="00485E6E"/>
    <w:rsid w:val="00486582"/>
    <w:rsid w:val="00486D12"/>
    <w:rsid w:val="00490DCA"/>
    <w:rsid w:val="00492DD9"/>
    <w:rsid w:val="00493DC5"/>
    <w:rsid w:val="0049672B"/>
    <w:rsid w:val="004976B8"/>
    <w:rsid w:val="00497763"/>
    <w:rsid w:val="004A1BD2"/>
    <w:rsid w:val="004A1D29"/>
    <w:rsid w:val="004A1EA5"/>
    <w:rsid w:val="004A1F5D"/>
    <w:rsid w:val="004A2E71"/>
    <w:rsid w:val="004A326E"/>
    <w:rsid w:val="004A5D71"/>
    <w:rsid w:val="004B1D13"/>
    <w:rsid w:val="004B3D79"/>
    <w:rsid w:val="004B413B"/>
    <w:rsid w:val="004B4F84"/>
    <w:rsid w:val="004B5F33"/>
    <w:rsid w:val="004B61C3"/>
    <w:rsid w:val="004C0527"/>
    <w:rsid w:val="004C3B9B"/>
    <w:rsid w:val="004C63BE"/>
    <w:rsid w:val="004C6967"/>
    <w:rsid w:val="004D03FF"/>
    <w:rsid w:val="004D17F4"/>
    <w:rsid w:val="004D1D27"/>
    <w:rsid w:val="004D39EA"/>
    <w:rsid w:val="004D4ECF"/>
    <w:rsid w:val="004D6BCE"/>
    <w:rsid w:val="004D6CAC"/>
    <w:rsid w:val="004D6DD7"/>
    <w:rsid w:val="004D6EDC"/>
    <w:rsid w:val="004E06DB"/>
    <w:rsid w:val="004E2691"/>
    <w:rsid w:val="004E2EFB"/>
    <w:rsid w:val="004E35B3"/>
    <w:rsid w:val="004E4C3C"/>
    <w:rsid w:val="004E571F"/>
    <w:rsid w:val="004E79E6"/>
    <w:rsid w:val="004E7A2E"/>
    <w:rsid w:val="004F2A2D"/>
    <w:rsid w:val="004F2D2D"/>
    <w:rsid w:val="004F5215"/>
    <w:rsid w:val="004F66CB"/>
    <w:rsid w:val="004F79DE"/>
    <w:rsid w:val="00501B2C"/>
    <w:rsid w:val="0050346C"/>
    <w:rsid w:val="00504BBC"/>
    <w:rsid w:val="00505171"/>
    <w:rsid w:val="00507888"/>
    <w:rsid w:val="00517CFC"/>
    <w:rsid w:val="00520676"/>
    <w:rsid w:val="0052090D"/>
    <w:rsid w:val="00521A72"/>
    <w:rsid w:val="00523E40"/>
    <w:rsid w:val="005246A6"/>
    <w:rsid w:val="00524989"/>
    <w:rsid w:val="005254D3"/>
    <w:rsid w:val="005269CD"/>
    <w:rsid w:val="0052721B"/>
    <w:rsid w:val="00530448"/>
    <w:rsid w:val="0053072D"/>
    <w:rsid w:val="00534D27"/>
    <w:rsid w:val="00535801"/>
    <w:rsid w:val="0053637D"/>
    <w:rsid w:val="00537DAB"/>
    <w:rsid w:val="0054052C"/>
    <w:rsid w:val="00545240"/>
    <w:rsid w:val="00545A29"/>
    <w:rsid w:val="005507B3"/>
    <w:rsid w:val="0055134E"/>
    <w:rsid w:val="005538C8"/>
    <w:rsid w:val="00553AAB"/>
    <w:rsid w:val="00555EF3"/>
    <w:rsid w:val="00556EC2"/>
    <w:rsid w:val="0056264E"/>
    <w:rsid w:val="00563E0F"/>
    <w:rsid w:val="005653CC"/>
    <w:rsid w:val="005655AE"/>
    <w:rsid w:val="00567D93"/>
    <w:rsid w:val="005702D3"/>
    <w:rsid w:val="00571B7C"/>
    <w:rsid w:val="00571DF2"/>
    <w:rsid w:val="00575392"/>
    <w:rsid w:val="00581C0C"/>
    <w:rsid w:val="00581D64"/>
    <w:rsid w:val="00586E8A"/>
    <w:rsid w:val="00587192"/>
    <w:rsid w:val="005872C6"/>
    <w:rsid w:val="0058752E"/>
    <w:rsid w:val="00592BE4"/>
    <w:rsid w:val="00592E6B"/>
    <w:rsid w:val="0059378C"/>
    <w:rsid w:val="005A0836"/>
    <w:rsid w:val="005A129E"/>
    <w:rsid w:val="005A147A"/>
    <w:rsid w:val="005A16BE"/>
    <w:rsid w:val="005A359F"/>
    <w:rsid w:val="005A53D3"/>
    <w:rsid w:val="005A5B5D"/>
    <w:rsid w:val="005A6F0A"/>
    <w:rsid w:val="005A6FBC"/>
    <w:rsid w:val="005B003A"/>
    <w:rsid w:val="005B07F0"/>
    <w:rsid w:val="005B0928"/>
    <w:rsid w:val="005B0F9B"/>
    <w:rsid w:val="005B1F70"/>
    <w:rsid w:val="005B23DB"/>
    <w:rsid w:val="005B343D"/>
    <w:rsid w:val="005B50CC"/>
    <w:rsid w:val="005B522F"/>
    <w:rsid w:val="005B7008"/>
    <w:rsid w:val="005B71A0"/>
    <w:rsid w:val="005C00B5"/>
    <w:rsid w:val="005C75D5"/>
    <w:rsid w:val="005C78EF"/>
    <w:rsid w:val="005D025A"/>
    <w:rsid w:val="005D0686"/>
    <w:rsid w:val="005D102D"/>
    <w:rsid w:val="005D153D"/>
    <w:rsid w:val="005D1DA5"/>
    <w:rsid w:val="005D1F80"/>
    <w:rsid w:val="005D4B78"/>
    <w:rsid w:val="005D4D08"/>
    <w:rsid w:val="005E047F"/>
    <w:rsid w:val="005E0B3B"/>
    <w:rsid w:val="005E1BB8"/>
    <w:rsid w:val="005E304B"/>
    <w:rsid w:val="005E6602"/>
    <w:rsid w:val="005E6F2A"/>
    <w:rsid w:val="005F62DC"/>
    <w:rsid w:val="006028B2"/>
    <w:rsid w:val="00602AC8"/>
    <w:rsid w:val="00604286"/>
    <w:rsid w:val="006049F8"/>
    <w:rsid w:val="006066F2"/>
    <w:rsid w:val="006069AA"/>
    <w:rsid w:val="00606E31"/>
    <w:rsid w:val="00607884"/>
    <w:rsid w:val="00611F85"/>
    <w:rsid w:val="00612770"/>
    <w:rsid w:val="00612C53"/>
    <w:rsid w:val="00616ED1"/>
    <w:rsid w:val="00617172"/>
    <w:rsid w:val="00617C7E"/>
    <w:rsid w:val="006244D4"/>
    <w:rsid w:val="0062564D"/>
    <w:rsid w:val="006264EB"/>
    <w:rsid w:val="00626A30"/>
    <w:rsid w:val="006314BB"/>
    <w:rsid w:val="006355EC"/>
    <w:rsid w:val="006374F7"/>
    <w:rsid w:val="00640956"/>
    <w:rsid w:val="00641478"/>
    <w:rsid w:val="006414C9"/>
    <w:rsid w:val="00642F84"/>
    <w:rsid w:val="00642FBB"/>
    <w:rsid w:val="0064391E"/>
    <w:rsid w:val="00645BF7"/>
    <w:rsid w:val="00647B96"/>
    <w:rsid w:val="00650F16"/>
    <w:rsid w:val="006546F3"/>
    <w:rsid w:val="00655206"/>
    <w:rsid w:val="0065537B"/>
    <w:rsid w:val="0065571E"/>
    <w:rsid w:val="006578FE"/>
    <w:rsid w:val="00660FB9"/>
    <w:rsid w:val="00662567"/>
    <w:rsid w:val="00662D03"/>
    <w:rsid w:val="006648AC"/>
    <w:rsid w:val="00670D36"/>
    <w:rsid w:val="00670D38"/>
    <w:rsid w:val="00672339"/>
    <w:rsid w:val="00673D4F"/>
    <w:rsid w:val="00676365"/>
    <w:rsid w:val="006763A1"/>
    <w:rsid w:val="00676BA5"/>
    <w:rsid w:val="006775E1"/>
    <w:rsid w:val="0067796D"/>
    <w:rsid w:val="0068116D"/>
    <w:rsid w:val="00681418"/>
    <w:rsid w:val="006832E8"/>
    <w:rsid w:val="00685CAB"/>
    <w:rsid w:val="00691210"/>
    <w:rsid w:val="00691A3C"/>
    <w:rsid w:val="00692EBA"/>
    <w:rsid w:val="00694FCB"/>
    <w:rsid w:val="00695600"/>
    <w:rsid w:val="00696E00"/>
    <w:rsid w:val="006A12DA"/>
    <w:rsid w:val="006A3475"/>
    <w:rsid w:val="006A3CDB"/>
    <w:rsid w:val="006A50AF"/>
    <w:rsid w:val="006A5342"/>
    <w:rsid w:val="006A5656"/>
    <w:rsid w:val="006A6FEE"/>
    <w:rsid w:val="006A7327"/>
    <w:rsid w:val="006A733D"/>
    <w:rsid w:val="006B01F8"/>
    <w:rsid w:val="006B0559"/>
    <w:rsid w:val="006B28DB"/>
    <w:rsid w:val="006B2B24"/>
    <w:rsid w:val="006B3CC1"/>
    <w:rsid w:val="006B3D64"/>
    <w:rsid w:val="006B5F70"/>
    <w:rsid w:val="006B71F1"/>
    <w:rsid w:val="006B79EC"/>
    <w:rsid w:val="006C2B2A"/>
    <w:rsid w:val="006C35AA"/>
    <w:rsid w:val="006C4E67"/>
    <w:rsid w:val="006C4EF8"/>
    <w:rsid w:val="006C641C"/>
    <w:rsid w:val="006C66AF"/>
    <w:rsid w:val="006C756C"/>
    <w:rsid w:val="006D130E"/>
    <w:rsid w:val="006D3BDD"/>
    <w:rsid w:val="006D42AF"/>
    <w:rsid w:val="006D4691"/>
    <w:rsid w:val="006D4A26"/>
    <w:rsid w:val="006D4E83"/>
    <w:rsid w:val="006D571D"/>
    <w:rsid w:val="006D5C39"/>
    <w:rsid w:val="006D6220"/>
    <w:rsid w:val="006D68DC"/>
    <w:rsid w:val="006D6E27"/>
    <w:rsid w:val="006D7115"/>
    <w:rsid w:val="006D7A89"/>
    <w:rsid w:val="006D7D73"/>
    <w:rsid w:val="006E0D75"/>
    <w:rsid w:val="006E3EA1"/>
    <w:rsid w:val="006E7D92"/>
    <w:rsid w:val="006F2D7B"/>
    <w:rsid w:val="006F503A"/>
    <w:rsid w:val="0070039C"/>
    <w:rsid w:val="00701799"/>
    <w:rsid w:val="00701E59"/>
    <w:rsid w:val="00705714"/>
    <w:rsid w:val="00705F67"/>
    <w:rsid w:val="00707316"/>
    <w:rsid w:val="007075CF"/>
    <w:rsid w:val="00711F4C"/>
    <w:rsid w:val="00712EFE"/>
    <w:rsid w:val="00715FBC"/>
    <w:rsid w:val="00716308"/>
    <w:rsid w:val="007202DE"/>
    <w:rsid w:val="007214DF"/>
    <w:rsid w:val="0072265C"/>
    <w:rsid w:val="00722D8A"/>
    <w:rsid w:val="00724B75"/>
    <w:rsid w:val="0072509D"/>
    <w:rsid w:val="00727554"/>
    <w:rsid w:val="00731A46"/>
    <w:rsid w:val="0073293A"/>
    <w:rsid w:val="0073457D"/>
    <w:rsid w:val="00737A28"/>
    <w:rsid w:val="00737D29"/>
    <w:rsid w:val="0074026D"/>
    <w:rsid w:val="00740585"/>
    <w:rsid w:val="00740EC3"/>
    <w:rsid w:val="00741A66"/>
    <w:rsid w:val="00746DAB"/>
    <w:rsid w:val="007470BE"/>
    <w:rsid w:val="00747BE0"/>
    <w:rsid w:val="0075041A"/>
    <w:rsid w:val="00751579"/>
    <w:rsid w:val="00752524"/>
    <w:rsid w:val="0075497B"/>
    <w:rsid w:val="00754E78"/>
    <w:rsid w:val="0075658F"/>
    <w:rsid w:val="00762857"/>
    <w:rsid w:val="007638F8"/>
    <w:rsid w:val="007650CD"/>
    <w:rsid w:val="00765881"/>
    <w:rsid w:val="00765DF2"/>
    <w:rsid w:val="00766C80"/>
    <w:rsid w:val="00774668"/>
    <w:rsid w:val="00775768"/>
    <w:rsid w:val="00775F7D"/>
    <w:rsid w:val="00775FDA"/>
    <w:rsid w:val="007805F7"/>
    <w:rsid w:val="007817F0"/>
    <w:rsid w:val="00781866"/>
    <w:rsid w:val="00782DB3"/>
    <w:rsid w:val="007843E7"/>
    <w:rsid w:val="00784EC8"/>
    <w:rsid w:val="0078770E"/>
    <w:rsid w:val="007878E6"/>
    <w:rsid w:val="0079054C"/>
    <w:rsid w:val="00791CCB"/>
    <w:rsid w:val="00794111"/>
    <w:rsid w:val="00796A3C"/>
    <w:rsid w:val="007A0F45"/>
    <w:rsid w:val="007A0FA8"/>
    <w:rsid w:val="007A13A6"/>
    <w:rsid w:val="007A13E3"/>
    <w:rsid w:val="007A3A97"/>
    <w:rsid w:val="007A45F0"/>
    <w:rsid w:val="007A55FB"/>
    <w:rsid w:val="007A6205"/>
    <w:rsid w:val="007A7535"/>
    <w:rsid w:val="007A7E9B"/>
    <w:rsid w:val="007B0A95"/>
    <w:rsid w:val="007B1B6F"/>
    <w:rsid w:val="007B41A0"/>
    <w:rsid w:val="007B4245"/>
    <w:rsid w:val="007B5F12"/>
    <w:rsid w:val="007B66DE"/>
    <w:rsid w:val="007B6775"/>
    <w:rsid w:val="007C0BEC"/>
    <w:rsid w:val="007C115E"/>
    <w:rsid w:val="007C170F"/>
    <w:rsid w:val="007C5452"/>
    <w:rsid w:val="007C56F6"/>
    <w:rsid w:val="007C5C77"/>
    <w:rsid w:val="007C60DA"/>
    <w:rsid w:val="007C71A7"/>
    <w:rsid w:val="007C7600"/>
    <w:rsid w:val="007C7626"/>
    <w:rsid w:val="007D007D"/>
    <w:rsid w:val="007D0160"/>
    <w:rsid w:val="007D2EF2"/>
    <w:rsid w:val="007D3EA6"/>
    <w:rsid w:val="007D6A0B"/>
    <w:rsid w:val="007E01EE"/>
    <w:rsid w:val="007E0A10"/>
    <w:rsid w:val="007E4C94"/>
    <w:rsid w:val="007E5B61"/>
    <w:rsid w:val="007F0AA9"/>
    <w:rsid w:val="007F545B"/>
    <w:rsid w:val="007F7180"/>
    <w:rsid w:val="00802A5A"/>
    <w:rsid w:val="00802E97"/>
    <w:rsid w:val="008043D4"/>
    <w:rsid w:val="00805C2E"/>
    <w:rsid w:val="00806DD7"/>
    <w:rsid w:val="00807921"/>
    <w:rsid w:val="00807C81"/>
    <w:rsid w:val="00807E4C"/>
    <w:rsid w:val="008129A3"/>
    <w:rsid w:val="008129C4"/>
    <w:rsid w:val="008144A0"/>
    <w:rsid w:val="00814604"/>
    <w:rsid w:val="00815B44"/>
    <w:rsid w:val="00815E9A"/>
    <w:rsid w:val="008160AD"/>
    <w:rsid w:val="0081730D"/>
    <w:rsid w:val="008178E1"/>
    <w:rsid w:val="00817DB9"/>
    <w:rsid w:val="0082076E"/>
    <w:rsid w:val="00820CB7"/>
    <w:rsid w:val="00820EF5"/>
    <w:rsid w:val="00822621"/>
    <w:rsid w:val="00823A72"/>
    <w:rsid w:val="00825192"/>
    <w:rsid w:val="00827192"/>
    <w:rsid w:val="008308CA"/>
    <w:rsid w:val="00830F86"/>
    <w:rsid w:val="008333A9"/>
    <w:rsid w:val="0083490F"/>
    <w:rsid w:val="008364D9"/>
    <w:rsid w:val="00836EC8"/>
    <w:rsid w:val="0083766A"/>
    <w:rsid w:val="00840CE7"/>
    <w:rsid w:val="008416AB"/>
    <w:rsid w:val="008419D9"/>
    <w:rsid w:val="00842590"/>
    <w:rsid w:val="00845B3F"/>
    <w:rsid w:val="00846FEB"/>
    <w:rsid w:val="008517CC"/>
    <w:rsid w:val="00852B38"/>
    <w:rsid w:val="00853049"/>
    <w:rsid w:val="008534A9"/>
    <w:rsid w:val="00853610"/>
    <w:rsid w:val="008558B0"/>
    <w:rsid w:val="00855F3B"/>
    <w:rsid w:val="008561CB"/>
    <w:rsid w:val="00856B12"/>
    <w:rsid w:val="008579AD"/>
    <w:rsid w:val="008615C7"/>
    <w:rsid w:val="00861C49"/>
    <w:rsid w:val="0086490E"/>
    <w:rsid w:val="00870FCA"/>
    <w:rsid w:val="00871527"/>
    <w:rsid w:val="008730F0"/>
    <w:rsid w:val="00873185"/>
    <w:rsid w:val="00873D75"/>
    <w:rsid w:val="00874F02"/>
    <w:rsid w:val="00875AD7"/>
    <w:rsid w:val="008772ED"/>
    <w:rsid w:val="00877DDE"/>
    <w:rsid w:val="00880773"/>
    <w:rsid w:val="00882584"/>
    <w:rsid w:val="008831E0"/>
    <w:rsid w:val="008840D6"/>
    <w:rsid w:val="008845DD"/>
    <w:rsid w:val="008850B4"/>
    <w:rsid w:val="00887D51"/>
    <w:rsid w:val="00887FA1"/>
    <w:rsid w:val="00890053"/>
    <w:rsid w:val="00893699"/>
    <w:rsid w:val="008A444B"/>
    <w:rsid w:val="008A6FCB"/>
    <w:rsid w:val="008B13AC"/>
    <w:rsid w:val="008B255D"/>
    <w:rsid w:val="008B4F2F"/>
    <w:rsid w:val="008B654E"/>
    <w:rsid w:val="008B6A7C"/>
    <w:rsid w:val="008B7777"/>
    <w:rsid w:val="008C04BB"/>
    <w:rsid w:val="008C3017"/>
    <w:rsid w:val="008C3E73"/>
    <w:rsid w:val="008C54BB"/>
    <w:rsid w:val="008C65DC"/>
    <w:rsid w:val="008C6D6E"/>
    <w:rsid w:val="008D2E36"/>
    <w:rsid w:val="008D2E97"/>
    <w:rsid w:val="008D3809"/>
    <w:rsid w:val="008D3865"/>
    <w:rsid w:val="008D5AC3"/>
    <w:rsid w:val="008D5F8C"/>
    <w:rsid w:val="008E0D39"/>
    <w:rsid w:val="008E1F22"/>
    <w:rsid w:val="008E2C8F"/>
    <w:rsid w:val="008E3AC5"/>
    <w:rsid w:val="008E40CB"/>
    <w:rsid w:val="008E4134"/>
    <w:rsid w:val="008E78D2"/>
    <w:rsid w:val="008F2CA4"/>
    <w:rsid w:val="008F6A5B"/>
    <w:rsid w:val="0090064B"/>
    <w:rsid w:val="009010D7"/>
    <w:rsid w:val="009022D3"/>
    <w:rsid w:val="009028FB"/>
    <w:rsid w:val="00904AE2"/>
    <w:rsid w:val="00905706"/>
    <w:rsid w:val="00907C01"/>
    <w:rsid w:val="00911D37"/>
    <w:rsid w:val="00912090"/>
    <w:rsid w:val="009130DE"/>
    <w:rsid w:val="00913268"/>
    <w:rsid w:val="0091391A"/>
    <w:rsid w:val="0091607A"/>
    <w:rsid w:val="00916491"/>
    <w:rsid w:val="00916D9E"/>
    <w:rsid w:val="009176B8"/>
    <w:rsid w:val="00920657"/>
    <w:rsid w:val="00920B86"/>
    <w:rsid w:val="00921314"/>
    <w:rsid w:val="00921BE1"/>
    <w:rsid w:val="00922CC4"/>
    <w:rsid w:val="009233B2"/>
    <w:rsid w:val="0092416A"/>
    <w:rsid w:val="009244D1"/>
    <w:rsid w:val="00925215"/>
    <w:rsid w:val="009258A1"/>
    <w:rsid w:val="00927294"/>
    <w:rsid w:val="00927A8F"/>
    <w:rsid w:val="00931C56"/>
    <w:rsid w:val="00932575"/>
    <w:rsid w:val="0093259E"/>
    <w:rsid w:val="00932CF2"/>
    <w:rsid w:val="00933C39"/>
    <w:rsid w:val="009363CE"/>
    <w:rsid w:val="009366B7"/>
    <w:rsid w:val="009367F5"/>
    <w:rsid w:val="0094096C"/>
    <w:rsid w:val="00940C3D"/>
    <w:rsid w:val="009424C6"/>
    <w:rsid w:val="0094293B"/>
    <w:rsid w:val="00944358"/>
    <w:rsid w:val="00944E6F"/>
    <w:rsid w:val="009455DC"/>
    <w:rsid w:val="009463FD"/>
    <w:rsid w:val="00947866"/>
    <w:rsid w:val="00950335"/>
    <w:rsid w:val="00950FDC"/>
    <w:rsid w:val="00953194"/>
    <w:rsid w:val="0095341D"/>
    <w:rsid w:val="009536B7"/>
    <w:rsid w:val="00953ACF"/>
    <w:rsid w:val="00955852"/>
    <w:rsid w:val="00956648"/>
    <w:rsid w:val="009566C7"/>
    <w:rsid w:val="00957599"/>
    <w:rsid w:val="00960E12"/>
    <w:rsid w:val="00962E0E"/>
    <w:rsid w:val="009642C9"/>
    <w:rsid w:val="00965DB7"/>
    <w:rsid w:val="00966341"/>
    <w:rsid w:val="00966FC2"/>
    <w:rsid w:val="0096700F"/>
    <w:rsid w:val="00967507"/>
    <w:rsid w:val="00967E95"/>
    <w:rsid w:val="00970097"/>
    <w:rsid w:val="009718FF"/>
    <w:rsid w:val="00973ACE"/>
    <w:rsid w:val="00976F2F"/>
    <w:rsid w:val="009775B5"/>
    <w:rsid w:val="00980B9F"/>
    <w:rsid w:val="0098143E"/>
    <w:rsid w:val="0098387D"/>
    <w:rsid w:val="00983A34"/>
    <w:rsid w:val="009842EA"/>
    <w:rsid w:val="00986900"/>
    <w:rsid w:val="009918A8"/>
    <w:rsid w:val="00992593"/>
    <w:rsid w:val="00992B76"/>
    <w:rsid w:val="00995E2E"/>
    <w:rsid w:val="009A19DF"/>
    <w:rsid w:val="009A27FE"/>
    <w:rsid w:val="009A384B"/>
    <w:rsid w:val="009A4018"/>
    <w:rsid w:val="009A6D1E"/>
    <w:rsid w:val="009B0CA5"/>
    <w:rsid w:val="009B0DAB"/>
    <w:rsid w:val="009B147C"/>
    <w:rsid w:val="009B39CE"/>
    <w:rsid w:val="009B6A07"/>
    <w:rsid w:val="009C1D8D"/>
    <w:rsid w:val="009C1FA9"/>
    <w:rsid w:val="009C780B"/>
    <w:rsid w:val="009D0B7A"/>
    <w:rsid w:val="009D1B71"/>
    <w:rsid w:val="009D31D2"/>
    <w:rsid w:val="009D37B3"/>
    <w:rsid w:val="009D38B6"/>
    <w:rsid w:val="009D3ACB"/>
    <w:rsid w:val="009D5B5C"/>
    <w:rsid w:val="009D7770"/>
    <w:rsid w:val="009E0A56"/>
    <w:rsid w:val="009E0FB7"/>
    <w:rsid w:val="009E15F3"/>
    <w:rsid w:val="009E1D49"/>
    <w:rsid w:val="009E2532"/>
    <w:rsid w:val="009E3AF9"/>
    <w:rsid w:val="009E3C75"/>
    <w:rsid w:val="009E672F"/>
    <w:rsid w:val="009F021C"/>
    <w:rsid w:val="009F15AB"/>
    <w:rsid w:val="009F1B6B"/>
    <w:rsid w:val="009F417E"/>
    <w:rsid w:val="009F440C"/>
    <w:rsid w:val="009F7C25"/>
    <w:rsid w:val="00A016BD"/>
    <w:rsid w:val="00A03B94"/>
    <w:rsid w:val="00A03E34"/>
    <w:rsid w:val="00A05006"/>
    <w:rsid w:val="00A06241"/>
    <w:rsid w:val="00A06C87"/>
    <w:rsid w:val="00A06F3F"/>
    <w:rsid w:val="00A10A8C"/>
    <w:rsid w:val="00A10B3A"/>
    <w:rsid w:val="00A10C62"/>
    <w:rsid w:val="00A1125E"/>
    <w:rsid w:val="00A13A40"/>
    <w:rsid w:val="00A13EF7"/>
    <w:rsid w:val="00A16122"/>
    <w:rsid w:val="00A20ED6"/>
    <w:rsid w:val="00A2105E"/>
    <w:rsid w:val="00A24CFD"/>
    <w:rsid w:val="00A258D9"/>
    <w:rsid w:val="00A25955"/>
    <w:rsid w:val="00A27990"/>
    <w:rsid w:val="00A300C1"/>
    <w:rsid w:val="00A3065D"/>
    <w:rsid w:val="00A307AF"/>
    <w:rsid w:val="00A313DF"/>
    <w:rsid w:val="00A32250"/>
    <w:rsid w:val="00A32E91"/>
    <w:rsid w:val="00A33042"/>
    <w:rsid w:val="00A33516"/>
    <w:rsid w:val="00A34253"/>
    <w:rsid w:val="00A345B9"/>
    <w:rsid w:val="00A411C3"/>
    <w:rsid w:val="00A41A06"/>
    <w:rsid w:val="00A42ECE"/>
    <w:rsid w:val="00A42F42"/>
    <w:rsid w:val="00A47E90"/>
    <w:rsid w:val="00A51292"/>
    <w:rsid w:val="00A51E21"/>
    <w:rsid w:val="00A520FB"/>
    <w:rsid w:val="00A52B8F"/>
    <w:rsid w:val="00A5355A"/>
    <w:rsid w:val="00A552E3"/>
    <w:rsid w:val="00A57E1B"/>
    <w:rsid w:val="00A64A9E"/>
    <w:rsid w:val="00A65465"/>
    <w:rsid w:val="00A65A76"/>
    <w:rsid w:val="00A663B7"/>
    <w:rsid w:val="00A66EA6"/>
    <w:rsid w:val="00A70C4F"/>
    <w:rsid w:val="00A727CA"/>
    <w:rsid w:val="00A72D8F"/>
    <w:rsid w:val="00A74AE6"/>
    <w:rsid w:val="00A75DD3"/>
    <w:rsid w:val="00A76EA7"/>
    <w:rsid w:val="00A825A5"/>
    <w:rsid w:val="00A83591"/>
    <w:rsid w:val="00A83DBE"/>
    <w:rsid w:val="00A83EC6"/>
    <w:rsid w:val="00A850D7"/>
    <w:rsid w:val="00A86CF3"/>
    <w:rsid w:val="00A86EEE"/>
    <w:rsid w:val="00A92882"/>
    <w:rsid w:val="00A93333"/>
    <w:rsid w:val="00A97941"/>
    <w:rsid w:val="00AA0871"/>
    <w:rsid w:val="00AA5B5C"/>
    <w:rsid w:val="00AA5D64"/>
    <w:rsid w:val="00AA6BB2"/>
    <w:rsid w:val="00AA755C"/>
    <w:rsid w:val="00AB199A"/>
    <w:rsid w:val="00AB4D20"/>
    <w:rsid w:val="00AB6221"/>
    <w:rsid w:val="00AB6D0B"/>
    <w:rsid w:val="00AB7D2E"/>
    <w:rsid w:val="00AC0BEA"/>
    <w:rsid w:val="00AC33D2"/>
    <w:rsid w:val="00AC3E99"/>
    <w:rsid w:val="00AC4783"/>
    <w:rsid w:val="00AC7842"/>
    <w:rsid w:val="00AC7B13"/>
    <w:rsid w:val="00AD10C5"/>
    <w:rsid w:val="00AD1B59"/>
    <w:rsid w:val="00AD3DD4"/>
    <w:rsid w:val="00AD4039"/>
    <w:rsid w:val="00AD6515"/>
    <w:rsid w:val="00AE05B0"/>
    <w:rsid w:val="00AE0E54"/>
    <w:rsid w:val="00AE219C"/>
    <w:rsid w:val="00AE24B3"/>
    <w:rsid w:val="00AE3836"/>
    <w:rsid w:val="00AE48A0"/>
    <w:rsid w:val="00AE5784"/>
    <w:rsid w:val="00AE6116"/>
    <w:rsid w:val="00AF06AA"/>
    <w:rsid w:val="00AF0CD3"/>
    <w:rsid w:val="00AF2A69"/>
    <w:rsid w:val="00AF3B23"/>
    <w:rsid w:val="00AF5F7E"/>
    <w:rsid w:val="00AF6D54"/>
    <w:rsid w:val="00AF718B"/>
    <w:rsid w:val="00AF7759"/>
    <w:rsid w:val="00AF7C27"/>
    <w:rsid w:val="00B068D8"/>
    <w:rsid w:val="00B07C8D"/>
    <w:rsid w:val="00B1098A"/>
    <w:rsid w:val="00B11E3A"/>
    <w:rsid w:val="00B1261D"/>
    <w:rsid w:val="00B12683"/>
    <w:rsid w:val="00B12ABB"/>
    <w:rsid w:val="00B15526"/>
    <w:rsid w:val="00B16778"/>
    <w:rsid w:val="00B17DEE"/>
    <w:rsid w:val="00B250C5"/>
    <w:rsid w:val="00B25457"/>
    <w:rsid w:val="00B255D5"/>
    <w:rsid w:val="00B2751F"/>
    <w:rsid w:val="00B31BE1"/>
    <w:rsid w:val="00B322F1"/>
    <w:rsid w:val="00B33ACA"/>
    <w:rsid w:val="00B3646E"/>
    <w:rsid w:val="00B37C06"/>
    <w:rsid w:val="00B40E61"/>
    <w:rsid w:val="00B43571"/>
    <w:rsid w:val="00B44FC7"/>
    <w:rsid w:val="00B4660D"/>
    <w:rsid w:val="00B466F6"/>
    <w:rsid w:val="00B46DDD"/>
    <w:rsid w:val="00B470E2"/>
    <w:rsid w:val="00B47B2D"/>
    <w:rsid w:val="00B51E36"/>
    <w:rsid w:val="00B52393"/>
    <w:rsid w:val="00B53BF6"/>
    <w:rsid w:val="00B562B0"/>
    <w:rsid w:val="00B56D07"/>
    <w:rsid w:val="00B570EC"/>
    <w:rsid w:val="00B5752F"/>
    <w:rsid w:val="00B575D3"/>
    <w:rsid w:val="00B604DE"/>
    <w:rsid w:val="00B604F9"/>
    <w:rsid w:val="00B6077F"/>
    <w:rsid w:val="00B618D7"/>
    <w:rsid w:val="00B61F41"/>
    <w:rsid w:val="00B62E29"/>
    <w:rsid w:val="00B6742F"/>
    <w:rsid w:val="00B67CB0"/>
    <w:rsid w:val="00B67FE4"/>
    <w:rsid w:val="00B702D4"/>
    <w:rsid w:val="00B72340"/>
    <w:rsid w:val="00B72565"/>
    <w:rsid w:val="00B73088"/>
    <w:rsid w:val="00B744F6"/>
    <w:rsid w:val="00B74DD1"/>
    <w:rsid w:val="00B751D4"/>
    <w:rsid w:val="00B75B41"/>
    <w:rsid w:val="00B76F49"/>
    <w:rsid w:val="00B8176F"/>
    <w:rsid w:val="00B8213D"/>
    <w:rsid w:val="00B8229D"/>
    <w:rsid w:val="00B832CA"/>
    <w:rsid w:val="00B836C0"/>
    <w:rsid w:val="00B838A3"/>
    <w:rsid w:val="00B85598"/>
    <w:rsid w:val="00B86443"/>
    <w:rsid w:val="00B86996"/>
    <w:rsid w:val="00B87487"/>
    <w:rsid w:val="00B87577"/>
    <w:rsid w:val="00B8777E"/>
    <w:rsid w:val="00B91FD2"/>
    <w:rsid w:val="00B92A6F"/>
    <w:rsid w:val="00B92AD2"/>
    <w:rsid w:val="00B934CE"/>
    <w:rsid w:val="00B93AAF"/>
    <w:rsid w:val="00B9406C"/>
    <w:rsid w:val="00B95D87"/>
    <w:rsid w:val="00B96570"/>
    <w:rsid w:val="00BA1AE8"/>
    <w:rsid w:val="00BA3045"/>
    <w:rsid w:val="00BA3B0C"/>
    <w:rsid w:val="00BA3FDE"/>
    <w:rsid w:val="00BA4608"/>
    <w:rsid w:val="00BA494E"/>
    <w:rsid w:val="00BA5048"/>
    <w:rsid w:val="00BA637E"/>
    <w:rsid w:val="00BA7AEE"/>
    <w:rsid w:val="00BA7B9B"/>
    <w:rsid w:val="00BB0524"/>
    <w:rsid w:val="00BB0847"/>
    <w:rsid w:val="00BB1AEA"/>
    <w:rsid w:val="00BB1B97"/>
    <w:rsid w:val="00BB354A"/>
    <w:rsid w:val="00BB3D6B"/>
    <w:rsid w:val="00BB4FC8"/>
    <w:rsid w:val="00BB5A73"/>
    <w:rsid w:val="00BB6746"/>
    <w:rsid w:val="00BB701D"/>
    <w:rsid w:val="00BB7BD9"/>
    <w:rsid w:val="00BC0E34"/>
    <w:rsid w:val="00BC2535"/>
    <w:rsid w:val="00BC59ED"/>
    <w:rsid w:val="00BC5CFF"/>
    <w:rsid w:val="00BC5D5C"/>
    <w:rsid w:val="00BC6321"/>
    <w:rsid w:val="00BC6B00"/>
    <w:rsid w:val="00BD083A"/>
    <w:rsid w:val="00BD35C4"/>
    <w:rsid w:val="00BD39CB"/>
    <w:rsid w:val="00BD4DE9"/>
    <w:rsid w:val="00BD5758"/>
    <w:rsid w:val="00BD5F68"/>
    <w:rsid w:val="00BE2B9E"/>
    <w:rsid w:val="00BE4DF0"/>
    <w:rsid w:val="00BE5E85"/>
    <w:rsid w:val="00BE64BA"/>
    <w:rsid w:val="00BF2477"/>
    <w:rsid w:val="00BF2725"/>
    <w:rsid w:val="00BF3106"/>
    <w:rsid w:val="00BF3720"/>
    <w:rsid w:val="00BF46C9"/>
    <w:rsid w:val="00BF5174"/>
    <w:rsid w:val="00BF5923"/>
    <w:rsid w:val="00C0092A"/>
    <w:rsid w:val="00C00D10"/>
    <w:rsid w:val="00C020A4"/>
    <w:rsid w:val="00C03E62"/>
    <w:rsid w:val="00C04ADD"/>
    <w:rsid w:val="00C04E08"/>
    <w:rsid w:val="00C05B6D"/>
    <w:rsid w:val="00C05C4A"/>
    <w:rsid w:val="00C06BCA"/>
    <w:rsid w:val="00C0783A"/>
    <w:rsid w:val="00C1064D"/>
    <w:rsid w:val="00C12680"/>
    <w:rsid w:val="00C1458A"/>
    <w:rsid w:val="00C15BD7"/>
    <w:rsid w:val="00C20366"/>
    <w:rsid w:val="00C229BA"/>
    <w:rsid w:val="00C23A05"/>
    <w:rsid w:val="00C23A22"/>
    <w:rsid w:val="00C24109"/>
    <w:rsid w:val="00C24E93"/>
    <w:rsid w:val="00C24EFB"/>
    <w:rsid w:val="00C33917"/>
    <w:rsid w:val="00C34424"/>
    <w:rsid w:val="00C3485A"/>
    <w:rsid w:val="00C34B47"/>
    <w:rsid w:val="00C40A4B"/>
    <w:rsid w:val="00C43210"/>
    <w:rsid w:val="00C435F4"/>
    <w:rsid w:val="00C4410D"/>
    <w:rsid w:val="00C4522E"/>
    <w:rsid w:val="00C46758"/>
    <w:rsid w:val="00C47938"/>
    <w:rsid w:val="00C521D1"/>
    <w:rsid w:val="00C5352E"/>
    <w:rsid w:val="00C5375F"/>
    <w:rsid w:val="00C54F51"/>
    <w:rsid w:val="00C55585"/>
    <w:rsid w:val="00C57C7A"/>
    <w:rsid w:val="00C606F9"/>
    <w:rsid w:val="00C60A08"/>
    <w:rsid w:val="00C62D4C"/>
    <w:rsid w:val="00C632F6"/>
    <w:rsid w:val="00C639AF"/>
    <w:rsid w:val="00C651CA"/>
    <w:rsid w:val="00C651D8"/>
    <w:rsid w:val="00C661E1"/>
    <w:rsid w:val="00C67923"/>
    <w:rsid w:val="00C67D49"/>
    <w:rsid w:val="00C67E8F"/>
    <w:rsid w:val="00C7072F"/>
    <w:rsid w:val="00C711E6"/>
    <w:rsid w:val="00C71215"/>
    <w:rsid w:val="00C71D69"/>
    <w:rsid w:val="00C72BF7"/>
    <w:rsid w:val="00C72E52"/>
    <w:rsid w:val="00C73217"/>
    <w:rsid w:val="00C745F2"/>
    <w:rsid w:val="00C80252"/>
    <w:rsid w:val="00C80EA3"/>
    <w:rsid w:val="00C84BDC"/>
    <w:rsid w:val="00C85D0E"/>
    <w:rsid w:val="00C94196"/>
    <w:rsid w:val="00C94928"/>
    <w:rsid w:val="00C959A9"/>
    <w:rsid w:val="00C9790A"/>
    <w:rsid w:val="00CA1781"/>
    <w:rsid w:val="00CA324F"/>
    <w:rsid w:val="00CA40C7"/>
    <w:rsid w:val="00CA4E79"/>
    <w:rsid w:val="00CA5DF5"/>
    <w:rsid w:val="00CA787C"/>
    <w:rsid w:val="00CB0FAD"/>
    <w:rsid w:val="00CB1C9E"/>
    <w:rsid w:val="00CB2922"/>
    <w:rsid w:val="00CB3613"/>
    <w:rsid w:val="00CB4EA7"/>
    <w:rsid w:val="00CB6528"/>
    <w:rsid w:val="00CB732B"/>
    <w:rsid w:val="00CB76E9"/>
    <w:rsid w:val="00CB7C17"/>
    <w:rsid w:val="00CB7CF1"/>
    <w:rsid w:val="00CC0CF4"/>
    <w:rsid w:val="00CC47EE"/>
    <w:rsid w:val="00CC51EC"/>
    <w:rsid w:val="00CC7AB2"/>
    <w:rsid w:val="00CC7D5F"/>
    <w:rsid w:val="00CC7DFF"/>
    <w:rsid w:val="00CD0350"/>
    <w:rsid w:val="00CD1FAC"/>
    <w:rsid w:val="00CD2130"/>
    <w:rsid w:val="00CD2AD5"/>
    <w:rsid w:val="00CD3AE7"/>
    <w:rsid w:val="00CD53DC"/>
    <w:rsid w:val="00CD7B2D"/>
    <w:rsid w:val="00CD7FE6"/>
    <w:rsid w:val="00CE12E1"/>
    <w:rsid w:val="00CE2A83"/>
    <w:rsid w:val="00CE2DA2"/>
    <w:rsid w:val="00CE41D6"/>
    <w:rsid w:val="00CE429A"/>
    <w:rsid w:val="00CE4C5D"/>
    <w:rsid w:val="00CE4E48"/>
    <w:rsid w:val="00CF0A34"/>
    <w:rsid w:val="00CF16C9"/>
    <w:rsid w:val="00CF49BA"/>
    <w:rsid w:val="00CF5D80"/>
    <w:rsid w:val="00CF651B"/>
    <w:rsid w:val="00D000D5"/>
    <w:rsid w:val="00D04F7A"/>
    <w:rsid w:val="00D0665F"/>
    <w:rsid w:val="00D10A2C"/>
    <w:rsid w:val="00D114D7"/>
    <w:rsid w:val="00D11ECE"/>
    <w:rsid w:val="00D147F9"/>
    <w:rsid w:val="00D14D30"/>
    <w:rsid w:val="00D16C44"/>
    <w:rsid w:val="00D1715C"/>
    <w:rsid w:val="00D203DE"/>
    <w:rsid w:val="00D20DC4"/>
    <w:rsid w:val="00D2198E"/>
    <w:rsid w:val="00D22CC0"/>
    <w:rsid w:val="00D23E2D"/>
    <w:rsid w:val="00D273D5"/>
    <w:rsid w:val="00D274C9"/>
    <w:rsid w:val="00D319CB"/>
    <w:rsid w:val="00D31F69"/>
    <w:rsid w:val="00D330C1"/>
    <w:rsid w:val="00D33BDB"/>
    <w:rsid w:val="00D34E7C"/>
    <w:rsid w:val="00D353B2"/>
    <w:rsid w:val="00D35D6C"/>
    <w:rsid w:val="00D41F25"/>
    <w:rsid w:val="00D4521C"/>
    <w:rsid w:val="00D47F19"/>
    <w:rsid w:val="00D5190A"/>
    <w:rsid w:val="00D523D4"/>
    <w:rsid w:val="00D523E7"/>
    <w:rsid w:val="00D532A6"/>
    <w:rsid w:val="00D532AF"/>
    <w:rsid w:val="00D539B9"/>
    <w:rsid w:val="00D53E5C"/>
    <w:rsid w:val="00D55265"/>
    <w:rsid w:val="00D55ECD"/>
    <w:rsid w:val="00D56845"/>
    <w:rsid w:val="00D61A7A"/>
    <w:rsid w:val="00D62BBB"/>
    <w:rsid w:val="00D63828"/>
    <w:rsid w:val="00D63DDA"/>
    <w:rsid w:val="00D64D4E"/>
    <w:rsid w:val="00D7028D"/>
    <w:rsid w:val="00D70681"/>
    <w:rsid w:val="00D718F0"/>
    <w:rsid w:val="00D722F6"/>
    <w:rsid w:val="00D7234F"/>
    <w:rsid w:val="00D72972"/>
    <w:rsid w:val="00D74AC9"/>
    <w:rsid w:val="00D75FBD"/>
    <w:rsid w:val="00D7626E"/>
    <w:rsid w:val="00D77399"/>
    <w:rsid w:val="00D80E44"/>
    <w:rsid w:val="00D81A7D"/>
    <w:rsid w:val="00D84211"/>
    <w:rsid w:val="00D857BC"/>
    <w:rsid w:val="00D85C48"/>
    <w:rsid w:val="00D863C8"/>
    <w:rsid w:val="00D90DE3"/>
    <w:rsid w:val="00D91170"/>
    <w:rsid w:val="00D93765"/>
    <w:rsid w:val="00D93BCE"/>
    <w:rsid w:val="00D95977"/>
    <w:rsid w:val="00D95F4A"/>
    <w:rsid w:val="00D9660F"/>
    <w:rsid w:val="00D96F1C"/>
    <w:rsid w:val="00D96FA5"/>
    <w:rsid w:val="00DA04D6"/>
    <w:rsid w:val="00DA1E5E"/>
    <w:rsid w:val="00DA2030"/>
    <w:rsid w:val="00DA34BA"/>
    <w:rsid w:val="00DA4A28"/>
    <w:rsid w:val="00DA5651"/>
    <w:rsid w:val="00DA5A9F"/>
    <w:rsid w:val="00DA6783"/>
    <w:rsid w:val="00DA67AD"/>
    <w:rsid w:val="00DA6BF5"/>
    <w:rsid w:val="00DA717D"/>
    <w:rsid w:val="00DA731D"/>
    <w:rsid w:val="00DB22FC"/>
    <w:rsid w:val="00DB318E"/>
    <w:rsid w:val="00DB47E5"/>
    <w:rsid w:val="00DB501B"/>
    <w:rsid w:val="00DB6369"/>
    <w:rsid w:val="00DC18D4"/>
    <w:rsid w:val="00DC2712"/>
    <w:rsid w:val="00DC3BD2"/>
    <w:rsid w:val="00DD0757"/>
    <w:rsid w:val="00DD3DBC"/>
    <w:rsid w:val="00DD4F31"/>
    <w:rsid w:val="00DD5E7A"/>
    <w:rsid w:val="00DE2D23"/>
    <w:rsid w:val="00DE4318"/>
    <w:rsid w:val="00DE6248"/>
    <w:rsid w:val="00DE6C22"/>
    <w:rsid w:val="00DE70F3"/>
    <w:rsid w:val="00DF2AC1"/>
    <w:rsid w:val="00DF2EA8"/>
    <w:rsid w:val="00DF5CC2"/>
    <w:rsid w:val="00DF7429"/>
    <w:rsid w:val="00E01E12"/>
    <w:rsid w:val="00E01E88"/>
    <w:rsid w:val="00E02983"/>
    <w:rsid w:val="00E03296"/>
    <w:rsid w:val="00E04805"/>
    <w:rsid w:val="00E07142"/>
    <w:rsid w:val="00E07C48"/>
    <w:rsid w:val="00E10663"/>
    <w:rsid w:val="00E10791"/>
    <w:rsid w:val="00E10D77"/>
    <w:rsid w:val="00E11052"/>
    <w:rsid w:val="00E11413"/>
    <w:rsid w:val="00E1560D"/>
    <w:rsid w:val="00E16068"/>
    <w:rsid w:val="00E16146"/>
    <w:rsid w:val="00E17F88"/>
    <w:rsid w:val="00E17FD8"/>
    <w:rsid w:val="00E236EC"/>
    <w:rsid w:val="00E24DCA"/>
    <w:rsid w:val="00E2562C"/>
    <w:rsid w:val="00E31413"/>
    <w:rsid w:val="00E31F75"/>
    <w:rsid w:val="00E32CCA"/>
    <w:rsid w:val="00E34B10"/>
    <w:rsid w:val="00E36B97"/>
    <w:rsid w:val="00E370DD"/>
    <w:rsid w:val="00E40FCC"/>
    <w:rsid w:val="00E43263"/>
    <w:rsid w:val="00E45267"/>
    <w:rsid w:val="00E460FC"/>
    <w:rsid w:val="00E47B71"/>
    <w:rsid w:val="00E5407B"/>
    <w:rsid w:val="00E54FB8"/>
    <w:rsid w:val="00E565EE"/>
    <w:rsid w:val="00E566ED"/>
    <w:rsid w:val="00E5732E"/>
    <w:rsid w:val="00E601D8"/>
    <w:rsid w:val="00E606C4"/>
    <w:rsid w:val="00E61F4D"/>
    <w:rsid w:val="00E631F7"/>
    <w:rsid w:val="00E64997"/>
    <w:rsid w:val="00E66D63"/>
    <w:rsid w:val="00E67695"/>
    <w:rsid w:val="00E70032"/>
    <w:rsid w:val="00E73089"/>
    <w:rsid w:val="00E74638"/>
    <w:rsid w:val="00E749D5"/>
    <w:rsid w:val="00E7543D"/>
    <w:rsid w:val="00E8488D"/>
    <w:rsid w:val="00E84FB5"/>
    <w:rsid w:val="00E86016"/>
    <w:rsid w:val="00E86A2B"/>
    <w:rsid w:val="00E92A6F"/>
    <w:rsid w:val="00E972F3"/>
    <w:rsid w:val="00E97546"/>
    <w:rsid w:val="00EA0FCA"/>
    <w:rsid w:val="00EA1478"/>
    <w:rsid w:val="00EA2B75"/>
    <w:rsid w:val="00EA3351"/>
    <w:rsid w:val="00EA515B"/>
    <w:rsid w:val="00EB32B5"/>
    <w:rsid w:val="00EB521A"/>
    <w:rsid w:val="00EB6BBC"/>
    <w:rsid w:val="00EC2A3E"/>
    <w:rsid w:val="00EC5147"/>
    <w:rsid w:val="00EC594E"/>
    <w:rsid w:val="00EC74FB"/>
    <w:rsid w:val="00EC7B81"/>
    <w:rsid w:val="00EC7D01"/>
    <w:rsid w:val="00ED1033"/>
    <w:rsid w:val="00ED1254"/>
    <w:rsid w:val="00ED23EA"/>
    <w:rsid w:val="00ED40B0"/>
    <w:rsid w:val="00ED4581"/>
    <w:rsid w:val="00ED64BF"/>
    <w:rsid w:val="00ED64FB"/>
    <w:rsid w:val="00EE0A0E"/>
    <w:rsid w:val="00EE1166"/>
    <w:rsid w:val="00EE3DDB"/>
    <w:rsid w:val="00EE3F8E"/>
    <w:rsid w:val="00EE5211"/>
    <w:rsid w:val="00EF072A"/>
    <w:rsid w:val="00EF15E4"/>
    <w:rsid w:val="00EF18B0"/>
    <w:rsid w:val="00EF1B36"/>
    <w:rsid w:val="00EF497C"/>
    <w:rsid w:val="00EF5CC2"/>
    <w:rsid w:val="00EF617B"/>
    <w:rsid w:val="00EF6B11"/>
    <w:rsid w:val="00EF7A3B"/>
    <w:rsid w:val="00EF7DA7"/>
    <w:rsid w:val="00F0004A"/>
    <w:rsid w:val="00F060F8"/>
    <w:rsid w:val="00F0611F"/>
    <w:rsid w:val="00F074F0"/>
    <w:rsid w:val="00F1046C"/>
    <w:rsid w:val="00F106F5"/>
    <w:rsid w:val="00F10FF0"/>
    <w:rsid w:val="00F129FF"/>
    <w:rsid w:val="00F13977"/>
    <w:rsid w:val="00F13EA8"/>
    <w:rsid w:val="00F150C6"/>
    <w:rsid w:val="00F17ED7"/>
    <w:rsid w:val="00F20B45"/>
    <w:rsid w:val="00F22215"/>
    <w:rsid w:val="00F2414E"/>
    <w:rsid w:val="00F241FF"/>
    <w:rsid w:val="00F25D4C"/>
    <w:rsid w:val="00F2603A"/>
    <w:rsid w:val="00F26C98"/>
    <w:rsid w:val="00F2795C"/>
    <w:rsid w:val="00F355D1"/>
    <w:rsid w:val="00F36652"/>
    <w:rsid w:val="00F40595"/>
    <w:rsid w:val="00F41176"/>
    <w:rsid w:val="00F4152E"/>
    <w:rsid w:val="00F4174F"/>
    <w:rsid w:val="00F419A8"/>
    <w:rsid w:val="00F4304E"/>
    <w:rsid w:val="00F44437"/>
    <w:rsid w:val="00F44BF1"/>
    <w:rsid w:val="00F46911"/>
    <w:rsid w:val="00F52AE2"/>
    <w:rsid w:val="00F53F84"/>
    <w:rsid w:val="00F55DDB"/>
    <w:rsid w:val="00F55E0C"/>
    <w:rsid w:val="00F5711F"/>
    <w:rsid w:val="00F57A5C"/>
    <w:rsid w:val="00F61EB0"/>
    <w:rsid w:val="00F6205E"/>
    <w:rsid w:val="00F62F14"/>
    <w:rsid w:val="00F63414"/>
    <w:rsid w:val="00F63517"/>
    <w:rsid w:val="00F63A97"/>
    <w:rsid w:val="00F63C4C"/>
    <w:rsid w:val="00F654A8"/>
    <w:rsid w:val="00F6687C"/>
    <w:rsid w:val="00F67066"/>
    <w:rsid w:val="00F67083"/>
    <w:rsid w:val="00F67BB0"/>
    <w:rsid w:val="00F724C1"/>
    <w:rsid w:val="00F732AF"/>
    <w:rsid w:val="00F73F8E"/>
    <w:rsid w:val="00F7519B"/>
    <w:rsid w:val="00F771A3"/>
    <w:rsid w:val="00F7747E"/>
    <w:rsid w:val="00F77D2C"/>
    <w:rsid w:val="00F82410"/>
    <w:rsid w:val="00F8317A"/>
    <w:rsid w:val="00F86144"/>
    <w:rsid w:val="00F8684E"/>
    <w:rsid w:val="00F87456"/>
    <w:rsid w:val="00F87F6F"/>
    <w:rsid w:val="00F92774"/>
    <w:rsid w:val="00F928D4"/>
    <w:rsid w:val="00F92978"/>
    <w:rsid w:val="00F92C58"/>
    <w:rsid w:val="00F9412A"/>
    <w:rsid w:val="00F9565A"/>
    <w:rsid w:val="00F959BF"/>
    <w:rsid w:val="00F95CCF"/>
    <w:rsid w:val="00F974D8"/>
    <w:rsid w:val="00F97D1C"/>
    <w:rsid w:val="00FA1E78"/>
    <w:rsid w:val="00FA6F57"/>
    <w:rsid w:val="00FB0F67"/>
    <w:rsid w:val="00FB1D3F"/>
    <w:rsid w:val="00FB40A6"/>
    <w:rsid w:val="00FB43DD"/>
    <w:rsid w:val="00FB54B9"/>
    <w:rsid w:val="00FB55C0"/>
    <w:rsid w:val="00FB6CBB"/>
    <w:rsid w:val="00FB75AA"/>
    <w:rsid w:val="00FC1433"/>
    <w:rsid w:val="00FC2B69"/>
    <w:rsid w:val="00FC544C"/>
    <w:rsid w:val="00FC69AF"/>
    <w:rsid w:val="00FC7A98"/>
    <w:rsid w:val="00FD04E5"/>
    <w:rsid w:val="00FD092B"/>
    <w:rsid w:val="00FD2307"/>
    <w:rsid w:val="00FD4499"/>
    <w:rsid w:val="00FD5034"/>
    <w:rsid w:val="00FD5653"/>
    <w:rsid w:val="00FD709C"/>
    <w:rsid w:val="00FE1051"/>
    <w:rsid w:val="00FE1BFF"/>
    <w:rsid w:val="00FE2FBF"/>
    <w:rsid w:val="00FE3759"/>
    <w:rsid w:val="00FE433C"/>
    <w:rsid w:val="00FE4B6D"/>
    <w:rsid w:val="00FE572D"/>
    <w:rsid w:val="00FE5FF9"/>
    <w:rsid w:val="00FE6596"/>
    <w:rsid w:val="00FE713D"/>
    <w:rsid w:val="00FF054F"/>
    <w:rsid w:val="00FF07B7"/>
    <w:rsid w:val="00FF68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27CE8"/>
  <w15:docId w15:val="{01FC63CE-B2B5-4678-8B20-A2B176FD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C4EF8"/>
    <w:pPr>
      <w:overflowPunct w:val="0"/>
      <w:autoSpaceDE w:val="0"/>
      <w:autoSpaceDN w:val="0"/>
      <w:adjustRightInd w:val="0"/>
      <w:spacing w:before="120"/>
      <w:jc w:val="both"/>
      <w:textAlignment w:val="baseline"/>
    </w:pPr>
    <w:rPr>
      <w:rFonts w:ascii="Arial" w:hAnsi="Arial"/>
      <w:color w:val="000000" w:themeColor="text1"/>
      <w:lang w:val="en-US" w:eastAsia="en-US"/>
    </w:rPr>
  </w:style>
  <w:style w:type="paragraph" w:styleId="berschrift1">
    <w:name w:val="heading 1"/>
    <w:basedOn w:val="Standard"/>
    <w:next w:val="Standard"/>
    <w:link w:val="berschrift1Zchn"/>
    <w:uiPriority w:val="9"/>
    <w:qFormat/>
    <w:rsid w:val="00DA1E5E"/>
    <w:pPr>
      <w:keepNext/>
      <w:numPr>
        <w:numId w:val="1"/>
      </w:numPr>
      <w:tabs>
        <w:tab w:val="left" w:pos="851"/>
      </w:tabs>
      <w:spacing w:before="360"/>
      <w:outlineLvl w:val="0"/>
    </w:pPr>
    <w:rPr>
      <w:b/>
      <w:color w:val="1949A0"/>
      <w:kern w:val="28"/>
      <w:sz w:val="28"/>
    </w:rPr>
  </w:style>
  <w:style w:type="paragraph" w:styleId="berschrift2">
    <w:name w:val="heading 2"/>
    <w:basedOn w:val="Standard"/>
    <w:next w:val="Standard"/>
    <w:link w:val="berschrift2Zchn"/>
    <w:uiPriority w:val="9"/>
    <w:qFormat/>
    <w:rsid w:val="00DE4318"/>
    <w:pPr>
      <w:keepNext/>
      <w:numPr>
        <w:ilvl w:val="1"/>
        <w:numId w:val="1"/>
      </w:numPr>
      <w:tabs>
        <w:tab w:val="left" w:pos="851"/>
      </w:tabs>
      <w:spacing w:before="240"/>
      <w:outlineLvl w:val="1"/>
    </w:pPr>
    <w:rPr>
      <w:b/>
      <w:color w:val="1949A0"/>
      <w:sz w:val="24"/>
    </w:rPr>
  </w:style>
  <w:style w:type="paragraph" w:styleId="berschrift3">
    <w:name w:val="heading 3"/>
    <w:basedOn w:val="Standard"/>
    <w:next w:val="Standard"/>
    <w:link w:val="berschrift3Zchn"/>
    <w:uiPriority w:val="9"/>
    <w:qFormat/>
    <w:rsid w:val="00DE4318"/>
    <w:pPr>
      <w:keepNext/>
      <w:numPr>
        <w:ilvl w:val="2"/>
        <w:numId w:val="1"/>
      </w:numPr>
      <w:tabs>
        <w:tab w:val="left" w:pos="851"/>
      </w:tabs>
      <w:spacing w:before="240"/>
      <w:outlineLvl w:val="2"/>
    </w:pPr>
    <w:rPr>
      <w:b/>
      <w:color w:val="1949A0"/>
      <w:sz w:val="22"/>
    </w:rPr>
  </w:style>
  <w:style w:type="paragraph" w:styleId="berschrift4">
    <w:name w:val="heading 4"/>
    <w:basedOn w:val="Standard"/>
    <w:next w:val="Standard"/>
    <w:link w:val="berschrift4Zchn"/>
    <w:uiPriority w:val="9"/>
    <w:qFormat/>
    <w:rsid w:val="00EE5211"/>
    <w:pPr>
      <w:keepNext/>
      <w:numPr>
        <w:ilvl w:val="3"/>
        <w:numId w:val="1"/>
      </w:numPr>
      <w:tabs>
        <w:tab w:val="left" w:pos="851"/>
      </w:tabs>
      <w:outlineLvl w:val="3"/>
    </w:pPr>
    <w:rPr>
      <w:color w:val="1949A0"/>
      <w:u w:val="single"/>
    </w:rPr>
  </w:style>
  <w:style w:type="paragraph" w:styleId="berschrift5">
    <w:name w:val="heading 5"/>
    <w:basedOn w:val="Standard"/>
    <w:next w:val="Standard"/>
    <w:link w:val="berschrift5Zchn"/>
    <w:uiPriority w:val="9"/>
    <w:qFormat/>
    <w:rsid w:val="00C24EFB"/>
    <w:pPr>
      <w:numPr>
        <w:ilvl w:val="4"/>
        <w:numId w:val="1"/>
      </w:numPr>
      <w:spacing w:before="240" w:after="60"/>
      <w:outlineLvl w:val="4"/>
    </w:pPr>
  </w:style>
  <w:style w:type="paragraph" w:styleId="berschrift6">
    <w:name w:val="heading 6"/>
    <w:basedOn w:val="Standard"/>
    <w:next w:val="Standard"/>
    <w:uiPriority w:val="9"/>
    <w:qFormat/>
    <w:rsid w:val="00C24EFB"/>
    <w:pPr>
      <w:numPr>
        <w:ilvl w:val="5"/>
        <w:numId w:val="1"/>
      </w:numPr>
      <w:spacing w:before="240" w:after="60"/>
      <w:outlineLvl w:val="5"/>
    </w:pPr>
    <w:rPr>
      <w:i/>
    </w:rPr>
  </w:style>
  <w:style w:type="paragraph" w:styleId="berschrift7">
    <w:name w:val="heading 7"/>
    <w:basedOn w:val="Standard"/>
    <w:next w:val="Standard"/>
    <w:uiPriority w:val="9"/>
    <w:qFormat/>
    <w:rsid w:val="00C24EFB"/>
    <w:pPr>
      <w:numPr>
        <w:ilvl w:val="6"/>
        <w:numId w:val="1"/>
      </w:numPr>
      <w:spacing w:before="240" w:after="60"/>
      <w:outlineLvl w:val="6"/>
    </w:pPr>
  </w:style>
  <w:style w:type="paragraph" w:styleId="berschrift8">
    <w:name w:val="heading 8"/>
    <w:basedOn w:val="Standard"/>
    <w:next w:val="Standard"/>
    <w:uiPriority w:val="9"/>
    <w:qFormat/>
    <w:rsid w:val="00C24EFB"/>
    <w:pPr>
      <w:numPr>
        <w:ilvl w:val="7"/>
        <w:numId w:val="1"/>
      </w:numPr>
      <w:spacing w:before="240" w:after="60"/>
      <w:outlineLvl w:val="7"/>
    </w:pPr>
    <w:rPr>
      <w:i/>
    </w:rPr>
  </w:style>
  <w:style w:type="paragraph" w:styleId="berschrift9">
    <w:name w:val="heading 9"/>
    <w:basedOn w:val="Standard"/>
    <w:next w:val="Standard"/>
    <w:uiPriority w:val="9"/>
    <w:qFormat/>
    <w:rsid w:val="00C24EFB"/>
    <w:pPr>
      <w:numPr>
        <w:ilvl w:val="8"/>
        <w:numId w:val="1"/>
      </w:numPr>
      <w:spacing w:before="240" w:after="60"/>
      <w:outlineLvl w:val="8"/>
    </w:pPr>
    <w:rPr>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uiPriority w:val="99"/>
    <w:qFormat/>
    <w:rsid w:val="00C05B6D"/>
    <w:pPr>
      <w:overflowPunct/>
      <w:autoSpaceDE/>
      <w:autoSpaceDN/>
      <w:adjustRightInd/>
      <w:spacing w:before="0" w:after="120" w:line="288" w:lineRule="auto"/>
      <w:textAlignment w:val="auto"/>
    </w:pPr>
    <w:rPr>
      <w:sz w:val="24"/>
      <w:lang w:eastAsia="de-DE"/>
    </w:rPr>
  </w:style>
  <w:style w:type="character" w:customStyle="1" w:styleId="KommentartextZchn">
    <w:name w:val="Kommentartext Zchn"/>
    <w:link w:val="Kommentartext"/>
    <w:uiPriority w:val="99"/>
    <w:qFormat/>
    <w:locked/>
    <w:rsid w:val="00C05B6D"/>
    <w:rPr>
      <w:rFonts w:ascii="Arial" w:hAnsi="Arial"/>
      <w:sz w:val="24"/>
      <w:lang w:val="de-DE" w:eastAsia="de-DE" w:bidi="ar-SA"/>
    </w:rPr>
  </w:style>
  <w:style w:type="paragraph" w:customStyle="1" w:styleId="Bild">
    <w:name w:val="Bild"/>
    <w:qFormat/>
    <w:rsid w:val="006C4EF8"/>
    <w:pPr>
      <w:keepNext/>
      <w:overflowPunct w:val="0"/>
      <w:autoSpaceDE w:val="0"/>
      <w:autoSpaceDN w:val="0"/>
      <w:adjustRightInd w:val="0"/>
      <w:spacing w:before="120"/>
      <w:jc w:val="center"/>
      <w:textAlignment w:val="baseline"/>
    </w:pPr>
    <w:rPr>
      <w:rFonts w:ascii="Arial" w:hAnsi="Arial"/>
      <w:lang w:eastAsia="en-US"/>
    </w:rPr>
  </w:style>
  <w:style w:type="paragraph" w:styleId="Kopfzeile">
    <w:name w:val="header"/>
    <w:basedOn w:val="Standard"/>
    <w:link w:val="KopfzeileZchn"/>
    <w:uiPriority w:val="99"/>
    <w:qFormat/>
    <w:rsid w:val="00C24EFB"/>
    <w:pPr>
      <w:tabs>
        <w:tab w:val="center" w:pos="4536"/>
        <w:tab w:val="right" w:pos="9072"/>
      </w:tabs>
      <w:spacing w:after="120"/>
    </w:pPr>
    <w:rPr>
      <w:sz w:val="18"/>
    </w:rPr>
  </w:style>
  <w:style w:type="paragraph" w:styleId="Fuzeile">
    <w:name w:val="footer"/>
    <w:basedOn w:val="Standard"/>
    <w:link w:val="FuzeileZchn"/>
    <w:uiPriority w:val="99"/>
    <w:qFormat/>
    <w:rsid w:val="00C24EFB"/>
    <w:pPr>
      <w:tabs>
        <w:tab w:val="center" w:pos="4536"/>
        <w:tab w:val="right" w:pos="9072"/>
      </w:tabs>
      <w:spacing w:after="120"/>
    </w:pPr>
    <w:rPr>
      <w:sz w:val="18"/>
    </w:rPr>
  </w:style>
  <w:style w:type="paragraph" w:styleId="Verzeichnis1">
    <w:name w:val="toc 1"/>
    <w:basedOn w:val="Standard"/>
    <w:next w:val="Standard"/>
    <w:uiPriority w:val="39"/>
    <w:qFormat/>
    <w:rsid w:val="00581D64"/>
    <w:pPr>
      <w:tabs>
        <w:tab w:val="right" w:leader="dot" w:pos="9072"/>
      </w:tabs>
    </w:pPr>
    <w:rPr>
      <w:b/>
    </w:rPr>
  </w:style>
  <w:style w:type="paragraph" w:styleId="Verzeichnis2">
    <w:name w:val="toc 2"/>
    <w:basedOn w:val="Standard"/>
    <w:next w:val="Standard"/>
    <w:uiPriority w:val="39"/>
    <w:qFormat/>
    <w:rsid w:val="00581D64"/>
    <w:pPr>
      <w:tabs>
        <w:tab w:val="right" w:leader="dot" w:pos="9072"/>
      </w:tabs>
      <w:spacing w:before="0"/>
      <w:ind w:left="284"/>
    </w:pPr>
  </w:style>
  <w:style w:type="paragraph" w:styleId="Verzeichnis3">
    <w:name w:val="toc 3"/>
    <w:basedOn w:val="Standard"/>
    <w:next w:val="Standard"/>
    <w:uiPriority w:val="39"/>
    <w:qFormat/>
    <w:rsid w:val="00925215"/>
    <w:pPr>
      <w:tabs>
        <w:tab w:val="right" w:leader="dot" w:pos="9072"/>
      </w:tabs>
      <w:spacing w:before="0"/>
      <w:ind w:left="567"/>
    </w:pPr>
  </w:style>
  <w:style w:type="paragraph" w:styleId="Verzeichnis4">
    <w:name w:val="toc 4"/>
    <w:basedOn w:val="Standard"/>
    <w:next w:val="Standard"/>
    <w:uiPriority w:val="39"/>
    <w:rsid w:val="00E601D8"/>
    <w:pPr>
      <w:tabs>
        <w:tab w:val="right" w:leader="dot" w:pos="9072"/>
      </w:tabs>
      <w:spacing w:before="0"/>
      <w:ind w:left="1134"/>
    </w:pPr>
  </w:style>
  <w:style w:type="paragraph" w:styleId="Verzeichnis5">
    <w:name w:val="toc 5"/>
    <w:basedOn w:val="Standard"/>
    <w:next w:val="Standard"/>
    <w:uiPriority w:val="39"/>
    <w:rsid w:val="00C24EFB"/>
    <w:pPr>
      <w:tabs>
        <w:tab w:val="right" w:leader="dot" w:pos="9072"/>
      </w:tabs>
      <w:ind w:left="880"/>
    </w:pPr>
  </w:style>
  <w:style w:type="paragraph" w:styleId="Verzeichnis6">
    <w:name w:val="toc 6"/>
    <w:basedOn w:val="Standard"/>
    <w:next w:val="Standard"/>
    <w:uiPriority w:val="39"/>
    <w:rsid w:val="00C24EFB"/>
    <w:pPr>
      <w:tabs>
        <w:tab w:val="right" w:leader="dot" w:pos="9072"/>
      </w:tabs>
      <w:ind w:left="1100"/>
    </w:pPr>
  </w:style>
  <w:style w:type="paragraph" w:styleId="Verzeichnis7">
    <w:name w:val="toc 7"/>
    <w:basedOn w:val="Standard"/>
    <w:next w:val="Standard"/>
    <w:uiPriority w:val="39"/>
    <w:rsid w:val="00C24EFB"/>
    <w:pPr>
      <w:tabs>
        <w:tab w:val="right" w:leader="dot" w:pos="9072"/>
      </w:tabs>
      <w:ind w:left="1320"/>
    </w:pPr>
  </w:style>
  <w:style w:type="paragraph" w:styleId="Verzeichnis8">
    <w:name w:val="toc 8"/>
    <w:basedOn w:val="Standard"/>
    <w:next w:val="Standard"/>
    <w:uiPriority w:val="39"/>
    <w:rsid w:val="00C24EFB"/>
    <w:pPr>
      <w:tabs>
        <w:tab w:val="right" w:leader="dot" w:pos="9072"/>
      </w:tabs>
      <w:ind w:left="1540"/>
    </w:pPr>
  </w:style>
  <w:style w:type="paragraph" w:styleId="Verzeichnis9">
    <w:name w:val="toc 9"/>
    <w:basedOn w:val="Standard"/>
    <w:next w:val="Standard"/>
    <w:uiPriority w:val="39"/>
    <w:rsid w:val="00C24EFB"/>
    <w:pPr>
      <w:tabs>
        <w:tab w:val="right" w:leader="dot" w:pos="9072"/>
      </w:tabs>
      <w:ind w:left="1760"/>
    </w:pPr>
  </w:style>
  <w:style w:type="paragraph" w:styleId="Beschriftung">
    <w:name w:val="caption"/>
    <w:basedOn w:val="Standard"/>
    <w:next w:val="Standard"/>
    <w:qFormat/>
    <w:rsid w:val="00EE5211"/>
    <w:pPr>
      <w:jc w:val="center"/>
    </w:pPr>
    <w:rPr>
      <w:i/>
      <w:sz w:val="18"/>
    </w:rPr>
  </w:style>
  <w:style w:type="paragraph" w:styleId="Funotentext">
    <w:name w:val="footnote text"/>
    <w:basedOn w:val="Standard"/>
    <w:link w:val="FunotentextZchn"/>
    <w:uiPriority w:val="99"/>
    <w:qFormat/>
    <w:rsid w:val="00C24EFB"/>
  </w:style>
  <w:style w:type="character" w:styleId="Funotenzeichen">
    <w:name w:val="footnote reference"/>
    <w:uiPriority w:val="99"/>
    <w:qFormat/>
    <w:rsid w:val="00C24EFB"/>
    <w:rPr>
      <w:vertAlign w:val="superscript"/>
    </w:rPr>
  </w:style>
  <w:style w:type="paragraph" w:styleId="Sprechblasentext">
    <w:name w:val="Balloon Text"/>
    <w:basedOn w:val="Standard"/>
    <w:link w:val="SprechblasentextZchn"/>
    <w:uiPriority w:val="99"/>
    <w:qFormat/>
    <w:rsid w:val="000E6533"/>
    <w:rPr>
      <w:rFonts w:ascii="Tahoma" w:hAnsi="Tahoma" w:cs="Tahoma"/>
      <w:sz w:val="16"/>
      <w:szCs w:val="16"/>
    </w:rPr>
  </w:style>
  <w:style w:type="character" w:styleId="Hyperlink">
    <w:name w:val="Hyperlink"/>
    <w:uiPriority w:val="99"/>
    <w:qFormat/>
    <w:rsid w:val="00E11413"/>
    <w:rPr>
      <w:color w:val="0000FF"/>
      <w:u w:val="single"/>
    </w:rPr>
  </w:style>
  <w:style w:type="paragraph" w:customStyle="1" w:styleId="Listenabsatz1">
    <w:name w:val="Listenabsatz1"/>
    <w:basedOn w:val="Standard"/>
    <w:rsid w:val="00C34B47"/>
    <w:pPr>
      <w:overflowPunct/>
      <w:autoSpaceDE/>
      <w:autoSpaceDN/>
      <w:adjustRightInd/>
      <w:spacing w:before="0" w:after="60"/>
      <w:ind w:left="720"/>
      <w:contextualSpacing/>
      <w:jc w:val="left"/>
      <w:textAlignment w:val="auto"/>
    </w:pPr>
    <w:rPr>
      <w:rFonts w:ascii="Arial Narrow" w:hAnsi="Arial Narrow"/>
      <w:sz w:val="24"/>
      <w:lang w:eastAsia="de-DE"/>
    </w:rPr>
  </w:style>
  <w:style w:type="paragraph" w:styleId="Titel">
    <w:name w:val="Title"/>
    <w:basedOn w:val="Standard"/>
    <w:next w:val="Standard"/>
    <w:link w:val="TitelZchn"/>
    <w:uiPriority w:val="10"/>
    <w:qFormat/>
    <w:rsid w:val="001347D6"/>
    <w:pPr>
      <w:pBdr>
        <w:bottom w:val="single" w:sz="8" w:space="1" w:color="1949A0"/>
      </w:pBdr>
      <w:spacing w:after="120"/>
      <w:jc w:val="center"/>
      <w:outlineLvl w:val="0"/>
    </w:pPr>
    <w:rPr>
      <w:b/>
      <w:bCs/>
      <w:color w:val="1949A0"/>
      <w:kern w:val="28"/>
      <w:sz w:val="32"/>
      <w:szCs w:val="32"/>
    </w:rPr>
  </w:style>
  <w:style w:type="character" w:customStyle="1" w:styleId="TitelZchn">
    <w:name w:val="Titel Zchn"/>
    <w:link w:val="Titel"/>
    <w:uiPriority w:val="10"/>
    <w:qFormat/>
    <w:rsid w:val="001347D6"/>
    <w:rPr>
      <w:rFonts w:ascii="Arial" w:hAnsi="Arial"/>
      <w:b/>
      <w:bCs/>
      <w:color w:val="1949A0"/>
      <w:kern w:val="28"/>
      <w:sz w:val="32"/>
      <w:szCs w:val="32"/>
      <w:lang w:val="en-US" w:eastAsia="en-US"/>
    </w:rPr>
  </w:style>
  <w:style w:type="character" w:styleId="Kommentarzeichen">
    <w:name w:val="annotation reference"/>
    <w:uiPriority w:val="99"/>
    <w:qFormat/>
    <w:rsid w:val="00B87577"/>
    <w:rPr>
      <w:sz w:val="16"/>
      <w:szCs w:val="16"/>
    </w:rPr>
  </w:style>
  <w:style w:type="paragraph" w:styleId="Kommentarthema">
    <w:name w:val="annotation subject"/>
    <w:basedOn w:val="Kommentartext"/>
    <w:next w:val="Kommentartext"/>
    <w:link w:val="KommentarthemaZchn"/>
    <w:uiPriority w:val="99"/>
    <w:qFormat/>
    <w:rsid w:val="00B87577"/>
    <w:pPr>
      <w:overflowPunct w:val="0"/>
      <w:autoSpaceDE w:val="0"/>
      <w:autoSpaceDN w:val="0"/>
      <w:adjustRightInd w:val="0"/>
      <w:spacing w:before="120" w:after="0" w:line="240" w:lineRule="auto"/>
      <w:textAlignment w:val="baseline"/>
    </w:pPr>
    <w:rPr>
      <w:b/>
      <w:bCs/>
      <w:sz w:val="20"/>
      <w:lang w:eastAsia="en-US"/>
    </w:rPr>
  </w:style>
  <w:style w:type="character" w:customStyle="1" w:styleId="KommentarthemaZchn">
    <w:name w:val="Kommentarthema Zchn"/>
    <w:link w:val="Kommentarthema"/>
    <w:uiPriority w:val="99"/>
    <w:qFormat/>
    <w:rsid w:val="00B87577"/>
    <w:rPr>
      <w:rFonts w:ascii="Arial" w:hAnsi="Arial"/>
      <w:b/>
      <w:bCs/>
      <w:sz w:val="24"/>
      <w:lang w:val="de-DE" w:eastAsia="de-DE" w:bidi="ar-SA"/>
    </w:rPr>
  </w:style>
  <w:style w:type="paragraph" w:styleId="StandardWeb">
    <w:name w:val="Normal (Web)"/>
    <w:basedOn w:val="Standard"/>
    <w:uiPriority w:val="99"/>
    <w:unhideWhenUsed/>
    <w:qFormat/>
    <w:rsid w:val="00B92A6F"/>
    <w:pPr>
      <w:overflowPunct/>
      <w:autoSpaceDE/>
      <w:autoSpaceDN/>
      <w:adjustRightInd/>
      <w:spacing w:before="100" w:beforeAutospacing="1" w:after="100" w:afterAutospacing="1"/>
      <w:jc w:val="left"/>
      <w:textAlignment w:val="auto"/>
    </w:pPr>
    <w:rPr>
      <w:rFonts w:ascii="Times New Roman" w:eastAsiaTheme="minorHAnsi" w:hAnsi="Times New Roman"/>
      <w:sz w:val="24"/>
      <w:szCs w:val="24"/>
      <w:lang w:eastAsia="de-DE"/>
    </w:rPr>
  </w:style>
  <w:style w:type="paragraph" w:styleId="Listenabsatz">
    <w:name w:val="List Paragraph"/>
    <w:basedOn w:val="Standard"/>
    <w:link w:val="ListenabsatzZchn"/>
    <w:uiPriority w:val="34"/>
    <w:qFormat/>
    <w:rsid w:val="003D4F3C"/>
    <w:pPr>
      <w:ind w:left="720"/>
    </w:pPr>
  </w:style>
  <w:style w:type="paragraph" w:styleId="Dokumentstruktur">
    <w:name w:val="Document Map"/>
    <w:basedOn w:val="Standard"/>
    <w:link w:val="DokumentstrukturZchn"/>
    <w:rsid w:val="00CB7C17"/>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CB7C17"/>
    <w:rPr>
      <w:rFonts w:ascii="Tahoma" w:hAnsi="Tahoma" w:cs="Tahoma"/>
      <w:sz w:val="16"/>
      <w:szCs w:val="16"/>
      <w:lang w:eastAsia="en-US"/>
    </w:rPr>
  </w:style>
  <w:style w:type="character" w:styleId="Hervorhebung">
    <w:name w:val="Emphasis"/>
    <w:basedOn w:val="Absatz-Standardschriftart"/>
    <w:uiPriority w:val="20"/>
    <w:qFormat/>
    <w:rsid w:val="006C4E67"/>
    <w:rPr>
      <w:b/>
      <w:bCs/>
      <w:i w:val="0"/>
      <w:iCs w:val="0"/>
    </w:rPr>
  </w:style>
  <w:style w:type="paragraph" w:styleId="berarbeitung">
    <w:name w:val="Revision"/>
    <w:hidden/>
    <w:uiPriority w:val="99"/>
    <w:semiHidden/>
    <w:rsid w:val="00CE2A83"/>
    <w:rPr>
      <w:rFonts w:ascii="Arial" w:hAnsi="Arial"/>
      <w:sz w:val="22"/>
      <w:lang w:eastAsia="en-US"/>
    </w:rPr>
  </w:style>
  <w:style w:type="paragraph" w:customStyle="1" w:styleId="Textboldfarbig">
    <w:name w:val="Text bold farbig"/>
    <w:basedOn w:val="Standard"/>
    <w:qFormat/>
    <w:rsid w:val="00B8213D"/>
    <w:pPr>
      <w:overflowPunct/>
      <w:spacing w:before="0" w:after="120"/>
      <w:jc w:val="left"/>
      <w:textAlignment w:val="auto"/>
    </w:pPr>
    <w:rPr>
      <w:rFonts w:asciiTheme="minorHAnsi" w:eastAsiaTheme="minorHAnsi" w:hAnsiTheme="minorHAnsi" w:cs="FrutigerLTCom-Black"/>
      <w:b/>
      <w:color w:val="76923C" w:themeColor="accent3" w:themeShade="BF"/>
      <w:szCs w:val="18"/>
    </w:rPr>
  </w:style>
  <w:style w:type="paragraph" w:customStyle="1" w:styleId="Literaturhinweise">
    <w:name w:val="Literaturhinweise"/>
    <w:basedOn w:val="Standard"/>
    <w:autoRedefine/>
    <w:rsid w:val="00004960"/>
    <w:pPr>
      <w:tabs>
        <w:tab w:val="left" w:pos="567"/>
      </w:tabs>
      <w:overflowPunct/>
      <w:autoSpaceDE/>
      <w:autoSpaceDN/>
      <w:adjustRightInd/>
      <w:spacing w:before="0" w:line="360" w:lineRule="auto"/>
      <w:ind w:left="-142"/>
      <w:jc w:val="left"/>
      <w:textAlignment w:val="auto"/>
    </w:pPr>
    <w:rPr>
      <w:szCs w:val="24"/>
      <w:lang w:eastAsia="de-DE"/>
    </w:rPr>
  </w:style>
  <w:style w:type="paragraph" w:customStyle="1" w:styleId="Headlines">
    <w:name w:val="Headlines"/>
    <w:basedOn w:val="berschrift1"/>
    <w:qFormat/>
    <w:rsid w:val="00224669"/>
    <w:pPr>
      <w:keepLines/>
      <w:numPr>
        <w:numId w:val="0"/>
      </w:numPr>
      <w:tabs>
        <w:tab w:val="clear" w:pos="851"/>
      </w:tabs>
      <w:overflowPunct/>
      <w:autoSpaceDE/>
      <w:autoSpaceDN/>
      <w:adjustRightInd/>
      <w:spacing w:before="0"/>
      <w:textAlignment w:val="auto"/>
    </w:pPr>
    <w:rPr>
      <w:rFonts w:eastAsiaTheme="majorEastAsia" w:cstheme="majorBidi"/>
      <w:bCs/>
      <w:kern w:val="0"/>
      <w:szCs w:val="28"/>
    </w:rPr>
  </w:style>
  <w:style w:type="paragraph" w:customStyle="1" w:styleId="ZwischenberschriftenohneNummer">
    <w:name w:val="Zwischenüberschriften ohne Nummer"/>
    <w:basedOn w:val="Standard"/>
    <w:qFormat/>
    <w:rsid w:val="00224669"/>
    <w:pPr>
      <w:overflowPunct/>
      <w:autoSpaceDE/>
      <w:autoSpaceDN/>
      <w:adjustRightInd/>
      <w:spacing w:before="0" w:after="200" w:line="276" w:lineRule="auto"/>
      <w:jc w:val="left"/>
      <w:textAlignment w:val="auto"/>
    </w:pPr>
    <w:rPr>
      <w:rFonts w:asciiTheme="minorHAnsi" w:eastAsiaTheme="minorHAnsi" w:hAnsiTheme="minorHAnsi" w:cstheme="minorHAnsi"/>
      <w:b/>
      <w:color w:val="76923C" w:themeColor="accent3" w:themeShade="BF"/>
      <w:sz w:val="28"/>
      <w:szCs w:val="28"/>
    </w:rPr>
  </w:style>
  <w:style w:type="paragraph" w:customStyle="1" w:styleId="1Aufz">
    <w:name w:val="1Aufz"/>
    <w:basedOn w:val="Standard"/>
    <w:rsid w:val="00592E6B"/>
    <w:pPr>
      <w:numPr>
        <w:numId w:val="2"/>
      </w:numPr>
      <w:overflowPunct/>
      <w:autoSpaceDE/>
      <w:autoSpaceDN/>
      <w:adjustRightInd/>
      <w:spacing w:line="240" w:lineRule="atLeast"/>
      <w:ind w:left="284" w:hanging="284"/>
      <w:textAlignment w:val="auto"/>
    </w:pPr>
    <w:rPr>
      <w:rFonts w:cs="Arial"/>
      <w:szCs w:val="22"/>
      <w:lang w:eastAsia="de-DE"/>
    </w:rPr>
  </w:style>
  <w:style w:type="character" w:customStyle="1" w:styleId="KopfzeileZchn">
    <w:name w:val="Kopfzeile Zchn"/>
    <w:basedOn w:val="Absatz-Standardschriftart"/>
    <w:link w:val="Kopfzeile"/>
    <w:uiPriority w:val="99"/>
    <w:qFormat/>
    <w:rsid w:val="009A4018"/>
    <w:rPr>
      <w:rFonts w:ascii="Arial" w:hAnsi="Arial"/>
      <w:sz w:val="18"/>
      <w:lang w:eastAsia="en-US"/>
    </w:rPr>
  </w:style>
  <w:style w:type="table" w:styleId="Tabellenraster">
    <w:name w:val="Table Grid"/>
    <w:basedOn w:val="NormaleTabelle"/>
    <w:uiPriority w:val="59"/>
    <w:rsid w:val="009A4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41">
    <w:name w:val="List 41"/>
    <w:basedOn w:val="KeineListe"/>
    <w:rsid w:val="009A4018"/>
    <w:pPr>
      <w:numPr>
        <w:numId w:val="3"/>
      </w:numPr>
    </w:pPr>
  </w:style>
  <w:style w:type="paragraph" w:styleId="Aufzhlungszeichen">
    <w:name w:val="List Bullet"/>
    <w:basedOn w:val="Standard"/>
    <w:uiPriority w:val="99"/>
    <w:unhideWhenUsed/>
    <w:rsid w:val="00AC33D2"/>
    <w:pPr>
      <w:numPr>
        <w:numId w:val="4"/>
      </w:numPr>
      <w:overflowPunct/>
      <w:autoSpaceDE/>
      <w:autoSpaceDN/>
      <w:adjustRightInd/>
      <w:spacing w:before="0" w:after="200" w:line="276" w:lineRule="auto"/>
      <w:contextualSpacing/>
      <w:jc w:val="left"/>
      <w:textAlignment w:val="auto"/>
    </w:pPr>
    <w:rPr>
      <w:rFonts w:asciiTheme="minorHAnsi" w:eastAsiaTheme="minorHAnsi" w:hAnsiTheme="minorHAnsi" w:cstheme="minorBidi"/>
      <w:szCs w:val="22"/>
    </w:rPr>
  </w:style>
  <w:style w:type="character" w:customStyle="1" w:styleId="FunotentextZchn">
    <w:name w:val="Fußnotentext Zchn"/>
    <w:basedOn w:val="Absatz-Standardschriftart"/>
    <w:link w:val="Funotentext"/>
    <w:uiPriority w:val="99"/>
    <w:qFormat/>
    <w:rsid w:val="00EF1B36"/>
    <w:rPr>
      <w:rFonts w:ascii="Arial" w:hAnsi="Arial"/>
      <w:lang w:eastAsia="en-US"/>
    </w:rPr>
  </w:style>
  <w:style w:type="character" w:customStyle="1" w:styleId="ListenabsatzZchn">
    <w:name w:val="Listenabsatz Zchn"/>
    <w:basedOn w:val="Absatz-Standardschriftart"/>
    <w:link w:val="Listenabsatz"/>
    <w:uiPriority w:val="34"/>
    <w:qFormat/>
    <w:locked/>
    <w:rsid w:val="006C4EF8"/>
    <w:rPr>
      <w:rFonts w:ascii="Arial" w:hAnsi="Arial"/>
      <w:color w:val="000000" w:themeColor="text1"/>
      <w:lang w:eastAsia="en-US"/>
    </w:rPr>
  </w:style>
  <w:style w:type="paragraph" w:styleId="NurText">
    <w:name w:val="Plain Text"/>
    <w:basedOn w:val="Standard"/>
    <w:link w:val="NurTextZchn"/>
    <w:uiPriority w:val="99"/>
    <w:semiHidden/>
    <w:unhideWhenUsed/>
    <w:qFormat/>
    <w:rsid w:val="00D2198E"/>
    <w:pPr>
      <w:overflowPunct/>
      <w:autoSpaceDE/>
      <w:autoSpaceDN/>
      <w:adjustRightInd/>
      <w:spacing w:before="0" w:line="259" w:lineRule="auto"/>
      <w:jc w:val="left"/>
      <w:textAlignment w:val="auto"/>
    </w:pPr>
    <w:rPr>
      <w:rFonts w:ascii="Calibri" w:eastAsiaTheme="minorHAnsi" w:hAnsi="Calibri" w:cs="Consolas"/>
      <w:color w:val="auto"/>
      <w:sz w:val="22"/>
      <w:szCs w:val="21"/>
      <w:lang w:val="de-DE"/>
    </w:rPr>
  </w:style>
  <w:style w:type="character" w:customStyle="1" w:styleId="NurTextZchn">
    <w:name w:val="Nur Text Zchn"/>
    <w:basedOn w:val="Absatz-Standardschriftart"/>
    <w:link w:val="NurText"/>
    <w:uiPriority w:val="99"/>
    <w:semiHidden/>
    <w:qFormat/>
    <w:rsid w:val="00D2198E"/>
    <w:rPr>
      <w:rFonts w:ascii="Calibri" w:eastAsiaTheme="minorHAnsi" w:hAnsi="Calibri" w:cs="Consolas"/>
      <w:sz w:val="22"/>
      <w:szCs w:val="21"/>
      <w:lang w:eastAsia="en-US"/>
    </w:rPr>
  </w:style>
  <w:style w:type="paragraph" w:styleId="Endnotentext">
    <w:name w:val="endnote text"/>
    <w:basedOn w:val="Standard"/>
    <w:link w:val="EndnotentextZchn"/>
    <w:semiHidden/>
    <w:unhideWhenUsed/>
    <w:rsid w:val="00D2198E"/>
    <w:pPr>
      <w:overflowPunct/>
      <w:autoSpaceDE/>
      <w:autoSpaceDN/>
      <w:adjustRightInd/>
      <w:spacing w:before="0" w:line="259" w:lineRule="auto"/>
      <w:textAlignment w:val="auto"/>
    </w:pPr>
    <w:rPr>
      <w:rFonts w:eastAsiaTheme="minorHAnsi"/>
      <w:color w:val="auto"/>
    </w:rPr>
  </w:style>
  <w:style w:type="character" w:customStyle="1" w:styleId="EndnotentextZchn">
    <w:name w:val="Endnotentext Zchn"/>
    <w:basedOn w:val="Absatz-Standardschriftart"/>
    <w:link w:val="Endnotentext"/>
    <w:semiHidden/>
    <w:qFormat/>
    <w:rsid w:val="00D2198E"/>
    <w:rPr>
      <w:rFonts w:ascii="Arial" w:eastAsiaTheme="minorHAnsi" w:hAnsi="Arial"/>
      <w:lang w:val="en-US" w:eastAsia="en-US"/>
    </w:rPr>
  </w:style>
  <w:style w:type="paragraph" w:styleId="Untertitel">
    <w:name w:val="Subtitle"/>
    <w:basedOn w:val="Standard"/>
    <w:next w:val="Standard"/>
    <w:link w:val="UntertitelZchn"/>
    <w:uiPriority w:val="11"/>
    <w:qFormat/>
    <w:rsid w:val="00D2198E"/>
    <w:pPr>
      <w:overflowPunct/>
      <w:autoSpaceDE/>
      <w:autoSpaceDN/>
      <w:adjustRightInd/>
      <w:spacing w:line="259" w:lineRule="auto"/>
      <w:textAlignment w:val="auto"/>
      <w:outlineLvl w:val="1"/>
    </w:pPr>
    <w:rPr>
      <w:rFonts w:eastAsiaTheme="majorEastAsia" w:cstheme="majorBidi"/>
      <w:b/>
      <w:color w:val="auto"/>
      <w:sz w:val="24"/>
      <w:szCs w:val="24"/>
    </w:rPr>
  </w:style>
  <w:style w:type="character" w:customStyle="1" w:styleId="UntertitelZchn">
    <w:name w:val="Untertitel Zchn"/>
    <w:basedOn w:val="Absatz-Standardschriftart"/>
    <w:link w:val="Untertitel"/>
    <w:uiPriority w:val="11"/>
    <w:qFormat/>
    <w:rsid w:val="00D2198E"/>
    <w:rPr>
      <w:rFonts w:ascii="Arial" w:eastAsiaTheme="majorEastAsia" w:hAnsi="Arial" w:cstheme="majorBidi"/>
      <w:b/>
      <w:sz w:val="24"/>
      <w:szCs w:val="24"/>
      <w:lang w:val="en-US" w:eastAsia="en-US"/>
    </w:rPr>
  </w:style>
  <w:style w:type="paragraph" w:styleId="HTMLVorformatiert">
    <w:name w:val="HTML Preformatted"/>
    <w:basedOn w:val="Standard"/>
    <w:link w:val="HTMLVorformatiertZchn"/>
    <w:uiPriority w:val="99"/>
    <w:unhideWhenUsed/>
    <w:qFormat/>
    <w:rsid w:val="00D21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line="259" w:lineRule="auto"/>
      <w:jc w:val="left"/>
      <w:textAlignment w:val="auto"/>
    </w:pPr>
    <w:rPr>
      <w:rFonts w:ascii="Courier New" w:hAnsi="Courier New" w:cs="Courier New"/>
      <w:color w:val="auto"/>
      <w:lang w:eastAsia="de-DE"/>
    </w:rPr>
  </w:style>
  <w:style w:type="character" w:customStyle="1" w:styleId="HTMLVorformatiertZchn">
    <w:name w:val="HTML Vorformatiert Zchn"/>
    <w:basedOn w:val="Absatz-Standardschriftart"/>
    <w:link w:val="HTMLVorformatiert"/>
    <w:uiPriority w:val="99"/>
    <w:rsid w:val="00D2198E"/>
    <w:rPr>
      <w:rFonts w:ascii="Courier New" w:hAnsi="Courier New" w:cs="Courier New"/>
      <w:lang w:val="en-US"/>
    </w:rPr>
  </w:style>
  <w:style w:type="character" w:styleId="Endnotenzeichen">
    <w:name w:val="endnote reference"/>
    <w:basedOn w:val="Absatz-Standardschriftart"/>
    <w:semiHidden/>
    <w:unhideWhenUsed/>
    <w:qFormat/>
    <w:rsid w:val="00D2198E"/>
    <w:rPr>
      <w:vertAlign w:val="superscript"/>
    </w:rPr>
  </w:style>
  <w:style w:type="character" w:styleId="BesuchterLink">
    <w:name w:val="FollowedHyperlink"/>
    <w:basedOn w:val="Absatz-Standardschriftart"/>
    <w:qFormat/>
    <w:rsid w:val="00D2198E"/>
    <w:rPr>
      <w:color w:val="800080" w:themeColor="followedHyperlink"/>
      <w:u w:val="single"/>
    </w:rPr>
  </w:style>
  <w:style w:type="character" w:customStyle="1" w:styleId="berschrift1Zchn">
    <w:name w:val="Überschrift 1 Zchn"/>
    <w:basedOn w:val="Absatz-Standardschriftart"/>
    <w:link w:val="berschrift1"/>
    <w:uiPriority w:val="9"/>
    <w:qFormat/>
    <w:rsid w:val="00DA1E5E"/>
    <w:rPr>
      <w:rFonts w:ascii="Arial" w:hAnsi="Arial"/>
      <w:b/>
      <w:color w:val="1949A0"/>
      <w:kern w:val="28"/>
      <w:sz w:val="28"/>
      <w:lang w:val="en-US" w:eastAsia="en-US"/>
    </w:rPr>
  </w:style>
  <w:style w:type="character" w:customStyle="1" w:styleId="FuzeileZchn">
    <w:name w:val="Fußzeile Zchn"/>
    <w:basedOn w:val="Absatz-Standardschriftart"/>
    <w:link w:val="Fuzeile"/>
    <w:uiPriority w:val="99"/>
    <w:rsid w:val="00D2198E"/>
    <w:rPr>
      <w:rFonts w:ascii="Arial" w:hAnsi="Arial"/>
      <w:color w:val="000000" w:themeColor="text1"/>
      <w:sz w:val="18"/>
      <w:lang w:val="en-US" w:eastAsia="en-US"/>
    </w:rPr>
  </w:style>
  <w:style w:type="paragraph" w:styleId="KeinLeerraum">
    <w:name w:val="No Spacing"/>
    <w:uiPriority w:val="1"/>
    <w:qFormat/>
    <w:rsid w:val="00D2198E"/>
    <w:pPr>
      <w:spacing w:before="120" w:after="160" w:line="259" w:lineRule="auto"/>
    </w:pPr>
    <w:rPr>
      <w:rFonts w:ascii="Arial" w:eastAsiaTheme="minorHAnsi" w:hAnsi="Arial"/>
      <w:b/>
      <w:sz w:val="22"/>
      <w:lang w:eastAsia="en-US"/>
    </w:rPr>
  </w:style>
  <w:style w:type="character" w:customStyle="1" w:styleId="SprechblasentextZchn">
    <w:name w:val="Sprechblasentext Zchn"/>
    <w:basedOn w:val="Absatz-Standardschriftart"/>
    <w:link w:val="Sprechblasentext"/>
    <w:uiPriority w:val="99"/>
    <w:qFormat/>
    <w:rsid w:val="00D2198E"/>
    <w:rPr>
      <w:rFonts w:ascii="Tahoma" w:hAnsi="Tahoma" w:cs="Tahoma"/>
      <w:color w:val="000000" w:themeColor="text1"/>
      <w:sz w:val="16"/>
      <w:szCs w:val="16"/>
      <w:lang w:val="en-US" w:eastAsia="en-US"/>
    </w:rPr>
  </w:style>
  <w:style w:type="character" w:customStyle="1" w:styleId="berschrift2Zchn">
    <w:name w:val="Überschrift 2 Zchn"/>
    <w:basedOn w:val="Absatz-Standardschriftart"/>
    <w:link w:val="berschrift2"/>
    <w:uiPriority w:val="9"/>
    <w:qFormat/>
    <w:rsid w:val="00DE4318"/>
    <w:rPr>
      <w:rFonts w:ascii="Arial" w:hAnsi="Arial"/>
      <w:b/>
      <w:color w:val="1949A0"/>
      <w:sz w:val="24"/>
      <w:lang w:val="en-US" w:eastAsia="en-US"/>
    </w:rPr>
  </w:style>
  <w:style w:type="character" w:customStyle="1" w:styleId="berschrift3Zchn">
    <w:name w:val="Überschrift 3 Zchn"/>
    <w:basedOn w:val="Absatz-Standardschriftart"/>
    <w:link w:val="berschrift3"/>
    <w:uiPriority w:val="9"/>
    <w:qFormat/>
    <w:rsid w:val="00DE4318"/>
    <w:rPr>
      <w:rFonts w:ascii="Arial" w:hAnsi="Arial"/>
      <w:b/>
      <w:color w:val="1949A0"/>
      <w:sz w:val="22"/>
      <w:lang w:val="en-US" w:eastAsia="en-US"/>
    </w:rPr>
  </w:style>
  <w:style w:type="paragraph" w:customStyle="1" w:styleId="berarbeitung1">
    <w:name w:val="Überarbeitung1"/>
    <w:hidden/>
    <w:uiPriority w:val="99"/>
    <w:semiHidden/>
    <w:qFormat/>
    <w:rsid w:val="00D2198E"/>
    <w:pPr>
      <w:spacing w:after="160" w:line="259" w:lineRule="auto"/>
    </w:pPr>
    <w:rPr>
      <w:rFonts w:ascii="Arial" w:eastAsiaTheme="minorHAnsi" w:hAnsi="Arial"/>
      <w:lang w:eastAsia="en-US"/>
    </w:rPr>
  </w:style>
  <w:style w:type="paragraph" w:customStyle="1" w:styleId="FormatvorlageVerzeichnis3Nach0pt">
    <w:name w:val="Formatvorlage Verzeichnis 3 + Nach:  0 pt"/>
    <w:basedOn w:val="Verzeichnis3"/>
    <w:qFormat/>
    <w:rsid w:val="00D2198E"/>
    <w:pPr>
      <w:tabs>
        <w:tab w:val="clear" w:pos="9072"/>
        <w:tab w:val="right" w:leader="dot" w:pos="9350"/>
      </w:tabs>
      <w:overflowPunct/>
      <w:autoSpaceDE/>
      <w:autoSpaceDN/>
      <w:adjustRightInd/>
      <w:spacing w:before="60" w:line="259" w:lineRule="auto"/>
      <w:ind w:left="403"/>
      <w:textAlignment w:val="auto"/>
    </w:pPr>
    <w:rPr>
      <w:color w:val="auto"/>
    </w:rPr>
  </w:style>
  <w:style w:type="paragraph" w:customStyle="1" w:styleId="Default">
    <w:name w:val="Default"/>
    <w:qFormat/>
    <w:rsid w:val="00D2198E"/>
    <w:pPr>
      <w:autoSpaceDE w:val="0"/>
      <w:autoSpaceDN w:val="0"/>
      <w:adjustRightInd w:val="0"/>
      <w:spacing w:after="160" w:line="259" w:lineRule="auto"/>
    </w:pPr>
    <w:rPr>
      <w:rFonts w:ascii="Calibri" w:eastAsiaTheme="minorHAnsi" w:hAnsi="Calibri" w:cs="Calibri"/>
      <w:color w:val="000000"/>
      <w:sz w:val="24"/>
      <w:szCs w:val="24"/>
      <w:lang w:eastAsia="en-US"/>
    </w:rPr>
  </w:style>
  <w:style w:type="character" w:customStyle="1" w:styleId="berschrift4Zchn">
    <w:name w:val="Überschrift 4 Zchn"/>
    <w:basedOn w:val="Absatz-Standardschriftart"/>
    <w:link w:val="berschrift4"/>
    <w:uiPriority w:val="9"/>
    <w:qFormat/>
    <w:rsid w:val="00EE5211"/>
    <w:rPr>
      <w:rFonts w:ascii="Arial" w:hAnsi="Arial"/>
      <w:color w:val="1949A0"/>
      <w:u w:val="single"/>
      <w:lang w:val="en-US" w:eastAsia="en-US"/>
    </w:rPr>
  </w:style>
  <w:style w:type="paragraph" w:customStyle="1" w:styleId="ISOSecretObservations">
    <w:name w:val="ISO_Secret_Observations"/>
    <w:basedOn w:val="Standard"/>
    <w:qFormat/>
    <w:rsid w:val="00D2198E"/>
    <w:pPr>
      <w:overflowPunct/>
      <w:autoSpaceDE/>
      <w:autoSpaceDN/>
      <w:adjustRightInd/>
      <w:spacing w:before="210" w:line="210" w:lineRule="exact"/>
      <w:jc w:val="left"/>
      <w:textAlignment w:val="auto"/>
    </w:pPr>
    <w:rPr>
      <w:rFonts w:eastAsia="Yu Mincho"/>
      <w:color w:val="auto"/>
      <w:sz w:val="18"/>
      <w:lang w:val="en-GB"/>
    </w:rPr>
  </w:style>
  <w:style w:type="paragraph" w:customStyle="1" w:styleId="ISOChange">
    <w:name w:val="ISO_Change"/>
    <w:basedOn w:val="Standard"/>
    <w:qFormat/>
    <w:rsid w:val="00D2198E"/>
    <w:pPr>
      <w:overflowPunct/>
      <w:autoSpaceDE/>
      <w:autoSpaceDN/>
      <w:adjustRightInd/>
      <w:spacing w:before="210" w:line="210" w:lineRule="exact"/>
      <w:jc w:val="left"/>
      <w:textAlignment w:val="auto"/>
    </w:pPr>
    <w:rPr>
      <w:rFonts w:eastAsia="Yu Mincho"/>
      <w:color w:val="auto"/>
      <w:sz w:val="18"/>
      <w:lang w:val="en-GB"/>
    </w:rPr>
  </w:style>
  <w:style w:type="character" w:customStyle="1" w:styleId="A1">
    <w:name w:val="A1"/>
    <w:uiPriority w:val="99"/>
    <w:qFormat/>
    <w:rsid w:val="00D2198E"/>
    <w:rPr>
      <w:rFonts w:cs="BundesSans Bold"/>
      <w:b/>
      <w:bCs/>
      <w:color w:val="000000"/>
      <w:sz w:val="44"/>
      <w:szCs w:val="44"/>
    </w:rPr>
  </w:style>
  <w:style w:type="character" w:customStyle="1" w:styleId="A2">
    <w:name w:val="A2"/>
    <w:uiPriority w:val="99"/>
    <w:rsid w:val="00D2198E"/>
    <w:rPr>
      <w:rFonts w:ascii="BundesSerif Regular Italic" w:hAnsi="BundesSerif Regular Italic" w:cs="BundesSerif Regular Italic"/>
      <w:i/>
      <w:iCs/>
      <w:color w:val="000000"/>
      <w:sz w:val="30"/>
      <w:szCs w:val="30"/>
    </w:rPr>
  </w:style>
  <w:style w:type="character" w:customStyle="1" w:styleId="NichtaufgelsteErwhnung1">
    <w:name w:val="Nicht aufgelöste Erwähnung1"/>
    <w:basedOn w:val="Absatz-Standardschriftart"/>
    <w:uiPriority w:val="99"/>
    <w:semiHidden/>
    <w:unhideWhenUsed/>
    <w:rsid w:val="00D2198E"/>
    <w:rPr>
      <w:color w:val="605E5C"/>
      <w:shd w:val="clear" w:color="auto" w:fill="E1DFDD"/>
    </w:rPr>
  </w:style>
  <w:style w:type="character" w:customStyle="1" w:styleId="tw-bilingual-translation">
    <w:name w:val="tw-bilingual-translation"/>
    <w:basedOn w:val="Absatz-Standardschriftart"/>
    <w:rsid w:val="00D2198E"/>
  </w:style>
  <w:style w:type="paragraph" w:customStyle="1" w:styleId="ISOComments">
    <w:name w:val="ISO_Comments"/>
    <w:basedOn w:val="Standard"/>
    <w:rsid w:val="00D2198E"/>
    <w:pPr>
      <w:overflowPunct/>
      <w:autoSpaceDE/>
      <w:autoSpaceDN/>
      <w:adjustRightInd/>
      <w:spacing w:before="210" w:line="210" w:lineRule="exact"/>
      <w:jc w:val="left"/>
      <w:textAlignment w:val="auto"/>
    </w:pPr>
    <w:rPr>
      <w:rFonts w:eastAsia="Yu Mincho"/>
      <w:color w:val="auto"/>
      <w:sz w:val="18"/>
      <w:lang w:val="en-GB"/>
    </w:rPr>
  </w:style>
  <w:style w:type="character" w:customStyle="1" w:styleId="tlid-translation">
    <w:name w:val="tlid-translation"/>
    <w:basedOn w:val="Absatz-Standardschriftart"/>
    <w:rsid w:val="00D2198E"/>
  </w:style>
  <w:style w:type="paragraph" w:customStyle="1" w:styleId="MMTopic1">
    <w:name w:val="MM Topic 1"/>
    <w:basedOn w:val="berschrift1"/>
    <w:link w:val="MMTopic1Zchn"/>
    <w:rsid w:val="00D2198E"/>
    <w:pPr>
      <w:keepLines/>
      <w:numPr>
        <w:numId w:val="5"/>
      </w:numPr>
      <w:tabs>
        <w:tab w:val="clear" w:pos="851"/>
      </w:tabs>
      <w:overflowPunct/>
      <w:autoSpaceDE/>
      <w:autoSpaceDN/>
      <w:adjustRightInd/>
      <w:spacing w:line="259" w:lineRule="auto"/>
      <w:ind w:left="0"/>
      <w:jc w:val="left"/>
      <w:textAlignment w:val="auto"/>
    </w:pPr>
    <w:rPr>
      <w:rFonts w:eastAsiaTheme="majorEastAsia" w:cstheme="majorBidi"/>
      <w:kern w:val="32"/>
      <w:szCs w:val="32"/>
    </w:rPr>
  </w:style>
  <w:style w:type="character" w:customStyle="1" w:styleId="MMTopic1Zchn">
    <w:name w:val="MM Topic 1 Zchn"/>
    <w:basedOn w:val="berschrift1Zchn"/>
    <w:link w:val="MMTopic1"/>
    <w:rsid w:val="00D2198E"/>
    <w:rPr>
      <w:rFonts w:ascii="Arial" w:eastAsiaTheme="majorEastAsia" w:hAnsi="Arial" w:cstheme="majorBidi"/>
      <w:b/>
      <w:color w:val="1949A0"/>
      <w:kern w:val="32"/>
      <w:sz w:val="28"/>
      <w:szCs w:val="32"/>
      <w:lang w:val="en-US" w:eastAsia="en-US"/>
    </w:rPr>
  </w:style>
  <w:style w:type="paragraph" w:customStyle="1" w:styleId="MMTopic2">
    <w:name w:val="MM Topic 2"/>
    <w:basedOn w:val="berschrift2"/>
    <w:link w:val="MMTopic2Zchn"/>
    <w:rsid w:val="00D2198E"/>
    <w:pPr>
      <w:keepLines/>
      <w:numPr>
        <w:numId w:val="5"/>
      </w:numPr>
      <w:tabs>
        <w:tab w:val="clear" w:pos="851"/>
      </w:tabs>
      <w:overflowPunct/>
      <w:autoSpaceDE/>
      <w:autoSpaceDN/>
      <w:adjustRightInd/>
      <w:spacing w:line="259" w:lineRule="auto"/>
      <w:ind w:left="0"/>
      <w:jc w:val="left"/>
      <w:textAlignment w:val="auto"/>
    </w:pPr>
    <w:rPr>
      <w:rFonts w:eastAsiaTheme="majorEastAsia" w:cstheme="majorBidi"/>
      <w:szCs w:val="26"/>
    </w:rPr>
  </w:style>
  <w:style w:type="character" w:customStyle="1" w:styleId="MMTopic2Zchn">
    <w:name w:val="MM Topic 2 Zchn"/>
    <w:basedOn w:val="berschrift2Zchn"/>
    <w:link w:val="MMTopic2"/>
    <w:rsid w:val="00D2198E"/>
    <w:rPr>
      <w:rFonts w:ascii="Arial" w:eastAsiaTheme="majorEastAsia" w:hAnsi="Arial" w:cstheme="majorBidi"/>
      <w:b/>
      <w:color w:val="1949A0"/>
      <w:sz w:val="24"/>
      <w:szCs w:val="26"/>
      <w:lang w:val="en-US" w:eastAsia="en-US"/>
    </w:rPr>
  </w:style>
  <w:style w:type="paragraph" w:customStyle="1" w:styleId="MMTopic3">
    <w:name w:val="MM Topic 3"/>
    <w:basedOn w:val="berschrift3"/>
    <w:link w:val="MMTopic3Zchn"/>
    <w:rsid w:val="00D2198E"/>
    <w:pPr>
      <w:keepLines/>
      <w:numPr>
        <w:numId w:val="5"/>
      </w:numPr>
      <w:tabs>
        <w:tab w:val="clear" w:pos="851"/>
      </w:tabs>
      <w:overflowPunct/>
      <w:autoSpaceDE/>
      <w:autoSpaceDN/>
      <w:adjustRightInd/>
      <w:spacing w:line="259" w:lineRule="auto"/>
      <w:jc w:val="left"/>
      <w:textAlignment w:val="auto"/>
    </w:pPr>
    <w:rPr>
      <w:rFonts w:eastAsiaTheme="majorEastAsia" w:cstheme="majorBidi"/>
      <w:szCs w:val="24"/>
    </w:rPr>
  </w:style>
  <w:style w:type="character" w:customStyle="1" w:styleId="MMTopic3Zchn">
    <w:name w:val="MM Topic 3 Zchn"/>
    <w:basedOn w:val="berschrift3Zchn"/>
    <w:link w:val="MMTopic3"/>
    <w:rsid w:val="00D2198E"/>
    <w:rPr>
      <w:rFonts w:ascii="Arial" w:eastAsiaTheme="majorEastAsia" w:hAnsi="Arial" w:cstheme="majorBidi"/>
      <w:b/>
      <w:color w:val="1949A0"/>
      <w:sz w:val="22"/>
      <w:szCs w:val="24"/>
      <w:lang w:val="en-US" w:eastAsia="en-US"/>
    </w:rPr>
  </w:style>
  <w:style w:type="paragraph" w:customStyle="1" w:styleId="MMTopic4">
    <w:name w:val="MM Topic 4"/>
    <w:basedOn w:val="berschrift4"/>
    <w:link w:val="MMTopic4Zchn"/>
    <w:rsid w:val="00D2198E"/>
    <w:pPr>
      <w:keepLines/>
      <w:numPr>
        <w:ilvl w:val="0"/>
        <w:numId w:val="0"/>
      </w:numPr>
      <w:tabs>
        <w:tab w:val="clear" w:pos="851"/>
      </w:tabs>
      <w:overflowPunct/>
      <w:autoSpaceDE/>
      <w:autoSpaceDN/>
      <w:adjustRightInd/>
      <w:spacing w:line="259" w:lineRule="auto"/>
      <w:jc w:val="left"/>
      <w:textAlignment w:val="auto"/>
    </w:pPr>
    <w:rPr>
      <w:rFonts w:eastAsiaTheme="majorEastAsia" w:cstheme="majorBidi"/>
      <w:iCs/>
      <w:szCs w:val="22"/>
    </w:rPr>
  </w:style>
  <w:style w:type="character" w:customStyle="1" w:styleId="MMTopic4Zchn">
    <w:name w:val="MM Topic 4 Zchn"/>
    <w:basedOn w:val="berschrift4Zchn"/>
    <w:link w:val="MMTopic4"/>
    <w:rsid w:val="00D2198E"/>
    <w:rPr>
      <w:rFonts w:ascii="Arial" w:eastAsiaTheme="majorEastAsia" w:hAnsi="Arial" w:cstheme="majorBidi"/>
      <w:iCs/>
      <w:color w:val="000000" w:themeColor="text1"/>
      <w:szCs w:val="22"/>
      <w:u w:val="single"/>
      <w:lang w:val="en-US" w:eastAsia="en-US"/>
    </w:rPr>
  </w:style>
  <w:style w:type="paragraph" w:customStyle="1" w:styleId="MMTopic5">
    <w:name w:val="MM Topic 5"/>
    <w:basedOn w:val="berschrift5"/>
    <w:link w:val="MMTopic5Zchn"/>
    <w:rsid w:val="00D2198E"/>
    <w:pPr>
      <w:keepNext/>
      <w:keepLines/>
      <w:numPr>
        <w:ilvl w:val="0"/>
        <w:numId w:val="0"/>
      </w:numPr>
      <w:overflowPunct/>
      <w:autoSpaceDE/>
      <w:autoSpaceDN/>
      <w:adjustRightInd/>
      <w:spacing w:before="120" w:after="0" w:line="259" w:lineRule="auto"/>
      <w:jc w:val="left"/>
      <w:textAlignment w:val="auto"/>
    </w:pPr>
    <w:rPr>
      <w:szCs w:val="22"/>
    </w:rPr>
  </w:style>
  <w:style w:type="character" w:customStyle="1" w:styleId="berschrift5Zchn">
    <w:name w:val="Überschrift 5 Zchn"/>
    <w:basedOn w:val="Absatz-Standardschriftart"/>
    <w:link w:val="berschrift5"/>
    <w:uiPriority w:val="9"/>
    <w:rsid w:val="00D2198E"/>
    <w:rPr>
      <w:rFonts w:ascii="Arial" w:hAnsi="Arial"/>
      <w:color w:val="000000" w:themeColor="text1"/>
      <w:lang w:val="en-US" w:eastAsia="en-US"/>
    </w:rPr>
  </w:style>
  <w:style w:type="character" w:customStyle="1" w:styleId="MMTopic5Zchn">
    <w:name w:val="MM Topic 5 Zchn"/>
    <w:basedOn w:val="berschrift5Zchn"/>
    <w:link w:val="MMTopic5"/>
    <w:rsid w:val="00D2198E"/>
    <w:rPr>
      <w:rFonts w:ascii="Arial" w:hAnsi="Arial"/>
      <w:color w:val="000000" w:themeColor="text1"/>
      <w:szCs w:val="22"/>
      <w:lang w:val="en-US" w:eastAsia="en-US"/>
    </w:rPr>
  </w:style>
  <w:style w:type="character" w:styleId="Platzhaltertext">
    <w:name w:val="Placeholder Text"/>
    <w:basedOn w:val="Absatz-Standardschriftart"/>
    <w:uiPriority w:val="99"/>
    <w:semiHidden/>
    <w:rsid w:val="00291D83"/>
    <w:rPr>
      <w:color w:val="808080"/>
    </w:rPr>
  </w:style>
  <w:style w:type="character" w:customStyle="1" w:styleId="apple-converted-space">
    <w:name w:val="apple-converted-space"/>
    <w:basedOn w:val="Absatz-Standardschriftart"/>
    <w:rsid w:val="00291D83"/>
  </w:style>
  <w:style w:type="paragraph" w:customStyle="1" w:styleId="Text">
    <w:name w:val="Text"/>
    <w:rsid w:val="00291D83"/>
    <w:rPr>
      <w:rFonts w:ascii="Helvetica" w:eastAsia="Helvetica" w:hAnsi="Helvetica" w:cs="Helvetica"/>
      <w:color w:val="000000"/>
      <w:sz w:val="24"/>
      <w:szCs w:val="24"/>
    </w:rPr>
  </w:style>
  <w:style w:type="character" w:customStyle="1" w:styleId="NichtaufgelsteErwhnung2">
    <w:name w:val="Nicht aufgelöste Erwähnung2"/>
    <w:basedOn w:val="Absatz-Standardschriftart"/>
    <w:uiPriority w:val="99"/>
    <w:semiHidden/>
    <w:unhideWhenUsed/>
    <w:rsid w:val="00245CB8"/>
    <w:rPr>
      <w:color w:val="605E5C"/>
      <w:shd w:val="clear" w:color="auto" w:fill="E1DFDD"/>
    </w:rPr>
  </w:style>
  <w:style w:type="character" w:styleId="NichtaufgelsteErwhnung">
    <w:name w:val="Unresolved Mention"/>
    <w:basedOn w:val="Absatz-Standardschriftart"/>
    <w:uiPriority w:val="99"/>
    <w:semiHidden/>
    <w:unhideWhenUsed/>
    <w:rsid w:val="00507888"/>
    <w:rPr>
      <w:color w:val="605E5C"/>
      <w:shd w:val="clear" w:color="auto" w:fill="E1DFDD"/>
    </w:rPr>
  </w:style>
  <w:style w:type="character" w:styleId="Fett">
    <w:name w:val="Strong"/>
    <w:basedOn w:val="Absatz-Standardschriftart"/>
    <w:uiPriority w:val="22"/>
    <w:qFormat/>
    <w:rsid w:val="0055134E"/>
    <w:rPr>
      <w:b/>
      <w:bCs/>
    </w:rPr>
  </w:style>
  <w:style w:type="character" w:customStyle="1" w:styleId="fabric-text-color-mark">
    <w:name w:val="fabric-text-color-mark"/>
    <w:basedOn w:val="Absatz-Standardschriftart"/>
    <w:rsid w:val="00551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782">
      <w:bodyDiv w:val="1"/>
      <w:marLeft w:val="0"/>
      <w:marRight w:val="0"/>
      <w:marTop w:val="0"/>
      <w:marBottom w:val="0"/>
      <w:divBdr>
        <w:top w:val="none" w:sz="0" w:space="0" w:color="auto"/>
        <w:left w:val="none" w:sz="0" w:space="0" w:color="auto"/>
        <w:bottom w:val="none" w:sz="0" w:space="0" w:color="auto"/>
        <w:right w:val="none" w:sz="0" w:space="0" w:color="auto"/>
      </w:divBdr>
      <w:divsChild>
        <w:div w:id="1689867280">
          <w:marLeft w:val="0"/>
          <w:marRight w:val="0"/>
          <w:marTop w:val="0"/>
          <w:marBottom w:val="0"/>
          <w:divBdr>
            <w:top w:val="none" w:sz="0" w:space="0" w:color="auto"/>
            <w:left w:val="none" w:sz="0" w:space="0" w:color="auto"/>
            <w:bottom w:val="none" w:sz="0" w:space="0" w:color="auto"/>
            <w:right w:val="none" w:sz="0" w:space="0" w:color="auto"/>
          </w:divBdr>
        </w:div>
      </w:divsChild>
    </w:div>
    <w:div w:id="45959621">
      <w:bodyDiv w:val="1"/>
      <w:marLeft w:val="0"/>
      <w:marRight w:val="0"/>
      <w:marTop w:val="0"/>
      <w:marBottom w:val="0"/>
      <w:divBdr>
        <w:top w:val="none" w:sz="0" w:space="0" w:color="auto"/>
        <w:left w:val="none" w:sz="0" w:space="0" w:color="auto"/>
        <w:bottom w:val="none" w:sz="0" w:space="0" w:color="auto"/>
        <w:right w:val="none" w:sz="0" w:space="0" w:color="auto"/>
      </w:divBdr>
      <w:divsChild>
        <w:div w:id="1054817211">
          <w:marLeft w:val="274"/>
          <w:marRight w:val="0"/>
          <w:marTop w:val="120"/>
          <w:marBottom w:val="0"/>
          <w:divBdr>
            <w:top w:val="none" w:sz="0" w:space="0" w:color="auto"/>
            <w:left w:val="none" w:sz="0" w:space="0" w:color="auto"/>
            <w:bottom w:val="none" w:sz="0" w:space="0" w:color="auto"/>
            <w:right w:val="none" w:sz="0" w:space="0" w:color="auto"/>
          </w:divBdr>
        </w:div>
      </w:divsChild>
    </w:div>
    <w:div w:id="91051181">
      <w:bodyDiv w:val="1"/>
      <w:marLeft w:val="0"/>
      <w:marRight w:val="0"/>
      <w:marTop w:val="0"/>
      <w:marBottom w:val="0"/>
      <w:divBdr>
        <w:top w:val="none" w:sz="0" w:space="0" w:color="auto"/>
        <w:left w:val="none" w:sz="0" w:space="0" w:color="auto"/>
        <w:bottom w:val="none" w:sz="0" w:space="0" w:color="auto"/>
        <w:right w:val="none" w:sz="0" w:space="0" w:color="auto"/>
      </w:divBdr>
      <w:divsChild>
        <w:div w:id="446393985">
          <w:marLeft w:val="0"/>
          <w:marRight w:val="0"/>
          <w:marTop w:val="0"/>
          <w:marBottom w:val="0"/>
          <w:divBdr>
            <w:top w:val="none" w:sz="0" w:space="0" w:color="auto"/>
            <w:left w:val="none" w:sz="0" w:space="0" w:color="auto"/>
            <w:bottom w:val="none" w:sz="0" w:space="0" w:color="auto"/>
            <w:right w:val="none" w:sz="0" w:space="0" w:color="auto"/>
          </w:divBdr>
          <w:divsChild>
            <w:div w:id="48766421">
              <w:marLeft w:val="0"/>
              <w:marRight w:val="0"/>
              <w:marTop w:val="0"/>
              <w:marBottom w:val="0"/>
              <w:divBdr>
                <w:top w:val="none" w:sz="0" w:space="0" w:color="auto"/>
                <w:left w:val="none" w:sz="0" w:space="0" w:color="auto"/>
                <w:bottom w:val="none" w:sz="0" w:space="0" w:color="auto"/>
                <w:right w:val="none" w:sz="0" w:space="0" w:color="auto"/>
              </w:divBdr>
            </w:div>
            <w:div w:id="74935109">
              <w:marLeft w:val="0"/>
              <w:marRight w:val="0"/>
              <w:marTop w:val="0"/>
              <w:marBottom w:val="0"/>
              <w:divBdr>
                <w:top w:val="none" w:sz="0" w:space="0" w:color="auto"/>
                <w:left w:val="none" w:sz="0" w:space="0" w:color="auto"/>
                <w:bottom w:val="none" w:sz="0" w:space="0" w:color="auto"/>
                <w:right w:val="none" w:sz="0" w:space="0" w:color="auto"/>
              </w:divBdr>
            </w:div>
            <w:div w:id="114757260">
              <w:marLeft w:val="0"/>
              <w:marRight w:val="0"/>
              <w:marTop w:val="0"/>
              <w:marBottom w:val="0"/>
              <w:divBdr>
                <w:top w:val="none" w:sz="0" w:space="0" w:color="auto"/>
                <w:left w:val="none" w:sz="0" w:space="0" w:color="auto"/>
                <w:bottom w:val="none" w:sz="0" w:space="0" w:color="auto"/>
                <w:right w:val="none" w:sz="0" w:space="0" w:color="auto"/>
              </w:divBdr>
            </w:div>
            <w:div w:id="152457882">
              <w:marLeft w:val="0"/>
              <w:marRight w:val="0"/>
              <w:marTop w:val="0"/>
              <w:marBottom w:val="0"/>
              <w:divBdr>
                <w:top w:val="none" w:sz="0" w:space="0" w:color="auto"/>
                <w:left w:val="none" w:sz="0" w:space="0" w:color="auto"/>
                <w:bottom w:val="none" w:sz="0" w:space="0" w:color="auto"/>
                <w:right w:val="none" w:sz="0" w:space="0" w:color="auto"/>
              </w:divBdr>
            </w:div>
            <w:div w:id="365253705">
              <w:marLeft w:val="0"/>
              <w:marRight w:val="0"/>
              <w:marTop w:val="0"/>
              <w:marBottom w:val="0"/>
              <w:divBdr>
                <w:top w:val="none" w:sz="0" w:space="0" w:color="auto"/>
                <w:left w:val="none" w:sz="0" w:space="0" w:color="auto"/>
                <w:bottom w:val="none" w:sz="0" w:space="0" w:color="auto"/>
                <w:right w:val="none" w:sz="0" w:space="0" w:color="auto"/>
              </w:divBdr>
            </w:div>
            <w:div w:id="485636343">
              <w:marLeft w:val="0"/>
              <w:marRight w:val="0"/>
              <w:marTop w:val="0"/>
              <w:marBottom w:val="0"/>
              <w:divBdr>
                <w:top w:val="none" w:sz="0" w:space="0" w:color="auto"/>
                <w:left w:val="none" w:sz="0" w:space="0" w:color="auto"/>
                <w:bottom w:val="none" w:sz="0" w:space="0" w:color="auto"/>
                <w:right w:val="none" w:sz="0" w:space="0" w:color="auto"/>
              </w:divBdr>
            </w:div>
            <w:div w:id="694310547">
              <w:marLeft w:val="0"/>
              <w:marRight w:val="0"/>
              <w:marTop w:val="0"/>
              <w:marBottom w:val="0"/>
              <w:divBdr>
                <w:top w:val="none" w:sz="0" w:space="0" w:color="auto"/>
                <w:left w:val="none" w:sz="0" w:space="0" w:color="auto"/>
                <w:bottom w:val="none" w:sz="0" w:space="0" w:color="auto"/>
                <w:right w:val="none" w:sz="0" w:space="0" w:color="auto"/>
              </w:divBdr>
            </w:div>
            <w:div w:id="988287405">
              <w:marLeft w:val="0"/>
              <w:marRight w:val="0"/>
              <w:marTop w:val="0"/>
              <w:marBottom w:val="0"/>
              <w:divBdr>
                <w:top w:val="none" w:sz="0" w:space="0" w:color="auto"/>
                <w:left w:val="none" w:sz="0" w:space="0" w:color="auto"/>
                <w:bottom w:val="none" w:sz="0" w:space="0" w:color="auto"/>
                <w:right w:val="none" w:sz="0" w:space="0" w:color="auto"/>
              </w:divBdr>
            </w:div>
            <w:div w:id="1061753377">
              <w:marLeft w:val="0"/>
              <w:marRight w:val="0"/>
              <w:marTop w:val="0"/>
              <w:marBottom w:val="0"/>
              <w:divBdr>
                <w:top w:val="none" w:sz="0" w:space="0" w:color="auto"/>
                <w:left w:val="none" w:sz="0" w:space="0" w:color="auto"/>
                <w:bottom w:val="none" w:sz="0" w:space="0" w:color="auto"/>
                <w:right w:val="none" w:sz="0" w:space="0" w:color="auto"/>
              </w:divBdr>
            </w:div>
            <w:div w:id="1289506149">
              <w:marLeft w:val="0"/>
              <w:marRight w:val="0"/>
              <w:marTop w:val="0"/>
              <w:marBottom w:val="0"/>
              <w:divBdr>
                <w:top w:val="none" w:sz="0" w:space="0" w:color="auto"/>
                <w:left w:val="none" w:sz="0" w:space="0" w:color="auto"/>
                <w:bottom w:val="none" w:sz="0" w:space="0" w:color="auto"/>
                <w:right w:val="none" w:sz="0" w:space="0" w:color="auto"/>
              </w:divBdr>
            </w:div>
            <w:div w:id="1419860259">
              <w:marLeft w:val="0"/>
              <w:marRight w:val="0"/>
              <w:marTop w:val="0"/>
              <w:marBottom w:val="0"/>
              <w:divBdr>
                <w:top w:val="none" w:sz="0" w:space="0" w:color="auto"/>
                <w:left w:val="none" w:sz="0" w:space="0" w:color="auto"/>
                <w:bottom w:val="none" w:sz="0" w:space="0" w:color="auto"/>
                <w:right w:val="none" w:sz="0" w:space="0" w:color="auto"/>
              </w:divBdr>
            </w:div>
            <w:div w:id="1426851146">
              <w:marLeft w:val="0"/>
              <w:marRight w:val="0"/>
              <w:marTop w:val="0"/>
              <w:marBottom w:val="0"/>
              <w:divBdr>
                <w:top w:val="none" w:sz="0" w:space="0" w:color="auto"/>
                <w:left w:val="none" w:sz="0" w:space="0" w:color="auto"/>
                <w:bottom w:val="none" w:sz="0" w:space="0" w:color="auto"/>
                <w:right w:val="none" w:sz="0" w:space="0" w:color="auto"/>
              </w:divBdr>
            </w:div>
            <w:div w:id="1594976050">
              <w:marLeft w:val="0"/>
              <w:marRight w:val="0"/>
              <w:marTop w:val="0"/>
              <w:marBottom w:val="0"/>
              <w:divBdr>
                <w:top w:val="none" w:sz="0" w:space="0" w:color="auto"/>
                <w:left w:val="none" w:sz="0" w:space="0" w:color="auto"/>
                <w:bottom w:val="none" w:sz="0" w:space="0" w:color="auto"/>
                <w:right w:val="none" w:sz="0" w:space="0" w:color="auto"/>
              </w:divBdr>
            </w:div>
            <w:div w:id="1723363635">
              <w:marLeft w:val="0"/>
              <w:marRight w:val="0"/>
              <w:marTop w:val="0"/>
              <w:marBottom w:val="0"/>
              <w:divBdr>
                <w:top w:val="none" w:sz="0" w:space="0" w:color="auto"/>
                <w:left w:val="none" w:sz="0" w:space="0" w:color="auto"/>
                <w:bottom w:val="none" w:sz="0" w:space="0" w:color="auto"/>
                <w:right w:val="none" w:sz="0" w:space="0" w:color="auto"/>
              </w:divBdr>
            </w:div>
            <w:div w:id="1794664817">
              <w:marLeft w:val="0"/>
              <w:marRight w:val="0"/>
              <w:marTop w:val="0"/>
              <w:marBottom w:val="0"/>
              <w:divBdr>
                <w:top w:val="none" w:sz="0" w:space="0" w:color="auto"/>
                <w:left w:val="none" w:sz="0" w:space="0" w:color="auto"/>
                <w:bottom w:val="none" w:sz="0" w:space="0" w:color="auto"/>
                <w:right w:val="none" w:sz="0" w:space="0" w:color="auto"/>
              </w:divBdr>
            </w:div>
            <w:div w:id="1840803860">
              <w:marLeft w:val="0"/>
              <w:marRight w:val="0"/>
              <w:marTop w:val="0"/>
              <w:marBottom w:val="0"/>
              <w:divBdr>
                <w:top w:val="none" w:sz="0" w:space="0" w:color="auto"/>
                <w:left w:val="none" w:sz="0" w:space="0" w:color="auto"/>
                <w:bottom w:val="none" w:sz="0" w:space="0" w:color="auto"/>
                <w:right w:val="none" w:sz="0" w:space="0" w:color="auto"/>
              </w:divBdr>
            </w:div>
            <w:div w:id="20428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5006">
      <w:bodyDiv w:val="1"/>
      <w:marLeft w:val="0"/>
      <w:marRight w:val="0"/>
      <w:marTop w:val="0"/>
      <w:marBottom w:val="0"/>
      <w:divBdr>
        <w:top w:val="none" w:sz="0" w:space="0" w:color="auto"/>
        <w:left w:val="none" w:sz="0" w:space="0" w:color="auto"/>
        <w:bottom w:val="none" w:sz="0" w:space="0" w:color="auto"/>
        <w:right w:val="none" w:sz="0" w:space="0" w:color="auto"/>
      </w:divBdr>
    </w:div>
    <w:div w:id="280499841">
      <w:bodyDiv w:val="1"/>
      <w:marLeft w:val="0"/>
      <w:marRight w:val="0"/>
      <w:marTop w:val="0"/>
      <w:marBottom w:val="0"/>
      <w:divBdr>
        <w:top w:val="none" w:sz="0" w:space="0" w:color="auto"/>
        <w:left w:val="none" w:sz="0" w:space="0" w:color="auto"/>
        <w:bottom w:val="none" w:sz="0" w:space="0" w:color="auto"/>
        <w:right w:val="none" w:sz="0" w:space="0" w:color="auto"/>
      </w:divBdr>
    </w:div>
    <w:div w:id="297220772">
      <w:bodyDiv w:val="1"/>
      <w:marLeft w:val="0"/>
      <w:marRight w:val="0"/>
      <w:marTop w:val="0"/>
      <w:marBottom w:val="0"/>
      <w:divBdr>
        <w:top w:val="none" w:sz="0" w:space="0" w:color="auto"/>
        <w:left w:val="none" w:sz="0" w:space="0" w:color="auto"/>
        <w:bottom w:val="none" w:sz="0" w:space="0" w:color="auto"/>
        <w:right w:val="none" w:sz="0" w:space="0" w:color="auto"/>
      </w:divBdr>
    </w:div>
    <w:div w:id="341208509">
      <w:bodyDiv w:val="1"/>
      <w:marLeft w:val="0"/>
      <w:marRight w:val="0"/>
      <w:marTop w:val="0"/>
      <w:marBottom w:val="0"/>
      <w:divBdr>
        <w:top w:val="none" w:sz="0" w:space="0" w:color="auto"/>
        <w:left w:val="none" w:sz="0" w:space="0" w:color="auto"/>
        <w:bottom w:val="none" w:sz="0" w:space="0" w:color="auto"/>
        <w:right w:val="none" w:sz="0" w:space="0" w:color="auto"/>
      </w:divBdr>
      <w:divsChild>
        <w:div w:id="843786934">
          <w:marLeft w:val="0"/>
          <w:marRight w:val="0"/>
          <w:marTop w:val="0"/>
          <w:marBottom w:val="0"/>
          <w:divBdr>
            <w:top w:val="none" w:sz="0" w:space="0" w:color="auto"/>
            <w:left w:val="none" w:sz="0" w:space="0" w:color="auto"/>
            <w:bottom w:val="none" w:sz="0" w:space="0" w:color="auto"/>
            <w:right w:val="none" w:sz="0" w:space="0" w:color="auto"/>
          </w:divBdr>
          <w:divsChild>
            <w:div w:id="1398631997">
              <w:marLeft w:val="0"/>
              <w:marRight w:val="0"/>
              <w:marTop w:val="0"/>
              <w:marBottom w:val="0"/>
              <w:divBdr>
                <w:top w:val="none" w:sz="0" w:space="0" w:color="auto"/>
                <w:left w:val="none" w:sz="0" w:space="0" w:color="auto"/>
                <w:bottom w:val="none" w:sz="0" w:space="0" w:color="auto"/>
                <w:right w:val="none" w:sz="0" w:space="0" w:color="auto"/>
              </w:divBdr>
              <w:divsChild>
                <w:div w:id="736778732">
                  <w:marLeft w:val="0"/>
                  <w:marRight w:val="132"/>
                  <w:marTop w:val="0"/>
                  <w:marBottom w:val="0"/>
                  <w:divBdr>
                    <w:top w:val="none" w:sz="0" w:space="0" w:color="auto"/>
                    <w:left w:val="none" w:sz="0" w:space="0" w:color="auto"/>
                    <w:bottom w:val="none" w:sz="0" w:space="0" w:color="auto"/>
                    <w:right w:val="none" w:sz="0" w:space="0" w:color="auto"/>
                  </w:divBdr>
                  <w:divsChild>
                    <w:div w:id="132453422">
                      <w:marLeft w:val="0"/>
                      <w:marRight w:val="0"/>
                      <w:marTop w:val="0"/>
                      <w:marBottom w:val="0"/>
                      <w:divBdr>
                        <w:top w:val="none" w:sz="0" w:space="0" w:color="auto"/>
                        <w:left w:val="none" w:sz="0" w:space="0" w:color="auto"/>
                        <w:bottom w:val="none" w:sz="0" w:space="0" w:color="auto"/>
                        <w:right w:val="none" w:sz="0" w:space="0" w:color="auto"/>
                      </w:divBdr>
                      <w:divsChild>
                        <w:div w:id="1173759012">
                          <w:marLeft w:val="0"/>
                          <w:marRight w:val="0"/>
                          <w:marTop w:val="0"/>
                          <w:marBottom w:val="0"/>
                          <w:divBdr>
                            <w:top w:val="none" w:sz="0" w:space="0" w:color="auto"/>
                            <w:left w:val="none" w:sz="0" w:space="0" w:color="auto"/>
                            <w:bottom w:val="none" w:sz="0" w:space="0" w:color="auto"/>
                            <w:right w:val="none" w:sz="0" w:space="0" w:color="auto"/>
                          </w:divBdr>
                          <w:divsChild>
                            <w:div w:id="652564968">
                              <w:marLeft w:val="1440"/>
                              <w:marRight w:val="0"/>
                              <w:marTop w:val="0"/>
                              <w:marBottom w:val="0"/>
                              <w:divBdr>
                                <w:top w:val="none" w:sz="0" w:space="0" w:color="auto"/>
                                <w:left w:val="none" w:sz="0" w:space="0" w:color="auto"/>
                                <w:bottom w:val="none" w:sz="0" w:space="0" w:color="auto"/>
                                <w:right w:val="none" w:sz="0" w:space="0" w:color="auto"/>
                              </w:divBdr>
                              <w:divsChild>
                                <w:div w:id="1056440628">
                                  <w:marLeft w:val="0"/>
                                  <w:marRight w:val="0"/>
                                  <w:marTop w:val="0"/>
                                  <w:marBottom w:val="0"/>
                                  <w:divBdr>
                                    <w:top w:val="none" w:sz="0" w:space="0" w:color="auto"/>
                                    <w:left w:val="none" w:sz="0" w:space="0" w:color="auto"/>
                                    <w:bottom w:val="none" w:sz="0" w:space="0" w:color="auto"/>
                                    <w:right w:val="none" w:sz="0" w:space="0" w:color="auto"/>
                                  </w:divBdr>
                                  <w:divsChild>
                                    <w:div w:id="277183848">
                                      <w:marLeft w:val="0"/>
                                      <w:marRight w:val="0"/>
                                      <w:marTop w:val="0"/>
                                      <w:marBottom w:val="0"/>
                                      <w:divBdr>
                                        <w:top w:val="none" w:sz="0" w:space="0" w:color="auto"/>
                                        <w:left w:val="none" w:sz="0" w:space="0" w:color="auto"/>
                                        <w:bottom w:val="none" w:sz="0" w:space="0" w:color="auto"/>
                                        <w:right w:val="none" w:sz="0" w:space="0" w:color="auto"/>
                                      </w:divBdr>
                                      <w:divsChild>
                                        <w:div w:id="1499886660">
                                          <w:marLeft w:val="0"/>
                                          <w:marRight w:val="0"/>
                                          <w:marTop w:val="0"/>
                                          <w:marBottom w:val="0"/>
                                          <w:divBdr>
                                            <w:top w:val="none" w:sz="0" w:space="0" w:color="auto"/>
                                            <w:left w:val="none" w:sz="0" w:space="0" w:color="auto"/>
                                            <w:bottom w:val="none" w:sz="0" w:space="0" w:color="auto"/>
                                            <w:right w:val="none" w:sz="0" w:space="0" w:color="auto"/>
                                          </w:divBdr>
                                          <w:divsChild>
                                            <w:div w:id="7151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278814">
      <w:bodyDiv w:val="1"/>
      <w:marLeft w:val="0"/>
      <w:marRight w:val="0"/>
      <w:marTop w:val="0"/>
      <w:marBottom w:val="0"/>
      <w:divBdr>
        <w:top w:val="none" w:sz="0" w:space="0" w:color="auto"/>
        <w:left w:val="none" w:sz="0" w:space="0" w:color="auto"/>
        <w:bottom w:val="none" w:sz="0" w:space="0" w:color="auto"/>
        <w:right w:val="none" w:sz="0" w:space="0" w:color="auto"/>
      </w:divBdr>
      <w:divsChild>
        <w:div w:id="1722754698">
          <w:marLeft w:val="0"/>
          <w:marRight w:val="0"/>
          <w:marTop w:val="0"/>
          <w:marBottom w:val="0"/>
          <w:divBdr>
            <w:top w:val="none" w:sz="0" w:space="0" w:color="auto"/>
            <w:left w:val="none" w:sz="0" w:space="0" w:color="auto"/>
            <w:bottom w:val="none" w:sz="0" w:space="0" w:color="auto"/>
            <w:right w:val="none" w:sz="0" w:space="0" w:color="auto"/>
          </w:divBdr>
          <w:divsChild>
            <w:div w:id="297220650">
              <w:marLeft w:val="0"/>
              <w:marRight w:val="0"/>
              <w:marTop w:val="0"/>
              <w:marBottom w:val="0"/>
              <w:divBdr>
                <w:top w:val="none" w:sz="0" w:space="0" w:color="auto"/>
                <w:left w:val="none" w:sz="0" w:space="0" w:color="auto"/>
                <w:bottom w:val="none" w:sz="0" w:space="0" w:color="auto"/>
                <w:right w:val="none" w:sz="0" w:space="0" w:color="auto"/>
              </w:divBdr>
            </w:div>
            <w:div w:id="301733460">
              <w:marLeft w:val="0"/>
              <w:marRight w:val="0"/>
              <w:marTop w:val="0"/>
              <w:marBottom w:val="0"/>
              <w:divBdr>
                <w:top w:val="none" w:sz="0" w:space="0" w:color="auto"/>
                <w:left w:val="none" w:sz="0" w:space="0" w:color="auto"/>
                <w:bottom w:val="none" w:sz="0" w:space="0" w:color="auto"/>
                <w:right w:val="none" w:sz="0" w:space="0" w:color="auto"/>
              </w:divBdr>
            </w:div>
            <w:div w:id="193562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5727">
      <w:bodyDiv w:val="1"/>
      <w:marLeft w:val="0"/>
      <w:marRight w:val="0"/>
      <w:marTop w:val="0"/>
      <w:marBottom w:val="0"/>
      <w:divBdr>
        <w:top w:val="none" w:sz="0" w:space="0" w:color="auto"/>
        <w:left w:val="none" w:sz="0" w:space="0" w:color="auto"/>
        <w:bottom w:val="none" w:sz="0" w:space="0" w:color="auto"/>
        <w:right w:val="none" w:sz="0" w:space="0" w:color="auto"/>
      </w:divBdr>
      <w:divsChild>
        <w:div w:id="1374038730">
          <w:marLeft w:val="0"/>
          <w:marRight w:val="0"/>
          <w:marTop w:val="0"/>
          <w:marBottom w:val="0"/>
          <w:divBdr>
            <w:top w:val="none" w:sz="0" w:space="0" w:color="auto"/>
            <w:left w:val="none" w:sz="0" w:space="0" w:color="auto"/>
            <w:bottom w:val="none" w:sz="0" w:space="0" w:color="auto"/>
            <w:right w:val="none" w:sz="0" w:space="0" w:color="auto"/>
          </w:divBdr>
        </w:div>
      </w:divsChild>
    </w:div>
    <w:div w:id="493103792">
      <w:bodyDiv w:val="1"/>
      <w:marLeft w:val="0"/>
      <w:marRight w:val="0"/>
      <w:marTop w:val="0"/>
      <w:marBottom w:val="0"/>
      <w:divBdr>
        <w:top w:val="none" w:sz="0" w:space="0" w:color="auto"/>
        <w:left w:val="none" w:sz="0" w:space="0" w:color="auto"/>
        <w:bottom w:val="none" w:sz="0" w:space="0" w:color="auto"/>
        <w:right w:val="none" w:sz="0" w:space="0" w:color="auto"/>
      </w:divBdr>
    </w:div>
    <w:div w:id="572660479">
      <w:bodyDiv w:val="1"/>
      <w:marLeft w:val="0"/>
      <w:marRight w:val="0"/>
      <w:marTop w:val="0"/>
      <w:marBottom w:val="0"/>
      <w:divBdr>
        <w:top w:val="none" w:sz="0" w:space="0" w:color="auto"/>
        <w:left w:val="none" w:sz="0" w:space="0" w:color="auto"/>
        <w:bottom w:val="none" w:sz="0" w:space="0" w:color="auto"/>
        <w:right w:val="none" w:sz="0" w:space="0" w:color="auto"/>
      </w:divBdr>
      <w:divsChild>
        <w:div w:id="704644155">
          <w:marLeft w:val="274"/>
          <w:marRight w:val="0"/>
          <w:marTop w:val="120"/>
          <w:marBottom w:val="0"/>
          <w:divBdr>
            <w:top w:val="none" w:sz="0" w:space="0" w:color="auto"/>
            <w:left w:val="none" w:sz="0" w:space="0" w:color="auto"/>
            <w:bottom w:val="none" w:sz="0" w:space="0" w:color="auto"/>
            <w:right w:val="none" w:sz="0" w:space="0" w:color="auto"/>
          </w:divBdr>
        </w:div>
        <w:div w:id="1533109976">
          <w:marLeft w:val="274"/>
          <w:marRight w:val="0"/>
          <w:marTop w:val="120"/>
          <w:marBottom w:val="0"/>
          <w:divBdr>
            <w:top w:val="none" w:sz="0" w:space="0" w:color="auto"/>
            <w:left w:val="none" w:sz="0" w:space="0" w:color="auto"/>
            <w:bottom w:val="none" w:sz="0" w:space="0" w:color="auto"/>
            <w:right w:val="none" w:sz="0" w:space="0" w:color="auto"/>
          </w:divBdr>
        </w:div>
        <w:div w:id="1903057535">
          <w:marLeft w:val="274"/>
          <w:marRight w:val="0"/>
          <w:marTop w:val="120"/>
          <w:marBottom w:val="0"/>
          <w:divBdr>
            <w:top w:val="none" w:sz="0" w:space="0" w:color="auto"/>
            <w:left w:val="none" w:sz="0" w:space="0" w:color="auto"/>
            <w:bottom w:val="none" w:sz="0" w:space="0" w:color="auto"/>
            <w:right w:val="none" w:sz="0" w:space="0" w:color="auto"/>
          </w:divBdr>
        </w:div>
      </w:divsChild>
    </w:div>
    <w:div w:id="624192287">
      <w:bodyDiv w:val="1"/>
      <w:marLeft w:val="0"/>
      <w:marRight w:val="0"/>
      <w:marTop w:val="0"/>
      <w:marBottom w:val="0"/>
      <w:divBdr>
        <w:top w:val="none" w:sz="0" w:space="0" w:color="auto"/>
        <w:left w:val="none" w:sz="0" w:space="0" w:color="auto"/>
        <w:bottom w:val="none" w:sz="0" w:space="0" w:color="auto"/>
        <w:right w:val="none" w:sz="0" w:space="0" w:color="auto"/>
      </w:divBdr>
    </w:div>
    <w:div w:id="643388409">
      <w:bodyDiv w:val="1"/>
      <w:marLeft w:val="0"/>
      <w:marRight w:val="0"/>
      <w:marTop w:val="0"/>
      <w:marBottom w:val="0"/>
      <w:divBdr>
        <w:top w:val="none" w:sz="0" w:space="0" w:color="auto"/>
        <w:left w:val="none" w:sz="0" w:space="0" w:color="auto"/>
        <w:bottom w:val="none" w:sz="0" w:space="0" w:color="auto"/>
        <w:right w:val="none" w:sz="0" w:space="0" w:color="auto"/>
      </w:divBdr>
      <w:divsChild>
        <w:div w:id="219562580">
          <w:marLeft w:val="0"/>
          <w:marRight w:val="0"/>
          <w:marTop w:val="0"/>
          <w:marBottom w:val="0"/>
          <w:divBdr>
            <w:top w:val="none" w:sz="0" w:space="0" w:color="auto"/>
            <w:left w:val="none" w:sz="0" w:space="0" w:color="auto"/>
            <w:bottom w:val="none" w:sz="0" w:space="0" w:color="auto"/>
            <w:right w:val="none" w:sz="0" w:space="0" w:color="auto"/>
          </w:divBdr>
          <w:divsChild>
            <w:div w:id="1562136148">
              <w:marLeft w:val="0"/>
              <w:marRight w:val="0"/>
              <w:marTop w:val="0"/>
              <w:marBottom w:val="0"/>
              <w:divBdr>
                <w:top w:val="none" w:sz="0" w:space="0" w:color="auto"/>
                <w:left w:val="none" w:sz="0" w:space="0" w:color="auto"/>
                <w:bottom w:val="none" w:sz="0" w:space="0" w:color="auto"/>
                <w:right w:val="none" w:sz="0" w:space="0" w:color="auto"/>
              </w:divBdr>
              <w:divsChild>
                <w:div w:id="155807547">
                  <w:marLeft w:val="0"/>
                  <w:marRight w:val="0"/>
                  <w:marTop w:val="0"/>
                  <w:marBottom w:val="0"/>
                  <w:divBdr>
                    <w:top w:val="none" w:sz="0" w:space="0" w:color="auto"/>
                    <w:left w:val="none" w:sz="0" w:space="0" w:color="auto"/>
                    <w:bottom w:val="none" w:sz="0" w:space="0" w:color="auto"/>
                    <w:right w:val="none" w:sz="0" w:space="0" w:color="auto"/>
                  </w:divBdr>
                  <w:divsChild>
                    <w:div w:id="1274630797">
                      <w:marLeft w:val="0"/>
                      <w:marRight w:val="0"/>
                      <w:marTop w:val="0"/>
                      <w:marBottom w:val="0"/>
                      <w:divBdr>
                        <w:top w:val="none" w:sz="0" w:space="0" w:color="auto"/>
                        <w:left w:val="none" w:sz="0" w:space="0" w:color="auto"/>
                        <w:bottom w:val="none" w:sz="0" w:space="0" w:color="auto"/>
                        <w:right w:val="none" w:sz="0" w:space="0" w:color="auto"/>
                      </w:divBdr>
                      <w:divsChild>
                        <w:div w:id="877470454">
                          <w:marLeft w:val="0"/>
                          <w:marRight w:val="0"/>
                          <w:marTop w:val="0"/>
                          <w:marBottom w:val="0"/>
                          <w:divBdr>
                            <w:top w:val="none" w:sz="0" w:space="0" w:color="auto"/>
                            <w:left w:val="none" w:sz="0" w:space="0" w:color="auto"/>
                            <w:bottom w:val="none" w:sz="0" w:space="0" w:color="auto"/>
                            <w:right w:val="none" w:sz="0" w:space="0" w:color="auto"/>
                          </w:divBdr>
                          <w:divsChild>
                            <w:div w:id="733285431">
                              <w:marLeft w:val="0"/>
                              <w:marRight w:val="0"/>
                              <w:marTop w:val="0"/>
                              <w:marBottom w:val="0"/>
                              <w:divBdr>
                                <w:top w:val="none" w:sz="0" w:space="0" w:color="auto"/>
                                <w:left w:val="none" w:sz="0" w:space="0" w:color="auto"/>
                                <w:bottom w:val="none" w:sz="0" w:space="0" w:color="auto"/>
                                <w:right w:val="none" w:sz="0" w:space="0" w:color="auto"/>
                              </w:divBdr>
                              <w:divsChild>
                                <w:div w:id="136344068">
                                  <w:marLeft w:val="0"/>
                                  <w:marRight w:val="0"/>
                                  <w:marTop w:val="0"/>
                                  <w:marBottom w:val="0"/>
                                  <w:divBdr>
                                    <w:top w:val="none" w:sz="0" w:space="0" w:color="auto"/>
                                    <w:left w:val="none" w:sz="0" w:space="0" w:color="auto"/>
                                    <w:bottom w:val="none" w:sz="0" w:space="0" w:color="auto"/>
                                    <w:right w:val="none" w:sz="0" w:space="0" w:color="auto"/>
                                  </w:divBdr>
                                  <w:divsChild>
                                    <w:div w:id="1813908321">
                                      <w:marLeft w:val="0"/>
                                      <w:marRight w:val="0"/>
                                      <w:marTop w:val="0"/>
                                      <w:marBottom w:val="0"/>
                                      <w:divBdr>
                                        <w:top w:val="none" w:sz="0" w:space="0" w:color="auto"/>
                                        <w:left w:val="none" w:sz="0" w:space="0" w:color="auto"/>
                                        <w:bottom w:val="none" w:sz="0" w:space="0" w:color="auto"/>
                                        <w:right w:val="none" w:sz="0" w:space="0" w:color="auto"/>
                                      </w:divBdr>
                                      <w:divsChild>
                                        <w:div w:id="940920360">
                                          <w:marLeft w:val="0"/>
                                          <w:marRight w:val="0"/>
                                          <w:marTop w:val="0"/>
                                          <w:marBottom w:val="495"/>
                                          <w:divBdr>
                                            <w:top w:val="none" w:sz="0" w:space="0" w:color="auto"/>
                                            <w:left w:val="none" w:sz="0" w:space="0" w:color="auto"/>
                                            <w:bottom w:val="none" w:sz="0" w:space="0" w:color="auto"/>
                                            <w:right w:val="none" w:sz="0" w:space="0" w:color="auto"/>
                                          </w:divBdr>
                                          <w:divsChild>
                                            <w:div w:id="16161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1812085">
      <w:bodyDiv w:val="1"/>
      <w:marLeft w:val="0"/>
      <w:marRight w:val="0"/>
      <w:marTop w:val="0"/>
      <w:marBottom w:val="0"/>
      <w:divBdr>
        <w:top w:val="none" w:sz="0" w:space="0" w:color="auto"/>
        <w:left w:val="none" w:sz="0" w:space="0" w:color="auto"/>
        <w:bottom w:val="none" w:sz="0" w:space="0" w:color="auto"/>
        <w:right w:val="none" w:sz="0" w:space="0" w:color="auto"/>
      </w:divBdr>
      <w:divsChild>
        <w:div w:id="1900092629">
          <w:marLeft w:val="0"/>
          <w:marRight w:val="0"/>
          <w:marTop w:val="0"/>
          <w:marBottom w:val="0"/>
          <w:divBdr>
            <w:top w:val="none" w:sz="0" w:space="0" w:color="auto"/>
            <w:left w:val="none" w:sz="0" w:space="0" w:color="auto"/>
            <w:bottom w:val="none" w:sz="0" w:space="0" w:color="auto"/>
            <w:right w:val="none" w:sz="0" w:space="0" w:color="auto"/>
          </w:divBdr>
          <w:divsChild>
            <w:div w:id="100223154">
              <w:marLeft w:val="0"/>
              <w:marRight w:val="0"/>
              <w:marTop w:val="0"/>
              <w:marBottom w:val="0"/>
              <w:divBdr>
                <w:top w:val="none" w:sz="0" w:space="0" w:color="auto"/>
                <w:left w:val="none" w:sz="0" w:space="0" w:color="auto"/>
                <w:bottom w:val="none" w:sz="0" w:space="0" w:color="auto"/>
                <w:right w:val="none" w:sz="0" w:space="0" w:color="auto"/>
              </w:divBdr>
            </w:div>
            <w:div w:id="140075927">
              <w:marLeft w:val="0"/>
              <w:marRight w:val="0"/>
              <w:marTop w:val="0"/>
              <w:marBottom w:val="0"/>
              <w:divBdr>
                <w:top w:val="none" w:sz="0" w:space="0" w:color="auto"/>
                <w:left w:val="none" w:sz="0" w:space="0" w:color="auto"/>
                <w:bottom w:val="none" w:sz="0" w:space="0" w:color="auto"/>
                <w:right w:val="none" w:sz="0" w:space="0" w:color="auto"/>
              </w:divBdr>
            </w:div>
            <w:div w:id="156894279">
              <w:marLeft w:val="0"/>
              <w:marRight w:val="0"/>
              <w:marTop w:val="0"/>
              <w:marBottom w:val="0"/>
              <w:divBdr>
                <w:top w:val="none" w:sz="0" w:space="0" w:color="auto"/>
                <w:left w:val="none" w:sz="0" w:space="0" w:color="auto"/>
                <w:bottom w:val="none" w:sz="0" w:space="0" w:color="auto"/>
                <w:right w:val="none" w:sz="0" w:space="0" w:color="auto"/>
              </w:divBdr>
            </w:div>
            <w:div w:id="607663173">
              <w:marLeft w:val="0"/>
              <w:marRight w:val="0"/>
              <w:marTop w:val="0"/>
              <w:marBottom w:val="0"/>
              <w:divBdr>
                <w:top w:val="none" w:sz="0" w:space="0" w:color="auto"/>
                <w:left w:val="none" w:sz="0" w:space="0" w:color="auto"/>
                <w:bottom w:val="none" w:sz="0" w:space="0" w:color="auto"/>
                <w:right w:val="none" w:sz="0" w:space="0" w:color="auto"/>
              </w:divBdr>
            </w:div>
            <w:div w:id="687682581">
              <w:marLeft w:val="0"/>
              <w:marRight w:val="0"/>
              <w:marTop w:val="0"/>
              <w:marBottom w:val="0"/>
              <w:divBdr>
                <w:top w:val="none" w:sz="0" w:space="0" w:color="auto"/>
                <w:left w:val="none" w:sz="0" w:space="0" w:color="auto"/>
                <w:bottom w:val="none" w:sz="0" w:space="0" w:color="auto"/>
                <w:right w:val="none" w:sz="0" w:space="0" w:color="auto"/>
              </w:divBdr>
            </w:div>
            <w:div w:id="823273986">
              <w:marLeft w:val="0"/>
              <w:marRight w:val="0"/>
              <w:marTop w:val="0"/>
              <w:marBottom w:val="0"/>
              <w:divBdr>
                <w:top w:val="none" w:sz="0" w:space="0" w:color="auto"/>
                <w:left w:val="none" w:sz="0" w:space="0" w:color="auto"/>
                <w:bottom w:val="none" w:sz="0" w:space="0" w:color="auto"/>
                <w:right w:val="none" w:sz="0" w:space="0" w:color="auto"/>
              </w:divBdr>
            </w:div>
            <w:div w:id="870147706">
              <w:marLeft w:val="0"/>
              <w:marRight w:val="0"/>
              <w:marTop w:val="0"/>
              <w:marBottom w:val="0"/>
              <w:divBdr>
                <w:top w:val="none" w:sz="0" w:space="0" w:color="auto"/>
                <w:left w:val="none" w:sz="0" w:space="0" w:color="auto"/>
                <w:bottom w:val="none" w:sz="0" w:space="0" w:color="auto"/>
                <w:right w:val="none" w:sz="0" w:space="0" w:color="auto"/>
              </w:divBdr>
            </w:div>
            <w:div w:id="1171797274">
              <w:marLeft w:val="0"/>
              <w:marRight w:val="0"/>
              <w:marTop w:val="0"/>
              <w:marBottom w:val="0"/>
              <w:divBdr>
                <w:top w:val="none" w:sz="0" w:space="0" w:color="auto"/>
                <w:left w:val="none" w:sz="0" w:space="0" w:color="auto"/>
                <w:bottom w:val="none" w:sz="0" w:space="0" w:color="auto"/>
                <w:right w:val="none" w:sz="0" w:space="0" w:color="auto"/>
              </w:divBdr>
            </w:div>
            <w:div w:id="13783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9450">
      <w:bodyDiv w:val="1"/>
      <w:marLeft w:val="0"/>
      <w:marRight w:val="0"/>
      <w:marTop w:val="0"/>
      <w:marBottom w:val="0"/>
      <w:divBdr>
        <w:top w:val="none" w:sz="0" w:space="0" w:color="auto"/>
        <w:left w:val="none" w:sz="0" w:space="0" w:color="auto"/>
        <w:bottom w:val="none" w:sz="0" w:space="0" w:color="auto"/>
        <w:right w:val="none" w:sz="0" w:space="0" w:color="auto"/>
      </w:divBdr>
    </w:div>
    <w:div w:id="768817539">
      <w:bodyDiv w:val="1"/>
      <w:marLeft w:val="0"/>
      <w:marRight w:val="0"/>
      <w:marTop w:val="0"/>
      <w:marBottom w:val="0"/>
      <w:divBdr>
        <w:top w:val="none" w:sz="0" w:space="0" w:color="auto"/>
        <w:left w:val="none" w:sz="0" w:space="0" w:color="auto"/>
        <w:bottom w:val="none" w:sz="0" w:space="0" w:color="auto"/>
        <w:right w:val="none" w:sz="0" w:space="0" w:color="auto"/>
      </w:divBdr>
    </w:div>
    <w:div w:id="787816367">
      <w:bodyDiv w:val="1"/>
      <w:marLeft w:val="0"/>
      <w:marRight w:val="0"/>
      <w:marTop w:val="0"/>
      <w:marBottom w:val="0"/>
      <w:divBdr>
        <w:top w:val="none" w:sz="0" w:space="0" w:color="auto"/>
        <w:left w:val="none" w:sz="0" w:space="0" w:color="auto"/>
        <w:bottom w:val="none" w:sz="0" w:space="0" w:color="auto"/>
        <w:right w:val="none" w:sz="0" w:space="0" w:color="auto"/>
      </w:divBdr>
      <w:divsChild>
        <w:div w:id="116409223">
          <w:marLeft w:val="0"/>
          <w:marRight w:val="0"/>
          <w:marTop w:val="0"/>
          <w:marBottom w:val="0"/>
          <w:divBdr>
            <w:top w:val="none" w:sz="0" w:space="0" w:color="auto"/>
            <w:left w:val="none" w:sz="0" w:space="0" w:color="auto"/>
            <w:bottom w:val="none" w:sz="0" w:space="0" w:color="auto"/>
            <w:right w:val="none" w:sz="0" w:space="0" w:color="auto"/>
          </w:divBdr>
          <w:divsChild>
            <w:div w:id="297691607">
              <w:marLeft w:val="0"/>
              <w:marRight w:val="0"/>
              <w:marTop w:val="0"/>
              <w:marBottom w:val="0"/>
              <w:divBdr>
                <w:top w:val="none" w:sz="0" w:space="0" w:color="auto"/>
                <w:left w:val="none" w:sz="0" w:space="0" w:color="auto"/>
                <w:bottom w:val="none" w:sz="0" w:space="0" w:color="auto"/>
                <w:right w:val="none" w:sz="0" w:space="0" w:color="auto"/>
              </w:divBdr>
            </w:div>
            <w:div w:id="437792332">
              <w:marLeft w:val="0"/>
              <w:marRight w:val="0"/>
              <w:marTop w:val="0"/>
              <w:marBottom w:val="0"/>
              <w:divBdr>
                <w:top w:val="none" w:sz="0" w:space="0" w:color="auto"/>
                <w:left w:val="none" w:sz="0" w:space="0" w:color="auto"/>
                <w:bottom w:val="none" w:sz="0" w:space="0" w:color="auto"/>
                <w:right w:val="none" w:sz="0" w:space="0" w:color="auto"/>
              </w:divBdr>
            </w:div>
            <w:div w:id="557209441">
              <w:marLeft w:val="0"/>
              <w:marRight w:val="0"/>
              <w:marTop w:val="0"/>
              <w:marBottom w:val="0"/>
              <w:divBdr>
                <w:top w:val="none" w:sz="0" w:space="0" w:color="auto"/>
                <w:left w:val="none" w:sz="0" w:space="0" w:color="auto"/>
                <w:bottom w:val="none" w:sz="0" w:space="0" w:color="auto"/>
                <w:right w:val="none" w:sz="0" w:space="0" w:color="auto"/>
              </w:divBdr>
            </w:div>
            <w:div w:id="634532808">
              <w:marLeft w:val="0"/>
              <w:marRight w:val="0"/>
              <w:marTop w:val="0"/>
              <w:marBottom w:val="0"/>
              <w:divBdr>
                <w:top w:val="none" w:sz="0" w:space="0" w:color="auto"/>
                <w:left w:val="none" w:sz="0" w:space="0" w:color="auto"/>
                <w:bottom w:val="none" w:sz="0" w:space="0" w:color="auto"/>
                <w:right w:val="none" w:sz="0" w:space="0" w:color="auto"/>
              </w:divBdr>
            </w:div>
            <w:div w:id="688721605">
              <w:marLeft w:val="0"/>
              <w:marRight w:val="0"/>
              <w:marTop w:val="0"/>
              <w:marBottom w:val="0"/>
              <w:divBdr>
                <w:top w:val="none" w:sz="0" w:space="0" w:color="auto"/>
                <w:left w:val="none" w:sz="0" w:space="0" w:color="auto"/>
                <w:bottom w:val="none" w:sz="0" w:space="0" w:color="auto"/>
                <w:right w:val="none" w:sz="0" w:space="0" w:color="auto"/>
              </w:divBdr>
            </w:div>
            <w:div w:id="811480230">
              <w:marLeft w:val="0"/>
              <w:marRight w:val="0"/>
              <w:marTop w:val="0"/>
              <w:marBottom w:val="0"/>
              <w:divBdr>
                <w:top w:val="none" w:sz="0" w:space="0" w:color="auto"/>
                <w:left w:val="none" w:sz="0" w:space="0" w:color="auto"/>
                <w:bottom w:val="none" w:sz="0" w:space="0" w:color="auto"/>
                <w:right w:val="none" w:sz="0" w:space="0" w:color="auto"/>
              </w:divBdr>
            </w:div>
            <w:div w:id="817839554">
              <w:marLeft w:val="0"/>
              <w:marRight w:val="0"/>
              <w:marTop w:val="0"/>
              <w:marBottom w:val="0"/>
              <w:divBdr>
                <w:top w:val="none" w:sz="0" w:space="0" w:color="auto"/>
                <w:left w:val="none" w:sz="0" w:space="0" w:color="auto"/>
                <w:bottom w:val="none" w:sz="0" w:space="0" w:color="auto"/>
                <w:right w:val="none" w:sz="0" w:space="0" w:color="auto"/>
              </w:divBdr>
            </w:div>
            <w:div w:id="910044085">
              <w:marLeft w:val="0"/>
              <w:marRight w:val="0"/>
              <w:marTop w:val="0"/>
              <w:marBottom w:val="0"/>
              <w:divBdr>
                <w:top w:val="none" w:sz="0" w:space="0" w:color="auto"/>
                <w:left w:val="none" w:sz="0" w:space="0" w:color="auto"/>
                <w:bottom w:val="none" w:sz="0" w:space="0" w:color="auto"/>
                <w:right w:val="none" w:sz="0" w:space="0" w:color="auto"/>
              </w:divBdr>
            </w:div>
            <w:div w:id="1029069659">
              <w:marLeft w:val="0"/>
              <w:marRight w:val="0"/>
              <w:marTop w:val="0"/>
              <w:marBottom w:val="0"/>
              <w:divBdr>
                <w:top w:val="none" w:sz="0" w:space="0" w:color="auto"/>
                <w:left w:val="none" w:sz="0" w:space="0" w:color="auto"/>
                <w:bottom w:val="none" w:sz="0" w:space="0" w:color="auto"/>
                <w:right w:val="none" w:sz="0" w:space="0" w:color="auto"/>
              </w:divBdr>
            </w:div>
            <w:div w:id="1309745700">
              <w:marLeft w:val="0"/>
              <w:marRight w:val="0"/>
              <w:marTop w:val="0"/>
              <w:marBottom w:val="0"/>
              <w:divBdr>
                <w:top w:val="none" w:sz="0" w:space="0" w:color="auto"/>
                <w:left w:val="none" w:sz="0" w:space="0" w:color="auto"/>
                <w:bottom w:val="none" w:sz="0" w:space="0" w:color="auto"/>
                <w:right w:val="none" w:sz="0" w:space="0" w:color="auto"/>
              </w:divBdr>
            </w:div>
            <w:div w:id="1344280954">
              <w:marLeft w:val="0"/>
              <w:marRight w:val="0"/>
              <w:marTop w:val="0"/>
              <w:marBottom w:val="0"/>
              <w:divBdr>
                <w:top w:val="none" w:sz="0" w:space="0" w:color="auto"/>
                <w:left w:val="none" w:sz="0" w:space="0" w:color="auto"/>
                <w:bottom w:val="none" w:sz="0" w:space="0" w:color="auto"/>
                <w:right w:val="none" w:sz="0" w:space="0" w:color="auto"/>
              </w:divBdr>
            </w:div>
            <w:div w:id="1360619930">
              <w:marLeft w:val="0"/>
              <w:marRight w:val="0"/>
              <w:marTop w:val="0"/>
              <w:marBottom w:val="0"/>
              <w:divBdr>
                <w:top w:val="none" w:sz="0" w:space="0" w:color="auto"/>
                <w:left w:val="none" w:sz="0" w:space="0" w:color="auto"/>
                <w:bottom w:val="none" w:sz="0" w:space="0" w:color="auto"/>
                <w:right w:val="none" w:sz="0" w:space="0" w:color="auto"/>
              </w:divBdr>
            </w:div>
            <w:div w:id="1534270649">
              <w:marLeft w:val="0"/>
              <w:marRight w:val="0"/>
              <w:marTop w:val="0"/>
              <w:marBottom w:val="0"/>
              <w:divBdr>
                <w:top w:val="none" w:sz="0" w:space="0" w:color="auto"/>
                <w:left w:val="none" w:sz="0" w:space="0" w:color="auto"/>
                <w:bottom w:val="none" w:sz="0" w:space="0" w:color="auto"/>
                <w:right w:val="none" w:sz="0" w:space="0" w:color="auto"/>
              </w:divBdr>
            </w:div>
            <w:div w:id="1627083483">
              <w:marLeft w:val="0"/>
              <w:marRight w:val="0"/>
              <w:marTop w:val="0"/>
              <w:marBottom w:val="0"/>
              <w:divBdr>
                <w:top w:val="none" w:sz="0" w:space="0" w:color="auto"/>
                <w:left w:val="none" w:sz="0" w:space="0" w:color="auto"/>
                <w:bottom w:val="none" w:sz="0" w:space="0" w:color="auto"/>
                <w:right w:val="none" w:sz="0" w:space="0" w:color="auto"/>
              </w:divBdr>
            </w:div>
            <w:div w:id="1663041847">
              <w:marLeft w:val="0"/>
              <w:marRight w:val="0"/>
              <w:marTop w:val="0"/>
              <w:marBottom w:val="0"/>
              <w:divBdr>
                <w:top w:val="none" w:sz="0" w:space="0" w:color="auto"/>
                <w:left w:val="none" w:sz="0" w:space="0" w:color="auto"/>
                <w:bottom w:val="none" w:sz="0" w:space="0" w:color="auto"/>
                <w:right w:val="none" w:sz="0" w:space="0" w:color="auto"/>
              </w:divBdr>
            </w:div>
            <w:div w:id="1669290617">
              <w:marLeft w:val="0"/>
              <w:marRight w:val="0"/>
              <w:marTop w:val="0"/>
              <w:marBottom w:val="0"/>
              <w:divBdr>
                <w:top w:val="none" w:sz="0" w:space="0" w:color="auto"/>
                <w:left w:val="none" w:sz="0" w:space="0" w:color="auto"/>
                <w:bottom w:val="none" w:sz="0" w:space="0" w:color="auto"/>
                <w:right w:val="none" w:sz="0" w:space="0" w:color="auto"/>
              </w:divBdr>
            </w:div>
            <w:div w:id="1695502353">
              <w:marLeft w:val="0"/>
              <w:marRight w:val="0"/>
              <w:marTop w:val="0"/>
              <w:marBottom w:val="0"/>
              <w:divBdr>
                <w:top w:val="none" w:sz="0" w:space="0" w:color="auto"/>
                <w:left w:val="none" w:sz="0" w:space="0" w:color="auto"/>
                <w:bottom w:val="none" w:sz="0" w:space="0" w:color="auto"/>
                <w:right w:val="none" w:sz="0" w:space="0" w:color="auto"/>
              </w:divBdr>
            </w:div>
            <w:div w:id="1879125283">
              <w:marLeft w:val="0"/>
              <w:marRight w:val="0"/>
              <w:marTop w:val="0"/>
              <w:marBottom w:val="0"/>
              <w:divBdr>
                <w:top w:val="none" w:sz="0" w:space="0" w:color="auto"/>
                <w:left w:val="none" w:sz="0" w:space="0" w:color="auto"/>
                <w:bottom w:val="none" w:sz="0" w:space="0" w:color="auto"/>
                <w:right w:val="none" w:sz="0" w:space="0" w:color="auto"/>
              </w:divBdr>
            </w:div>
            <w:div w:id="1879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543">
      <w:bodyDiv w:val="1"/>
      <w:marLeft w:val="0"/>
      <w:marRight w:val="0"/>
      <w:marTop w:val="0"/>
      <w:marBottom w:val="0"/>
      <w:divBdr>
        <w:top w:val="none" w:sz="0" w:space="0" w:color="auto"/>
        <w:left w:val="none" w:sz="0" w:space="0" w:color="auto"/>
        <w:bottom w:val="none" w:sz="0" w:space="0" w:color="auto"/>
        <w:right w:val="none" w:sz="0" w:space="0" w:color="auto"/>
      </w:divBdr>
      <w:divsChild>
        <w:div w:id="1780293252">
          <w:marLeft w:val="0"/>
          <w:marRight w:val="0"/>
          <w:marTop w:val="0"/>
          <w:marBottom w:val="0"/>
          <w:divBdr>
            <w:top w:val="none" w:sz="0" w:space="0" w:color="auto"/>
            <w:left w:val="none" w:sz="0" w:space="0" w:color="auto"/>
            <w:bottom w:val="none" w:sz="0" w:space="0" w:color="auto"/>
            <w:right w:val="none" w:sz="0" w:space="0" w:color="auto"/>
          </w:divBdr>
          <w:divsChild>
            <w:div w:id="1198738964">
              <w:marLeft w:val="0"/>
              <w:marRight w:val="0"/>
              <w:marTop w:val="0"/>
              <w:marBottom w:val="0"/>
              <w:divBdr>
                <w:top w:val="none" w:sz="0" w:space="0" w:color="auto"/>
                <w:left w:val="none" w:sz="0" w:space="0" w:color="auto"/>
                <w:bottom w:val="none" w:sz="0" w:space="0" w:color="auto"/>
                <w:right w:val="none" w:sz="0" w:space="0" w:color="auto"/>
              </w:divBdr>
            </w:div>
            <w:div w:id="16494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3606">
      <w:bodyDiv w:val="1"/>
      <w:marLeft w:val="0"/>
      <w:marRight w:val="0"/>
      <w:marTop w:val="0"/>
      <w:marBottom w:val="0"/>
      <w:divBdr>
        <w:top w:val="none" w:sz="0" w:space="0" w:color="auto"/>
        <w:left w:val="none" w:sz="0" w:space="0" w:color="auto"/>
        <w:bottom w:val="none" w:sz="0" w:space="0" w:color="auto"/>
        <w:right w:val="none" w:sz="0" w:space="0" w:color="auto"/>
      </w:divBdr>
      <w:divsChild>
        <w:div w:id="1265457303">
          <w:marLeft w:val="288"/>
          <w:marRight w:val="0"/>
          <w:marTop w:val="120"/>
          <w:marBottom w:val="0"/>
          <w:divBdr>
            <w:top w:val="none" w:sz="0" w:space="0" w:color="auto"/>
            <w:left w:val="none" w:sz="0" w:space="0" w:color="auto"/>
            <w:bottom w:val="none" w:sz="0" w:space="0" w:color="auto"/>
            <w:right w:val="none" w:sz="0" w:space="0" w:color="auto"/>
          </w:divBdr>
        </w:div>
        <w:div w:id="1926064474">
          <w:marLeft w:val="288"/>
          <w:marRight w:val="0"/>
          <w:marTop w:val="120"/>
          <w:marBottom w:val="0"/>
          <w:divBdr>
            <w:top w:val="none" w:sz="0" w:space="0" w:color="auto"/>
            <w:left w:val="none" w:sz="0" w:space="0" w:color="auto"/>
            <w:bottom w:val="none" w:sz="0" w:space="0" w:color="auto"/>
            <w:right w:val="none" w:sz="0" w:space="0" w:color="auto"/>
          </w:divBdr>
        </w:div>
        <w:div w:id="2088452219">
          <w:marLeft w:val="288"/>
          <w:marRight w:val="0"/>
          <w:marTop w:val="120"/>
          <w:marBottom w:val="0"/>
          <w:divBdr>
            <w:top w:val="none" w:sz="0" w:space="0" w:color="auto"/>
            <w:left w:val="none" w:sz="0" w:space="0" w:color="auto"/>
            <w:bottom w:val="none" w:sz="0" w:space="0" w:color="auto"/>
            <w:right w:val="none" w:sz="0" w:space="0" w:color="auto"/>
          </w:divBdr>
        </w:div>
      </w:divsChild>
    </w:div>
    <w:div w:id="1014842570">
      <w:bodyDiv w:val="1"/>
      <w:marLeft w:val="0"/>
      <w:marRight w:val="0"/>
      <w:marTop w:val="0"/>
      <w:marBottom w:val="0"/>
      <w:divBdr>
        <w:top w:val="none" w:sz="0" w:space="0" w:color="auto"/>
        <w:left w:val="none" w:sz="0" w:space="0" w:color="auto"/>
        <w:bottom w:val="none" w:sz="0" w:space="0" w:color="auto"/>
        <w:right w:val="none" w:sz="0" w:space="0" w:color="auto"/>
      </w:divBdr>
      <w:divsChild>
        <w:div w:id="1685400037">
          <w:marLeft w:val="0"/>
          <w:marRight w:val="0"/>
          <w:marTop w:val="0"/>
          <w:marBottom w:val="0"/>
          <w:divBdr>
            <w:top w:val="none" w:sz="0" w:space="0" w:color="auto"/>
            <w:left w:val="none" w:sz="0" w:space="0" w:color="auto"/>
            <w:bottom w:val="none" w:sz="0" w:space="0" w:color="auto"/>
            <w:right w:val="none" w:sz="0" w:space="0" w:color="auto"/>
          </w:divBdr>
          <w:divsChild>
            <w:div w:id="576016199">
              <w:marLeft w:val="0"/>
              <w:marRight w:val="0"/>
              <w:marTop w:val="0"/>
              <w:marBottom w:val="0"/>
              <w:divBdr>
                <w:top w:val="none" w:sz="0" w:space="0" w:color="auto"/>
                <w:left w:val="none" w:sz="0" w:space="0" w:color="auto"/>
                <w:bottom w:val="none" w:sz="0" w:space="0" w:color="auto"/>
                <w:right w:val="none" w:sz="0" w:space="0" w:color="auto"/>
              </w:divBdr>
              <w:divsChild>
                <w:div w:id="13748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7805">
      <w:bodyDiv w:val="1"/>
      <w:marLeft w:val="0"/>
      <w:marRight w:val="0"/>
      <w:marTop w:val="0"/>
      <w:marBottom w:val="0"/>
      <w:divBdr>
        <w:top w:val="none" w:sz="0" w:space="0" w:color="auto"/>
        <w:left w:val="none" w:sz="0" w:space="0" w:color="auto"/>
        <w:bottom w:val="none" w:sz="0" w:space="0" w:color="auto"/>
        <w:right w:val="none" w:sz="0" w:space="0" w:color="auto"/>
      </w:divBdr>
      <w:divsChild>
        <w:div w:id="1534465467">
          <w:marLeft w:val="302"/>
          <w:marRight w:val="0"/>
          <w:marTop w:val="0"/>
          <w:marBottom w:val="0"/>
          <w:divBdr>
            <w:top w:val="none" w:sz="0" w:space="0" w:color="auto"/>
            <w:left w:val="none" w:sz="0" w:space="0" w:color="auto"/>
            <w:bottom w:val="none" w:sz="0" w:space="0" w:color="auto"/>
            <w:right w:val="none" w:sz="0" w:space="0" w:color="auto"/>
          </w:divBdr>
        </w:div>
        <w:div w:id="944533190">
          <w:marLeft w:val="302"/>
          <w:marRight w:val="0"/>
          <w:marTop w:val="0"/>
          <w:marBottom w:val="0"/>
          <w:divBdr>
            <w:top w:val="none" w:sz="0" w:space="0" w:color="auto"/>
            <w:left w:val="none" w:sz="0" w:space="0" w:color="auto"/>
            <w:bottom w:val="none" w:sz="0" w:space="0" w:color="auto"/>
            <w:right w:val="none" w:sz="0" w:space="0" w:color="auto"/>
          </w:divBdr>
        </w:div>
      </w:divsChild>
    </w:div>
    <w:div w:id="1050304325">
      <w:bodyDiv w:val="1"/>
      <w:marLeft w:val="0"/>
      <w:marRight w:val="0"/>
      <w:marTop w:val="0"/>
      <w:marBottom w:val="0"/>
      <w:divBdr>
        <w:top w:val="none" w:sz="0" w:space="0" w:color="auto"/>
        <w:left w:val="none" w:sz="0" w:space="0" w:color="auto"/>
        <w:bottom w:val="none" w:sz="0" w:space="0" w:color="auto"/>
        <w:right w:val="none" w:sz="0" w:space="0" w:color="auto"/>
      </w:divBdr>
    </w:div>
    <w:div w:id="1058241928">
      <w:bodyDiv w:val="1"/>
      <w:marLeft w:val="0"/>
      <w:marRight w:val="0"/>
      <w:marTop w:val="0"/>
      <w:marBottom w:val="0"/>
      <w:divBdr>
        <w:top w:val="none" w:sz="0" w:space="0" w:color="auto"/>
        <w:left w:val="none" w:sz="0" w:space="0" w:color="auto"/>
        <w:bottom w:val="none" w:sz="0" w:space="0" w:color="auto"/>
        <w:right w:val="none" w:sz="0" w:space="0" w:color="auto"/>
      </w:divBdr>
    </w:div>
    <w:div w:id="1077824578">
      <w:bodyDiv w:val="1"/>
      <w:marLeft w:val="0"/>
      <w:marRight w:val="0"/>
      <w:marTop w:val="0"/>
      <w:marBottom w:val="0"/>
      <w:divBdr>
        <w:top w:val="none" w:sz="0" w:space="0" w:color="auto"/>
        <w:left w:val="none" w:sz="0" w:space="0" w:color="auto"/>
        <w:bottom w:val="none" w:sz="0" w:space="0" w:color="auto"/>
        <w:right w:val="none" w:sz="0" w:space="0" w:color="auto"/>
      </w:divBdr>
    </w:div>
    <w:div w:id="1149134651">
      <w:bodyDiv w:val="1"/>
      <w:marLeft w:val="0"/>
      <w:marRight w:val="0"/>
      <w:marTop w:val="0"/>
      <w:marBottom w:val="0"/>
      <w:divBdr>
        <w:top w:val="none" w:sz="0" w:space="0" w:color="auto"/>
        <w:left w:val="none" w:sz="0" w:space="0" w:color="auto"/>
        <w:bottom w:val="none" w:sz="0" w:space="0" w:color="auto"/>
        <w:right w:val="none" w:sz="0" w:space="0" w:color="auto"/>
      </w:divBdr>
      <w:divsChild>
        <w:div w:id="1023287927">
          <w:marLeft w:val="0"/>
          <w:marRight w:val="0"/>
          <w:marTop w:val="0"/>
          <w:marBottom w:val="0"/>
          <w:divBdr>
            <w:top w:val="none" w:sz="0" w:space="0" w:color="auto"/>
            <w:left w:val="none" w:sz="0" w:space="0" w:color="auto"/>
            <w:bottom w:val="none" w:sz="0" w:space="0" w:color="auto"/>
            <w:right w:val="none" w:sz="0" w:space="0" w:color="auto"/>
          </w:divBdr>
          <w:divsChild>
            <w:div w:id="23605093">
              <w:marLeft w:val="0"/>
              <w:marRight w:val="0"/>
              <w:marTop w:val="0"/>
              <w:marBottom w:val="0"/>
              <w:divBdr>
                <w:top w:val="none" w:sz="0" w:space="0" w:color="auto"/>
                <w:left w:val="none" w:sz="0" w:space="0" w:color="auto"/>
                <w:bottom w:val="none" w:sz="0" w:space="0" w:color="auto"/>
                <w:right w:val="none" w:sz="0" w:space="0" w:color="auto"/>
              </w:divBdr>
            </w:div>
            <w:div w:id="305933497">
              <w:marLeft w:val="0"/>
              <w:marRight w:val="0"/>
              <w:marTop w:val="0"/>
              <w:marBottom w:val="0"/>
              <w:divBdr>
                <w:top w:val="none" w:sz="0" w:space="0" w:color="auto"/>
                <w:left w:val="none" w:sz="0" w:space="0" w:color="auto"/>
                <w:bottom w:val="none" w:sz="0" w:space="0" w:color="auto"/>
                <w:right w:val="none" w:sz="0" w:space="0" w:color="auto"/>
              </w:divBdr>
            </w:div>
            <w:div w:id="417748647">
              <w:marLeft w:val="0"/>
              <w:marRight w:val="0"/>
              <w:marTop w:val="0"/>
              <w:marBottom w:val="0"/>
              <w:divBdr>
                <w:top w:val="none" w:sz="0" w:space="0" w:color="auto"/>
                <w:left w:val="none" w:sz="0" w:space="0" w:color="auto"/>
                <w:bottom w:val="none" w:sz="0" w:space="0" w:color="auto"/>
                <w:right w:val="none" w:sz="0" w:space="0" w:color="auto"/>
              </w:divBdr>
            </w:div>
            <w:div w:id="797114585">
              <w:marLeft w:val="0"/>
              <w:marRight w:val="0"/>
              <w:marTop w:val="0"/>
              <w:marBottom w:val="0"/>
              <w:divBdr>
                <w:top w:val="none" w:sz="0" w:space="0" w:color="auto"/>
                <w:left w:val="none" w:sz="0" w:space="0" w:color="auto"/>
                <w:bottom w:val="none" w:sz="0" w:space="0" w:color="auto"/>
                <w:right w:val="none" w:sz="0" w:space="0" w:color="auto"/>
              </w:divBdr>
            </w:div>
            <w:div w:id="1440175033">
              <w:marLeft w:val="0"/>
              <w:marRight w:val="0"/>
              <w:marTop w:val="0"/>
              <w:marBottom w:val="0"/>
              <w:divBdr>
                <w:top w:val="none" w:sz="0" w:space="0" w:color="auto"/>
                <w:left w:val="none" w:sz="0" w:space="0" w:color="auto"/>
                <w:bottom w:val="none" w:sz="0" w:space="0" w:color="auto"/>
                <w:right w:val="none" w:sz="0" w:space="0" w:color="auto"/>
              </w:divBdr>
            </w:div>
            <w:div w:id="1520121336">
              <w:marLeft w:val="0"/>
              <w:marRight w:val="0"/>
              <w:marTop w:val="0"/>
              <w:marBottom w:val="0"/>
              <w:divBdr>
                <w:top w:val="none" w:sz="0" w:space="0" w:color="auto"/>
                <w:left w:val="none" w:sz="0" w:space="0" w:color="auto"/>
                <w:bottom w:val="none" w:sz="0" w:space="0" w:color="auto"/>
                <w:right w:val="none" w:sz="0" w:space="0" w:color="auto"/>
              </w:divBdr>
            </w:div>
            <w:div w:id="1536695765">
              <w:marLeft w:val="0"/>
              <w:marRight w:val="0"/>
              <w:marTop w:val="0"/>
              <w:marBottom w:val="0"/>
              <w:divBdr>
                <w:top w:val="none" w:sz="0" w:space="0" w:color="auto"/>
                <w:left w:val="none" w:sz="0" w:space="0" w:color="auto"/>
                <w:bottom w:val="none" w:sz="0" w:space="0" w:color="auto"/>
                <w:right w:val="none" w:sz="0" w:space="0" w:color="auto"/>
              </w:divBdr>
            </w:div>
            <w:div w:id="1908689719">
              <w:marLeft w:val="0"/>
              <w:marRight w:val="0"/>
              <w:marTop w:val="0"/>
              <w:marBottom w:val="0"/>
              <w:divBdr>
                <w:top w:val="none" w:sz="0" w:space="0" w:color="auto"/>
                <w:left w:val="none" w:sz="0" w:space="0" w:color="auto"/>
                <w:bottom w:val="none" w:sz="0" w:space="0" w:color="auto"/>
                <w:right w:val="none" w:sz="0" w:space="0" w:color="auto"/>
              </w:divBdr>
            </w:div>
            <w:div w:id="1936211601">
              <w:marLeft w:val="0"/>
              <w:marRight w:val="0"/>
              <w:marTop w:val="0"/>
              <w:marBottom w:val="0"/>
              <w:divBdr>
                <w:top w:val="none" w:sz="0" w:space="0" w:color="auto"/>
                <w:left w:val="none" w:sz="0" w:space="0" w:color="auto"/>
                <w:bottom w:val="none" w:sz="0" w:space="0" w:color="auto"/>
                <w:right w:val="none" w:sz="0" w:space="0" w:color="auto"/>
              </w:divBdr>
            </w:div>
            <w:div w:id="1944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2878">
      <w:bodyDiv w:val="1"/>
      <w:marLeft w:val="0"/>
      <w:marRight w:val="0"/>
      <w:marTop w:val="0"/>
      <w:marBottom w:val="0"/>
      <w:divBdr>
        <w:top w:val="none" w:sz="0" w:space="0" w:color="auto"/>
        <w:left w:val="none" w:sz="0" w:space="0" w:color="auto"/>
        <w:bottom w:val="none" w:sz="0" w:space="0" w:color="auto"/>
        <w:right w:val="none" w:sz="0" w:space="0" w:color="auto"/>
      </w:divBdr>
      <w:divsChild>
        <w:div w:id="1766807460">
          <w:marLeft w:val="0"/>
          <w:marRight w:val="0"/>
          <w:marTop w:val="0"/>
          <w:marBottom w:val="0"/>
          <w:divBdr>
            <w:top w:val="none" w:sz="0" w:space="0" w:color="auto"/>
            <w:left w:val="none" w:sz="0" w:space="0" w:color="auto"/>
            <w:bottom w:val="none" w:sz="0" w:space="0" w:color="auto"/>
            <w:right w:val="none" w:sz="0" w:space="0" w:color="auto"/>
          </w:divBdr>
          <w:divsChild>
            <w:div w:id="1445079429">
              <w:marLeft w:val="0"/>
              <w:marRight w:val="0"/>
              <w:marTop w:val="0"/>
              <w:marBottom w:val="0"/>
              <w:divBdr>
                <w:top w:val="none" w:sz="0" w:space="0" w:color="auto"/>
                <w:left w:val="none" w:sz="0" w:space="0" w:color="auto"/>
                <w:bottom w:val="none" w:sz="0" w:space="0" w:color="auto"/>
                <w:right w:val="none" w:sz="0" w:space="0" w:color="auto"/>
              </w:divBdr>
              <w:divsChild>
                <w:div w:id="1475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98999">
      <w:bodyDiv w:val="1"/>
      <w:marLeft w:val="0"/>
      <w:marRight w:val="0"/>
      <w:marTop w:val="0"/>
      <w:marBottom w:val="0"/>
      <w:divBdr>
        <w:top w:val="none" w:sz="0" w:space="0" w:color="auto"/>
        <w:left w:val="none" w:sz="0" w:space="0" w:color="auto"/>
        <w:bottom w:val="none" w:sz="0" w:space="0" w:color="auto"/>
        <w:right w:val="none" w:sz="0" w:space="0" w:color="auto"/>
      </w:divBdr>
      <w:divsChild>
        <w:div w:id="1831208932">
          <w:marLeft w:val="0"/>
          <w:marRight w:val="0"/>
          <w:marTop w:val="0"/>
          <w:marBottom w:val="0"/>
          <w:divBdr>
            <w:top w:val="none" w:sz="0" w:space="0" w:color="auto"/>
            <w:left w:val="none" w:sz="0" w:space="0" w:color="auto"/>
            <w:bottom w:val="none" w:sz="0" w:space="0" w:color="auto"/>
            <w:right w:val="none" w:sz="0" w:space="0" w:color="auto"/>
          </w:divBdr>
          <w:divsChild>
            <w:div w:id="16470760">
              <w:marLeft w:val="0"/>
              <w:marRight w:val="0"/>
              <w:marTop w:val="0"/>
              <w:marBottom w:val="0"/>
              <w:divBdr>
                <w:top w:val="none" w:sz="0" w:space="0" w:color="auto"/>
                <w:left w:val="none" w:sz="0" w:space="0" w:color="auto"/>
                <w:bottom w:val="none" w:sz="0" w:space="0" w:color="auto"/>
                <w:right w:val="none" w:sz="0" w:space="0" w:color="auto"/>
              </w:divBdr>
            </w:div>
            <w:div w:id="32583928">
              <w:marLeft w:val="0"/>
              <w:marRight w:val="0"/>
              <w:marTop w:val="0"/>
              <w:marBottom w:val="0"/>
              <w:divBdr>
                <w:top w:val="none" w:sz="0" w:space="0" w:color="auto"/>
                <w:left w:val="none" w:sz="0" w:space="0" w:color="auto"/>
                <w:bottom w:val="none" w:sz="0" w:space="0" w:color="auto"/>
                <w:right w:val="none" w:sz="0" w:space="0" w:color="auto"/>
              </w:divBdr>
            </w:div>
            <w:div w:id="45228745">
              <w:marLeft w:val="0"/>
              <w:marRight w:val="0"/>
              <w:marTop w:val="0"/>
              <w:marBottom w:val="0"/>
              <w:divBdr>
                <w:top w:val="none" w:sz="0" w:space="0" w:color="auto"/>
                <w:left w:val="none" w:sz="0" w:space="0" w:color="auto"/>
                <w:bottom w:val="none" w:sz="0" w:space="0" w:color="auto"/>
                <w:right w:val="none" w:sz="0" w:space="0" w:color="auto"/>
              </w:divBdr>
            </w:div>
            <w:div w:id="158544581">
              <w:marLeft w:val="0"/>
              <w:marRight w:val="0"/>
              <w:marTop w:val="0"/>
              <w:marBottom w:val="0"/>
              <w:divBdr>
                <w:top w:val="none" w:sz="0" w:space="0" w:color="auto"/>
                <w:left w:val="none" w:sz="0" w:space="0" w:color="auto"/>
                <w:bottom w:val="none" w:sz="0" w:space="0" w:color="auto"/>
                <w:right w:val="none" w:sz="0" w:space="0" w:color="auto"/>
              </w:divBdr>
            </w:div>
            <w:div w:id="370233690">
              <w:marLeft w:val="0"/>
              <w:marRight w:val="0"/>
              <w:marTop w:val="0"/>
              <w:marBottom w:val="0"/>
              <w:divBdr>
                <w:top w:val="none" w:sz="0" w:space="0" w:color="auto"/>
                <w:left w:val="none" w:sz="0" w:space="0" w:color="auto"/>
                <w:bottom w:val="none" w:sz="0" w:space="0" w:color="auto"/>
                <w:right w:val="none" w:sz="0" w:space="0" w:color="auto"/>
              </w:divBdr>
            </w:div>
            <w:div w:id="434180564">
              <w:marLeft w:val="0"/>
              <w:marRight w:val="0"/>
              <w:marTop w:val="0"/>
              <w:marBottom w:val="0"/>
              <w:divBdr>
                <w:top w:val="none" w:sz="0" w:space="0" w:color="auto"/>
                <w:left w:val="none" w:sz="0" w:space="0" w:color="auto"/>
                <w:bottom w:val="none" w:sz="0" w:space="0" w:color="auto"/>
                <w:right w:val="none" w:sz="0" w:space="0" w:color="auto"/>
              </w:divBdr>
            </w:div>
            <w:div w:id="593979613">
              <w:marLeft w:val="0"/>
              <w:marRight w:val="0"/>
              <w:marTop w:val="0"/>
              <w:marBottom w:val="0"/>
              <w:divBdr>
                <w:top w:val="none" w:sz="0" w:space="0" w:color="auto"/>
                <w:left w:val="none" w:sz="0" w:space="0" w:color="auto"/>
                <w:bottom w:val="none" w:sz="0" w:space="0" w:color="auto"/>
                <w:right w:val="none" w:sz="0" w:space="0" w:color="auto"/>
              </w:divBdr>
            </w:div>
            <w:div w:id="613709482">
              <w:marLeft w:val="0"/>
              <w:marRight w:val="0"/>
              <w:marTop w:val="0"/>
              <w:marBottom w:val="0"/>
              <w:divBdr>
                <w:top w:val="none" w:sz="0" w:space="0" w:color="auto"/>
                <w:left w:val="none" w:sz="0" w:space="0" w:color="auto"/>
                <w:bottom w:val="none" w:sz="0" w:space="0" w:color="auto"/>
                <w:right w:val="none" w:sz="0" w:space="0" w:color="auto"/>
              </w:divBdr>
            </w:div>
            <w:div w:id="1058170578">
              <w:marLeft w:val="0"/>
              <w:marRight w:val="0"/>
              <w:marTop w:val="0"/>
              <w:marBottom w:val="0"/>
              <w:divBdr>
                <w:top w:val="none" w:sz="0" w:space="0" w:color="auto"/>
                <w:left w:val="none" w:sz="0" w:space="0" w:color="auto"/>
                <w:bottom w:val="none" w:sz="0" w:space="0" w:color="auto"/>
                <w:right w:val="none" w:sz="0" w:space="0" w:color="auto"/>
              </w:divBdr>
            </w:div>
            <w:div w:id="1073550268">
              <w:marLeft w:val="0"/>
              <w:marRight w:val="0"/>
              <w:marTop w:val="0"/>
              <w:marBottom w:val="0"/>
              <w:divBdr>
                <w:top w:val="none" w:sz="0" w:space="0" w:color="auto"/>
                <w:left w:val="none" w:sz="0" w:space="0" w:color="auto"/>
                <w:bottom w:val="none" w:sz="0" w:space="0" w:color="auto"/>
                <w:right w:val="none" w:sz="0" w:space="0" w:color="auto"/>
              </w:divBdr>
            </w:div>
            <w:div w:id="1126969774">
              <w:marLeft w:val="0"/>
              <w:marRight w:val="0"/>
              <w:marTop w:val="0"/>
              <w:marBottom w:val="0"/>
              <w:divBdr>
                <w:top w:val="none" w:sz="0" w:space="0" w:color="auto"/>
                <w:left w:val="none" w:sz="0" w:space="0" w:color="auto"/>
                <w:bottom w:val="none" w:sz="0" w:space="0" w:color="auto"/>
                <w:right w:val="none" w:sz="0" w:space="0" w:color="auto"/>
              </w:divBdr>
            </w:div>
            <w:div w:id="1342392402">
              <w:marLeft w:val="0"/>
              <w:marRight w:val="0"/>
              <w:marTop w:val="0"/>
              <w:marBottom w:val="0"/>
              <w:divBdr>
                <w:top w:val="none" w:sz="0" w:space="0" w:color="auto"/>
                <w:left w:val="none" w:sz="0" w:space="0" w:color="auto"/>
                <w:bottom w:val="none" w:sz="0" w:space="0" w:color="auto"/>
                <w:right w:val="none" w:sz="0" w:space="0" w:color="auto"/>
              </w:divBdr>
            </w:div>
            <w:div w:id="1798452724">
              <w:marLeft w:val="0"/>
              <w:marRight w:val="0"/>
              <w:marTop w:val="0"/>
              <w:marBottom w:val="0"/>
              <w:divBdr>
                <w:top w:val="none" w:sz="0" w:space="0" w:color="auto"/>
                <w:left w:val="none" w:sz="0" w:space="0" w:color="auto"/>
                <w:bottom w:val="none" w:sz="0" w:space="0" w:color="auto"/>
                <w:right w:val="none" w:sz="0" w:space="0" w:color="auto"/>
              </w:divBdr>
            </w:div>
            <w:div w:id="1924996877">
              <w:marLeft w:val="0"/>
              <w:marRight w:val="0"/>
              <w:marTop w:val="0"/>
              <w:marBottom w:val="0"/>
              <w:divBdr>
                <w:top w:val="none" w:sz="0" w:space="0" w:color="auto"/>
                <w:left w:val="none" w:sz="0" w:space="0" w:color="auto"/>
                <w:bottom w:val="none" w:sz="0" w:space="0" w:color="auto"/>
                <w:right w:val="none" w:sz="0" w:space="0" w:color="auto"/>
              </w:divBdr>
            </w:div>
            <w:div w:id="20351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1722">
      <w:bodyDiv w:val="1"/>
      <w:marLeft w:val="0"/>
      <w:marRight w:val="0"/>
      <w:marTop w:val="0"/>
      <w:marBottom w:val="0"/>
      <w:divBdr>
        <w:top w:val="none" w:sz="0" w:space="0" w:color="auto"/>
        <w:left w:val="none" w:sz="0" w:space="0" w:color="auto"/>
        <w:bottom w:val="none" w:sz="0" w:space="0" w:color="auto"/>
        <w:right w:val="none" w:sz="0" w:space="0" w:color="auto"/>
      </w:divBdr>
    </w:div>
    <w:div w:id="1291397882">
      <w:bodyDiv w:val="1"/>
      <w:marLeft w:val="0"/>
      <w:marRight w:val="0"/>
      <w:marTop w:val="0"/>
      <w:marBottom w:val="0"/>
      <w:divBdr>
        <w:top w:val="none" w:sz="0" w:space="0" w:color="auto"/>
        <w:left w:val="none" w:sz="0" w:space="0" w:color="auto"/>
        <w:bottom w:val="none" w:sz="0" w:space="0" w:color="auto"/>
        <w:right w:val="none" w:sz="0" w:space="0" w:color="auto"/>
      </w:divBdr>
    </w:div>
    <w:div w:id="1319189022">
      <w:bodyDiv w:val="1"/>
      <w:marLeft w:val="0"/>
      <w:marRight w:val="0"/>
      <w:marTop w:val="0"/>
      <w:marBottom w:val="0"/>
      <w:divBdr>
        <w:top w:val="none" w:sz="0" w:space="0" w:color="auto"/>
        <w:left w:val="none" w:sz="0" w:space="0" w:color="auto"/>
        <w:bottom w:val="none" w:sz="0" w:space="0" w:color="auto"/>
        <w:right w:val="none" w:sz="0" w:space="0" w:color="auto"/>
      </w:divBdr>
      <w:divsChild>
        <w:div w:id="992879634">
          <w:marLeft w:val="0"/>
          <w:marRight w:val="0"/>
          <w:marTop w:val="0"/>
          <w:marBottom w:val="0"/>
          <w:divBdr>
            <w:top w:val="none" w:sz="0" w:space="0" w:color="auto"/>
            <w:left w:val="none" w:sz="0" w:space="0" w:color="auto"/>
            <w:bottom w:val="none" w:sz="0" w:space="0" w:color="auto"/>
            <w:right w:val="none" w:sz="0" w:space="0" w:color="auto"/>
          </w:divBdr>
          <w:divsChild>
            <w:div w:id="251353062">
              <w:marLeft w:val="0"/>
              <w:marRight w:val="0"/>
              <w:marTop w:val="0"/>
              <w:marBottom w:val="0"/>
              <w:divBdr>
                <w:top w:val="none" w:sz="0" w:space="0" w:color="auto"/>
                <w:left w:val="none" w:sz="0" w:space="0" w:color="auto"/>
                <w:bottom w:val="none" w:sz="0" w:space="0" w:color="auto"/>
                <w:right w:val="none" w:sz="0" w:space="0" w:color="auto"/>
              </w:divBdr>
              <w:divsChild>
                <w:div w:id="562331090">
                  <w:marLeft w:val="0"/>
                  <w:marRight w:val="0"/>
                  <w:marTop w:val="0"/>
                  <w:marBottom w:val="0"/>
                  <w:divBdr>
                    <w:top w:val="none" w:sz="0" w:space="0" w:color="auto"/>
                    <w:left w:val="none" w:sz="0" w:space="0" w:color="auto"/>
                    <w:bottom w:val="none" w:sz="0" w:space="0" w:color="auto"/>
                    <w:right w:val="none" w:sz="0" w:space="0" w:color="auto"/>
                  </w:divBdr>
                  <w:divsChild>
                    <w:div w:id="490022171">
                      <w:marLeft w:val="0"/>
                      <w:marRight w:val="0"/>
                      <w:marTop w:val="0"/>
                      <w:marBottom w:val="0"/>
                      <w:divBdr>
                        <w:top w:val="none" w:sz="0" w:space="0" w:color="auto"/>
                        <w:left w:val="none" w:sz="0" w:space="0" w:color="auto"/>
                        <w:bottom w:val="none" w:sz="0" w:space="0" w:color="auto"/>
                        <w:right w:val="none" w:sz="0" w:space="0" w:color="auto"/>
                      </w:divBdr>
                      <w:divsChild>
                        <w:div w:id="1722290314">
                          <w:marLeft w:val="0"/>
                          <w:marRight w:val="0"/>
                          <w:marTop w:val="0"/>
                          <w:marBottom w:val="0"/>
                          <w:divBdr>
                            <w:top w:val="none" w:sz="0" w:space="0" w:color="auto"/>
                            <w:left w:val="none" w:sz="0" w:space="0" w:color="auto"/>
                            <w:bottom w:val="none" w:sz="0" w:space="0" w:color="auto"/>
                            <w:right w:val="none" w:sz="0" w:space="0" w:color="auto"/>
                          </w:divBdr>
                          <w:divsChild>
                            <w:div w:id="275675908">
                              <w:marLeft w:val="0"/>
                              <w:marRight w:val="0"/>
                              <w:marTop w:val="0"/>
                              <w:marBottom w:val="0"/>
                              <w:divBdr>
                                <w:top w:val="none" w:sz="0" w:space="0" w:color="auto"/>
                                <w:left w:val="none" w:sz="0" w:space="0" w:color="auto"/>
                                <w:bottom w:val="none" w:sz="0" w:space="0" w:color="auto"/>
                                <w:right w:val="none" w:sz="0" w:space="0" w:color="auto"/>
                              </w:divBdr>
                              <w:divsChild>
                                <w:div w:id="1044064463">
                                  <w:marLeft w:val="0"/>
                                  <w:marRight w:val="0"/>
                                  <w:marTop w:val="0"/>
                                  <w:marBottom w:val="0"/>
                                  <w:divBdr>
                                    <w:top w:val="none" w:sz="0" w:space="0" w:color="auto"/>
                                    <w:left w:val="none" w:sz="0" w:space="0" w:color="auto"/>
                                    <w:bottom w:val="none" w:sz="0" w:space="0" w:color="auto"/>
                                    <w:right w:val="none" w:sz="0" w:space="0" w:color="auto"/>
                                  </w:divBdr>
                                  <w:divsChild>
                                    <w:div w:id="824202534">
                                      <w:marLeft w:val="0"/>
                                      <w:marRight w:val="0"/>
                                      <w:marTop w:val="0"/>
                                      <w:marBottom w:val="0"/>
                                      <w:divBdr>
                                        <w:top w:val="none" w:sz="0" w:space="0" w:color="auto"/>
                                        <w:left w:val="none" w:sz="0" w:space="0" w:color="auto"/>
                                        <w:bottom w:val="none" w:sz="0" w:space="0" w:color="auto"/>
                                        <w:right w:val="none" w:sz="0" w:space="0" w:color="auto"/>
                                      </w:divBdr>
                                      <w:divsChild>
                                        <w:div w:id="22555329">
                                          <w:marLeft w:val="0"/>
                                          <w:marRight w:val="0"/>
                                          <w:marTop w:val="0"/>
                                          <w:marBottom w:val="495"/>
                                          <w:divBdr>
                                            <w:top w:val="none" w:sz="0" w:space="0" w:color="auto"/>
                                            <w:left w:val="none" w:sz="0" w:space="0" w:color="auto"/>
                                            <w:bottom w:val="none" w:sz="0" w:space="0" w:color="auto"/>
                                            <w:right w:val="none" w:sz="0" w:space="0" w:color="auto"/>
                                          </w:divBdr>
                                          <w:divsChild>
                                            <w:div w:id="18464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9213721">
      <w:bodyDiv w:val="1"/>
      <w:marLeft w:val="0"/>
      <w:marRight w:val="0"/>
      <w:marTop w:val="0"/>
      <w:marBottom w:val="0"/>
      <w:divBdr>
        <w:top w:val="none" w:sz="0" w:space="0" w:color="auto"/>
        <w:left w:val="none" w:sz="0" w:space="0" w:color="auto"/>
        <w:bottom w:val="none" w:sz="0" w:space="0" w:color="auto"/>
        <w:right w:val="none" w:sz="0" w:space="0" w:color="auto"/>
      </w:divBdr>
      <w:divsChild>
        <w:div w:id="1810510877">
          <w:marLeft w:val="0"/>
          <w:marRight w:val="0"/>
          <w:marTop w:val="0"/>
          <w:marBottom w:val="0"/>
          <w:divBdr>
            <w:top w:val="none" w:sz="0" w:space="0" w:color="auto"/>
            <w:left w:val="none" w:sz="0" w:space="0" w:color="auto"/>
            <w:bottom w:val="none" w:sz="0" w:space="0" w:color="auto"/>
            <w:right w:val="none" w:sz="0" w:space="0" w:color="auto"/>
          </w:divBdr>
        </w:div>
      </w:divsChild>
    </w:div>
    <w:div w:id="1359702551">
      <w:bodyDiv w:val="1"/>
      <w:marLeft w:val="0"/>
      <w:marRight w:val="0"/>
      <w:marTop w:val="0"/>
      <w:marBottom w:val="0"/>
      <w:divBdr>
        <w:top w:val="none" w:sz="0" w:space="0" w:color="auto"/>
        <w:left w:val="none" w:sz="0" w:space="0" w:color="auto"/>
        <w:bottom w:val="none" w:sz="0" w:space="0" w:color="auto"/>
        <w:right w:val="none" w:sz="0" w:space="0" w:color="auto"/>
      </w:divBdr>
      <w:divsChild>
        <w:div w:id="1520924038">
          <w:marLeft w:val="274"/>
          <w:marRight w:val="0"/>
          <w:marTop w:val="120"/>
          <w:marBottom w:val="0"/>
          <w:divBdr>
            <w:top w:val="none" w:sz="0" w:space="0" w:color="auto"/>
            <w:left w:val="none" w:sz="0" w:space="0" w:color="auto"/>
            <w:bottom w:val="none" w:sz="0" w:space="0" w:color="auto"/>
            <w:right w:val="none" w:sz="0" w:space="0" w:color="auto"/>
          </w:divBdr>
        </w:div>
        <w:div w:id="2095972468">
          <w:marLeft w:val="274"/>
          <w:marRight w:val="0"/>
          <w:marTop w:val="120"/>
          <w:marBottom w:val="0"/>
          <w:divBdr>
            <w:top w:val="none" w:sz="0" w:space="0" w:color="auto"/>
            <w:left w:val="none" w:sz="0" w:space="0" w:color="auto"/>
            <w:bottom w:val="none" w:sz="0" w:space="0" w:color="auto"/>
            <w:right w:val="none" w:sz="0" w:space="0" w:color="auto"/>
          </w:divBdr>
        </w:div>
      </w:divsChild>
    </w:div>
    <w:div w:id="1364746954">
      <w:bodyDiv w:val="1"/>
      <w:marLeft w:val="0"/>
      <w:marRight w:val="0"/>
      <w:marTop w:val="0"/>
      <w:marBottom w:val="0"/>
      <w:divBdr>
        <w:top w:val="none" w:sz="0" w:space="0" w:color="auto"/>
        <w:left w:val="none" w:sz="0" w:space="0" w:color="auto"/>
        <w:bottom w:val="none" w:sz="0" w:space="0" w:color="auto"/>
        <w:right w:val="none" w:sz="0" w:space="0" w:color="auto"/>
      </w:divBdr>
      <w:divsChild>
        <w:div w:id="1813212832">
          <w:marLeft w:val="450"/>
          <w:marRight w:val="0"/>
          <w:marTop w:val="0"/>
          <w:marBottom w:val="0"/>
          <w:divBdr>
            <w:top w:val="none" w:sz="0" w:space="0" w:color="auto"/>
            <w:left w:val="none" w:sz="0" w:space="0" w:color="auto"/>
            <w:bottom w:val="none" w:sz="0" w:space="0" w:color="auto"/>
            <w:right w:val="none" w:sz="0" w:space="0" w:color="auto"/>
          </w:divBdr>
        </w:div>
        <w:div w:id="381445615">
          <w:marLeft w:val="900"/>
          <w:marRight w:val="0"/>
          <w:marTop w:val="0"/>
          <w:marBottom w:val="0"/>
          <w:divBdr>
            <w:top w:val="none" w:sz="0" w:space="0" w:color="auto"/>
            <w:left w:val="none" w:sz="0" w:space="0" w:color="auto"/>
            <w:bottom w:val="none" w:sz="0" w:space="0" w:color="auto"/>
            <w:right w:val="none" w:sz="0" w:space="0" w:color="auto"/>
          </w:divBdr>
        </w:div>
        <w:div w:id="759178037">
          <w:marLeft w:val="450"/>
          <w:marRight w:val="0"/>
          <w:marTop w:val="0"/>
          <w:marBottom w:val="0"/>
          <w:divBdr>
            <w:top w:val="none" w:sz="0" w:space="0" w:color="auto"/>
            <w:left w:val="none" w:sz="0" w:space="0" w:color="auto"/>
            <w:bottom w:val="none" w:sz="0" w:space="0" w:color="auto"/>
            <w:right w:val="none" w:sz="0" w:space="0" w:color="auto"/>
          </w:divBdr>
        </w:div>
        <w:div w:id="993989443">
          <w:marLeft w:val="900"/>
          <w:marRight w:val="0"/>
          <w:marTop w:val="0"/>
          <w:marBottom w:val="0"/>
          <w:divBdr>
            <w:top w:val="none" w:sz="0" w:space="0" w:color="auto"/>
            <w:left w:val="none" w:sz="0" w:space="0" w:color="auto"/>
            <w:bottom w:val="none" w:sz="0" w:space="0" w:color="auto"/>
            <w:right w:val="none" w:sz="0" w:space="0" w:color="auto"/>
          </w:divBdr>
        </w:div>
        <w:div w:id="2111965244">
          <w:marLeft w:val="450"/>
          <w:marRight w:val="0"/>
          <w:marTop w:val="0"/>
          <w:marBottom w:val="0"/>
          <w:divBdr>
            <w:top w:val="none" w:sz="0" w:space="0" w:color="auto"/>
            <w:left w:val="none" w:sz="0" w:space="0" w:color="auto"/>
            <w:bottom w:val="none" w:sz="0" w:space="0" w:color="auto"/>
            <w:right w:val="none" w:sz="0" w:space="0" w:color="auto"/>
          </w:divBdr>
        </w:div>
        <w:div w:id="1756973840">
          <w:marLeft w:val="900"/>
          <w:marRight w:val="0"/>
          <w:marTop w:val="0"/>
          <w:marBottom w:val="0"/>
          <w:divBdr>
            <w:top w:val="none" w:sz="0" w:space="0" w:color="auto"/>
            <w:left w:val="none" w:sz="0" w:space="0" w:color="auto"/>
            <w:bottom w:val="none" w:sz="0" w:space="0" w:color="auto"/>
            <w:right w:val="none" w:sz="0" w:space="0" w:color="auto"/>
          </w:divBdr>
        </w:div>
        <w:div w:id="1074087232">
          <w:marLeft w:val="450"/>
          <w:marRight w:val="0"/>
          <w:marTop w:val="0"/>
          <w:marBottom w:val="0"/>
          <w:divBdr>
            <w:top w:val="none" w:sz="0" w:space="0" w:color="auto"/>
            <w:left w:val="none" w:sz="0" w:space="0" w:color="auto"/>
            <w:bottom w:val="none" w:sz="0" w:space="0" w:color="auto"/>
            <w:right w:val="none" w:sz="0" w:space="0" w:color="auto"/>
          </w:divBdr>
        </w:div>
        <w:div w:id="1236016209">
          <w:marLeft w:val="900"/>
          <w:marRight w:val="0"/>
          <w:marTop w:val="0"/>
          <w:marBottom w:val="0"/>
          <w:divBdr>
            <w:top w:val="none" w:sz="0" w:space="0" w:color="auto"/>
            <w:left w:val="none" w:sz="0" w:space="0" w:color="auto"/>
            <w:bottom w:val="none" w:sz="0" w:space="0" w:color="auto"/>
            <w:right w:val="none" w:sz="0" w:space="0" w:color="auto"/>
          </w:divBdr>
        </w:div>
      </w:divsChild>
    </w:div>
    <w:div w:id="1418402533">
      <w:bodyDiv w:val="1"/>
      <w:marLeft w:val="0"/>
      <w:marRight w:val="0"/>
      <w:marTop w:val="0"/>
      <w:marBottom w:val="0"/>
      <w:divBdr>
        <w:top w:val="none" w:sz="0" w:space="0" w:color="auto"/>
        <w:left w:val="none" w:sz="0" w:space="0" w:color="auto"/>
        <w:bottom w:val="none" w:sz="0" w:space="0" w:color="auto"/>
        <w:right w:val="none" w:sz="0" w:space="0" w:color="auto"/>
      </w:divBdr>
      <w:divsChild>
        <w:div w:id="148059443">
          <w:marLeft w:val="0"/>
          <w:marRight w:val="0"/>
          <w:marTop w:val="0"/>
          <w:marBottom w:val="0"/>
          <w:divBdr>
            <w:top w:val="single" w:sz="8" w:space="6" w:color="auto"/>
            <w:left w:val="single" w:sz="8" w:space="6" w:color="auto"/>
            <w:bottom w:val="single" w:sz="8" w:space="6" w:color="auto"/>
            <w:right w:val="single" w:sz="8" w:space="6" w:color="auto"/>
          </w:divBdr>
        </w:div>
        <w:div w:id="125205176">
          <w:marLeft w:val="0"/>
          <w:marRight w:val="0"/>
          <w:marTop w:val="0"/>
          <w:marBottom w:val="0"/>
          <w:divBdr>
            <w:top w:val="single" w:sz="8" w:space="6" w:color="auto"/>
            <w:left w:val="single" w:sz="8" w:space="6" w:color="auto"/>
            <w:bottom w:val="single" w:sz="8" w:space="6" w:color="auto"/>
            <w:right w:val="single" w:sz="8" w:space="6" w:color="auto"/>
          </w:divBdr>
        </w:div>
      </w:divsChild>
    </w:div>
    <w:div w:id="1446462772">
      <w:bodyDiv w:val="1"/>
      <w:marLeft w:val="0"/>
      <w:marRight w:val="0"/>
      <w:marTop w:val="0"/>
      <w:marBottom w:val="0"/>
      <w:divBdr>
        <w:top w:val="none" w:sz="0" w:space="0" w:color="auto"/>
        <w:left w:val="none" w:sz="0" w:space="0" w:color="auto"/>
        <w:bottom w:val="none" w:sz="0" w:space="0" w:color="auto"/>
        <w:right w:val="none" w:sz="0" w:space="0" w:color="auto"/>
      </w:divBdr>
    </w:div>
    <w:div w:id="1449741677">
      <w:bodyDiv w:val="1"/>
      <w:marLeft w:val="0"/>
      <w:marRight w:val="0"/>
      <w:marTop w:val="0"/>
      <w:marBottom w:val="0"/>
      <w:divBdr>
        <w:top w:val="none" w:sz="0" w:space="0" w:color="auto"/>
        <w:left w:val="none" w:sz="0" w:space="0" w:color="auto"/>
        <w:bottom w:val="none" w:sz="0" w:space="0" w:color="auto"/>
        <w:right w:val="none" w:sz="0" w:space="0" w:color="auto"/>
      </w:divBdr>
      <w:divsChild>
        <w:div w:id="1271936436">
          <w:marLeft w:val="0"/>
          <w:marRight w:val="0"/>
          <w:marTop w:val="0"/>
          <w:marBottom w:val="0"/>
          <w:divBdr>
            <w:top w:val="none" w:sz="0" w:space="0" w:color="auto"/>
            <w:left w:val="none" w:sz="0" w:space="0" w:color="auto"/>
            <w:bottom w:val="none" w:sz="0" w:space="0" w:color="auto"/>
            <w:right w:val="none" w:sz="0" w:space="0" w:color="auto"/>
          </w:divBdr>
          <w:divsChild>
            <w:div w:id="489638868">
              <w:marLeft w:val="0"/>
              <w:marRight w:val="0"/>
              <w:marTop w:val="0"/>
              <w:marBottom w:val="0"/>
              <w:divBdr>
                <w:top w:val="none" w:sz="0" w:space="0" w:color="auto"/>
                <w:left w:val="none" w:sz="0" w:space="0" w:color="auto"/>
                <w:bottom w:val="none" w:sz="0" w:space="0" w:color="auto"/>
                <w:right w:val="none" w:sz="0" w:space="0" w:color="auto"/>
              </w:divBdr>
            </w:div>
            <w:div w:id="14948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1896">
      <w:bodyDiv w:val="1"/>
      <w:marLeft w:val="0"/>
      <w:marRight w:val="0"/>
      <w:marTop w:val="0"/>
      <w:marBottom w:val="0"/>
      <w:divBdr>
        <w:top w:val="none" w:sz="0" w:space="0" w:color="auto"/>
        <w:left w:val="none" w:sz="0" w:space="0" w:color="auto"/>
        <w:bottom w:val="none" w:sz="0" w:space="0" w:color="auto"/>
        <w:right w:val="none" w:sz="0" w:space="0" w:color="auto"/>
      </w:divBdr>
      <w:divsChild>
        <w:div w:id="1822847717">
          <w:marLeft w:val="0"/>
          <w:marRight w:val="0"/>
          <w:marTop w:val="0"/>
          <w:marBottom w:val="0"/>
          <w:divBdr>
            <w:top w:val="none" w:sz="0" w:space="0" w:color="auto"/>
            <w:left w:val="none" w:sz="0" w:space="0" w:color="auto"/>
            <w:bottom w:val="none" w:sz="0" w:space="0" w:color="auto"/>
            <w:right w:val="none" w:sz="0" w:space="0" w:color="auto"/>
          </w:divBdr>
        </w:div>
      </w:divsChild>
    </w:div>
    <w:div w:id="1491360659">
      <w:bodyDiv w:val="1"/>
      <w:marLeft w:val="0"/>
      <w:marRight w:val="0"/>
      <w:marTop w:val="0"/>
      <w:marBottom w:val="0"/>
      <w:divBdr>
        <w:top w:val="none" w:sz="0" w:space="0" w:color="auto"/>
        <w:left w:val="none" w:sz="0" w:space="0" w:color="auto"/>
        <w:bottom w:val="none" w:sz="0" w:space="0" w:color="auto"/>
        <w:right w:val="none" w:sz="0" w:space="0" w:color="auto"/>
      </w:divBdr>
      <w:divsChild>
        <w:div w:id="1645160693">
          <w:marLeft w:val="0"/>
          <w:marRight w:val="0"/>
          <w:marTop w:val="0"/>
          <w:marBottom w:val="0"/>
          <w:divBdr>
            <w:top w:val="none" w:sz="0" w:space="0" w:color="auto"/>
            <w:left w:val="none" w:sz="0" w:space="0" w:color="auto"/>
            <w:bottom w:val="none" w:sz="0" w:space="0" w:color="auto"/>
            <w:right w:val="none" w:sz="0" w:space="0" w:color="auto"/>
          </w:divBdr>
        </w:div>
      </w:divsChild>
    </w:div>
    <w:div w:id="1499535464">
      <w:bodyDiv w:val="1"/>
      <w:marLeft w:val="0"/>
      <w:marRight w:val="0"/>
      <w:marTop w:val="0"/>
      <w:marBottom w:val="0"/>
      <w:divBdr>
        <w:top w:val="none" w:sz="0" w:space="0" w:color="auto"/>
        <w:left w:val="none" w:sz="0" w:space="0" w:color="auto"/>
        <w:bottom w:val="none" w:sz="0" w:space="0" w:color="auto"/>
        <w:right w:val="none" w:sz="0" w:space="0" w:color="auto"/>
      </w:divBdr>
    </w:div>
    <w:div w:id="1532037942">
      <w:bodyDiv w:val="1"/>
      <w:marLeft w:val="0"/>
      <w:marRight w:val="0"/>
      <w:marTop w:val="0"/>
      <w:marBottom w:val="0"/>
      <w:divBdr>
        <w:top w:val="none" w:sz="0" w:space="0" w:color="auto"/>
        <w:left w:val="none" w:sz="0" w:space="0" w:color="auto"/>
        <w:bottom w:val="none" w:sz="0" w:space="0" w:color="auto"/>
        <w:right w:val="none" w:sz="0" w:space="0" w:color="auto"/>
      </w:divBdr>
    </w:div>
    <w:div w:id="1545367758">
      <w:bodyDiv w:val="1"/>
      <w:marLeft w:val="0"/>
      <w:marRight w:val="0"/>
      <w:marTop w:val="0"/>
      <w:marBottom w:val="0"/>
      <w:divBdr>
        <w:top w:val="none" w:sz="0" w:space="0" w:color="auto"/>
        <w:left w:val="none" w:sz="0" w:space="0" w:color="auto"/>
        <w:bottom w:val="none" w:sz="0" w:space="0" w:color="auto"/>
        <w:right w:val="none" w:sz="0" w:space="0" w:color="auto"/>
      </w:divBdr>
      <w:divsChild>
        <w:div w:id="627123121">
          <w:marLeft w:val="0"/>
          <w:marRight w:val="0"/>
          <w:marTop w:val="0"/>
          <w:marBottom w:val="0"/>
          <w:divBdr>
            <w:top w:val="none" w:sz="0" w:space="0" w:color="auto"/>
            <w:left w:val="none" w:sz="0" w:space="0" w:color="auto"/>
            <w:bottom w:val="none" w:sz="0" w:space="0" w:color="auto"/>
            <w:right w:val="none" w:sz="0" w:space="0" w:color="auto"/>
          </w:divBdr>
          <w:divsChild>
            <w:div w:id="62916475">
              <w:marLeft w:val="0"/>
              <w:marRight w:val="0"/>
              <w:marTop w:val="0"/>
              <w:marBottom w:val="0"/>
              <w:divBdr>
                <w:top w:val="none" w:sz="0" w:space="0" w:color="auto"/>
                <w:left w:val="none" w:sz="0" w:space="0" w:color="auto"/>
                <w:bottom w:val="none" w:sz="0" w:space="0" w:color="auto"/>
                <w:right w:val="none" w:sz="0" w:space="0" w:color="auto"/>
              </w:divBdr>
            </w:div>
            <w:div w:id="188419848">
              <w:marLeft w:val="0"/>
              <w:marRight w:val="0"/>
              <w:marTop w:val="0"/>
              <w:marBottom w:val="0"/>
              <w:divBdr>
                <w:top w:val="none" w:sz="0" w:space="0" w:color="auto"/>
                <w:left w:val="none" w:sz="0" w:space="0" w:color="auto"/>
                <w:bottom w:val="none" w:sz="0" w:space="0" w:color="auto"/>
                <w:right w:val="none" w:sz="0" w:space="0" w:color="auto"/>
              </w:divBdr>
            </w:div>
            <w:div w:id="251593661">
              <w:marLeft w:val="0"/>
              <w:marRight w:val="0"/>
              <w:marTop w:val="0"/>
              <w:marBottom w:val="0"/>
              <w:divBdr>
                <w:top w:val="none" w:sz="0" w:space="0" w:color="auto"/>
                <w:left w:val="none" w:sz="0" w:space="0" w:color="auto"/>
                <w:bottom w:val="none" w:sz="0" w:space="0" w:color="auto"/>
                <w:right w:val="none" w:sz="0" w:space="0" w:color="auto"/>
              </w:divBdr>
            </w:div>
            <w:div w:id="583296495">
              <w:marLeft w:val="0"/>
              <w:marRight w:val="0"/>
              <w:marTop w:val="0"/>
              <w:marBottom w:val="0"/>
              <w:divBdr>
                <w:top w:val="none" w:sz="0" w:space="0" w:color="auto"/>
                <w:left w:val="none" w:sz="0" w:space="0" w:color="auto"/>
                <w:bottom w:val="none" w:sz="0" w:space="0" w:color="auto"/>
                <w:right w:val="none" w:sz="0" w:space="0" w:color="auto"/>
              </w:divBdr>
            </w:div>
            <w:div w:id="686253659">
              <w:marLeft w:val="0"/>
              <w:marRight w:val="0"/>
              <w:marTop w:val="0"/>
              <w:marBottom w:val="0"/>
              <w:divBdr>
                <w:top w:val="none" w:sz="0" w:space="0" w:color="auto"/>
                <w:left w:val="none" w:sz="0" w:space="0" w:color="auto"/>
                <w:bottom w:val="none" w:sz="0" w:space="0" w:color="auto"/>
                <w:right w:val="none" w:sz="0" w:space="0" w:color="auto"/>
              </w:divBdr>
            </w:div>
            <w:div w:id="851794889">
              <w:marLeft w:val="0"/>
              <w:marRight w:val="0"/>
              <w:marTop w:val="0"/>
              <w:marBottom w:val="0"/>
              <w:divBdr>
                <w:top w:val="none" w:sz="0" w:space="0" w:color="auto"/>
                <w:left w:val="none" w:sz="0" w:space="0" w:color="auto"/>
                <w:bottom w:val="none" w:sz="0" w:space="0" w:color="auto"/>
                <w:right w:val="none" w:sz="0" w:space="0" w:color="auto"/>
              </w:divBdr>
            </w:div>
            <w:div w:id="949043473">
              <w:marLeft w:val="0"/>
              <w:marRight w:val="0"/>
              <w:marTop w:val="0"/>
              <w:marBottom w:val="0"/>
              <w:divBdr>
                <w:top w:val="none" w:sz="0" w:space="0" w:color="auto"/>
                <w:left w:val="none" w:sz="0" w:space="0" w:color="auto"/>
                <w:bottom w:val="none" w:sz="0" w:space="0" w:color="auto"/>
                <w:right w:val="none" w:sz="0" w:space="0" w:color="auto"/>
              </w:divBdr>
            </w:div>
            <w:div w:id="1179349648">
              <w:marLeft w:val="0"/>
              <w:marRight w:val="0"/>
              <w:marTop w:val="0"/>
              <w:marBottom w:val="0"/>
              <w:divBdr>
                <w:top w:val="none" w:sz="0" w:space="0" w:color="auto"/>
                <w:left w:val="none" w:sz="0" w:space="0" w:color="auto"/>
                <w:bottom w:val="none" w:sz="0" w:space="0" w:color="auto"/>
                <w:right w:val="none" w:sz="0" w:space="0" w:color="auto"/>
              </w:divBdr>
            </w:div>
            <w:div w:id="1225026674">
              <w:marLeft w:val="0"/>
              <w:marRight w:val="0"/>
              <w:marTop w:val="0"/>
              <w:marBottom w:val="0"/>
              <w:divBdr>
                <w:top w:val="none" w:sz="0" w:space="0" w:color="auto"/>
                <w:left w:val="none" w:sz="0" w:space="0" w:color="auto"/>
                <w:bottom w:val="none" w:sz="0" w:space="0" w:color="auto"/>
                <w:right w:val="none" w:sz="0" w:space="0" w:color="auto"/>
              </w:divBdr>
            </w:div>
            <w:div w:id="1280330492">
              <w:marLeft w:val="0"/>
              <w:marRight w:val="0"/>
              <w:marTop w:val="0"/>
              <w:marBottom w:val="0"/>
              <w:divBdr>
                <w:top w:val="none" w:sz="0" w:space="0" w:color="auto"/>
                <w:left w:val="none" w:sz="0" w:space="0" w:color="auto"/>
                <w:bottom w:val="none" w:sz="0" w:space="0" w:color="auto"/>
                <w:right w:val="none" w:sz="0" w:space="0" w:color="auto"/>
              </w:divBdr>
            </w:div>
            <w:div w:id="1486781307">
              <w:marLeft w:val="0"/>
              <w:marRight w:val="0"/>
              <w:marTop w:val="0"/>
              <w:marBottom w:val="0"/>
              <w:divBdr>
                <w:top w:val="none" w:sz="0" w:space="0" w:color="auto"/>
                <w:left w:val="none" w:sz="0" w:space="0" w:color="auto"/>
                <w:bottom w:val="none" w:sz="0" w:space="0" w:color="auto"/>
                <w:right w:val="none" w:sz="0" w:space="0" w:color="auto"/>
              </w:divBdr>
            </w:div>
            <w:div w:id="1580796898">
              <w:marLeft w:val="0"/>
              <w:marRight w:val="0"/>
              <w:marTop w:val="0"/>
              <w:marBottom w:val="0"/>
              <w:divBdr>
                <w:top w:val="none" w:sz="0" w:space="0" w:color="auto"/>
                <w:left w:val="none" w:sz="0" w:space="0" w:color="auto"/>
                <w:bottom w:val="none" w:sz="0" w:space="0" w:color="auto"/>
                <w:right w:val="none" w:sz="0" w:space="0" w:color="auto"/>
              </w:divBdr>
            </w:div>
            <w:div w:id="1755976964">
              <w:marLeft w:val="0"/>
              <w:marRight w:val="0"/>
              <w:marTop w:val="0"/>
              <w:marBottom w:val="0"/>
              <w:divBdr>
                <w:top w:val="none" w:sz="0" w:space="0" w:color="auto"/>
                <w:left w:val="none" w:sz="0" w:space="0" w:color="auto"/>
                <w:bottom w:val="none" w:sz="0" w:space="0" w:color="auto"/>
                <w:right w:val="none" w:sz="0" w:space="0" w:color="auto"/>
              </w:divBdr>
            </w:div>
            <w:div w:id="1879078850">
              <w:marLeft w:val="0"/>
              <w:marRight w:val="0"/>
              <w:marTop w:val="0"/>
              <w:marBottom w:val="0"/>
              <w:divBdr>
                <w:top w:val="none" w:sz="0" w:space="0" w:color="auto"/>
                <w:left w:val="none" w:sz="0" w:space="0" w:color="auto"/>
                <w:bottom w:val="none" w:sz="0" w:space="0" w:color="auto"/>
                <w:right w:val="none" w:sz="0" w:space="0" w:color="auto"/>
              </w:divBdr>
            </w:div>
            <w:div w:id="2111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5788">
      <w:bodyDiv w:val="1"/>
      <w:marLeft w:val="0"/>
      <w:marRight w:val="0"/>
      <w:marTop w:val="0"/>
      <w:marBottom w:val="0"/>
      <w:divBdr>
        <w:top w:val="none" w:sz="0" w:space="0" w:color="auto"/>
        <w:left w:val="none" w:sz="0" w:space="0" w:color="auto"/>
        <w:bottom w:val="none" w:sz="0" w:space="0" w:color="auto"/>
        <w:right w:val="none" w:sz="0" w:space="0" w:color="auto"/>
      </w:divBdr>
      <w:divsChild>
        <w:div w:id="288704286">
          <w:marLeft w:val="0"/>
          <w:marRight w:val="0"/>
          <w:marTop w:val="0"/>
          <w:marBottom w:val="0"/>
          <w:divBdr>
            <w:top w:val="none" w:sz="0" w:space="0" w:color="auto"/>
            <w:left w:val="none" w:sz="0" w:space="0" w:color="auto"/>
            <w:bottom w:val="none" w:sz="0" w:space="0" w:color="auto"/>
            <w:right w:val="none" w:sz="0" w:space="0" w:color="auto"/>
          </w:divBdr>
        </w:div>
      </w:divsChild>
    </w:div>
    <w:div w:id="1809589770">
      <w:bodyDiv w:val="1"/>
      <w:marLeft w:val="0"/>
      <w:marRight w:val="0"/>
      <w:marTop w:val="0"/>
      <w:marBottom w:val="0"/>
      <w:divBdr>
        <w:top w:val="none" w:sz="0" w:space="0" w:color="auto"/>
        <w:left w:val="none" w:sz="0" w:space="0" w:color="auto"/>
        <w:bottom w:val="none" w:sz="0" w:space="0" w:color="auto"/>
        <w:right w:val="none" w:sz="0" w:space="0" w:color="auto"/>
      </w:divBdr>
    </w:div>
    <w:div w:id="1837653093">
      <w:bodyDiv w:val="1"/>
      <w:marLeft w:val="0"/>
      <w:marRight w:val="0"/>
      <w:marTop w:val="0"/>
      <w:marBottom w:val="0"/>
      <w:divBdr>
        <w:top w:val="none" w:sz="0" w:space="0" w:color="auto"/>
        <w:left w:val="none" w:sz="0" w:space="0" w:color="auto"/>
        <w:bottom w:val="none" w:sz="0" w:space="0" w:color="auto"/>
        <w:right w:val="none" w:sz="0" w:space="0" w:color="auto"/>
      </w:divBdr>
      <w:divsChild>
        <w:div w:id="377323468">
          <w:marLeft w:val="0"/>
          <w:marRight w:val="0"/>
          <w:marTop w:val="0"/>
          <w:marBottom w:val="0"/>
          <w:divBdr>
            <w:top w:val="none" w:sz="0" w:space="0" w:color="auto"/>
            <w:left w:val="none" w:sz="0" w:space="0" w:color="auto"/>
            <w:bottom w:val="none" w:sz="0" w:space="0" w:color="auto"/>
            <w:right w:val="none" w:sz="0" w:space="0" w:color="auto"/>
          </w:divBdr>
        </w:div>
      </w:divsChild>
    </w:div>
    <w:div w:id="1879511518">
      <w:bodyDiv w:val="1"/>
      <w:marLeft w:val="0"/>
      <w:marRight w:val="0"/>
      <w:marTop w:val="0"/>
      <w:marBottom w:val="0"/>
      <w:divBdr>
        <w:top w:val="none" w:sz="0" w:space="0" w:color="auto"/>
        <w:left w:val="none" w:sz="0" w:space="0" w:color="auto"/>
        <w:bottom w:val="none" w:sz="0" w:space="0" w:color="auto"/>
        <w:right w:val="none" w:sz="0" w:space="0" w:color="auto"/>
      </w:divBdr>
      <w:divsChild>
        <w:div w:id="1809974108">
          <w:marLeft w:val="0"/>
          <w:marRight w:val="0"/>
          <w:marTop w:val="0"/>
          <w:marBottom w:val="0"/>
          <w:divBdr>
            <w:top w:val="none" w:sz="0" w:space="0" w:color="auto"/>
            <w:left w:val="none" w:sz="0" w:space="0" w:color="auto"/>
            <w:bottom w:val="none" w:sz="0" w:space="0" w:color="auto"/>
            <w:right w:val="none" w:sz="0" w:space="0" w:color="auto"/>
          </w:divBdr>
        </w:div>
      </w:divsChild>
    </w:div>
    <w:div w:id="1985964790">
      <w:bodyDiv w:val="1"/>
      <w:marLeft w:val="0"/>
      <w:marRight w:val="0"/>
      <w:marTop w:val="0"/>
      <w:marBottom w:val="0"/>
      <w:divBdr>
        <w:top w:val="none" w:sz="0" w:space="0" w:color="auto"/>
        <w:left w:val="none" w:sz="0" w:space="0" w:color="auto"/>
        <w:bottom w:val="none" w:sz="0" w:space="0" w:color="auto"/>
        <w:right w:val="none" w:sz="0" w:space="0" w:color="auto"/>
      </w:divBdr>
      <w:divsChild>
        <w:div w:id="906574515">
          <w:marLeft w:val="274"/>
          <w:marRight w:val="0"/>
          <w:marTop w:val="120"/>
          <w:marBottom w:val="0"/>
          <w:divBdr>
            <w:top w:val="none" w:sz="0" w:space="0" w:color="auto"/>
            <w:left w:val="none" w:sz="0" w:space="0" w:color="auto"/>
            <w:bottom w:val="none" w:sz="0" w:space="0" w:color="auto"/>
            <w:right w:val="none" w:sz="0" w:space="0" w:color="auto"/>
          </w:divBdr>
        </w:div>
        <w:div w:id="133909899">
          <w:marLeft w:val="274"/>
          <w:marRight w:val="0"/>
          <w:marTop w:val="120"/>
          <w:marBottom w:val="0"/>
          <w:divBdr>
            <w:top w:val="none" w:sz="0" w:space="0" w:color="auto"/>
            <w:left w:val="none" w:sz="0" w:space="0" w:color="auto"/>
            <w:bottom w:val="none" w:sz="0" w:space="0" w:color="auto"/>
            <w:right w:val="none" w:sz="0" w:space="0" w:color="auto"/>
          </w:divBdr>
        </w:div>
        <w:div w:id="1889417867">
          <w:marLeft w:val="274"/>
          <w:marRight w:val="0"/>
          <w:marTop w:val="120"/>
          <w:marBottom w:val="0"/>
          <w:divBdr>
            <w:top w:val="none" w:sz="0" w:space="0" w:color="auto"/>
            <w:left w:val="none" w:sz="0" w:space="0" w:color="auto"/>
            <w:bottom w:val="none" w:sz="0" w:space="0" w:color="auto"/>
            <w:right w:val="none" w:sz="0" w:space="0" w:color="auto"/>
          </w:divBdr>
        </w:div>
        <w:div w:id="175849152">
          <w:marLeft w:val="274"/>
          <w:marRight w:val="0"/>
          <w:marTop w:val="120"/>
          <w:marBottom w:val="0"/>
          <w:divBdr>
            <w:top w:val="none" w:sz="0" w:space="0" w:color="auto"/>
            <w:left w:val="none" w:sz="0" w:space="0" w:color="auto"/>
            <w:bottom w:val="none" w:sz="0" w:space="0" w:color="auto"/>
            <w:right w:val="none" w:sz="0" w:space="0" w:color="auto"/>
          </w:divBdr>
        </w:div>
      </w:divsChild>
    </w:div>
    <w:div w:id="2000839171">
      <w:bodyDiv w:val="1"/>
      <w:marLeft w:val="0"/>
      <w:marRight w:val="0"/>
      <w:marTop w:val="0"/>
      <w:marBottom w:val="0"/>
      <w:divBdr>
        <w:top w:val="none" w:sz="0" w:space="0" w:color="auto"/>
        <w:left w:val="none" w:sz="0" w:space="0" w:color="auto"/>
        <w:bottom w:val="none" w:sz="0" w:space="0" w:color="auto"/>
        <w:right w:val="none" w:sz="0" w:space="0" w:color="auto"/>
      </w:divBdr>
      <w:divsChild>
        <w:div w:id="1646275720">
          <w:marLeft w:val="0"/>
          <w:marRight w:val="0"/>
          <w:marTop w:val="0"/>
          <w:marBottom w:val="0"/>
          <w:divBdr>
            <w:top w:val="none" w:sz="0" w:space="0" w:color="auto"/>
            <w:left w:val="none" w:sz="0" w:space="0" w:color="auto"/>
            <w:bottom w:val="none" w:sz="0" w:space="0" w:color="auto"/>
            <w:right w:val="none" w:sz="0" w:space="0" w:color="auto"/>
          </w:divBdr>
        </w:div>
      </w:divsChild>
    </w:div>
    <w:div w:id="2001345155">
      <w:bodyDiv w:val="1"/>
      <w:marLeft w:val="0"/>
      <w:marRight w:val="0"/>
      <w:marTop w:val="0"/>
      <w:marBottom w:val="0"/>
      <w:divBdr>
        <w:top w:val="none" w:sz="0" w:space="0" w:color="auto"/>
        <w:left w:val="none" w:sz="0" w:space="0" w:color="auto"/>
        <w:bottom w:val="none" w:sz="0" w:space="0" w:color="auto"/>
        <w:right w:val="none" w:sz="0" w:space="0" w:color="auto"/>
      </w:divBdr>
    </w:div>
    <w:div w:id="2006277241">
      <w:bodyDiv w:val="1"/>
      <w:marLeft w:val="0"/>
      <w:marRight w:val="0"/>
      <w:marTop w:val="0"/>
      <w:marBottom w:val="0"/>
      <w:divBdr>
        <w:top w:val="none" w:sz="0" w:space="0" w:color="auto"/>
        <w:left w:val="none" w:sz="0" w:space="0" w:color="auto"/>
        <w:bottom w:val="none" w:sz="0" w:space="0" w:color="auto"/>
        <w:right w:val="none" w:sz="0" w:space="0" w:color="auto"/>
      </w:divBdr>
      <w:divsChild>
        <w:div w:id="2087922278">
          <w:marLeft w:val="0"/>
          <w:marRight w:val="0"/>
          <w:marTop w:val="0"/>
          <w:marBottom w:val="0"/>
          <w:divBdr>
            <w:top w:val="single" w:sz="8" w:space="6" w:color="auto"/>
            <w:left w:val="single" w:sz="8" w:space="6" w:color="auto"/>
            <w:bottom w:val="single" w:sz="8" w:space="6" w:color="auto"/>
            <w:right w:val="single" w:sz="8" w:space="6" w:color="auto"/>
          </w:divBdr>
        </w:div>
        <w:div w:id="677315588">
          <w:marLeft w:val="0"/>
          <w:marRight w:val="0"/>
          <w:marTop w:val="0"/>
          <w:marBottom w:val="0"/>
          <w:divBdr>
            <w:top w:val="single" w:sz="8" w:space="6" w:color="auto"/>
            <w:left w:val="single" w:sz="8" w:space="6" w:color="auto"/>
            <w:bottom w:val="single" w:sz="8" w:space="6" w:color="auto"/>
            <w:right w:val="single" w:sz="8" w:space="6" w:color="auto"/>
          </w:divBdr>
        </w:div>
      </w:divsChild>
    </w:div>
    <w:div w:id="2024361982">
      <w:bodyDiv w:val="1"/>
      <w:marLeft w:val="0"/>
      <w:marRight w:val="0"/>
      <w:marTop w:val="0"/>
      <w:marBottom w:val="0"/>
      <w:divBdr>
        <w:top w:val="none" w:sz="0" w:space="0" w:color="auto"/>
        <w:left w:val="none" w:sz="0" w:space="0" w:color="auto"/>
        <w:bottom w:val="none" w:sz="0" w:space="0" w:color="auto"/>
        <w:right w:val="none" w:sz="0" w:space="0" w:color="auto"/>
      </w:divBdr>
      <w:divsChild>
        <w:div w:id="1681154206">
          <w:marLeft w:val="288"/>
          <w:marRight w:val="0"/>
          <w:marTop w:val="0"/>
          <w:marBottom w:val="0"/>
          <w:divBdr>
            <w:top w:val="none" w:sz="0" w:space="0" w:color="auto"/>
            <w:left w:val="none" w:sz="0" w:space="0" w:color="auto"/>
            <w:bottom w:val="none" w:sz="0" w:space="0" w:color="auto"/>
            <w:right w:val="none" w:sz="0" w:space="0" w:color="auto"/>
          </w:divBdr>
        </w:div>
        <w:div w:id="592978964">
          <w:marLeft w:val="288"/>
          <w:marRight w:val="0"/>
          <w:marTop w:val="0"/>
          <w:marBottom w:val="0"/>
          <w:divBdr>
            <w:top w:val="none" w:sz="0" w:space="0" w:color="auto"/>
            <w:left w:val="none" w:sz="0" w:space="0" w:color="auto"/>
            <w:bottom w:val="none" w:sz="0" w:space="0" w:color="auto"/>
            <w:right w:val="none" w:sz="0" w:space="0" w:color="auto"/>
          </w:divBdr>
        </w:div>
        <w:div w:id="909852082">
          <w:marLeft w:val="288"/>
          <w:marRight w:val="0"/>
          <w:marTop w:val="0"/>
          <w:marBottom w:val="0"/>
          <w:divBdr>
            <w:top w:val="none" w:sz="0" w:space="0" w:color="auto"/>
            <w:left w:val="none" w:sz="0" w:space="0" w:color="auto"/>
            <w:bottom w:val="none" w:sz="0" w:space="0" w:color="auto"/>
            <w:right w:val="none" w:sz="0" w:space="0" w:color="auto"/>
          </w:divBdr>
        </w:div>
        <w:div w:id="1705861565">
          <w:marLeft w:val="288"/>
          <w:marRight w:val="0"/>
          <w:marTop w:val="0"/>
          <w:marBottom w:val="0"/>
          <w:divBdr>
            <w:top w:val="none" w:sz="0" w:space="0" w:color="auto"/>
            <w:left w:val="none" w:sz="0" w:space="0" w:color="auto"/>
            <w:bottom w:val="none" w:sz="0" w:space="0" w:color="auto"/>
            <w:right w:val="none" w:sz="0" w:space="0" w:color="auto"/>
          </w:divBdr>
        </w:div>
        <w:div w:id="837624107">
          <w:marLeft w:val="288"/>
          <w:marRight w:val="0"/>
          <w:marTop w:val="0"/>
          <w:marBottom w:val="0"/>
          <w:divBdr>
            <w:top w:val="none" w:sz="0" w:space="0" w:color="auto"/>
            <w:left w:val="none" w:sz="0" w:space="0" w:color="auto"/>
            <w:bottom w:val="none" w:sz="0" w:space="0" w:color="auto"/>
            <w:right w:val="none" w:sz="0" w:space="0" w:color="auto"/>
          </w:divBdr>
        </w:div>
        <w:div w:id="42675792">
          <w:marLeft w:val="288"/>
          <w:marRight w:val="0"/>
          <w:marTop w:val="0"/>
          <w:marBottom w:val="0"/>
          <w:divBdr>
            <w:top w:val="none" w:sz="0" w:space="0" w:color="auto"/>
            <w:left w:val="none" w:sz="0" w:space="0" w:color="auto"/>
            <w:bottom w:val="none" w:sz="0" w:space="0" w:color="auto"/>
            <w:right w:val="none" w:sz="0" w:space="0" w:color="auto"/>
          </w:divBdr>
        </w:div>
        <w:div w:id="1046569757">
          <w:marLeft w:val="288"/>
          <w:marRight w:val="0"/>
          <w:marTop w:val="0"/>
          <w:marBottom w:val="0"/>
          <w:divBdr>
            <w:top w:val="none" w:sz="0" w:space="0" w:color="auto"/>
            <w:left w:val="none" w:sz="0" w:space="0" w:color="auto"/>
            <w:bottom w:val="none" w:sz="0" w:space="0" w:color="auto"/>
            <w:right w:val="none" w:sz="0" w:space="0" w:color="auto"/>
          </w:divBdr>
        </w:div>
        <w:div w:id="51780697">
          <w:marLeft w:val="288"/>
          <w:marRight w:val="0"/>
          <w:marTop w:val="0"/>
          <w:marBottom w:val="0"/>
          <w:divBdr>
            <w:top w:val="none" w:sz="0" w:space="0" w:color="auto"/>
            <w:left w:val="none" w:sz="0" w:space="0" w:color="auto"/>
            <w:bottom w:val="none" w:sz="0" w:space="0" w:color="auto"/>
            <w:right w:val="none" w:sz="0" w:space="0" w:color="auto"/>
          </w:divBdr>
        </w:div>
        <w:div w:id="612401131">
          <w:marLeft w:val="288"/>
          <w:marRight w:val="0"/>
          <w:marTop w:val="0"/>
          <w:marBottom w:val="0"/>
          <w:divBdr>
            <w:top w:val="none" w:sz="0" w:space="0" w:color="auto"/>
            <w:left w:val="none" w:sz="0" w:space="0" w:color="auto"/>
            <w:bottom w:val="none" w:sz="0" w:space="0" w:color="auto"/>
            <w:right w:val="none" w:sz="0" w:space="0" w:color="auto"/>
          </w:divBdr>
        </w:div>
        <w:div w:id="75446492">
          <w:marLeft w:val="288"/>
          <w:marRight w:val="0"/>
          <w:marTop w:val="0"/>
          <w:marBottom w:val="0"/>
          <w:divBdr>
            <w:top w:val="none" w:sz="0" w:space="0" w:color="auto"/>
            <w:left w:val="none" w:sz="0" w:space="0" w:color="auto"/>
            <w:bottom w:val="none" w:sz="0" w:space="0" w:color="auto"/>
            <w:right w:val="none" w:sz="0" w:space="0" w:color="auto"/>
          </w:divBdr>
        </w:div>
      </w:divsChild>
    </w:div>
    <w:div w:id="2045666725">
      <w:bodyDiv w:val="1"/>
      <w:marLeft w:val="0"/>
      <w:marRight w:val="0"/>
      <w:marTop w:val="0"/>
      <w:marBottom w:val="0"/>
      <w:divBdr>
        <w:top w:val="none" w:sz="0" w:space="0" w:color="auto"/>
        <w:left w:val="none" w:sz="0" w:space="0" w:color="auto"/>
        <w:bottom w:val="none" w:sz="0" w:space="0" w:color="auto"/>
        <w:right w:val="none" w:sz="0" w:space="0" w:color="auto"/>
      </w:divBdr>
      <w:divsChild>
        <w:div w:id="454838430">
          <w:marLeft w:val="0"/>
          <w:marRight w:val="0"/>
          <w:marTop w:val="0"/>
          <w:marBottom w:val="0"/>
          <w:divBdr>
            <w:top w:val="none" w:sz="0" w:space="0" w:color="auto"/>
            <w:left w:val="none" w:sz="0" w:space="0" w:color="auto"/>
            <w:bottom w:val="none" w:sz="0" w:space="0" w:color="auto"/>
            <w:right w:val="none" w:sz="0" w:space="0" w:color="auto"/>
          </w:divBdr>
          <w:divsChild>
            <w:div w:id="113981316">
              <w:marLeft w:val="0"/>
              <w:marRight w:val="0"/>
              <w:marTop w:val="0"/>
              <w:marBottom w:val="0"/>
              <w:divBdr>
                <w:top w:val="none" w:sz="0" w:space="0" w:color="auto"/>
                <w:left w:val="none" w:sz="0" w:space="0" w:color="auto"/>
                <w:bottom w:val="none" w:sz="0" w:space="0" w:color="auto"/>
                <w:right w:val="none" w:sz="0" w:space="0" w:color="auto"/>
              </w:divBdr>
            </w:div>
            <w:div w:id="369692802">
              <w:marLeft w:val="0"/>
              <w:marRight w:val="0"/>
              <w:marTop w:val="0"/>
              <w:marBottom w:val="0"/>
              <w:divBdr>
                <w:top w:val="none" w:sz="0" w:space="0" w:color="auto"/>
                <w:left w:val="none" w:sz="0" w:space="0" w:color="auto"/>
                <w:bottom w:val="none" w:sz="0" w:space="0" w:color="auto"/>
                <w:right w:val="none" w:sz="0" w:space="0" w:color="auto"/>
              </w:divBdr>
            </w:div>
            <w:div w:id="494343470">
              <w:marLeft w:val="0"/>
              <w:marRight w:val="0"/>
              <w:marTop w:val="0"/>
              <w:marBottom w:val="0"/>
              <w:divBdr>
                <w:top w:val="none" w:sz="0" w:space="0" w:color="auto"/>
                <w:left w:val="none" w:sz="0" w:space="0" w:color="auto"/>
                <w:bottom w:val="none" w:sz="0" w:space="0" w:color="auto"/>
                <w:right w:val="none" w:sz="0" w:space="0" w:color="auto"/>
              </w:divBdr>
            </w:div>
            <w:div w:id="519390707">
              <w:marLeft w:val="0"/>
              <w:marRight w:val="0"/>
              <w:marTop w:val="0"/>
              <w:marBottom w:val="0"/>
              <w:divBdr>
                <w:top w:val="none" w:sz="0" w:space="0" w:color="auto"/>
                <w:left w:val="none" w:sz="0" w:space="0" w:color="auto"/>
                <w:bottom w:val="none" w:sz="0" w:space="0" w:color="auto"/>
                <w:right w:val="none" w:sz="0" w:space="0" w:color="auto"/>
              </w:divBdr>
            </w:div>
            <w:div w:id="1209339457">
              <w:marLeft w:val="0"/>
              <w:marRight w:val="0"/>
              <w:marTop w:val="0"/>
              <w:marBottom w:val="0"/>
              <w:divBdr>
                <w:top w:val="none" w:sz="0" w:space="0" w:color="auto"/>
                <w:left w:val="none" w:sz="0" w:space="0" w:color="auto"/>
                <w:bottom w:val="none" w:sz="0" w:space="0" w:color="auto"/>
                <w:right w:val="none" w:sz="0" w:space="0" w:color="auto"/>
              </w:divBdr>
            </w:div>
            <w:div w:id="1605651441">
              <w:marLeft w:val="0"/>
              <w:marRight w:val="0"/>
              <w:marTop w:val="0"/>
              <w:marBottom w:val="0"/>
              <w:divBdr>
                <w:top w:val="none" w:sz="0" w:space="0" w:color="auto"/>
                <w:left w:val="none" w:sz="0" w:space="0" w:color="auto"/>
                <w:bottom w:val="none" w:sz="0" w:space="0" w:color="auto"/>
                <w:right w:val="none" w:sz="0" w:space="0" w:color="auto"/>
              </w:divBdr>
            </w:div>
            <w:div w:id="1808861933">
              <w:marLeft w:val="0"/>
              <w:marRight w:val="0"/>
              <w:marTop w:val="0"/>
              <w:marBottom w:val="0"/>
              <w:divBdr>
                <w:top w:val="none" w:sz="0" w:space="0" w:color="auto"/>
                <w:left w:val="none" w:sz="0" w:space="0" w:color="auto"/>
                <w:bottom w:val="none" w:sz="0" w:space="0" w:color="auto"/>
                <w:right w:val="none" w:sz="0" w:space="0" w:color="auto"/>
              </w:divBdr>
            </w:div>
            <w:div w:id="18508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2265">
      <w:bodyDiv w:val="1"/>
      <w:marLeft w:val="0"/>
      <w:marRight w:val="0"/>
      <w:marTop w:val="0"/>
      <w:marBottom w:val="0"/>
      <w:divBdr>
        <w:top w:val="none" w:sz="0" w:space="0" w:color="auto"/>
        <w:left w:val="none" w:sz="0" w:space="0" w:color="auto"/>
        <w:bottom w:val="none" w:sz="0" w:space="0" w:color="auto"/>
        <w:right w:val="none" w:sz="0" w:space="0" w:color="auto"/>
      </w:divBdr>
    </w:div>
    <w:div w:id="2102986069">
      <w:bodyDiv w:val="1"/>
      <w:marLeft w:val="0"/>
      <w:marRight w:val="0"/>
      <w:marTop w:val="0"/>
      <w:marBottom w:val="0"/>
      <w:divBdr>
        <w:top w:val="none" w:sz="0" w:space="0" w:color="auto"/>
        <w:left w:val="none" w:sz="0" w:space="0" w:color="auto"/>
        <w:bottom w:val="none" w:sz="0" w:space="0" w:color="auto"/>
        <w:right w:val="none" w:sz="0" w:space="0" w:color="auto"/>
      </w:divBdr>
    </w:div>
    <w:div w:id="2103255364">
      <w:bodyDiv w:val="1"/>
      <w:marLeft w:val="0"/>
      <w:marRight w:val="0"/>
      <w:marTop w:val="0"/>
      <w:marBottom w:val="0"/>
      <w:divBdr>
        <w:top w:val="none" w:sz="0" w:space="0" w:color="auto"/>
        <w:left w:val="none" w:sz="0" w:space="0" w:color="auto"/>
        <w:bottom w:val="none" w:sz="0" w:space="0" w:color="auto"/>
        <w:right w:val="none" w:sz="0" w:space="0" w:color="auto"/>
      </w:divBdr>
      <w:divsChild>
        <w:div w:id="1187985986">
          <w:marLeft w:val="0"/>
          <w:marRight w:val="0"/>
          <w:marTop w:val="0"/>
          <w:marBottom w:val="0"/>
          <w:divBdr>
            <w:top w:val="none" w:sz="0" w:space="0" w:color="auto"/>
            <w:left w:val="none" w:sz="0" w:space="0" w:color="auto"/>
            <w:bottom w:val="none" w:sz="0" w:space="0" w:color="auto"/>
            <w:right w:val="none" w:sz="0" w:space="0" w:color="auto"/>
          </w:divBdr>
          <w:divsChild>
            <w:div w:id="436297762">
              <w:marLeft w:val="0"/>
              <w:marRight w:val="0"/>
              <w:marTop w:val="0"/>
              <w:marBottom w:val="0"/>
              <w:divBdr>
                <w:top w:val="none" w:sz="0" w:space="0" w:color="auto"/>
                <w:left w:val="none" w:sz="0" w:space="0" w:color="auto"/>
                <w:bottom w:val="none" w:sz="0" w:space="0" w:color="auto"/>
                <w:right w:val="none" w:sz="0" w:space="0" w:color="auto"/>
              </w:divBdr>
            </w:div>
            <w:div w:id="463040184">
              <w:marLeft w:val="0"/>
              <w:marRight w:val="0"/>
              <w:marTop w:val="0"/>
              <w:marBottom w:val="0"/>
              <w:divBdr>
                <w:top w:val="none" w:sz="0" w:space="0" w:color="auto"/>
                <w:left w:val="none" w:sz="0" w:space="0" w:color="auto"/>
                <w:bottom w:val="none" w:sz="0" w:space="0" w:color="auto"/>
                <w:right w:val="none" w:sz="0" w:space="0" w:color="auto"/>
              </w:divBdr>
            </w:div>
            <w:div w:id="949439115">
              <w:marLeft w:val="0"/>
              <w:marRight w:val="0"/>
              <w:marTop w:val="0"/>
              <w:marBottom w:val="0"/>
              <w:divBdr>
                <w:top w:val="none" w:sz="0" w:space="0" w:color="auto"/>
                <w:left w:val="none" w:sz="0" w:space="0" w:color="auto"/>
                <w:bottom w:val="none" w:sz="0" w:space="0" w:color="auto"/>
                <w:right w:val="none" w:sz="0" w:space="0" w:color="auto"/>
              </w:divBdr>
            </w:div>
            <w:div w:id="1273518406">
              <w:marLeft w:val="0"/>
              <w:marRight w:val="0"/>
              <w:marTop w:val="0"/>
              <w:marBottom w:val="0"/>
              <w:divBdr>
                <w:top w:val="none" w:sz="0" w:space="0" w:color="auto"/>
                <w:left w:val="none" w:sz="0" w:space="0" w:color="auto"/>
                <w:bottom w:val="none" w:sz="0" w:space="0" w:color="auto"/>
                <w:right w:val="none" w:sz="0" w:space="0" w:color="auto"/>
              </w:divBdr>
            </w:div>
            <w:div w:id="1581601623">
              <w:marLeft w:val="0"/>
              <w:marRight w:val="0"/>
              <w:marTop w:val="0"/>
              <w:marBottom w:val="0"/>
              <w:divBdr>
                <w:top w:val="none" w:sz="0" w:space="0" w:color="auto"/>
                <w:left w:val="none" w:sz="0" w:space="0" w:color="auto"/>
                <w:bottom w:val="none" w:sz="0" w:space="0" w:color="auto"/>
                <w:right w:val="none" w:sz="0" w:space="0" w:color="auto"/>
              </w:divBdr>
            </w:div>
            <w:div w:id="1644390839">
              <w:marLeft w:val="0"/>
              <w:marRight w:val="0"/>
              <w:marTop w:val="0"/>
              <w:marBottom w:val="0"/>
              <w:divBdr>
                <w:top w:val="none" w:sz="0" w:space="0" w:color="auto"/>
                <w:left w:val="none" w:sz="0" w:space="0" w:color="auto"/>
                <w:bottom w:val="none" w:sz="0" w:space="0" w:color="auto"/>
                <w:right w:val="none" w:sz="0" w:space="0" w:color="auto"/>
              </w:divBdr>
            </w:div>
            <w:div w:id="17545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8206">
      <w:bodyDiv w:val="1"/>
      <w:marLeft w:val="0"/>
      <w:marRight w:val="0"/>
      <w:marTop w:val="0"/>
      <w:marBottom w:val="0"/>
      <w:divBdr>
        <w:top w:val="none" w:sz="0" w:space="0" w:color="auto"/>
        <w:left w:val="none" w:sz="0" w:space="0" w:color="auto"/>
        <w:bottom w:val="none" w:sz="0" w:space="0" w:color="auto"/>
        <w:right w:val="none" w:sz="0" w:space="0" w:color="auto"/>
      </w:divBdr>
      <w:divsChild>
        <w:div w:id="21902878">
          <w:marLeft w:val="302"/>
          <w:marRight w:val="0"/>
          <w:marTop w:val="0"/>
          <w:marBottom w:val="0"/>
          <w:divBdr>
            <w:top w:val="none" w:sz="0" w:space="0" w:color="auto"/>
            <w:left w:val="none" w:sz="0" w:space="0" w:color="auto"/>
            <w:bottom w:val="none" w:sz="0" w:space="0" w:color="auto"/>
            <w:right w:val="none" w:sz="0" w:space="0" w:color="auto"/>
          </w:divBdr>
        </w:div>
        <w:div w:id="926621251">
          <w:marLeft w:val="302"/>
          <w:marRight w:val="0"/>
          <w:marTop w:val="0"/>
          <w:marBottom w:val="0"/>
          <w:divBdr>
            <w:top w:val="none" w:sz="0" w:space="0" w:color="auto"/>
            <w:left w:val="none" w:sz="0" w:space="0" w:color="auto"/>
            <w:bottom w:val="none" w:sz="0" w:space="0" w:color="auto"/>
            <w:right w:val="none" w:sz="0" w:space="0" w:color="auto"/>
          </w:divBdr>
        </w:div>
        <w:div w:id="301277970">
          <w:marLeft w:val="30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en.wikipedia.org/wiki/Thing_Description" TargetMode="External"/><Relationship Id="rId7" Type="http://schemas.openxmlformats.org/officeDocument/2006/relationships/settings" Target="settings.xml"/><Relationship Id="rId12" Type="http://schemas.openxmlformats.org/officeDocument/2006/relationships/image" Target="media/image1.jpeg"/><Relationship Id="rId17" Type="http://schemas.microsoft.com/office/2011/relationships/commentsExtended" Target="commentsExtended.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w3.org/TR/wot-thing-descrip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lni40.de" TargetMode="External"/><Relationship Id="rId24" Type="http://schemas.openxmlformats.org/officeDocument/2006/relationships/hyperlink" Target="https://webstore.iec.ch/publication/67673" TargetMode="External"/><Relationship Id="rId5" Type="http://schemas.openxmlformats.org/officeDocument/2006/relationships/numbering" Target="numbering.xml"/><Relationship Id="rId15" Type="http://schemas.openxmlformats.org/officeDocument/2006/relationships/hyperlink" Target="https://www.w3.org/TR/wot-thing-description/" TargetMode="External"/><Relationship Id="rId23" Type="http://schemas.openxmlformats.org/officeDocument/2006/relationships/hyperlink" Target="https://www.iiconsortium.org/IIRA.htm" TargetMode="External"/><Relationship Id="rId28" Type="http://schemas.openxmlformats.org/officeDocument/2006/relationships/footer" Target="footer2.xm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ference.opcfoundation.org/DI/docs/" TargetMode="External"/><Relationship Id="rId22" Type="http://schemas.openxmlformats.org/officeDocument/2006/relationships/hyperlink" Target="https://www.w3.org/TR/wot-thing-description/" TargetMode="External"/><Relationship Id="rId27" Type="http://schemas.openxmlformats.org/officeDocument/2006/relationships/footer" Target="footer1.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Office\Vorlagen\Evident\EVIDEN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AA12952AE5634EB7499376596B0F54" ma:contentTypeVersion="13" ma:contentTypeDescription="Create a new document." ma:contentTypeScope="" ma:versionID="144bb4de1dc27ea6bc4d1436243c2673">
  <xsd:schema xmlns:xsd="http://www.w3.org/2001/XMLSchema" xmlns:xs="http://www.w3.org/2001/XMLSchema" xmlns:p="http://schemas.microsoft.com/office/2006/metadata/properties" xmlns:ns3="3321e1ef-2180-4ca5-b0cf-d67f07394c5d" xmlns:ns4="428f0e14-950f-4625-bde6-a9501c3bb1e5" targetNamespace="http://schemas.microsoft.com/office/2006/metadata/properties" ma:root="true" ma:fieldsID="6d89ad03a21e110864f3fe285c58c289" ns3:_="" ns4:_="">
    <xsd:import namespace="3321e1ef-2180-4ca5-b0cf-d67f07394c5d"/>
    <xsd:import namespace="428f0e14-950f-4625-bde6-a9501c3bb1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1e1ef-2180-4ca5-b0cf-d67f07394c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f0e14-950f-4625-bde6-a9501c3bb1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E532F3-35E2-4E9D-A796-CCED132E56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18F2B3-2B00-4E8A-B88F-582BBB872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1e1ef-2180-4ca5-b0cf-d67f07394c5d"/>
    <ds:schemaRef ds:uri="428f0e14-950f-4625-bde6-a9501c3bb1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2D1905-C579-4A6F-8C07-2318F1405B99}">
  <ds:schemaRefs>
    <ds:schemaRef ds:uri="http://schemas.microsoft.com/sharepoint/v3/contenttype/forms"/>
  </ds:schemaRefs>
</ds:datastoreItem>
</file>

<file path=customXml/itemProps4.xml><?xml version="1.0" encoding="utf-8"?>
<ds:datastoreItem xmlns:ds="http://schemas.openxmlformats.org/officeDocument/2006/customXml" ds:itemID="{DA61E092-A31C-46D0-B6FA-359D36EAE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EVIDENT</Template>
  <TotalTime>0</TotalTime>
  <Pages>16</Pages>
  <Words>5217</Words>
  <Characters>32871</Characters>
  <Application>Microsoft Office Word</Application>
  <DocSecurity>0</DocSecurity>
  <Lines>273</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vt:lpstr>
      <vt:lpstr>Autoren</vt:lpstr>
    </vt:vector>
  </TitlesOfParts>
  <Company>Siemens AG</Company>
  <LinksUpToDate>false</LinksUpToDate>
  <CharactersWithSpaces>38012</CharactersWithSpaces>
  <SharedDoc>false</SharedDoc>
  <HLinks>
    <vt:vector size="138" baseType="variant">
      <vt:variant>
        <vt:i4>1638429</vt:i4>
      </vt:variant>
      <vt:variant>
        <vt:i4>117</vt:i4>
      </vt:variant>
      <vt:variant>
        <vt:i4>0</vt:i4>
      </vt:variant>
      <vt:variant>
        <vt:i4>5</vt:i4>
      </vt:variant>
      <vt:variant>
        <vt:lpwstr>http://www.eecs.berkeley.edu/Pubs/TechRpts/2008/EECS-2008-8.html</vt:lpwstr>
      </vt:variant>
      <vt:variant>
        <vt:lpwstr/>
      </vt:variant>
      <vt:variant>
        <vt:i4>1441841</vt:i4>
      </vt:variant>
      <vt:variant>
        <vt:i4>110</vt:i4>
      </vt:variant>
      <vt:variant>
        <vt:i4>0</vt:i4>
      </vt:variant>
      <vt:variant>
        <vt:i4>5</vt:i4>
      </vt:variant>
      <vt:variant>
        <vt:lpwstr/>
      </vt:variant>
      <vt:variant>
        <vt:lpwstr>_Toc356572338</vt:lpwstr>
      </vt:variant>
      <vt:variant>
        <vt:i4>1441841</vt:i4>
      </vt:variant>
      <vt:variant>
        <vt:i4>104</vt:i4>
      </vt:variant>
      <vt:variant>
        <vt:i4>0</vt:i4>
      </vt:variant>
      <vt:variant>
        <vt:i4>5</vt:i4>
      </vt:variant>
      <vt:variant>
        <vt:lpwstr/>
      </vt:variant>
      <vt:variant>
        <vt:lpwstr>_Toc356572337</vt:lpwstr>
      </vt:variant>
      <vt:variant>
        <vt:i4>1441841</vt:i4>
      </vt:variant>
      <vt:variant>
        <vt:i4>98</vt:i4>
      </vt:variant>
      <vt:variant>
        <vt:i4>0</vt:i4>
      </vt:variant>
      <vt:variant>
        <vt:i4>5</vt:i4>
      </vt:variant>
      <vt:variant>
        <vt:lpwstr/>
      </vt:variant>
      <vt:variant>
        <vt:lpwstr>_Toc356572336</vt:lpwstr>
      </vt:variant>
      <vt:variant>
        <vt:i4>1441841</vt:i4>
      </vt:variant>
      <vt:variant>
        <vt:i4>92</vt:i4>
      </vt:variant>
      <vt:variant>
        <vt:i4>0</vt:i4>
      </vt:variant>
      <vt:variant>
        <vt:i4>5</vt:i4>
      </vt:variant>
      <vt:variant>
        <vt:lpwstr/>
      </vt:variant>
      <vt:variant>
        <vt:lpwstr>_Toc356572335</vt:lpwstr>
      </vt:variant>
      <vt:variant>
        <vt:i4>1441841</vt:i4>
      </vt:variant>
      <vt:variant>
        <vt:i4>86</vt:i4>
      </vt:variant>
      <vt:variant>
        <vt:i4>0</vt:i4>
      </vt:variant>
      <vt:variant>
        <vt:i4>5</vt:i4>
      </vt:variant>
      <vt:variant>
        <vt:lpwstr/>
      </vt:variant>
      <vt:variant>
        <vt:lpwstr>_Toc356572334</vt:lpwstr>
      </vt:variant>
      <vt:variant>
        <vt:i4>1441841</vt:i4>
      </vt:variant>
      <vt:variant>
        <vt:i4>80</vt:i4>
      </vt:variant>
      <vt:variant>
        <vt:i4>0</vt:i4>
      </vt:variant>
      <vt:variant>
        <vt:i4>5</vt:i4>
      </vt:variant>
      <vt:variant>
        <vt:lpwstr/>
      </vt:variant>
      <vt:variant>
        <vt:lpwstr>_Toc356572333</vt:lpwstr>
      </vt:variant>
      <vt:variant>
        <vt:i4>1441841</vt:i4>
      </vt:variant>
      <vt:variant>
        <vt:i4>74</vt:i4>
      </vt:variant>
      <vt:variant>
        <vt:i4>0</vt:i4>
      </vt:variant>
      <vt:variant>
        <vt:i4>5</vt:i4>
      </vt:variant>
      <vt:variant>
        <vt:lpwstr/>
      </vt:variant>
      <vt:variant>
        <vt:lpwstr>_Toc356572332</vt:lpwstr>
      </vt:variant>
      <vt:variant>
        <vt:i4>1441841</vt:i4>
      </vt:variant>
      <vt:variant>
        <vt:i4>68</vt:i4>
      </vt:variant>
      <vt:variant>
        <vt:i4>0</vt:i4>
      </vt:variant>
      <vt:variant>
        <vt:i4>5</vt:i4>
      </vt:variant>
      <vt:variant>
        <vt:lpwstr/>
      </vt:variant>
      <vt:variant>
        <vt:lpwstr>_Toc356572331</vt:lpwstr>
      </vt:variant>
      <vt:variant>
        <vt:i4>1441841</vt:i4>
      </vt:variant>
      <vt:variant>
        <vt:i4>62</vt:i4>
      </vt:variant>
      <vt:variant>
        <vt:i4>0</vt:i4>
      </vt:variant>
      <vt:variant>
        <vt:i4>5</vt:i4>
      </vt:variant>
      <vt:variant>
        <vt:lpwstr/>
      </vt:variant>
      <vt:variant>
        <vt:lpwstr>_Toc356572330</vt:lpwstr>
      </vt:variant>
      <vt:variant>
        <vt:i4>1507377</vt:i4>
      </vt:variant>
      <vt:variant>
        <vt:i4>56</vt:i4>
      </vt:variant>
      <vt:variant>
        <vt:i4>0</vt:i4>
      </vt:variant>
      <vt:variant>
        <vt:i4>5</vt:i4>
      </vt:variant>
      <vt:variant>
        <vt:lpwstr/>
      </vt:variant>
      <vt:variant>
        <vt:lpwstr>_Toc356572329</vt:lpwstr>
      </vt:variant>
      <vt:variant>
        <vt:i4>1507377</vt:i4>
      </vt:variant>
      <vt:variant>
        <vt:i4>50</vt:i4>
      </vt:variant>
      <vt:variant>
        <vt:i4>0</vt:i4>
      </vt:variant>
      <vt:variant>
        <vt:i4>5</vt:i4>
      </vt:variant>
      <vt:variant>
        <vt:lpwstr/>
      </vt:variant>
      <vt:variant>
        <vt:lpwstr>_Toc356572328</vt:lpwstr>
      </vt:variant>
      <vt:variant>
        <vt:i4>1507377</vt:i4>
      </vt:variant>
      <vt:variant>
        <vt:i4>44</vt:i4>
      </vt:variant>
      <vt:variant>
        <vt:i4>0</vt:i4>
      </vt:variant>
      <vt:variant>
        <vt:i4>5</vt:i4>
      </vt:variant>
      <vt:variant>
        <vt:lpwstr/>
      </vt:variant>
      <vt:variant>
        <vt:lpwstr>_Toc356572327</vt:lpwstr>
      </vt:variant>
      <vt:variant>
        <vt:i4>1507377</vt:i4>
      </vt:variant>
      <vt:variant>
        <vt:i4>38</vt:i4>
      </vt:variant>
      <vt:variant>
        <vt:i4>0</vt:i4>
      </vt:variant>
      <vt:variant>
        <vt:i4>5</vt:i4>
      </vt:variant>
      <vt:variant>
        <vt:lpwstr/>
      </vt:variant>
      <vt:variant>
        <vt:lpwstr>_Toc356572326</vt:lpwstr>
      </vt:variant>
      <vt:variant>
        <vt:i4>1507377</vt:i4>
      </vt:variant>
      <vt:variant>
        <vt:i4>32</vt:i4>
      </vt:variant>
      <vt:variant>
        <vt:i4>0</vt:i4>
      </vt:variant>
      <vt:variant>
        <vt:i4>5</vt:i4>
      </vt:variant>
      <vt:variant>
        <vt:lpwstr/>
      </vt:variant>
      <vt:variant>
        <vt:lpwstr>_Toc356572325</vt:lpwstr>
      </vt:variant>
      <vt:variant>
        <vt:i4>1507377</vt:i4>
      </vt:variant>
      <vt:variant>
        <vt:i4>26</vt:i4>
      </vt:variant>
      <vt:variant>
        <vt:i4>0</vt:i4>
      </vt:variant>
      <vt:variant>
        <vt:i4>5</vt:i4>
      </vt:variant>
      <vt:variant>
        <vt:lpwstr/>
      </vt:variant>
      <vt:variant>
        <vt:lpwstr>_Toc356572324</vt:lpwstr>
      </vt:variant>
      <vt:variant>
        <vt:i4>1507377</vt:i4>
      </vt:variant>
      <vt:variant>
        <vt:i4>20</vt:i4>
      </vt:variant>
      <vt:variant>
        <vt:i4>0</vt:i4>
      </vt:variant>
      <vt:variant>
        <vt:i4>5</vt:i4>
      </vt:variant>
      <vt:variant>
        <vt:lpwstr/>
      </vt:variant>
      <vt:variant>
        <vt:lpwstr>_Toc356572323</vt:lpwstr>
      </vt:variant>
      <vt:variant>
        <vt:i4>4259902</vt:i4>
      </vt:variant>
      <vt:variant>
        <vt:i4>15</vt:i4>
      </vt:variant>
      <vt:variant>
        <vt:i4>0</vt:i4>
      </vt:variant>
      <vt:variant>
        <vt:i4>5</vt:i4>
      </vt:variant>
      <vt:variant>
        <vt:lpwstr>mailto:tobias.jaeger@siemens.com</vt:lpwstr>
      </vt:variant>
      <vt:variant>
        <vt:lpwstr/>
      </vt:variant>
      <vt:variant>
        <vt:i4>2490461</vt:i4>
      </vt:variant>
      <vt:variant>
        <vt:i4>12</vt:i4>
      </vt:variant>
      <vt:variant>
        <vt:i4>0</vt:i4>
      </vt:variant>
      <vt:variant>
        <vt:i4>5</vt:i4>
      </vt:variant>
      <vt:variant>
        <vt:lpwstr>mailto:thomas.runkler@siemens.com</vt:lpwstr>
      </vt:variant>
      <vt:variant>
        <vt:lpwstr/>
      </vt:variant>
      <vt:variant>
        <vt:i4>7471126</vt:i4>
      </vt:variant>
      <vt:variant>
        <vt:i4>9</vt:i4>
      </vt:variant>
      <vt:variant>
        <vt:i4>0</vt:i4>
      </vt:variant>
      <vt:variant>
        <vt:i4>5</vt:i4>
      </vt:variant>
      <vt:variant>
        <vt:lpwstr>mailto:joachim.august@siemens.com</vt:lpwstr>
      </vt:variant>
      <vt:variant>
        <vt:lpwstr/>
      </vt:variant>
      <vt:variant>
        <vt:i4>2490435</vt:i4>
      </vt:variant>
      <vt:variant>
        <vt:i4>6</vt:i4>
      </vt:variant>
      <vt:variant>
        <vt:i4>0</vt:i4>
      </vt:variant>
      <vt:variant>
        <vt:i4>5</vt:i4>
      </vt:variant>
      <vt:variant>
        <vt:lpwstr>mailto:helmut.figalist@siemens.com</vt:lpwstr>
      </vt:variant>
      <vt:variant>
        <vt:lpwstr/>
      </vt:variant>
      <vt:variant>
        <vt:i4>6225978</vt:i4>
      </vt:variant>
      <vt:variant>
        <vt:i4>3</vt:i4>
      </vt:variant>
      <vt:variant>
        <vt:i4>0</vt:i4>
      </vt:variant>
      <vt:variant>
        <vt:i4>5</vt:i4>
      </vt:variant>
      <vt:variant>
        <vt:lpwstr>mailto:detlef.pauly@siemens.com</vt:lpwstr>
      </vt:variant>
      <vt:variant>
        <vt:lpwstr/>
      </vt:variant>
      <vt:variant>
        <vt:i4>3801167</vt:i4>
      </vt:variant>
      <vt:variant>
        <vt:i4>0</vt:i4>
      </vt:variant>
      <vt:variant>
        <vt:i4>0</vt:i4>
      </vt:variant>
      <vt:variant>
        <vt:i4>5</vt:i4>
      </vt:variant>
      <vt:variant>
        <vt:lpwstr>mailto:ulrich.loewen@siemens.de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dc:title>
  <dc:creator>e040358a</dc:creator>
  <cp:lastModifiedBy>Rentschler, Markus (OPP)</cp:lastModifiedBy>
  <cp:revision>4</cp:revision>
  <cp:lastPrinted>2020-03-30T12:22:00Z</cp:lastPrinted>
  <dcterms:created xsi:type="dcterms:W3CDTF">2022-11-05T09:19:00Z</dcterms:created>
  <dcterms:modified xsi:type="dcterms:W3CDTF">2022-11-05T09:23:00Z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0x0101001EAA12952AE5634EB7499376596B0F54</vt:lpwstr>
  </property>
  <property fmtid="{D5CDD505-2E9C-101B-9397-08002B2CF9AE}" pid="4" name="MSIP_Label_717b8430-11b4-47ed-b1b2-7ef5cdca0b43_Enabled">
    <vt:lpwstr>true</vt:lpwstr>
  </property>
  <property fmtid="{D5CDD505-2E9C-101B-9397-08002B2CF9AE}" pid="5" name="MSIP_Label_717b8430-11b4-47ed-b1b2-7ef5cdca0b43_SetDate">
    <vt:lpwstr>2022-10-14T08:25:51Z</vt:lpwstr>
  </property>
  <property fmtid="{D5CDD505-2E9C-101B-9397-08002B2CF9AE}" pid="6" name="MSIP_Label_717b8430-11b4-47ed-b1b2-7ef5cdca0b43_Method">
    <vt:lpwstr>Privileged</vt:lpwstr>
  </property>
  <property fmtid="{D5CDD505-2E9C-101B-9397-08002B2CF9AE}" pid="7" name="MSIP_Label_717b8430-11b4-47ed-b1b2-7ef5cdca0b43_Name">
    <vt:lpwstr>Public_</vt:lpwstr>
  </property>
  <property fmtid="{D5CDD505-2E9C-101B-9397-08002B2CF9AE}" pid="8" name="MSIP_Label_717b8430-11b4-47ed-b1b2-7ef5cdca0b43_SiteId">
    <vt:lpwstr>5a5c4bcf-d285-44af-8f19-ca72d454f6f7</vt:lpwstr>
  </property>
  <property fmtid="{D5CDD505-2E9C-101B-9397-08002B2CF9AE}" pid="9" name="MSIP_Label_717b8430-11b4-47ed-b1b2-7ef5cdca0b43_ActionId">
    <vt:lpwstr>aa92153e-3fd7-4da4-889d-7192a0d3dcf5</vt:lpwstr>
  </property>
  <property fmtid="{D5CDD505-2E9C-101B-9397-08002B2CF9AE}" pid="10" name="MSIP_Label_717b8430-11b4-47ed-b1b2-7ef5cdca0b43_ContentBits">
    <vt:lpwstr>0</vt:lpwstr>
  </property>
</Properties>
</file>