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6.1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功能：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(20H)∨0FH传送到30H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(40H)∨0F0H传送到50H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(20H)∨(40H)传送到400H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20H,30H,40H,50H,400H 均为外设寄存器的地址。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6.2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MOV AX,0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MOV ES,0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CLI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MOV AX,SEG PROGN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MOV ES:[4*n+2],AX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MOV AX,OFFSET PROGN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MOV ES: [4*n],AX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STI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基于窗口的应用程序包括：</w:t>
      </w:r>
      <w:r>
        <w:rPr>
          <w:rFonts w:hint="eastAsia"/>
          <w:lang w:val="en-US" w:eastAsia="zh-CN"/>
        </w:rPr>
        <w:t>主程序、窗口主程序、窗口消息处理程序、用户处理程序。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主程序：</w:t>
      </w:r>
      <w:r>
        <w:rPr>
          <w:rFonts w:hint="eastAsia"/>
          <w:lang w:val="en-US" w:eastAsia="zh-CN"/>
        </w:rPr>
        <w:t>根据需要安排任何指令。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窗口主程序：</w:t>
      </w:r>
      <w:r>
        <w:rPr>
          <w:rFonts w:hint="eastAsia"/>
          <w:lang w:val="en-US" w:eastAsia="zh-CN"/>
        </w:rPr>
        <w:t>对接收到的消息进行判断，以便分类处理。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窗口消息处理程序：</w:t>
      </w:r>
      <w:r>
        <w:rPr>
          <w:rFonts w:hint="eastAsia"/>
          <w:lang w:val="en-US" w:eastAsia="zh-CN"/>
        </w:rPr>
        <w:t>完成窗口的创建、程序所需资源的装载等操作，然后不断地从操作系统中获取对所创建的窗口进行操作的消息，并分发到“窗口消息处理程序”。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用户处理程序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完成用户实际需求的各种函数的集合，一般是用户按照解题的要求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自行命名、编写的函数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关系：</w:t>
      </w:r>
      <w:bookmarkEnd w:id="0"/>
      <w:r>
        <w:rPr>
          <w:rFonts w:hint="default"/>
          <w:lang w:val="en-US" w:eastAsia="zh-CN"/>
        </w:rPr>
        <w:t>操作系统首先执行“主程序” ，“主程序”获得与本程序有关的基本信息后再调用“窗口主程序” ，“窗口主程序”创建指定窗口后，将该窗口收到的消息通过操作系统转发到“窗口消息处理程序” ，“窗口消息处理程序”判断收到的消息种类，决定应该调用“用户处理程序”中的哪一个或几个函数完成相应的功能。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TT9E365D44tCID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551F079BtCID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05"/>
    <w:rsid w:val="00085CF8"/>
    <w:rsid w:val="000E7D3B"/>
    <w:rsid w:val="00125D26"/>
    <w:rsid w:val="00134D5B"/>
    <w:rsid w:val="00204A35"/>
    <w:rsid w:val="00334621"/>
    <w:rsid w:val="00354DA5"/>
    <w:rsid w:val="004D2096"/>
    <w:rsid w:val="00537105"/>
    <w:rsid w:val="005C50CC"/>
    <w:rsid w:val="008310EF"/>
    <w:rsid w:val="008C2B69"/>
    <w:rsid w:val="00952F1B"/>
    <w:rsid w:val="00981C9F"/>
    <w:rsid w:val="00A145D5"/>
    <w:rsid w:val="00A65663"/>
    <w:rsid w:val="00B936DA"/>
    <w:rsid w:val="00BA50A2"/>
    <w:rsid w:val="00BB14BF"/>
    <w:rsid w:val="00C112A3"/>
    <w:rsid w:val="00C27D17"/>
    <w:rsid w:val="00F4460D"/>
    <w:rsid w:val="00F65138"/>
    <w:rsid w:val="10791FA7"/>
    <w:rsid w:val="197311E4"/>
    <w:rsid w:val="5D712B1A"/>
    <w:rsid w:val="68FE5968"/>
    <w:rsid w:val="79D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459</Characters>
  <Lines>3</Lines>
  <Paragraphs>1</Paragraphs>
  <TotalTime>21</TotalTime>
  <ScaleCrop>false</ScaleCrop>
  <LinksUpToDate>false</LinksUpToDate>
  <CharactersWithSpaces>538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2020-03-05T04:54:00Z</dcterms:created>
  <dc:creator>T L</dc:creator>
  <cp:lastModifiedBy>最好的时间说再见</cp:lastModifiedBy>
  <dcterms:modified xsi:type="dcterms:W3CDTF">2020-04-15T07:25:38Z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