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Sin fecha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Sergio Eduardo Sacchi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Centro De Comprobación Técnica De Emisiones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Exo Smart Pro Q6 i7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1150037443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118063B00017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CCTE Cordoba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