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26/03/2024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Marcia Rocio Rodas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Fomento y Desarrollo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1150039474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H3TFJG3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