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17/03/2022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Pablo Martín Schivo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General de Sistemas Informáticos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1150039607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35TFJG3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