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Maximiliano Soler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Desarrollo de la Competencia en Redes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1150028898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0900348601001094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