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Laura Ines Reitkling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1150060807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359814452634091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1151115779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