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47775B4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8C24C2" w14:textId="429C3D7E" w:rsidR="00907016" w:rsidRDefault="00907016" w:rsidP="00233FE4">
      <w:pPr>
        <w:spacing w:line="240" w:lineRule="auto"/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  <w:lastRenderedPageBreak/>
        <w:t>Aims of meeting:</w:t>
      </w:r>
    </w:p>
    <w:p w14:paraId="7EEFDA58" w14:textId="02DA88EE" w:rsidR="00907016" w:rsidRDefault="00907016" w:rsidP="00907016">
      <w:pPr>
        <w:pStyle w:val="ListParagraph"/>
        <w:numPr>
          <w:ilvl w:val="0"/>
          <w:numId w:val="23"/>
        </w:num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Discuss some tasks, and generate lists of ideas for content</w:t>
      </w:r>
    </w:p>
    <w:p w14:paraId="436B37B9" w14:textId="3E91278B" w:rsidR="00907016" w:rsidRDefault="00907016" w:rsidP="00907016">
      <w:pPr>
        <w:pStyle w:val="ListParagraph"/>
        <w:numPr>
          <w:ilvl w:val="0"/>
          <w:numId w:val="23"/>
        </w:num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Discuss individual tasks (</w:t>
      </w:r>
      <w:proofErr w:type="gramStart"/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i.e.</w:t>
      </w:r>
      <w:proofErr w:type="gramEnd"/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need to be completed by each group member)</w:t>
      </w:r>
    </w:p>
    <w:p w14:paraId="61A6E47F" w14:textId="17EA3005" w:rsidR="00182C0E" w:rsidRDefault="00182C0E" w:rsidP="00907016">
      <w:pPr>
        <w:pStyle w:val="ListParagraph"/>
        <w:numPr>
          <w:ilvl w:val="0"/>
          <w:numId w:val="23"/>
        </w:num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Determine approach to assignment of jobs: maybe we release sets of jobs in consecutive waves?</w:t>
      </w:r>
    </w:p>
    <w:p w14:paraId="4BB2CBF1" w14:textId="7FE7528C" w:rsidR="00907016" w:rsidRDefault="00907016" w:rsidP="00907016">
      <w:pPr>
        <w:pStyle w:val="ListParagraph"/>
        <w:numPr>
          <w:ilvl w:val="0"/>
          <w:numId w:val="23"/>
        </w:num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Lock-in approach to A5</w:t>
      </w:r>
    </w:p>
    <w:p w14:paraId="6856BEFE" w14:textId="237F0791" w:rsidR="00907016" w:rsidRPr="00907016" w:rsidRDefault="00907016" w:rsidP="00907016">
      <w:pPr>
        <w:pStyle w:val="ListParagraph"/>
        <w:numPr>
          <w:ilvl w:val="0"/>
          <w:numId w:val="23"/>
        </w:num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Note: we will need to follow the assessment 3 &amp; 5 PDF documents while discussing</w:t>
      </w:r>
    </w:p>
    <w:p w14:paraId="773A121F" w14:textId="77777777" w:rsidR="00907016" w:rsidRDefault="00907016" w:rsidP="00233FE4">
      <w:pPr>
        <w:spacing w:line="240" w:lineRule="auto"/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</w:pPr>
    </w:p>
    <w:p w14:paraId="762499CA" w14:textId="77777777" w:rsidR="00907016" w:rsidRDefault="00907016" w:rsidP="00233FE4">
      <w:pPr>
        <w:spacing w:line="240" w:lineRule="auto"/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</w:pPr>
    </w:p>
    <w:p w14:paraId="3FC35619" w14:textId="09D61D09" w:rsidR="00233FE4" w:rsidRPr="00233FE4" w:rsidRDefault="00233FE4" w:rsidP="00233FE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233FE4"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  <w:t>Individual components:</w:t>
      </w:r>
    </w:p>
    <w:p w14:paraId="59F412C4" w14:textId="77777777" w:rsidR="00233FE4" w:rsidRPr="00233FE4" w:rsidRDefault="00233FE4" w:rsidP="00233F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233FE4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Reflection: These should all be completed at the start of the final week before submission</w:t>
      </w:r>
    </w:p>
    <w:p w14:paraId="0380BDA7" w14:textId="77777777" w:rsidR="00233FE4" w:rsidRPr="00233FE4" w:rsidRDefault="00233FE4" w:rsidP="00233F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233FE4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Project: What interests/passions/skills made you want to develop the quote calculator?</w:t>
      </w:r>
    </w:p>
    <w:p w14:paraId="7CF857FA" w14:textId="77777777" w:rsidR="00233FE4" w:rsidRPr="00233FE4" w:rsidRDefault="00233FE4" w:rsidP="00233F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233FE4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Project: How might developing this project enhance your career</w:t>
      </w:r>
    </w:p>
    <w:p w14:paraId="2FDBEC21" w14:textId="77777777" w:rsidR="00233FE4" w:rsidRDefault="00233FE4" w:rsidP="00233FE4"/>
    <w:p w14:paraId="1846436E" w14:textId="0738FA03" w:rsidR="00233FE4" w:rsidRDefault="00233FE4" w:rsidP="00233FE4">
      <w:proofErr w:type="gramStart"/>
      <w:r>
        <w:t>Hours</w:t>
      </w:r>
      <w:proofErr w:type="gramEnd"/>
      <w:r>
        <w:t xml:space="preserve"> spreadsheet:</w:t>
      </w:r>
    </w:p>
    <w:p w14:paraId="22B87E21" w14:textId="38EF2185" w:rsidR="00233FE4" w:rsidRDefault="00233FE4" w:rsidP="00233FE4">
      <w:pPr>
        <w:pStyle w:val="ListParagraph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Discuss</w:t>
      </w:r>
      <w:r w:rsidR="00907016">
        <w:rPr>
          <w:b w:val="0"/>
          <w:bCs/>
        </w:rPr>
        <w:t xml:space="preserve"> hours and how we will assign work among the group</w:t>
      </w:r>
    </w:p>
    <w:p w14:paraId="48E5C4EE" w14:textId="151EB0A5" w:rsidR="000578C5" w:rsidRDefault="000578C5" w:rsidP="00233FE4">
      <w:pPr>
        <w:pStyle w:val="ListParagraph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Important to consider overheads (</w:t>
      </w:r>
      <w:proofErr w:type="gramStart"/>
      <w:r>
        <w:rPr>
          <w:b w:val="0"/>
          <w:bCs/>
        </w:rPr>
        <w:t>i.e.</w:t>
      </w:r>
      <w:proofErr w:type="gramEnd"/>
      <w:r>
        <w:rPr>
          <w:b w:val="0"/>
          <w:bCs/>
        </w:rPr>
        <w:t xml:space="preserve"> using </w:t>
      </w:r>
      <w:proofErr w:type="spellStart"/>
      <w:r>
        <w:rPr>
          <w:b w:val="0"/>
          <w:bCs/>
        </w:rPr>
        <w:t>github</w:t>
      </w:r>
      <w:proofErr w:type="spellEnd"/>
      <w:r>
        <w:rPr>
          <w:b w:val="0"/>
          <w:bCs/>
        </w:rPr>
        <w:t>, dealing with bugs, windows updates, etc.)</w:t>
      </w:r>
    </w:p>
    <w:p w14:paraId="556B76AB" w14:textId="6B5E2509" w:rsidR="003F3DBF" w:rsidRDefault="003F3DBF" w:rsidP="00233FE4">
      <w:pPr>
        <w:pStyle w:val="ListParagraph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We should try to readjust targets as we go</w:t>
      </w:r>
    </w:p>
    <w:p w14:paraId="1DB9F2E8" w14:textId="072F66C3" w:rsidR="00233FE4" w:rsidRDefault="00233FE4" w:rsidP="00233FE4">
      <w:pPr>
        <w:rPr>
          <w:b w:val="0"/>
          <w:bCs/>
        </w:rPr>
      </w:pPr>
    </w:p>
    <w:p w14:paraId="4085EC87" w14:textId="056C9E73" w:rsidR="00233FE4" w:rsidRDefault="004F1539" w:rsidP="00233FE4">
      <w:r>
        <w:t>General from A3-A5_todo.txt</w:t>
      </w:r>
      <w:r w:rsidR="00233FE4">
        <w:t>:</w:t>
      </w:r>
    </w:p>
    <w:p w14:paraId="72C980C3" w14:textId="5896DD13" w:rsidR="00233FE4" w:rsidRDefault="004F1539" w:rsidP="004F1539">
      <w:pPr>
        <w:pStyle w:val="ListParagraph"/>
        <w:numPr>
          <w:ilvl w:val="1"/>
          <w:numId w:val="22"/>
        </w:numPr>
        <w:rPr>
          <w:b w:val="0"/>
          <w:bCs/>
        </w:rPr>
      </w:pPr>
      <w:r w:rsidRPr="004F1539">
        <w:rPr>
          <w:b w:val="0"/>
          <w:bCs/>
        </w:rPr>
        <w:t>Team profile: group processes:</w:t>
      </w:r>
      <w:r>
        <w:rPr>
          <w:b w:val="0"/>
          <w:bCs/>
        </w:rPr>
        <w:t xml:space="preserve"> discuss a few points as a group</w:t>
      </w:r>
    </w:p>
    <w:p w14:paraId="2EAC05A2" w14:textId="4F870B0A" w:rsidR="00907016" w:rsidRDefault="00907016" w:rsidP="004F1539">
      <w:pPr>
        <w:pStyle w:val="ListParagraph"/>
        <w:numPr>
          <w:ilvl w:val="1"/>
          <w:numId w:val="22"/>
        </w:numPr>
        <w:rPr>
          <w:b w:val="0"/>
          <w:bCs/>
        </w:rPr>
      </w:pPr>
      <w:r w:rsidRPr="00907016">
        <w:rPr>
          <w:b w:val="0"/>
          <w:bCs/>
        </w:rPr>
        <w:t>Project: roles:</w:t>
      </w:r>
      <w:r>
        <w:rPr>
          <w:b w:val="0"/>
          <w:bCs/>
        </w:rPr>
        <w:t xml:space="preserve"> discuss our approach. Will we use suggested workflow?</w:t>
      </w:r>
    </w:p>
    <w:p w14:paraId="0ABF5ACC" w14:textId="6254460C" w:rsidR="00907016" w:rsidRDefault="00907016" w:rsidP="004F1539">
      <w:pPr>
        <w:pStyle w:val="ListParagraph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Skills &amp; jobs: what 4 roles would hire, and why</w:t>
      </w:r>
    </w:p>
    <w:p w14:paraId="561013AC" w14:textId="60653018" w:rsidR="00182C0E" w:rsidRPr="004F1539" w:rsidRDefault="00182C0E" w:rsidP="004F1539">
      <w:pPr>
        <w:pStyle w:val="ListParagraph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We will look over the .txt document as a group and discuss general workflow of A3 and A5.</w:t>
      </w:r>
    </w:p>
    <w:p w14:paraId="0EF925E4" w14:textId="5600F0A7" w:rsidR="00233FE4" w:rsidRDefault="00233FE4" w:rsidP="00233FE4">
      <w:pPr>
        <w:rPr>
          <w:b w:val="0"/>
          <w:bCs/>
        </w:rPr>
      </w:pPr>
    </w:p>
    <w:p w14:paraId="007442F2" w14:textId="29265C43" w:rsidR="00233FE4" w:rsidRDefault="00233FE4" w:rsidP="00233FE4">
      <w:r>
        <w:t>Project:</w:t>
      </w:r>
    </w:p>
    <w:p w14:paraId="3FAE37E7" w14:textId="4C2B921C" w:rsidR="00233FE4" w:rsidRPr="00233FE4" w:rsidRDefault="00233FE4" w:rsidP="00233FE4">
      <w:pPr>
        <w:pStyle w:val="ListParagraph"/>
        <w:numPr>
          <w:ilvl w:val="1"/>
          <w:numId w:val="22"/>
        </w:numPr>
      </w:pPr>
      <w:r>
        <w:rPr>
          <w:b w:val="0"/>
          <w:bCs/>
        </w:rPr>
        <w:t>Aims (as per assignment PDF)</w:t>
      </w:r>
      <w:r w:rsidR="00182C0E">
        <w:rPr>
          <w:b w:val="0"/>
          <w:bCs/>
        </w:rPr>
        <w:t>: discuss and generate ideas</w:t>
      </w:r>
    </w:p>
    <w:p w14:paraId="369907A5" w14:textId="0843221E" w:rsidR="00233FE4" w:rsidRPr="00233FE4" w:rsidRDefault="00233FE4" w:rsidP="00233FE4">
      <w:pPr>
        <w:pStyle w:val="ListParagraph"/>
        <w:numPr>
          <w:ilvl w:val="1"/>
          <w:numId w:val="22"/>
        </w:numPr>
      </w:pPr>
      <w:r>
        <w:rPr>
          <w:b w:val="0"/>
          <w:bCs/>
        </w:rPr>
        <w:t>Scope and limits</w:t>
      </w:r>
      <w:r w:rsidR="00182C0E">
        <w:rPr>
          <w:b w:val="0"/>
          <w:bCs/>
        </w:rPr>
        <w:t>: discuss and generate ideas</w:t>
      </w:r>
    </w:p>
    <w:p w14:paraId="1C707648" w14:textId="77777777" w:rsidR="00233FE4" w:rsidRPr="00233FE4" w:rsidRDefault="00233FE4" w:rsidP="00233FE4">
      <w:pPr>
        <w:pStyle w:val="ListParagraph"/>
        <w:ind w:left="1440"/>
      </w:pPr>
    </w:p>
    <w:p w14:paraId="05AC2081" w14:textId="77777777" w:rsidR="00233FE4" w:rsidRPr="00233FE4" w:rsidRDefault="00233FE4" w:rsidP="00233FE4"/>
    <w:sectPr w:rsidR="00233FE4" w:rsidRPr="00233FE4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163F" w14:textId="77777777" w:rsidR="00C84B57" w:rsidRDefault="00C84B57">
      <w:r>
        <w:separator/>
      </w:r>
    </w:p>
    <w:p w14:paraId="2CCD456E" w14:textId="77777777" w:rsidR="00C84B57" w:rsidRDefault="00C84B57"/>
  </w:endnote>
  <w:endnote w:type="continuationSeparator" w:id="0">
    <w:p w14:paraId="025FC5BA" w14:textId="77777777" w:rsidR="00C84B57" w:rsidRDefault="00C84B57">
      <w:r>
        <w:continuationSeparator/>
      </w:r>
    </w:p>
    <w:p w14:paraId="2F312E50" w14:textId="77777777" w:rsidR="00C84B57" w:rsidRDefault="00C84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669A" w14:textId="77777777" w:rsidR="00C84B57" w:rsidRDefault="00C84B57">
      <w:r>
        <w:separator/>
      </w:r>
    </w:p>
    <w:p w14:paraId="4BC3E4A2" w14:textId="77777777" w:rsidR="00C84B57" w:rsidRDefault="00C84B57"/>
  </w:footnote>
  <w:footnote w:type="continuationSeparator" w:id="0">
    <w:p w14:paraId="3091E97B" w14:textId="77777777" w:rsidR="00C84B57" w:rsidRDefault="00C84B57">
      <w:r>
        <w:continuationSeparator/>
      </w:r>
    </w:p>
    <w:p w14:paraId="68B6D82A" w14:textId="77777777" w:rsidR="00C84B57" w:rsidRDefault="00C84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8"/>
  </w:num>
  <w:num w:numId="2" w16cid:durableId="878123830">
    <w:abstractNumId w:val="7"/>
  </w:num>
  <w:num w:numId="3" w16cid:durableId="285044597">
    <w:abstractNumId w:val="16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4"/>
  </w:num>
  <w:num w:numId="7" w16cid:durableId="960921337">
    <w:abstractNumId w:val="6"/>
  </w:num>
  <w:num w:numId="8" w16cid:durableId="437873469">
    <w:abstractNumId w:val="10"/>
  </w:num>
  <w:num w:numId="9" w16cid:durableId="102236574">
    <w:abstractNumId w:val="4"/>
  </w:num>
  <w:num w:numId="10" w16cid:durableId="982587488">
    <w:abstractNumId w:val="9"/>
  </w:num>
  <w:num w:numId="11" w16cid:durableId="1894736452">
    <w:abstractNumId w:val="15"/>
  </w:num>
  <w:num w:numId="12" w16cid:durableId="67311056">
    <w:abstractNumId w:val="21"/>
  </w:num>
  <w:num w:numId="13" w16cid:durableId="1685863942">
    <w:abstractNumId w:val="13"/>
  </w:num>
  <w:num w:numId="14" w16cid:durableId="576939198">
    <w:abstractNumId w:val="20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19"/>
  </w:num>
  <w:num w:numId="18" w16cid:durableId="1307080515">
    <w:abstractNumId w:val="22"/>
  </w:num>
  <w:num w:numId="19" w16cid:durableId="92241442">
    <w:abstractNumId w:val="12"/>
  </w:num>
  <w:num w:numId="20" w16cid:durableId="1993480024">
    <w:abstractNumId w:val="17"/>
  </w:num>
  <w:num w:numId="21" w16cid:durableId="484711753">
    <w:abstractNumId w:val="2"/>
  </w:num>
  <w:num w:numId="22" w16cid:durableId="1902715912">
    <w:abstractNumId w:val="11"/>
  </w:num>
  <w:num w:numId="23" w16cid:durableId="820392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2C0E"/>
    <w:rsid w:val="00185B35"/>
    <w:rsid w:val="00190754"/>
    <w:rsid w:val="001F2BC8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4086D"/>
    <w:rsid w:val="00C476D5"/>
    <w:rsid w:val="00C84B57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57B9E"/>
    <w:rsid w:val="00463ED9"/>
    <w:rsid w:val="0046493B"/>
    <w:rsid w:val="0071676C"/>
    <w:rsid w:val="007616D6"/>
    <w:rsid w:val="00830203"/>
    <w:rsid w:val="008669F1"/>
    <w:rsid w:val="00983D8B"/>
    <w:rsid w:val="009B565C"/>
    <w:rsid w:val="009C2CE2"/>
    <w:rsid w:val="009E7FA5"/>
    <w:rsid w:val="00A83379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6</cp:revision>
  <cp:lastPrinted>2022-12-28T01:41:00Z</cp:lastPrinted>
  <dcterms:created xsi:type="dcterms:W3CDTF">2023-01-19T09:06:00Z</dcterms:created>
  <dcterms:modified xsi:type="dcterms:W3CDTF">2023-01-31T09:09:00Z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