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088CCF3" w:rsidR="00530BAF" w:rsidRPr="002C6C9A" w:rsidRDefault="00774696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3088CCF3" w:rsidR="00530BAF" w:rsidRPr="002C6C9A" w:rsidRDefault="00774696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567458A8" w:rsidR="007C6818" w:rsidRPr="00E959E4" w:rsidRDefault="00683D3A" w:rsidP="00D077E9">
                <w:pPr>
                  <w:rPr>
                    <w:rStyle w:val="SubtitleChar"/>
                  </w:rPr>
                </w:pPr>
                <w:r>
                  <w:rPr>
                    <w:rFonts w:ascii="Arial" w:hAnsi="Arial" w:cs="Arial"/>
                  </w:rPr>
                  <w:t xml:space="preserve">17 </w:t>
                </w:r>
                <w:r w:rsidR="007E2FC3"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1BBE1FBC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83D3A">
                  <w:rPr>
                    <w:rFonts w:ascii="Arial" w:hAnsi="Arial" w:cs="Arial"/>
                  </w:rPr>
                  <w:t>Christopher Box</w:t>
                </w:r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31F50F58" w14:textId="18D25E37" w:rsidR="00180E9C" w:rsidRDefault="00683D3A" w:rsidP="00683D3A">
      <w:pPr>
        <w:pStyle w:val="ListParagraph"/>
      </w:pPr>
      <w:r>
        <w:lastRenderedPageBreak/>
        <w:t>Group reflection:</w:t>
      </w:r>
    </w:p>
    <w:p w14:paraId="69B6E9B0" w14:textId="7EE70EBD" w:rsidR="007E2FC3" w:rsidRPr="007E2FC3" w:rsidRDefault="007E2FC3" w:rsidP="007E2FC3">
      <w:pPr>
        <w:pStyle w:val="ListParagraph"/>
        <w:rPr>
          <w:b w:val="0"/>
          <w:bCs/>
        </w:rPr>
      </w:pPr>
      <w:r w:rsidRPr="007E2FC3">
        <w:rPr>
          <w:b w:val="0"/>
          <w:bCs/>
        </w:rPr>
        <w:t>Because of A2 we foresaw issues</w:t>
      </w:r>
      <w:r>
        <w:rPr>
          <w:b w:val="0"/>
          <w:bCs/>
        </w:rPr>
        <w:t xml:space="preserve"> and mitigated them</w:t>
      </w:r>
      <w:r w:rsidRPr="007E2FC3">
        <w:rPr>
          <w:b w:val="0"/>
          <w:bCs/>
        </w:rPr>
        <w:t xml:space="preserve"> – document control and time </w:t>
      </w:r>
      <w:r>
        <w:rPr>
          <w:b w:val="0"/>
          <w:bCs/>
        </w:rPr>
        <w:t xml:space="preserve">required </w:t>
      </w:r>
      <w:r w:rsidRPr="007E2FC3">
        <w:rPr>
          <w:b w:val="0"/>
          <w:bCs/>
        </w:rPr>
        <w:t xml:space="preserve">– allocation of tasks so we could track </w:t>
      </w:r>
      <w:r>
        <w:rPr>
          <w:b w:val="0"/>
          <w:bCs/>
        </w:rPr>
        <w:t xml:space="preserve">progress </w:t>
      </w:r>
      <w:r w:rsidRPr="007E2FC3">
        <w:rPr>
          <w:b w:val="0"/>
          <w:bCs/>
        </w:rPr>
        <w:t xml:space="preserve">– </w:t>
      </w:r>
      <w:r>
        <w:rPr>
          <w:b w:val="0"/>
          <w:bCs/>
        </w:rPr>
        <w:t>align group member contributions</w:t>
      </w:r>
      <w:r w:rsidRPr="007E2FC3">
        <w:rPr>
          <w:b w:val="0"/>
          <w:bCs/>
        </w:rPr>
        <w:t xml:space="preserve"> by </w:t>
      </w:r>
      <w:r>
        <w:rPr>
          <w:b w:val="0"/>
          <w:bCs/>
        </w:rPr>
        <w:t>being able to see</w:t>
      </w:r>
      <w:r w:rsidRPr="007E2FC3">
        <w:rPr>
          <w:b w:val="0"/>
          <w:bCs/>
        </w:rPr>
        <w:t xml:space="preserve"> how many hours we were each doing. Streamlined processes – not everything on GitHub</w:t>
      </w:r>
      <w:r>
        <w:rPr>
          <w:b w:val="0"/>
          <w:bCs/>
        </w:rPr>
        <w:t xml:space="preserve"> instead we are</w:t>
      </w:r>
      <w:r w:rsidRPr="007E2FC3">
        <w:rPr>
          <w:b w:val="0"/>
          <w:bCs/>
        </w:rPr>
        <w:t xml:space="preserve"> using </w:t>
      </w:r>
      <w:r>
        <w:rPr>
          <w:b w:val="0"/>
          <w:bCs/>
        </w:rPr>
        <w:t xml:space="preserve">shared </w:t>
      </w:r>
      <w:r w:rsidRPr="007E2FC3">
        <w:rPr>
          <w:b w:val="0"/>
          <w:bCs/>
        </w:rPr>
        <w:t xml:space="preserve">working document </w:t>
      </w:r>
      <w:r>
        <w:rPr>
          <w:b w:val="0"/>
          <w:bCs/>
        </w:rPr>
        <w:t xml:space="preserve">on Teams </w:t>
      </w:r>
      <w:r w:rsidRPr="007E2FC3">
        <w:rPr>
          <w:b w:val="0"/>
          <w:bCs/>
        </w:rPr>
        <w:t>for visibility.</w:t>
      </w:r>
    </w:p>
    <w:p w14:paraId="59751A61" w14:textId="0731BD5C" w:rsidR="00683D3A" w:rsidRDefault="007E2FC3" w:rsidP="007E2FC3">
      <w:pPr>
        <w:pStyle w:val="ListParagraph"/>
        <w:rPr>
          <w:b w:val="0"/>
          <w:bCs/>
        </w:rPr>
      </w:pPr>
      <w:r w:rsidRPr="007E2FC3">
        <w:rPr>
          <w:b w:val="0"/>
          <w:bCs/>
        </w:rPr>
        <w:t>Do better – more open dialogue and communication to minimise conflicts / external factors affecting assignment.</w:t>
      </w:r>
    </w:p>
    <w:p w14:paraId="1044643A" w14:textId="09B04CB5" w:rsidR="002874EF" w:rsidRPr="007E2FC3" w:rsidRDefault="002874EF" w:rsidP="002874EF">
      <w:pPr>
        <w:pStyle w:val="ListParagraph"/>
        <w:rPr>
          <w:b w:val="0"/>
          <w:bCs/>
        </w:rPr>
      </w:pPr>
      <w:r>
        <w:rPr>
          <w:b w:val="0"/>
          <w:bCs/>
        </w:rPr>
        <w:t xml:space="preserve">Need to have one thing that surprised each team member again, need to request </w:t>
      </w:r>
      <w:r w:rsidRPr="007E2FC3">
        <w:rPr>
          <w:b w:val="0"/>
          <w:bCs/>
        </w:rPr>
        <w:t>Ida and Lachie</w:t>
      </w:r>
      <w:r>
        <w:rPr>
          <w:b w:val="0"/>
          <w:bCs/>
        </w:rPr>
        <w:t xml:space="preserve"> contribute this on the working document.</w:t>
      </w:r>
    </w:p>
    <w:p w14:paraId="1A3A309D" w14:textId="2AC5B7F3" w:rsidR="002874EF" w:rsidRDefault="002874EF" w:rsidP="007E2FC3">
      <w:pPr>
        <w:pStyle w:val="ListParagraph"/>
        <w:rPr>
          <w:b w:val="0"/>
          <w:bCs/>
        </w:rPr>
      </w:pPr>
    </w:p>
    <w:p w14:paraId="439E94BE" w14:textId="35BD178A" w:rsidR="007E2FC3" w:rsidRDefault="007E2FC3" w:rsidP="007E2FC3">
      <w:pPr>
        <w:pStyle w:val="ListParagraph"/>
        <w:rPr>
          <w:b w:val="0"/>
          <w:bCs/>
        </w:rPr>
      </w:pPr>
    </w:p>
    <w:p w14:paraId="4D0F2970" w14:textId="77777777" w:rsidR="007E2FC3" w:rsidRPr="007E2FC3" w:rsidRDefault="007E2FC3" w:rsidP="007E2FC3">
      <w:pPr>
        <w:pStyle w:val="ListParagraph"/>
      </w:pPr>
      <w:r w:rsidRPr="007E2FC3">
        <w:t>Action Items:</w:t>
      </w:r>
    </w:p>
    <w:p w14:paraId="5612489B" w14:textId="390F59E9" w:rsidR="007E2FC3" w:rsidRDefault="007E2FC3" w:rsidP="007E2FC3">
      <w:pPr>
        <w:pStyle w:val="ListParagraph"/>
        <w:rPr>
          <w:b w:val="0"/>
          <w:bCs/>
        </w:rPr>
      </w:pPr>
      <w:r>
        <w:rPr>
          <w:b w:val="0"/>
          <w:bCs/>
        </w:rPr>
        <w:t xml:space="preserve">Chris to </w:t>
      </w:r>
      <w:r w:rsidRPr="007E2FC3">
        <w:rPr>
          <w:b w:val="0"/>
          <w:bCs/>
        </w:rPr>
        <w:t xml:space="preserve">Email </w:t>
      </w:r>
      <w:proofErr w:type="spellStart"/>
      <w:r>
        <w:rPr>
          <w:b w:val="0"/>
          <w:bCs/>
        </w:rPr>
        <w:t>U</w:t>
      </w:r>
      <w:r w:rsidRPr="007E2FC3">
        <w:rPr>
          <w:b w:val="0"/>
          <w:bCs/>
        </w:rPr>
        <w:t>mera</w:t>
      </w:r>
      <w:proofErr w:type="spellEnd"/>
      <w:r w:rsidRPr="007E2FC3">
        <w:rPr>
          <w:b w:val="0"/>
          <w:bCs/>
        </w:rPr>
        <w:t xml:space="preserve"> </w:t>
      </w:r>
      <w:r>
        <w:rPr>
          <w:b w:val="0"/>
          <w:bCs/>
        </w:rPr>
        <w:t>tonight to clarify</w:t>
      </w:r>
      <w:r w:rsidRPr="007E2FC3">
        <w:rPr>
          <w:b w:val="0"/>
          <w:bCs/>
        </w:rPr>
        <w:t xml:space="preserve"> A5 ideas </w:t>
      </w:r>
      <w:r>
        <w:rPr>
          <w:b w:val="0"/>
          <w:bCs/>
        </w:rPr>
        <w:t>–</w:t>
      </w:r>
      <w:r w:rsidRPr="007E2FC3">
        <w:rPr>
          <w:b w:val="0"/>
          <w:bCs/>
        </w:rPr>
        <w:t xml:space="preserve"> </w:t>
      </w:r>
      <w:r>
        <w:rPr>
          <w:b w:val="0"/>
          <w:bCs/>
        </w:rPr>
        <w:t>PowerPoint presentation or not?</w:t>
      </w:r>
    </w:p>
    <w:p w14:paraId="1B8CF922" w14:textId="28AD20F2" w:rsidR="007E2FC3" w:rsidRPr="007E2FC3" w:rsidRDefault="007E2FC3" w:rsidP="007E2FC3">
      <w:pPr>
        <w:rPr>
          <w:b w:val="0"/>
          <w:bCs/>
        </w:rPr>
      </w:pPr>
    </w:p>
    <w:p w14:paraId="034C7DD2" w14:textId="44014679" w:rsidR="007E2FC3" w:rsidRDefault="002874EF" w:rsidP="007E2FC3">
      <w:pPr>
        <w:pStyle w:val="ListParagraph"/>
        <w:rPr>
          <w:b w:val="0"/>
          <w:bCs/>
        </w:rPr>
      </w:pPr>
      <w:r>
        <w:rPr>
          <w:b w:val="0"/>
          <w:bCs/>
        </w:rPr>
        <w:t>Chris to c</w:t>
      </w:r>
      <w:r w:rsidR="007E2FC3" w:rsidRPr="007E2FC3">
        <w:rPr>
          <w:b w:val="0"/>
          <w:bCs/>
        </w:rPr>
        <w:t xml:space="preserve">heck with Lachie about </w:t>
      </w:r>
      <w:r w:rsidR="007E2FC3">
        <w:rPr>
          <w:b w:val="0"/>
          <w:bCs/>
        </w:rPr>
        <w:t>whether</w:t>
      </w:r>
      <w:r w:rsidR="007E2FC3" w:rsidRPr="007E2FC3">
        <w:rPr>
          <w:b w:val="0"/>
          <w:bCs/>
        </w:rPr>
        <w:t xml:space="preserve"> he can contribute</w:t>
      </w:r>
      <w:r w:rsidR="007E2FC3">
        <w:rPr>
          <w:b w:val="0"/>
          <w:bCs/>
        </w:rPr>
        <w:t xml:space="preserve"> any more</w:t>
      </w:r>
      <w:r w:rsidR="007E2FC3" w:rsidRPr="007E2FC3">
        <w:rPr>
          <w:b w:val="0"/>
          <w:bCs/>
        </w:rPr>
        <w:t xml:space="preserve"> toward A5 </w:t>
      </w:r>
      <w:r w:rsidR="007E2FC3">
        <w:rPr>
          <w:b w:val="0"/>
          <w:bCs/>
        </w:rPr>
        <w:t>or</w:t>
      </w:r>
      <w:r w:rsidR="007E2FC3" w:rsidRPr="007E2FC3">
        <w:rPr>
          <w:b w:val="0"/>
          <w:bCs/>
        </w:rPr>
        <w:t xml:space="preserve"> if he has any ideas </w:t>
      </w:r>
      <w:r w:rsidR="007E2FC3">
        <w:rPr>
          <w:b w:val="0"/>
          <w:bCs/>
        </w:rPr>
        <w:t>he’d like to contribute, and whether we might be able to use his skills with the website (at least the template pages).</w:t>
      </w:r>
    </w:p>
    <w:p w14:paraId="25F0C4A5" w14:textId="77777777" w:rsidR="007E2FC3" w:rsidRDefault="007E2FC3" w:rsidP="007E2FC3">
      <w:pPr>
        <w:pStyle w:val="ListParagraph"/>
        <w:rPr>
          <w:b w:val="0"/>
          <w:bCs/>
        </w:rPr>
      </w:pPr>
    </w:p>
    <w:p w14:paraId="58053A6B" w14:textId="77777777" w:rsidR="002874EF" w:rsidRDefault="002874EF" w:rsidP="002874EF">
      <w:pPr>
        <w:pStyle w:val="ListParagraph"/>
        <w:rPr>
          <w:b w:val="0"/>
          <w:bCs/>
        </w:rPr>
      </w:pPr>
      <w:r>
        <w:rPr>
          <w:b w:val="0"/>
          <w:bCs/>
        </w:rPr>
        <w:t xml:space="preserve">Chris to ask </w:t>
      </w:r>
      <w:r w:rsidRPr="007E2FC3">
        <w:rPr>
          <w:b w:val="0"/>
          <w:bCs/>
        </w:rPr>
        <w:t xml:space="preserve">Lachie </w:t>
      </w:r>
      <w:r>
        <w:rPr>
          <w:b w:val="0"/>
          <w:bCs/>
        </w:rPr>
        <w:t>if he</w:t>
      </w:r>
      <w:r w:rsidRPr="007E2FC3">
        <w:rPr>
          <w:b w:val="0"/>
          <w:bCs/>
        </w:rPr>
        <w:t xml:space="preserve"> can provide the links for the </w:t>
      </w:r>
      <w:r>
        <w:rPr>
          <w:b w:val="0"/>
          <w:bCs/>
        </w:rPr>
        <w:t>MS Teams recordings</w:t>
      </w:r>
      <w:r w:rsidRPr="007E2FC3">
        <w:rPr>
          <w:b w:val="0"/>
          <w:bCs/>
        </w:rPr>
        <w:t xml:space="preserve"> for </w:t>
      </w:r>
      <w:r>
        <w:rPr>
          <w:b w:val="0"/>
          <w:bCs/>
        </w:rPr>
        <w:t xml:space="preserve">the </w:t>
      </w:r>
      <w:r w:rsidRPr="007E2FC3">
        <w:rPr>
          <w:b w:val="0"/>
          <w:bCs/>
        </w:rPr>
        <w:t xml:space="preserve">MS-teams </w:t>
      </w:r>
      <w:r>
        <w:rPr>
          <w:b w:val="0"/>
          <w:bCs/>
        </w:rPr>
        <w:t>submission document. Alex happy to help compose the document. Chris to copy last submission and place in Teams so it can be used as a template to collaboratively work on for A3.</w:t>
      </w:r>
    </w:p>
    <w:p w14:paraId="7B1647AF" w14:textId="77777777" w:rsidR="002874EF" w:rsidRDefault="002874EF" w:rsidP="007E2FC3">
      <w:pPr>
        <w:pStyle w:val="ListParagraph"/>
        <w:rPr>
          <w:b w:val="0"/>
          <w:bCs/>
        </w:rPr>
      </w:pPr>
    </w:p>
    <w:p w14:paraId="20854E80" w14:textId="5B9EEDD1" w:rsidR="007E2FC3" w:rsidRDefault="002874EF" w:rsidP="007E2FC3">
      <w:pPr>
        <w:pStyle w:val="ListParagraph"/>
        <w:rPr>
          <w:b w:val="0"/>
          <w:bCs/>
        </w:rPr>
      </w:pPr>
      <w:r>
        <w:rPr>
          <w:b w:val="0"/>
          <w:bCs/>
        </w:rPr>
        <w:t xml:space="preserve">All team - </w:t>
      </w:r>
      <w:r w:rsidR="007E2FC3">
        <w:rPr>
          <w:b w:val="0"/>
          <w:bCs/>
        </w:rPr>
        <w:t>Some double handling of work as not all team members have been using the tracking spreadsheet. Team</w:t>
      </w:r>
      <w:r w:rsidR="007E2FC3" w:rsidRPr="007E2FC3">
        <w:rPr>
          <w:b w:val="0"/>
          <w:bCs/>
        </w:rPr>
        <w:t xml:space="preserve"> need</w:t>
      </w:r>
      <w:r w:rsidR="007E2FC3">
        <w:rPr>
          <w:b w:val="0"/>
          <w:bCs/>
        </w:rPr>
        <w:t>s</w:t>
      </w:r>
      <w:r w:rsidR="007E2FC3" w:rsidRPr="007E2FC3">
        <w:rPr>
          <w:b w:val="0"/>
          <w:bCs/>
        </w:rPr>
        <w:t xml:space="preserve"> to have better communication </w:t>
      </w:r>
      <w:r w:rsidR="007E2FC3">
        <w:rPr>
          <w:b w:val="0"/>
          <w:bCs/>
        </w:rPr>
        <w:t xml:space="preserve">this week to get everything done with minimal rework. Team to communicate actively on Teams especially when jumping </w:t>
      </w:r>
      <w:proofErr w:type="gramStart"/>
      <w:r w:rsidR="007E2FC3">
        <w:rPr>
          <w:b w:val="0"/>
          <w:bCs/>
        </w:rPr>
        <w:t>in to</w:t>
      </w:r>
      <w:proofErr w:type="gramEnd"/>
      <w:r w:rsidR="007E2FC3">
        <w:rPr>
          <w:b w:val="0"/>
          <w:bCs/>
        </w:rPr>
        <w:t xml:space="preserve"> any remaining tasks.</w:t>
      </w:r>
    </w:p>
    <w:p w14:paraId="7B795CA5" w14:textId="77777777" w:rsidR="007E2FC3" w:rsidRPr="007E2FC3" w:rsidRDefault="007E2FC3" w:rsidP="007E2FC3">
      <w:pPr>
        <w:pStyle w:val="ListParagraph"/>
        <w:rPr>
          <w:b w:val="0"/>
          <w:bCs/>
        </w:rPr>
      </w:pPr>
    </w:p>
    <w:p w14:paraId="5478CE03" w14:textId="77777777" w:rsidR="002874EF" w:rsidRPr="002874EF" w:rsidRDefault="002874EF" w:rsidP="002874EF">
      <w:pPr>
        <w:rPr>
          <w:b w:val="0"/>
          <w:bCs/>
        </w:rPr>
      </w:pPr>
    </w:p>
    <w:sectPr w:rsidR="002874EF" w:rsidRPr="002874EF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DC83" w14:textId="77777777" w:rsidR="003D5E19" w:rsidRDefault="003D5E19">
      <w:r>
        <w:separator/>
      </w:r>
    </w:p>
    <w:p w14:paraId="7FCC4C14" w14:textId="77777777" w:rsidR="003D5E19" w:rsidRDefault="003D5E19"/>
  </w:endnote>
  <w:endnote w:type="continuationSeparator" w:id="0">
    <w:p w14:paraId="2C5AFE3A" w14:textId="77777777" w:rsidR="003D5E19" w:rsidRDefault="003D5E19">
      <w:r>
        <w:continuationSeparator/>
      </w:r>
    </w:p>
    <w:p w14:paraId="39D7B69C" w14:textId="77777777" w:rsidR="003D5E19" w:rsidRDefault="003D5E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47E8" w14:textId="77777777" w:rsidR="003D5E19" w:rsidRDefault="003D5E19">
      <w:r>
        <w:separator/>
      </w:r>
    </w:p>
    <w:p w14:paraId="5F466153" w14:textId="77777777" w:rsidR="003D5E19" w:rsidRDefault="003D5E19"/>
  </w:footnote>
  <w:footnote w:type="continuationSeparator" w:id="0">
    <w:p w14:paraId="5C3EF495" w14:textId="77777777" w:rsidR="003D5E19" w:rsidRDefault="003D5E19">
      <w:r>
        <w:continuationSeparator/>
      </w:r>
    </w:p>
    <w:p w14:paraId="7639EC1D" w14:textId="77777777" w:rsidR="003D5E19" w:rsidRDefault="003D5E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4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874EF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D5E19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83D3A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7E2FC3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E326E"/>
    <w:rsid w:val="00EF555B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463ED9"/>
    <w:rsid w:val="0046493B"/>
    <w:rsid w:val="0071676C"/>
    <w:rsid w:val="007616D6"/>
    <w:rsid w:val="00830203"/>
    <w:rsid w:val="008669F1"/>
    <w:rsid w:val="00983D8B"/>
    <w:rsid w:val="009B565C"/>
    <w:rsid w:val="009C2CE2"/>
    <w:rsid w:val="009E7FA5"/>
    <w:rsid w:val="00A83379"/>
    <w:rsid w:val="00CE2903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Christopher Box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3</cp:revision>
  <cp:lastPrinted>2022-12-28T01:41:00Z</cp:lastPrinted>
  <dcterms:created xsi:type="dcterms:W3CDTF">2023-02-18T13:33:00Z</dcterms:created>
  <dcterms:modified xsi:type="dcterms:W3CDTF">2023-02-18T13:42:00Z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