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3AD70517" w:rsidR="00D077E9" w:rsidRPr="002C6C9A" w:rsidRDefault="00D9270E" w:rsidP="00D077E9">
            <w:pPr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AA8A42" wp14:editId="264186A4">
                      <wp:extent cx="3528695" cy="1210310"/>
                      <wp:effectExtent l="0" t="0" r="0" b="635"/>
                      <wp:docPr id="2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8695" cy="1210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5BE7A8" w14:textId="3088CCF3" w:rsidR="00530BAF" w:rsidRPr="002C6C9A" w:rsidRDefault="00774696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AA8A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pfV4gEAAKIDAAAOAAAAZHJzL2Uyb0RvYy54bWysU9tu2zAMfR+wfxD0vvjSpGuNOEXXosOA&#13;&#10;7gJ0+wBZlmJhtqhRSuzs60fJaZptb8NeBImkD885pNc309CzvUJvwNa8WOScKSuhNXZb829fH95c&#13;&#10;ceaDsK3owaqaH5TnN5vXr9ajq1QJHfStQkYg1lejq3kXgquyzMtODcIvwClLSQ04iEBP3GYtipHQ&#13;&#10;hz4r8/wyGwFbhyCV9xS9n5N8k/C1VjJ81tqrwPqaE7eQTkxnE89ssxbVFoXrjDzSEP/AYhDGUtMT&#13;&#10;1L0Igu3Q/AU1GIngQYeFhCEDrY1USQOpKfI/1Dx1wqmkhczx7mST/3+w8tP+yX1BFqZ3MNEAkwjv&#13;&#10;HkF+98zCXSfsVt0iwtgp0VLjIlqWjc5Xx0+j1b7yEaQZP0JLQxa7AAlo0jhEV0gnI3QawOFkupoC&#13;&#10;kxS8WJVXl9crziTlirLIL4o0lkxUz5879OG9goHFS82Rpprgxf7Rh0hHVM8lsZuFB9P3abK9/S1A&#13;&#10;hTGS6EfGM/cwNRNVRxkNtAcSgjAvCi02XTrAn5yNtCQ19z92AhVn/QdLZlwXy2XcqvRYrt6W9MDz&#13;&#10;THOeEVYSVM0DZ/P1LsybuHNoth11mu23cEsGapOkvbA68qZFSIqPSxs37fydql5+rc0vAAAA//8D&#13;&#10;AFBLAwQUAAYACAAAACEAQvMJouEAAAAKAQAADwAAAGRycy9kb3ducmV2LnhtbEyPQU/DMAyF70j8&#13;&#10;h8hI3FjKpI7RNZ2mogkJwWFjF25p47UViVOabCv79Xhc4PIk69nP78uXo7PiiEPoPCm4nyQgkGpv&#13;&#10;OmoU7N7Xd3MQIWoy2npCBd8YYFlcX+U6M/5EGzxuYyM4hEKmFbQx9pmUoW7R6TDxPRJ7ez84HXkc&#13;&#10;GmkGfeJwZ+U0SWbS6Y74Q6t7LFusP7cHp+ClXL/pTTV187Mtn1/3q/5r95EqdXszPi1YVgsQEcf4&#13;&#10;dwEXBu4PBRer/IFMEFYB08RfZS9N0wcQFS89JjOQRS7/IxQ/AAAA//8DAFBLAQItABQABgAIAAAA&#13;&#10;IQC2gziS/gAAAOEBAAATAAAAAAAAAAAAAAAAAAAAAABbQ29udGVudF9UeXBlc10ueG1sUEsBAi0A&#13;&#10;FAAGAAgAAAAhADj9If/WAAAAlAEAAAsAAAAAAAAAAAAAAAAALwEAAF9yZWxzLy5yZWxzUEsBAi0A&#13;&#10;FAAGAAgAAAAhANwSl9XiAQAAogMAAA4AAAAAAAAAAAAAAAAALgIAAGRycy9lMm9Eb2MueG1sUEsB&#13;&#10;Ai0AFAAGAAgAAAAhAELzCaLhAAAACgEAAA8AAAAAAAAAAAAAAAAAPAQAAGRycy9kb3ducmV2Lnht&#13;&#10;bFBLBQYAAAAABAAEAPMAAABKBQAAAAA=&#13;&#10;" filled="f" stroked="f" strokeweight=".5pt">
                      <v:textbox>
                        <w:txbxContent>
                          <w:p w14:paraId="7E5BE7A8" w14:textId="3088CCF3" w:rsidR="00530BAF" w:rsidRPr="002C6C9A" w:rsidRDefault="00774696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EndPr>
              <w:rPr>
                <w:rStyle w:val="SubtitleChar"/>
                <w:rFonts w:asciiTheme="minorHAnsi" w:hAnsiTheme="minorHAnsi" w:cstheme="minorBidi"/>
                <w:caps/>
                <w:spacing w:val="20"/>
                <w:sz w:val="32"/>
              </w:rPr>
            </w:sdtEndPr>
            <w:sdtContent>
              <w:p w14:paraId="6AC70BAF" w14:textId="7F7CEB6A" w:rsidR="007C6818" w:rsidRPr="00E959E4" w:rsidRDefault="0084102C" w:rsidP="00D077E9">
                <w:pPr>
                  <w:rPr>
                    <w:rStyle w:val="SubtitleChar"/>
                  </w:rPr>
                </w:pPr>
                <w:r>
                  <w:rPr>
                    <w:rFonts w:ascii="Arial" w:hAnsi="Arial" w:cs="Arial"/>
                  </w:rPr>
                  <w:t>24</w:t>
                </w:r>
                <w:r w:rsidR="00683D3A">
                  <w:rPr>
                    <w:rFonts w:ascii="Arial" w:hAnsi="Arial" w:cs="Arial"/>
                  </w:rPr>
                  <w:t xml:space="preserve"> </w:t>
                </w:r>
                <w:r w:rsidR="007E2FC3">
                  <w:rPr>
                    <w:rStyle w:val="SubtitleChar"/>
                  </w:rPr>
                  <w:t>FEBRUARY</w:t>
                </w:r>
                <w:r w:rsidR="000C3398" w:rsidRPr="00E959E4">
                  <w:rPr>
                    <w:rStyle w:val="SubtitleChar"/>
                  </w:rPr>
                  <w:t xml:space="preserve"> 2023</w:t>
                </w:r>
              </w:p>
            </w:sdtContent>
          </w:sdt>
          <w:p w14:paraId="49EFEC6F" w14:textId="346D9FC9" w:rsidR="00D077E9" w:rsidRPr="002C6C9A" w:rsidRDefault="00D9270E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CD82B" wp14:editId="3D0CF05B">
                      <wp:extent cx="1793875" cy="10160"/>
                      <wp:effectExtent l="22860" t="22860" r="21590" b="14605"/>
                      <wp:docPr id="1" name="Straight Connector 6" descr="text divide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149BAC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mRo0AEAAI4DAAAOAAAAZHJzL2Uyb0RvYy54bWysU8tu2zAQvBfoPxC815IcNHEFyzk4TS9p&#10;ayBp7jQfFlGSS5C0Jf99l5Sj9HEL6gNB7mM8Ozta347WkJMMUYPraLOoKZGOg9Du0NEfT/cfVpTE&#10;xJxgBpzs6FlGert5/249+FYuoQcjZCAI4mI7+I72Kfm2qiLvpWVxAV46TCoIliV8hkMlAhsQ3Zpq&#10;WdfX1QBB+ABcxojRuylJNwVfKcnTd6WiTMR0FLmlcoZy7vNZbdasPQTme80vNNgbWFimHf7pDHXH&#10;EiPHoP+BspoHiKDSgoOtQCnNZZkBp2nqv6Z57JmXZRYUJ/pZpvj/YPm309btQqbOR/foH4D/jMTB&#10;tmfuIAuBp7PHxTVZqmrwsZ1b8iP6XSD74SsIrGHHBEWFUQVLlNH+OTdmcJyUjEX28yy7HBPhGGxu&#10;Pl2tbj5SwjHX1M11WUvF2gyTm32I6YsES/Klo0a7rApr2ekhpkzrtSSHHdxrY8pmjSNDR69WTV2X&#10;jghGi5zNdcVkcmsCOTG0RxqXpcYcLY4zxbAPf5NLMI5emuIvDGeIQuIP9ABHJwqJXjLx+XJPTJvp&#10;jqSNu0iaVcyWje0exHkXXqTGpRfgi0Gzq35/l+7Xz2jzCwAA//8DAFBLAwQUAAYACAAAACEAaBMz&#10;vtkAAAADAQAADwAAAGRycy9kb3ducmV2LnhtbEyPQUvDQBCF74L/YRnBi7Qbg7YlZlOq6DVi9dDj&#10;NDsmodnZkN0m8d87etHLg+E93vsm386uUyMNofVs4HaZgCKuvG25NvDx/rLYgAoR2WLnmQx8UYBt&#10;cXmRY2b9xG807mOtpIRDhgaaGPtM61A15DAsfU8s3qcfHEY5h1rbAScpd51Ok2SlHbYsCw329NRQ&#10;ddqfnYHpubblrhwfD6e1v9Nl69PXm4Mx11fz7gFUpDn+heEHX9ChEKajP7MNqjMgj8RfFS/dpPeg&#10;jhJagS5y/Z+9+AYAAP//AwBQSwECLQAUAAYACAAAACEAtoM4kv4AAADhAQAAEwAAAAAAAAAAAAAA&#10;AAAAAAAAW0NvbnRlbnRfVHlwZXNdLnhtbFBLAQItABQABgAIAAAAIQA4/SH/1gAAAJQBAAALAAAA&#10;AAAAAAAAAAAAAC8BAABfcmVscy8ucmVsc1BLAQItABQABgAIAAAAIQBcmmRo0AEAAI4DAAAOAAAA&#10;AAAAAAAAAAAAAC4CAABkcnMvZTJvRG9jLnhtbFBLAQItABQABgAIAAAAIQBoEzO+2QAAAAMBAAAP&#10;AAAAAAAAAAAAAAAAACoEAABkcnMvZG93bnJldi54bWxQSwUGAAAAAAQABADzAAAAMA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1BBE1FBC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683D3A">
                  <w:rPr>
                    <w:rFonts w:ascii="Arial" w:hAnsi="Arial" w:cs="Arial"/>
                  </w:rPr>
                  <w:t>Christopher Box</w:t>
                </w:r>
                <w:r w:rsidR="00FF70E2">
                  <w:rPr>
                    <w:rFonts w:ascii="Arial" w:hAnsi="Arial" w:cs="Arial"/>
                  </w:rPr>
                  <w:t xml:space="preserve">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2AB7085A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1A3A309D" w14:textId="464ACE15" w:rsidR="002874EF" w:rsidRDefault="0084102C" w:rsidP="007E2FC3">
      <w:pPr>
        <w:pStyle w:val="ListParagraph"/>
        <w:rPr>
          <w:b w:val="0"/>
          <w:bCs/>
        </w:rPr>
      </w:pPr>
      <w:r>
        <w:rPr>
          <w:b w:val="0"/>
          <w:bCs/>
        </w:rPr>
        <w:lastRenderedPageBreak/>
        <w:t xml:space="preserve">Feedback/Advice from </w:t>
      </w:r>
      <w:proofErr w:type="spellStart"/>
      <w:r>
        <w:rPr>
          <w:b w:val="0"/>
          <w:bCs/>
        </w:rPr>
        <w:t>Umera</w:t>
      </w:r>
      <w:proofErr w:type="spellEnd"/>
      <w:r>
        <w:rPr>
          <w:b w:val="0"/>
          <w:bCs/>
        </w:rPr>
        <w:t xml:space="preserve"> regarding A5. In the interest of getting a submission in for A5, do a PowerPoint presentation with voice-over.</w:t>
      </w:r>
    </w:p>
    <w:p w14:paraId="3ED0D013" w14:textId="3C35B7E3" w:rsidR="0084102C" w:rsidRDefault="0084102C" w:rsidP="007E2FC3">
      <w:pPr>
        <w:pStyle w:val="ListParagraph"/>
        <w:rPr>
          <w:b w:val="0"/>
          <w:bCs/>
        </w:rPr>
      </w:pPr>
      <w:r>
        <w:rPr>
          <w:b w:val="0"/>
          <w:bCs/>
        </w:rPr>
        <w:t>A5 in hand with Alex and Ash – who will have a 1-on-1 meeting tomorrow morning to discuss further.</w:t>
      </w:r>
    </w:p>
    <w:p w14:paraId="73DC6404" w14:textId="68F5E483" w:rsidR="0084102C" w:rsidRDefault="0084102C" w:rsidP="007E2FC3">
      <w:pPr>
        <w:pStyle w:val="ListParagraph"/>
        <w:rPr>
          <w:b w:val="0"/>
          <w:bCs/>
        </w:rPr>
      </w:pPr>
    </w:p>
    <w:p w14:paraId="3C4C678E" w14:textId="34C09253" w:rsidR="0084102C" w:rsidRDefault="0084102C" w:rsidP="007E2FC3">
      <w:pPr>
        <w:pStyle w:val="ListParagraph"/>
        <w:rPr>
          <w:b w:val="0"/>
          <w:bCs/>
        </w:rPr>
      </w:pPr>
      <w:r>
        <w:rPr>
          <w:b w:val="0"/>
          <w:bCs/>
        </w:rPr>
        <w:t xml:space="preserve">Website for A3 in hand with Lachie. Chris to provide Lachie with which sections of the A3 submission document are complete (after final review) so content can be uploaded </w:t>
      </w:r>
      <w:proofErr w:type="gramStart"/>
      <w:r>
        <w:rPr>
          <w:b w:val="0"/>
          <w:bCs/>
        </w:rPr>
        <w:t>progressively</w:t>
      </w:r>
      <w:proofErr w:type="gramEnd"/>
      <w:r>
        <w:rPr>
          <w:b w:val="0"/>
          <w:bCs/>
        </w:rPr>
        <w:t xml:space="preserve"> and data should match between document and website.</w:t>
      </w:r>
    </w:p>
    <w:p w14:paraId="5ABA4B73" w14:textId="37ED57B0" w:rsidR="0084102C" w:rsidRDefault="0084102C" w:rsidP="007E2FC3">
      <w:pPr>
        <w:pStyle w:val="ListParagraph"/>
        <w:rPr>
          <w:b w:val="0"/>
          <w:bCs/>
        </w:rPr>
      </w:pPr>
    </w:p>
    <w:p w14:paraId="2749DDC5" w14:textId="0B844653" w:rsidR="0084102C" w:rsidRDefault="0084102C" w:rsidP="007E2FC3">
      <w:pPr>
        <w:pStyle w:val="ListParagraph"/>
        <w:rPr>
          <w:b w:val="0"/>
          <w:bCs/>
        </w:rPr>
      </w:pPr>
      <w:r>
        <w:rPr>
          <w:b w:val="0"/>
          <w:bCs/>
        </w:rPr>
        <w:t>Submission documents for A3 (MS Teams document and main submission document) in hand with Chris for completion and final review / formatting.</w:t>
      </w:r>
    </w:p>
    <w:p w14:paraId="6C8A91B3" w14:textId="428E41C9" w:rsidR="0084102C" w:rsidRDefault="0084102C" w:rsidP="007E2FC3">
      <w:pPr>
        <w:pStyle w:val="ListParagraph"/>
        <w:rPr>
          <w:b w:val="0"/>
          <w:bCs/>
        </w:rPr>
      </w:pPr>
      <w:r>
        <w:rPr>
          <w:b w:val="0"/>
          <w:bCs/>
        </w:rPr>
        <w:t xml:space="preserve">Alex will copy into the submission document </w:t>
      </w:r>
      <w:r>
        <w:rPr>
          <w:b w:val="0"/>
          <w:bCs/>
        </w:rPr>
        <w:t xml:space="preserve">the Roles and Risks sections </w:t>
      </w:r>
      <w:r>
        <w:rPr>
          <w:b w:val="0"/>
          <w:bCs/>
        </w:rPr>
        <w:t>that he has already completed.</w:t>
      </w:r>
      <w:r w:rsidR="001659B3">
        <w:rPr>
          <w:b w:val="0"/>
          <w:bCs/>
        </w:rPr>
        <w:t xml:space="preserve"> Alex will also have a look at filling in the Timeframe section to align with the timeframe being discussed in A5 presentation.</w:t>
      </w:r>
    </w:p>
    <w:p w14:paraId="5478CE03" w14:textId="77777777" w:rsidR="002874EF" w:rsidRPr="002874EF" w:rsidRDefault="002874EF" w:rsidP="002874EF">
      <w:pPr>
        <w:rPr>
          <w:b w:val="0"/>
          <w:bCs/>
        </w:rPr>
      </w:pPr>
    </w:p>
    <w:sectPr w:rsidR="002874EF" w:rsidRPr="002874EF" w:rsidSect="00DF027C">
      <w:headerReference w:type="default" r:id="rId11"/>
      <w:footerReference w:type="default" r:id="rId12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63356" w14:textId="77777777" w:rsidR="00DE3291" w:rsidRDefault="00DE3291">
      <w:r>
        <w:separator/>
      </w:r>
    </w:p>
    <w:p w14:paraId="2C2C58EA" w14:textId="77777777" w:rsidR="00DE3291" w:rsidRDefault="00DE3291"/>
  </w:endnote>
  <w:endnote w:type="continuationSeparator" w:id="0">
    <w:p w14:paraId="27FE5FD7" w14:textId="77777777" w:rsidR="00DE3291" w:rsidRDefault="00DE3291">
      <w:r>
        <w:continuationSeparator/>
      </w:r>
    </w:p>
    <w:p w14:paraId="64AF7A45" w14:textId="77777777" w:rsidR="00DE3291" w:rsidRDefault="00DE3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48439" w14:textId="77777777" w:rsidR="00DE3291" w:rsidRDefault="00DE3291">
      <w:r>
        <w:separator/>
      </w:r>
    </w:p>
    <w:p w14:paraId="21114E5C" w14:textId="77777777" w:rsidR="00DE3291" w:rsidRDefault="00DE3291"/>
  </w:footnote>
  <w:footnote w:type="continuationSeparator" w:id="0">
    <w:p w14:paraId="51DE2DAA" w14:textId="77777777" w:rsidR="00DE3291" w:rsidRDefault="00DE3291">
      <w:r>
        <w:continuationSeparator/>
      </w:r>
    </w:p>
    <w:p w14:paraId="538ABAC2" w14:textId="77777777" w:rsidR="00DE3291" w:rsidRDefault="00DE32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2C2"/>
    <w:multiLevelType w:val="multilevel"/>
    <w:tmpl w:val="DB60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3BEF"/>
    <w:multiLevelType w:val="hybridMultilevel"/>
    <w:tmpl w:val="2DD0E3B6"/>
    <w:lvl w:ilvl="0" w:tplc="51802D4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310517"/>
    <w:multiLevelType w:val="hybridMultilevel"/>
    <w:tmpl w:val="BCDCF3CC"/>
    <w:lvl w:ilvl="0" w:tplc="505097C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066C7"/>
    <w:multiLevelType w:val="multilevel"/>
    <w:tmpl w:val="52E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E63E9"/>
    <w:multiLevelType w:val="hybridMultilevel"/>
    <w:tmpl w:val="323EDD34"/>
    <w:lvl w:ilvl="0" w:tplc="A616322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539A"/>
    <w:multiLevelType w:val="multilevel"/>
    <w:tmpl w:val="9A4A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25244"/>
    <w:multiLevelType w:val="hybridMultilevel"/>
    <w:tmpl w:val="B4246736"/>
    <w:lvl w:ilvl="0" w:tplc="8A8A74B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9947CE"/>
    <w:multiLevelType w:val="hybridMultilevel"/>
    <w:tmpl w:val="EC40D04A"/>
    <w:lvl w:ilvl="0" w:tplc="76FE4F9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9C0FED"/>
    <w:multiLevelType w:val="hybridMultilevel"/>
    <w:tmpl w:val="15C0CBC2"/>
    <w:lvl w:ilvl="0" w:tplc="522234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C09D7"/>
    <w:multiLevelType w:val="multilevel"/>
    <w:tmpl w:val="48D2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8E15AA"/>
    <w:multiLevelType w:val="hybridMultilevel"/>
    <w:tmpl w:val="82FEAF46"/>
    <w:lvl w:ilvl="0" w:tplc="187E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E97420"/>
    <w:multiLevelType w:val="hybridMultilevel"/>
    <w:tmpl w:val="A78C1BF8"/>
    <w:lvl w:ilvl="0" w:tplc="35FC51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748832">
    <w:abstractNumId w:val="19"/>
  </w:num>
  <w:num w:numId="2" w16cid:durableId="878123830">
    <w:abstractNumId w:val="7"/>
  </w:num>
  <w:num w:numId="3" w16cid:durableId="285044597">
    <w:abstractNumId w:val="17"/>
  </w:num>
  <w:num w:numId="4" w16cid:durableId="1217005966">
    <w:abstractNumId w:val="3"/>
  </w:num>
  <w:num w:numId="5" w16cid:durableId="2129161823">
    <w:abstractNumId w:val="0"/>
  </w:num>
  <w:num w:numId="6" w16cid:durableId="1516649146">
    <w:abstractNumId w:val="15"/>
  </w:num>
  <w:num w:numId="7" w16cid:durableId="960921337">
    <w:abstractNumId w:val="6"/>
  </w:num>
  <w:num w:numId="8" w16cid:durableId="437873469">
    <w:abstractNumId w:val="11"/>
  </w:num>
  <w:num w:numId="9" w16cid:durableId="102236574">
    <w:abstractNumId w:val="4"/>
  </w:num>
  <w:num w:numId="10" w16cid:durableId="982587488">
    <w:abstractNumId w:val="10"/>
  </w:num>
  <w:num w:numId="11" w16cid:durableId="1894736452">
    <w:abstractNumId w:val="16"/>
  </w:num>
  <w:num w:numId="12" w16cid:durableId="67311056">
    <w:abstractNumId w:val="23"/>
  </w:num>
  <w:num w:numId="13" w16cid:durableId="1685863942">
    <w:abstractNumId w:val="14"/>
  </w:num>
  <w:num w:numId="14" w16cid:durableId="576939198">
    <w:abstractNumId w:val="22"/>
  </w:num>
  <w:num w:numId="15" w16cid:durableId="736899845">
    <w:abstractNumId w:val="8"/>
  </w:num>
  <w:num w:numId="16" w16cid:durableId="2031223555">
    <w:abstractNumId w:val="1"/>
  </w:num>
  <w:num w:numId="17" w16cid:durableId="1058938054">
    <w:abstractNumId w:val="21"/>
  </w:num>
  <w:num w:numId="18" w16cid:durableId="1307080515">
    <w:abstractNumId w:val="24"/>
  </w:num>
  <w:num w:numId="19" w16cid:durableId="92241442">
    <w:abstractNumId w:val="13"/>
  </w:num>
  <w:num w:numId="20" w16cid:durableId="1993480024">
    <w:abstractNumId w:val="18"/>
  </w:num>
  <w:num w:numId="21" w16cid:durableId="484711753">
    <w:abstractNumId w:val="2"/>
  </w:num>
  <w:num w:numId="22" w16cid:durableId="1902715912">
    <w:abstractNumId w:val="12"/>
  </w:num>
  <w:num w:numId="23" w16cid:durableId="820392280">
    <w:abstractNumId w:val="5"/>
  </w:num>
  <w:num w:numId="24" w16cid:durableId="947740409">
    <w:abstractNumId w:val="9"/>
  </w:num>
  <w:num w:numId="25" w16cid:durableId="839008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578C5"/>
    <w:rsid w:val="000A0150"/>
    <w:rsid w:val="000B590A"/>
    <w:rsid w:val="000C3398"/>
    <w:rsid w:val="000E63C9"/>
    <w:rsid w:val="001077EB"/>
    <w:rsid w:val="00130E9D"/>
    <w:rsid w:val="001427DC"/>
    <w:rsid w:val="00142E75"/>
    <w:rsid w:val="00150A6D"/>
    <w:rsid w:val="001659B3"/>
    <w:rsid w:val="00166289"/>
    <w:rsid w:val="00180E9C"/>
    <w:rsid w:val="00182C0E"/>
    <w:rsid w:val="00185B35"/>
    <w:rsid w:val="00190754"/>
    <w:rsid w:val="00193C32"/>
    <w:rsid w:val="001F2BC8"/>
    <w:rsid w:val="001F2E4C"/>
    <w:rsid w:val="001F5F6B"/>
    <w:rsid w:val="00201D37"/>
    <w:rsid w:val="002121E2"/>
    <w:rsid w:val="00233FE4"/>
    <w:rsid w:val="00243EBC"/>
    <w:rsid w:val="00246A35"/>
    <w:rsid w:val="00251B8C"/>
    <w:rsid w:val="00274B0D"/>
    <w:rsid w:val="00282B3B"/>
    <w:rsid w:val="00284348"/>
    <w:rsid w:val="002874EF"/>
    <w:rsid w:val="002A0F20"/>
    <w:rsid w:val="002A12C2"/>
    <w:rsid w:val="002C6113"/>
    <w:rsid w:val="002C6C9A"/>
    <w:rsid w:val="002C76B2"/>
    <w:rsid w:val="002D11AC"/>
    <w:rsid w:val="002E0179"/>
    <w:rsid w:val="002E31B5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70B2"/>
    <w:rsid w:val="003C2191"/>
    <w:rsid w:val="003D3863"/>
    <w:rsid w:val="003D5E19"/>
    <w:rsid w:val="003F3DBF"/>
    <w:rsid w:val="004110DE"/>
    <w:rsid w:val="00411C8E"/>
    <w:rsid w:val="0044085A"/>
    <w:rsid w:val="00443471"/>
    <w:rsid w:val="004711D7"/>
    <w:rsid w:val="00486BB2"/>
    <w:rsid w:val="00491743"/>
    <w:rsid w:val="004A3BED"/>
    <w:rsid w:val="004A6A10"/>
    <w:rsid w:val="004B21A5"/>
    <w:rsid w:val="004D0AB5"/>
    <w:rsid w:val="004F1539"/>
    <w:rsid w:val="005037F0"/>
    <w:rsid w:val="00516A86"/>
    <w:rsid w:val="0052169C"/>
    <w:rsid w:val="005275F6"/>
    <w:rsid w:val="00530BAF"/>
    <w:rsid w:val="0053503B"/>
    <w:rsid w:val="00537345"/>
    <w:rsid w:val="00547821"/>
    <w:rsid w:val="0055709A"/>
    <w:rsid w:val="00572102"/>
    <w:rsid w:val="005E39CE"/>
    <w:rsid w:val="005F1BB0"/>
    <w:rsid w:val="00656702"/>
    <w:rsid w:val="00656C4D"/>
    <w:rsid w:val="00683D3A"/>
    <w:rsid w:val="0069339C"/>
    <w:rsid w:val="006E0D80"/>
    <w:rsid w:val="006E1070"/>
    <w:rsid w:val="006E5716"/>
    <w:rsid w:val="006F4730"/>
    <w:rsid w:val="0071406E"/>
    <w:rsid w:val="00714121"/>
    <w:rsid w:val="00715054"/>
    <w:rsid w:val="0071530D"/>
    <w:rsid w:val="00724359"/>
    <w:rsid w:val="007302B3"/>
    <w:rsid w:val="00730733"/>
    <w:rsid w:val="00730E3A"/>
    <w:rsid w:val="00735B96"/>
    <w:rsid w:val="00736AAF"/>
    <w:rsid w:val="00765B2A"/>
    <w:rsid w:val="00774696"/>
    <w:rsid w:val="00777772"/>
    <w:rsid w:val="00782BFC"/>
    <w:rsid w:val="00783A34"/>
    <w:rsid w:val="007A03EA"/>
    <w:rsid w:val="007A2E7A"/>
    <w:rsid w:val="007C6818"/>
    <w:rsid w:val="007C6B52"/>
    <w:rsid w:val="007D16C5"/>
    <w:rsid w:val="007D7006"/>
    <w:rsid w:val="007E2FC3"/>
    <w:rsid w:val="00802AE7"/>
    <w:rsid w:val="00825F05"/>
    <w:rsid w:val="0084102C"/>
    <w:rsid w:val="00846F9C"/>
    <w:rsid w:val="008526CC"/>
    <w:rsid w:val="00862FE4"/>
    <w:rsid w:val="0086389A"/>
    <w:rsid w:val="0087605E"/>
    <w:rsid w:val="00892FF4"/>
    <w:rsid w:val="008B1FEE"/>
    <w:rsid w:val="008D0683"/>
    <w:rsid w:val="008D3A05"/>
    <w:rsid w:val="008E7A34"/>
    <w:rsid w:val="00903C32"/>
    <w:rsid w:val="00907016"/>
    <w:rsid w:val="00916B16"/>
    <w:rsid w:val="009173B9"/>
    <w:rsid w:val="00926833"/>
    <w:rsid w:val="0093335D"/>
    <w:rsid w:val="0093613E"/>
    <w:rsid w:val="00943026"/>
    <w:rsid w:val="00950BEA"/>
    <w:rsid w:val="00952667"/>
    <w:rsid w:val="00963317"/>
    <w:rsid w:val="00966B81"/>
    <w:rsid w:val="009C7720"/>
    <w:rsid w:val="00A23AFA"/>
    <w:rsid w:val="00A31B3E"/>
    <w:rsid w:val="00A51F45"/>
    <w:rsid w:val="00A532F3"/>
    <w:rsid w:val="00A578A5"/>
    <w:rsid w:val="00A6437E"/>
    <w:rsid w:val="00A840AA"/>
    <w:rsid w:val="00A8489E"/>
    <w:rsid w:val="00A85DA3"/>
    <w:rsid w:val="00AA0B09"/>
    <w:rsid w:val="00AC29F3"/>
    <w:rsid w:val="00AC6B29"/>
    <w:rsid w:val="00AD60E1"/>
    <w:rsid w:val="00AE02AB"/>
    <w:rsid w:val="00B231E5"/>
    <w:rsid w:val="00B36E31"/>
    <w:rsid w:val="00B61E39"/>
    <w:rsid w:val="00BA2FB0"/>
    <w:rsid w:val="00BB13F5"/>
    <w:rsid w:val="00BF3BD1"/>
    <w:rsid w:val="00C02B87"/>
    <w:rsid w:val="00C10DEA"/>
    <w:rsid w:val="00C2591D"/>
    <w:rsid w:val="00C4086D"/>
    <w:rsid w:val="00C476D5"/>
    <w:rsid w:val="00C84B57"/>
    <w:rsid w:val="00CA1896"/>
    <w:rsid w:val="00CB5B28"/>
    <w:rsid w:val="00CD35E0"/>
    <w:rsid w:val="00CE78CE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9270E"/>
    <w:rsid w:val="00D93297"/>
    <w:rsid w:val="00DB5F96"/>
    <w:rsid w:val="00DD152F"/>
    <w:rsid w:val="00DE213F"/>
    <w:rsid w:val="00DE3291"/>
    <w:rsid w:val="00DE4552"/>
    <w:rsid w:val="00DF027C"/>
    <w:rsid w:val="00E00A32"/>
    <w:rsid w:val="00E104DF"/>
    <w:rsid w:val="00E22ACD"/>
    <w:rsid w:val="00E2673B"/>
    <w:rsid w:val="00E26793"/>
    <w:rsid w:val="00E620B0"/>
    <w:rsid w:val="00E63583"/>
    <w:rsid w:val="00E81B40"/>
    <w:rsid w:val="00E959E4"/>
    <w:rsid w:val="00EA399A"/>
    <w:rsid w:val="00EA70EF"/>
    <w:rsid w:val="00EC1D3A"/>
    <w:rsid w:val="00EE326E"/>
    <w:rsid w:val="00EF555B"/>
    <w:rsid w:val="00F027BB"/>
    <w:rsid w:val="00F11DCF"/>
    <w:rsid w:val="00F162EA"/>
    <w:rsid w:val="00F25C48"/>
    <w:rsid w:val="00F44E0C"/>
    <w:rsid w:val="00F52D27"/>
    <w:rsid w:val="00F575EE"/>
    <w:rsid w:val="00F642DD"/>
    <w:rsid w:val="00F83527"/>
    <w:rsid w:val="00F90E6D"/>
    <w:rsid w:val="00F959C4"/>
    <w:rsid w:val="00FA4949"/>
    <w:rsid w:val="00FD583F"/>
    <w:rsid w:val="00FD7488"/>
    <w:rsid w:val="00FE5793"/>
    <w:rsid w:val="00FF16B4"/>
    <w:rsid w:val="00FF3E2E"/>
    <w:rsid w:val="00FF5D9B"/>
    <w:rsid w:val="00FF70E2"/>
    <w:rsid w:val="0590CE25"/>
    <w:rsid w:val="1D290188"/>
    <w:rsid w:val="202A4255"/>
    <w:rsid w:val="2D7F38CF"/>
    <w:rsid w:val="2E62570C"/>
    <w:rsid w:val="32176D5A"/>
    <w:rsid w:val="60581DC9"/>
    <w:rsid w:val="7868C3A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84AD0AA5-F771-43A8-9ABA-2E8BDB9E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1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8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4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3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2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2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23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9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2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6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3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27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7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52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36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3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6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9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1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78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9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8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4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2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7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64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93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2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89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6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6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4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4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32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6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1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71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67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29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67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4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4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8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3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8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1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7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70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2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1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6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81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6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9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71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0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6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5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00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46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0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6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35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0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4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32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5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67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2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4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62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8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3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0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5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85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6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3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3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00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87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7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7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2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7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1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7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6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0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5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6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6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25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4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3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62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5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4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4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0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85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8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1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09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44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7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0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8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A3655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A3655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0A3655"/>
    <w:rsid w:val="002528F0"/>
    <w:rsid w:val="00292D0E"/>
    <w:rsid w:val="0031047B"/>
    <w:rsid w:val="00357B9E"/>
    <w:rsid w:val="00463ED9"/>
    <w:rsid w:val="0046493B"/>
    <w:rsid w:val="00497F4D"/>
    <w:rsid w:val="0071676C"/>
    <w:rsid w:val="007616D6"/>
    <w:rsid w:val="00830203"/>
    <w:rsid w:val="008669F1"/>
    <w:rsid w:val="00983D8B"/>
    <w:rsid w:val="009B565C"/>
    <w:rsid w:val="009C2CE2"/>
    <w:rsid w:val="009E7FA5"/>
    <w:rsid w:val="00A83379"/>
    <w:rsid w:val="00CE2903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Christopher Box 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0C36503C1D84888F92C959071AC8E" ma:contentTypeVersion="12" ma:contentTypeDescription="Create a new document." ma:contentTypeScope="" ma:versionID="0aeda95bba0282eb838f7f5327bfbe6d">
  <xsd:schema xmlns:xsd="http://www.w3.org/2001/XMLSchema" xmlns:xs="http://www.w3.org/2001/XMLSchema" xmlns:p="http://schemas.microsoft.com/office/2006/metadata/properties" xmlns:ns2="c6db3edb-f2c8-47a5-ba93-05dbd813d402" xmlns:ns3="d9e29c58-2e31-4e66-a542-69a4d0631375" targetNamespace="http://schemas.microsoft.com/office/2006/metadata/properties" ma:root="true" ma:fieldsID="e255fc1415e78e476f46fcec0d144551" ns2:_="" ns3:_="">
    <xsd:import namespace="c6db3edb-f2c8-47a5-ba93-05dbd813d402"/>
    <xsd:import namespace="d9e29c58-2e31-4e66-a542-69a4d0631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b3edb-f2c8-47a5-ba93-05dbd813d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e29c58-2e31-4e66-a542-69a4d06313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343c525-11ef-4a85-9d0c-9d7c2d68fc0c}" ma:internalName="TaxCatchAll" ma:showField="CatchAllData" ma:web="d9e29c58-2e31-4e66-a542-69a4d06313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F9208-5E33-4326-A7E6-1DB728F5AB04}"/>
</file>

<file path=customXml/itemProps3.xml><?xml version="1.0" encoding="utf-8"?>
<ds:datastoreItem xmlns:ds="http://schemas.openxmlformats.org/officeDocument/2006/customXml" ds:itemID="{229DF478-DF8E-42E4-A248-2571612F8C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C:\Users\LNeil\AppData\Roaming\Microsoft\Templates\Report .dotx</Template>
  <TotalTime>26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LNeil</dc:creator>
  <cp:keywords/>
  <dc:description/>
  <cp:lastModifiedBy>Christopher Box</cp:lastModifiedBy>
  <cp:revision>3</cp:revision>
  <cp:lastPrinted>2022-12-28T01:41:00Z</cp:lastPrinted>
  <dcterms:created xsi:type="dcterms:W3CDTF">2023-02-24T13:20:00Z</dcterms:created>
  <dcterms:modified xsi:type="dcterms:W3CDTF">2023-02-24T13:51:00Z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