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402C3" w14:textId="2D671952" w:rsidR="00056E2D" w:rsidRDefault="004A2BF7" w:rsidP="004A2BF7">
      <w:pPr>
        <w:pStyle w:val="Heading1"/>
        <w:rPr>
          <w:lang w:val="en-US"/>
        </w:rPr>
      </w:pPr>
      <w:r>
        <w:rPr>
          <w:lang w:val="en-US"/>
        </w:rPr>
        <w:t>Alex</w:t>
      </w:r>
    </w:p>
    <w:p w14:paraId="674337F4" w14:textId="79BF4CEB" w:rsidR="004A2BF7" w:rsidRDefault="004A2BF7" w:rsidP="004A2BF7">
      <w:pPr>
        <w:rPr>
          <w:lang w:val="en-US"/>
        </w:rPr>
      </w:pPr>
    </w:p>
    <w:p w14:paraId="7B68894B" w14:textId="2595E0BE" w:rsidR="00F20B39" w:rsidRDefault="004A2BF7" w:rsidP="00FA5FFD">
      <w:pPr>
        <w:rPr>
          <w:rStyle w:val="QuoteChar"/>
          <w:i w:val="0"/>
          <w:iCs w:val="0"/>
          <w:lang w:val="en-US"/>
        </w:rPr>
      </w:pPr>
      <w:r>
        <w:rPr>
          <w:lang w:val="en-US"/>
        </w:rPr>
        <w:t xml:space="preserve">Alex’s dream job is to work as a Cyber Security Specialist. Along with 32% of  professionals who enter the IT industry </w:t>
      </w:r>
      <w:sdt>
        <w:sdtPr>
          <w:rPr>
            <w:lang w:val="en-US"/>
          </w:rPr>
          <w:id w:val="-1151829194"/>
          <w:citation/>
        </w:sdtPr>
        <w:sdtContent>
          <w:r w:rsidR="007A5BDF">
            <w:rPr>
              <w:lang w:val="en-US"/>
            </w:rPr>
            <w:fldChar w:fldCharType="begin"/>
          </w:r>
          <w:r w:rsidR="007A5BDF">
            <w:rPr>
              <w:lang w:val="en-US"/>
            </w:rPr>
            <w:instrText xml:space="preserve">CITATION ACS22 \p 41 \l 1033 </w:instrText>
          </w:r>
          <w:r w:rsidR="007A5BDF">
            <w:rPr>
              <w:lang w:val="en-US"/>
            </w:rPr>
            <w:fldChar w:fldCharType="separate"/>
          </w:r>
          <w:r w:rsidR="0086398D" w:rsidRPr="0086398D">
            <w:rPr>
              <w:noProof/>
              <w:lang w:val="en-US"/>
            </w:rPr>
            <w:t>(ACS Australia, 2022, p. 41)</w:t>
          </w:r>
          <w:r w:rsidR="007A5BDF">
            <w:rPr>
              <w:lang w:val="en-US"/>
            </w:rPr>
            <w:fldChar w:fldCharType="end"/>
          </w:r>
        </w:sdtContent>
      </w:sdt>
      <w:r w:rsidR="00F750EF">
        <w:rPr>
          <w:lang w:val="en-US"/>
        </w:rPr>
        <w:t xml:space="preserve">. </w:t>
      </w:r>
      <w:r>
        <w:rPr>
          <w:lang w:val="en-US"/>
        </w:rPr>
        <w:t xml:space="preserve">Alex has been drawn to this field by the high flexibility in working hours and locations.  </w:t>
      </w:r>
      <w:sdt>
        <w:sdtPr>
          <w:rPr>
            <w:rStyle w:val="QuoteChar"/>
            <w:i w:val="0"/>
            <w:iCs w:val="0"/>
            <w:lang w:val="en-US"/>
          </w:rPr>
          <w:id w:val="2092583050"/>
          <w:citation/>
        </w:sdtPr>
        <w:sdtContent>
          <w:r w:rsidR="00827CD6">
            <w:rPr>
              <w:rStyle w:val="QuoteChar"/>
              <w:i w:val="0"/>
              <w:iCs w:val="0"/>
              <w:lang w:val="en-US"/>
            </w:rPr>
            <w:fldChar w:fldCharType="begin"/>
          </w:r>
          <w:r w:rsidR="00B22AB7">
            <w:rPr>
              <w:rStyle w:val="QuoteChar"/>
              <w:i w:val="0"/>
              <w:iCs w:val="0"/>
              <w:lang w:val="en-US"/>
            </w:rPr>
            <w:instrText xml:space="preserve">CITATION Nat \p 12 \l 1033 </w:instrText>
          </w:r>
          <w:r w:rsidR="00827CD6">
            <w:rPr>
              <w:rStyle w:val="QuoteChar"/>
              <w:i w:val="0"/>
              <w:iCs w:val="0"/>
              <w:lang w:val="en-US"/>
            </w:rPr>
            <w:fldChar w:fldCharType="separate"/>
          </w:r>
          <w:r w:rsidR="0086398D" w:rsidRPr="0086398D">
            <w:rPr>
              <w:noProof/>
              <w:color w:val="404040" w:themeColor="text1" w:themeTint="BF"/>
              <w:lang w:val="en-US"/>
            </w:rPr>
            <w:t>(National Skills Commission, 2021, p. 12)</w:t>
          </w:r>
          <w:r w:rsidR="00827CD6">
            <w:rPr>
              <w:rStyle w:val="QuoteChar"/>
              <w:i w:val="0"/>
              <w:iCs w:val="0"/>
              <w:lang w:val="en-US"/>
            </w:rPr>
            <w:fldChar w:fldCharType="end"/>
          </w:r>
        </w:sdtContent>
      </w:sdt>
      <w:r w:rsidR="00827CD6">
        <w:rPr>
          <w:rStyle w:val="QuoteChar"/>
          <w:i w:val="0"/>
          <w:iCs w:val="0"/>
          <w:lang w:val="en-US"/>
        </w:rPr>
        <w:t xml:space="preserve"> </w:t>
      </w:r>
      <w:r>
        <w:rPr>
          <w:rStyle w:val="QuoteChar"/>
          <w:i w:val="0"/>
          <w:iCs w:val="0"/>
          <w:lang w:val="en-US"/>
        </w:rPr>
        <w:t>projects a strong future demand for both Cyber Security and ICT Security Specialists</w:t>
      </w:r>
      <w:r w:rsidR="00FA5FFD">
        <w:rPr>
          <w:rStyle w:val="QuoteChar"/>
          <w:i w:val="0"/>
          <w:iCs w:val="0"/>
          <w:lang w:val="en-US"/>
        </w:rPr>
        <w:t xml:space="preserve"> </w:t>
      </w:r>
      <w:r>
        <w:rPr>
          <w:rStyle w:val="QuoteChar"/>
          <w:i w:val="0"/>
          <w:iCs w:val="0"/>
          <w:lang w:val="en-US"/>
        </w:rPr>
        <w:t>as well as a national shortage of Security Consultants</w:t>
      </w:r>
      <w:r w:rsidR="00FA5FFD">
        <w:rPr>
          <w:rStyle w:val="QuoteChar"/>
          <w:i w:val="0"/>
          <w:iCs w:val="0"/>
          <w:lang w:val="en-US"/>
        </w:rPr>
        <w:t xml:space="preserve"> </w:t>
      </w:r>
      <w:sdt>
        <w:sdtPr>
          <w:rPr>
            <w:rStyle w:val="QuoteChar"/>
            <w:i w:val="0"/>
            <w:iCs w:val="0"/>
            <w:lang w:val="en-US"/>
          </w:rPr>
          <w:id w:val="1066837884"/>
          <w:citation/>
        </w:sdtPr>
        <w:sdtContent>
          <w:r w:rsidR="00804F99">
            <w:rPr>
              <w:rStyle w:val="QuoteChar"/>
              <w:i w:val="0"/>
              <w:iCs w:val="0"/>
              <w:lang w:val="en-US"/>
            </w:rPr>
            <w:fldChar w:fldCharType="begin"/>
          </w:r>
          <w:r w:rsidR="00B22AB7">
            <w:rPr>
              <w:rStyle w:val="QuoteChar"/>
              <w:i w:val="0"/>
              <w:iCs w:val="0"/>
              <w:lang w:val="en-US"/>
            </w:rPr>
            <w:instrText xml:space="preserve">CITATION Nat \p 12 \l 1033 </w:instrText>
          </w:r>
          <w:r w:rsidR="00804F99">
            <w:rPr>
              <w:rStyle w:val="QuoteChar"/>
              <w:i w:val="0"/>
              <w:iCs w:val="0"/>
              <w:lang w:val="en-US"/>
            </w:rPr>
            <w:fldChar w:fldCharType="separate"/>
          </w:r>
          <w:r w:rsidR="0086398D" w:rsidRPr="0086398D">
            <w:rPr>
              <w:noProof/>
              <w:color w:val="404040" w:themeColor="text1" w:themeTint="BF"/>
              <w:lang w:val="en-US"/>
            </w:rPr>
            <w:t>(National Skills Commission, 2021, p. 12)</w:t>
          </w:r>
          <w:r w:rsidR="00804F99">
            <w:rPr>
              <w:rStyle w:val="QuoteChar"/>
              <w:i w:val="0"/>
              <w:iCs w:val="0"/>
              <w:lang w:val="en-US"/>
            </w:rPr>
            <w:fldChar w:fldCharType="end"/>
          </w:r>
        </w:sdtContent>
      </w:sdt>
      <w:r w:rsidR="00804F99">
        <w:rPr>
          <w:rStyle w:val="QuoteChar"/>
          <w:i w:val="0"/>
          <w:iCs w:val="0"/>
          <w:lang w:val="en-US"/>
        </w:rPr>
        <w:t xml:space="preserve">. </w:t>
      </w:r>
      <w:r w:rsidR="005E02BD">
        <w:rPr>
          <w:rStyle w:val="QuoteChar"/>
          <w:i w:val="0"/>
          <w:iCs w:val="0"/>
          <w:lang w:val="en-US"/>
        </w:rPr>
        <w:t>The recent spike in demand for Cyber Security Specialists is because “</w:t>
      </w:r>
      <w:r w:rsidR="005E02BD" w:rsidRPr="005E02BD">
        <w:rPr>
          <w:rStyle w:val="QuoteChar"/>
          <w:i w:val="0"/>
          <w:iCs w:val="0"/>
          <w:lang w:val="en-US"/>
        </w:rPr>
        <w:t>cyber crime losses in Australia reached $33 billion over the 2020-2021… well-developed cyber capabilities will be key</w:t>
      </w:r>
      <w:r w:rsidR="005E02BD">
        <w:rPr>
          <w:rStyle w:val="QuoteChar"/>
          <w:i w:val="0"/>
          <w:iCs w:val="0"/>
          <w:lang w:val="en-US"/>
        </w:rPr>
        <w:t xml:space="preserve"> </w:t>
      </w:r>
      <w:r w:rsidR="005E02BD" w:rsidRPr="005E02BD">
        <w:rPr>
          <w:rStyle w:val="QuoteChar"/>
          <w:i w:val="0"/>
          <w:iCs w:val="0"/>
          <w:lang w:val="en-US"/>
        </w:rPr>
        <w:t>to limiting these attacks</w:t>
      </w:r>
      <w:r w:rsidR="005E02BD">
        <w:rPr>
          <w:rStyle w:val="QuoteChar"/>
          <w:i w:val="0"/>
          <w:iCs w:val="0"/>
          <w:lang w:val="en-US"/>
        </w:rPr>
        <w:t>”. As a result, many recent changes have been made in the Cyber Security sector, including “</w:t>
      </w:r>
      <w:r w:rsidR="005E02BD" w:rsidRPr="005E02BD">
        <w:rPr>
          <w:rStyle w:val="QuoteChar"/>
          <w:i w:val="0"/>
          <w:iCs w:val="0"/>
          <w:lang w:val="en-US"/>
        </w:rPr>
        <w:t>$60 million in grant funding was made available through the Cyber Security Skills Partnership Innovation Fund</w:t>
      </w:r>
      <w:r w:rsidR="005E02BD">
        <w:rPr>
          <w:rStyle w:val="QuoteChar"/>
          <w:i w:val="0"/>
          <w:iCs w:val="0"/>
          <w:lang w:val="en-US"/>
        </w:rPr>
        <w:t>”</w:t>
      </w:r>
      <w:r w:rsidR="007A5BDF">
        <w:rPr>
          <w:rStyle w:val="QuoteChar"/>
          <w:i w:val="0"/>
          <w:iCs w:val="0"/>
          <w:lang w:val="en-US"/>
        </w:rPr>
        <w:t xml:space="preserve"> </w:t>
      </w:r>
      <w:sdt>
        <w:sdtPr>
          <w:rPr>
            <w:rStyle w:val="QuoteChar"/>
            <w:i w:val="0"/>
            <w:iCs w:val="0"/>
            <w:lang w:val="en-US"/>
          </w:rPr>
          <w:id w:val="-712971080"/>
          <w:citation/>
        </w:sdtPr>
        <w:sdtContent>
          <w:r w:rsidR="007A5BDF">
            <w:rPr>
              <w:rStyle w:val="QuoteChar"/>
              <w:i w:val="0"/>
              <w:iCs w:val="0"/>
              <w:lang w:val="en-US"/>
            </w:rPr>
            <w:fldChar w:fldCharType="begin"/>
          </w:r>
          <w:r w:rsidR="007A5BDF">
            <w:rPr>
              <w:rStyle w:val="QuoteChar"/>
              <w:i w:val="0"/>
              <w:iCs w:val="0"/>
              <w:lang w:val="en-US"/>
            </w:rPr>
            <w:instrText xml:space="preserve">CITATION ACS22 \p 12 \t  \l 1033 </w:instrText>
          </w:r>
          <w:r w:rsidR="007A5BDF">
            <w:rPr>
              <w:rStyle w:val="QuoteChar"/>
              <w:i w:val="0"/>
              <w:iCs w:val="0"/>
              <w:lang w:val="en-US"/>
            </w:rPr>
            <w:fldChar w:fldCharType="separate"/>
          </w:r>
          <w:r w:rsidR="0086398D" w:rsidRPr="0086398D">
            <w:rPr>
              <w:noProof/>
              <w:color w:val="404040" w:themeColor="text1" w:themeTint="BF"/>
              <w:lang w:val="en-US"/>
            </w:rPr>
            <w:t>(ACS Australia, 2022, p. 12)</w:t>
          </w:r>
          <w:r w:rsidR="007A5BDF">
            <w:rPr>
              <w:rStyle w:val="QuoteChar"/>
              <w:i w:val="0"/>
              <w:iCs w:val="0"/>
              <w:lang w:val="en-US"/>
            </w:rPr>
            <w:fldChar w:fldCharType="end"/>
          </w:r>
        </w:sdtContent>
      </w:sdt>
      <w:r w:rsidR="005E02BD">
        <w:rPr>
          <w:rStyle w:val="QuoteChar"/>
          <w:i w:val="0"/>
          <w:iCs w:val="0"/>
          <w:lang w:val="en-US"/>
        </w:rPr>
        <w:t>, and “</w:t>
      </w:r>
      <w:r w:rsidR="005E02BD" w:rsidRPr="005E02BD">
        <w:rPr>
          <w:rStyle w:val="QuoteChar"/>
          <w:i w:val="0"/>
          <w:iCs w:val="0"/>
          <w:lang w:val="en-US"/>
        </w:rPr>
        <w:t>a dedicated minister to the area in the Australian Parliament</w:t>
      </w:r>
      <w:r w:rsidR="005E02BD">
        <w:rPr>
          <w:rStyle w:val="QuoteChar"/>
          <w:i w:val="0"/>
          <w:iCs w:val="0"/>
          <w:lang w:val="en-US"/>
        </w:rPr>
        <w:t xml:space="preserve">” </w:t>
      </w:r>
      <w:sdt>
        <w:sdtPr>
          <w:rPr>
            <w:rStyle w:val="QuoteChar"/>
            <w:i w:val="0"/>
            <w:iCs w:val="0"/>
            <w:lang w:val="en-US"/>
          </w:rPr>
          <w:id w:val="1373193849"/>
          <w:citation/>
        </w:sdtPr>
        <w:sdtContent>
          <w:r w:rsidR="007A5BDF">
            <w:rPr>
              <w:rStyle w:val="QuoteChar"/>
              <w:i w:val="0"/>
              <w:iCs w:val="0"/>
              <w:lang w:val="en-US"/>
            </w:rPr>
            <w:fldChar w:fldCharType="begin"/>
          </w:r>
          <w:r w:rsidR="007A5BDF">
            <w:rPr>
              <w:rStyle w:val="QuoteChar"/>
              <w:i w:val="0"/>
              <w:iCs w:val="0"/>
              <w:lang w:val="en-US"/>
            </w:rPr>
            <w:instrText xml:space="preserve">CITATION ACS22 \p 4 \l 1033 </w:instrText>
          </w:r>
          <w:r w:rsidR="007A5BDF">
            <w:rPr>
              <w:rStyle w:val="QuoteChar"/>
              <w:i w:val="0"/>
              <w:iCs w:val="0"/>
              <w:lang w:val="en-US"/>
            </w:rPr>
            <w:fldChar w:fldCharType="separate"/>
          </w:r>
          <w:r w:rsidR="0086398D" w:rsidRPr="0086398D">
            <w:rPr>
              <w:noProof/>
              <w:color w:val="404040" w:themeColor="text1" w:themeTint="BF"/>
              <w:lang w:val="en-US"/>
            </w:rPr>
            <w:t>(ACS Australia, 2022, p. 4)</w:t>
          </w:r>
          <w:r w:rsidR="007A5BDF">
            <w:rPr>
              <w:rStyle w:val="QuoteChar"/>
              <w:i w:val="0"/>
              <w:iCs w:val="0"/>
              <w:lang w:val="en-US"/>
            </w:rPr>
            <w:fldChar w:fldCharType="end"/>
          </w:r>
        </w:sdtContent>
      </w:sdt>
      <w:r w:rsidR="007A5BDF">
        <w:rPr>
          <w:rStyle w:val="QuoteChar"/>
          <w:i w:val="0"/>
          <w:iCs w:val="0"/>
          <w:lang w:val="en-US"/>
        </w:rPr>
        <w:t xml:space="preserve">. </w:t>
      </w:r>
      <w:r w:rsidR="00CF4ACC">
        <w:rPr>
          <w:rStyle w:val="QuoteChar"/>
          <w:i w:val="0"/>
          <w:iCs w:val="0"/>
          <w:lang w:val="en-US"/>
        </w:rPr>
        <w:t>The field of Cyber Security is in particularly high demand, and will likely stay that way for the foreseeable future.</w:t>
      </w:r>
    </w:p>
    <w:p w14:paraId="3B107B40" w14:textId="02552929" w:rsidR="006F1D49" w:rsidRDefault="006F1D49" w:rsidP="00FA5FFD">
      <w:pPr>
        <w:rPr>
          <w:rStyle w:val="QuoteChar"/>
          <w:i w:val="0"/>
          <w:iCs w:val="0"/>
          <w:lang w:val="en-US"/>
        </w:rPr>
      </w:pPr>
    </w:p>
    <w:p w14:paraId="78EFD395" w14:textId="6CD98FAA" w:rsidR="006F1D49" w:rsidRDefault="002E2311" w:rsidP="002E2311">
      <w:pPr>
        <w:pStyle w:val="Heading1"/>
        <w:rPr>
          <w:rStyle w:val="QuoteChar"/>
          <w:i w:val="0"/>
          <w:iCs w:val="0"/>
          <w:lang w:val="en-US"/>
        </w:rPr>
      </w:pPr>
      <w:r>
        <w:rPr>
          <w:rStyle w:val="QuoteChar"/>
          <w:i w:val="0"/>
          <w:iCs w:val="0"/>
          <w:lang w:val="en-US"/>
        </w:rPr>
        <w:t>Chris</w:t>
      </w:r>
    </w:p>
    <w:p w14:paraId="338C0255" w14:textId="5FC543F0" w:rsidR="00F20B39" w:rsidRDefault="00F750EF" w:rsidP="00FA5FFD">
      <w:pPr>
        <w:rPr>
          <w:rStyle w:val="QuoteChar"/>
          <w:i w:val="0"/>
          <w:iCs w:val="0"/>
          <w:lang w:val="en-US"/>
        </w:rPr>
      </w:pPr>
      <w:r>
        <w:rPr>
          <w:rStyle w:val="QuoteChar"/>
          <w:i w:val="0"/>
          <w:iCs w:val="0"/>
          <w:lang w:val="en-US"/>
        </w:rPr>
        <w:t>C</w:t>
      </w:r>
      <w:r w:rsidR="00AB6792">
        <w:rPr>
          <w:rStyle w:val="QuoteChar"/>
          <w:i w:val="0"/>
          <w:iCs w:val="0"/>
          <w:lang w:val="en-US"/>
        </w:rPr>
        <w:t xml:space="preserve">hris dreams to be an IT team Leader for – specifically for the </w:t>
      </w:r>
      <w:r w:rsidR="00AB6792" w:rsidRPr="00AB6792">
        <w:rPr>
          <w:rStyle w:val="QuoteChar"/>
          <w:i w:val="0"/>
          <w:iCs w:val="0"/>
          <w:lang w:val="en-US"/>
        </w:rPr>
        <w:t>Canberra Deep Space Communication Complex</w:t>
      </w:r>
      <w:r w:rsidR="00AB6792">
        <w:rPr>
          <w:rStyle w:val="QuoteChar"/>
          <w:i w:val="0"/>
          <w:iCs w:val="0"/>
          <w:lang w:val="en-US"/>
        </w:rPr>
        <w:t xml:space="preserve">. According to </w:t>
      </w:r>
      <w:sdt>
        <w:sdtPr>
          <w:rPr>
            <w:rStyle w:val="QuoteChar"/>
            <w:i w:val="0"/>
            <w:iCs w:val="0"/>
            <w:lang w:val="en-US"/>
          </w:rPr>
          <w:id w:val="1767964761"/>
          <w:citation/>
        </w:sdtPr>
        <w:sdtContent>
          <w:r w:rsidR="00AB6792">
            <w:rPr>
              <w:rStyle w:val="QuoteChar"/>
              <w:i w:val="0"/>
              <w:iCs w:val="0"/>
              <w:lang w:val="en-US"/>
            </w:rPr>
            <w:fldChar w:fldCharType="begin"/>
          </w:r>
          <w:r w:rsidR="00AB6792">
            <w:rPr>
              <w:rStyle w:val="QuoteChar"/>
              <w:i w:val="0"/>
              <w:iCs w:val="0"/>
              <w:lang w:val="en-US"/>
            </w:rPr>
            <w:instrText xml:space="preserve"> CITATION ACT23 \l 1033 </w:instrText>
          </w:r>
          <w:r w:rsidR="00AB6792">
            <w:rPr>
              <w:rStyle w:val="QuoteChar"/>
              <w:i w:val="0"/>
              <w:iCs w:val="0"/>
              <w:lang w:val="en-US"/>
            </w:rPr>
            <w:fldChar w:fldCharType="separate"/>
          </w:r>
          <w:r w:rsidR="0086398D" w:rsidRPr="0086398D">
            <w:rPr>
              <w:noProof/>
              <w:color w:val="404040" w:themeColor="text1" w:themeTint="BF"/>
              <w:lang w:val="en-US"/>
            </w:rPr>
            <w:t>(ACT Government, n.d.)</w:t>
          </w:r>
          <w:r w:rsidR="00AB6792">
            <w:rPr>
              <w:rStyle w:val="QuoteChar"/>
              <w:i w:val="0"/>
              <w:iCs w:val="0"/>
              <w:lang w:val="en-US"/>
            </w:rPr>
            <w:fldChar w:fldCharType="end"/>
          </w:r>
        </w:sdtContent>
      </w:sdt>
      <w:r w:rsidR="00AB6792">
        <w:rPr>
          <w:rStyle w:val="QuoteChar"/>
          <w:i w:val="0"/>
          <w:iCs w:val="0"/>
          <w:lang w:val="en-US"/>
        </w:rPr>
        <w:t xml:space="preserve">, the station is internationally funded </w:t>
      </w:r>
      <w:r w:rsidR="002D6C40">
        <w:rPr>
          <w:rStyle w:val="QuoteChar"/>
          <w:i w:val="0"/>
          <w:iCs w:val="0"/>
          <w:lang w:val="en-US"/>
        </w:rPr>
        <w:t>, as it “</w:t>
      </w:r>
      <w:r w:rsidR="002D6C40" w:rsidRPr="002D6C40">
        <w:rPr>
          <w:rStyle w:val="QuoteChar"/>
          <w:i w:val="0"/>
          <w:iCs w:val="0"/>
          <w:lang w:val="en-US"/>
        </w:rPr>
        <w:t>is part of NASA's Deep Space Network (DSN)</w:t>
      </w:r>
      <w:r w:rsidR="002D6C40">
        <w:rPr>
          <w:rStyle w:val="QuoteChar"/>
          <w:i w:val="0"/>
          <w:iCs w:val="0"/>
          <w:lang w:val="en-US"/>
        </w:rPr>
        <w:t>”. Due to the unique nature of the position alongside it’s international importance, this job position highly competed for, but will likely see long-term funding – this means lower demand</w:t>
      </w:r>
      <w:r w:rsidR="00332162">
        <w:rPr>
          <w:rStyle w:val="QuoteChar"/>
          <w:i w:val="0"/>
          <w:iCs w:val="0"/>
          <w:lang w:val="en-US"/>
        </w:rPr>
        <w:t xml:space="preserve"> for labour</w:t>
      </w:r>
      <w:r w:rsidR="002D6C40">
        <w:rPr>
          <w:rStyle w:val="QuoteChar"/>
          <w:i w:val="0"/>
          <w:iCs w:val="0"/>
          <w:lang w:val="en-US"/>
        </w:rPr>
        <w:t xml:space="preserve"> with higher</w:t>
      </w:r>
      <w:r w:rsidR="00332162">
        <w:rPr>
          <w:rStyle w:val="QuoteChar"/>
          <w:i w:val="0"/>
          <w:iCs w:val="0"/>
          <w:lang w:val="en-US"/>
        </w:rPr>
        <w:t xml:space="preserve"> job</w:t>
      </w:r>
      <w:r w:rsidR="002D6C40">
        <w:rPr>
          <w:rStyle w:val="QuoteChar"/>
          <w:i w:val="0"/>
          <w:iCs w:val="0"/>
          <w:lang w:val="en-US"/>
        </w:rPr>
        <w:t xml:space="preserve"> stability. Chris’s “Team Scores” test showed his most suited team roles are as an Expert, a Team Player, and a Completer. According to </w:t>
      </w:r>
      <w:sdt>
        <w:sdtPr>
          <w:rPr>
            <w:rStyle w:val="QuoteChar"/>
            <w:i w:val="0"/>
            <w:iCs w:val="0"/>
            <w:lang w:val="en-US"/>
          </w:rPr>
          <w:id w:val="177017464"/>
          <w:citation/>
        </w:sdtPr>
        <w:sdtContent>
          <w:r w:rsidR="002D6C40">
            <w:rPr>
              <w:rStyle w:val="QuoteChar"/>
              <w:i w:val="0"/>
              <w:iCs w:val="0"/>
              <w:lang w:val="en-US"/>
            </w:rPr>
            <w:fldChar w:fldCharType="begin"/>
          </w:r>
          <w:r w:rsidR="002D6C40">
            <w:rPr>
              <w:rStyle w:val="QuoteChar"/>
              <w:i w:val="0"/>
              <w:iCs w:val="0"/>
              <w:lang w:val="en-US"/>
            </w:rPr>
            <w:instrText xml:space="preserve"> CITATION Bur18 \l 1033 </w:instrText>
          </w:r>
          <w:r w:rsidR="002D6C40">
            <w:rPr>
              <w:rStyle w:val="QuoteChar"/>
              <w:i w:val="0"/>
              <w:iCs w:val="0"/>
              <w:lang w:val="en-US"/>
            </w:rPr>
            <w:fldChar w:fldCharType="separate"/>
          </w:r>
          <w:r w:rsidR="0086398D" w:rsidRPr="0086398D">
            <w:rPr>
              <w:noProof/>
              <w:color w:val="404040" w:themeColor="text1" w:themeTint="BF"/>
              <w:lang w:val="en-US"/>
            </w:rPr>
            <w:t>(Burning Glass Technologies, 2018)</w:t>
          </w:r>
          <w:r w:rsidR="002D6C40">
            <w:rPr>
              <w:rStyle w:val="QuoteChar"/>
              <w:i w:val="0"/>
              <w:iCs w:val="0"/>
              <w:lang w:val="en-US"/>
            </w:rPr>
            <w:fldChar w:fldCharType="end"/>
          </w:r>
        </w:sdtContent>
      </w:sdt>
      <w:r w:rsidR="002D6C40">
        <w:rPr>
          <w:rStyle w:val="QuoteChar"/>
          <w:i w:val="0"/>
          <w:iCs w:val="0"/>
          <w:lang w:val="en-US"/>
        </w:rPr>
        <w:t xml:space="preserve"> </w:t>
      </w:r>
      <w:r w:rsidR="00332162">
        <w:rPr>
          <w:rStyle w:val="QuoteChar"/>
          <w:i w:val="0"/>
          <w:iCs w:val="0"/>
          <w:lang w:val="en-US"/>
        </w:rPr>
        <w:t xml:space="preserve">these positions align strongly with the top three skills in greatest demand (communication, problem solving and organization). </w:t>
      </w:r>
      <w:r w:rsidR="0037745C">
        <w:rPr>
          <w:rStyle w:val="QuoteChar"/>
          <w:i w:val="0"/>
          <w:iCs w:val="0"/>
          <w:lang w:val="en-US"/>
        </w:rPr>
        <w:t xml:space="preserve">Chris will need to maintain high-demand skills throughout his career, as the Team Leader positions are in particularly low demand, in contrast to other IT roles. According to </w:t>
      </w:r>
      <w:sdt>
        <w:sdtPr>
          <w:rPr>
            <w:rStyle w:val="QuoteChar"/>
            <w:i w:val="0"/>
            <w:iCs w:val="0"/>
            <w:lang w:val="en-US"/>
          </w:rPr>
          <w:id w:val="-1283108276"/>
          <w:citation/>
        </w:sdtPr>
        <w:sdtContent>
          <w:r w:rsidR="0037745C">
            <w:rPr>
              <w:rStyle w:val="QuoteChar"/>
              <w:i w:val="0"/>
              <w:iCs w:val="0"/>
              <w:lang w:val="en-US"/>
            </w:rPr>
            <w:fldChar w:fldCharType="begin"/>
          </w:r>
          <w:r w:rsidR="0037745C">
            <w:rPr>
              <w:rStyle w:val="QuoteChar"/>
              <w:i w:val="0"/>
              <w:iCs w:val="0"/>
              <w:lang w:val="en-US"/>
            </w:rPr>
            <w:instrText xml:space="preserve"> CITATION Top \l 1033 </w:instrText>
          </w:r>
          <w:r w:rsidR="0037745C">
            <w:rPr>
              <w:rStyle w:val="QuoteChar"/>
              <w:i w:val="0"/>
              <w:iCs w:val="0"/>
              <w:lang w:val="en-US"/>
            </w:rPr>
            <w:fldChar w:fldCharType="separate"/>
          </w:r>
          <w:r w:rsidR="0086398D" w:rsidRPr="0086398D">
            <w:rPr>
              <w:noProof/>
              <w:color w:val="404040" w:themeColor="text1" w:themeTint="BF"/>
              <w:lang w:val="en-US"/>
            </w:rPr>
            <w:t>(Burning Glass Technologies, 2022)</w:t>
          </w:r>
          <w:r w:rsidR="0037745C">
            <w:rPr>
              <w:rStyle w:val="QuoteChar"/>
              <w:i w:val="0"/>
              <w:iCs w:val="0"/>
              <w:lang w:val="en-US"/>
            </w:rPr>
            <w:fldChar w:fldCharType="end"/>
          </w:r>
        </w:sdtContent>
      </w:sdt>
      <w:r w:rsidR="0037745C">
        <w:rPr>
          <w:rStyle w:val="QuoteChar"/>
          <w:i w:val="0"/>
          <w:iCs w:val="0"/>
          <w:lang w:val="en-US"/>
        </w:rPr>
        <w:t xml:space="preserve"> </w:t>
      </w:r>
      <w:r w:rsidR="00445E3F">
        <w:rPr>
          <w:rStyle w:val="QuoteChar"/>
          <w:i w:val="0"/>
          <w:iCs w:val="0"/>
          <w:lang w:val="en-US"/>
        </w:rPr>
        <w:t>only 3,383 positions out of 12,153 IT job positions were senior positions. This means that within the IT industry in Australia, senior positions represent less than one third of all available jobs. Chris has many skills which are in high demand, and is aiming for a position which is in relatively low demand.</w:t>
      </w:r>
    </w:p>
    <w:p w14:paraId="7A2985E1" w14:textId="2601FA55" w:rsidR="00AB0A5D" w:rsidRDefault="00AB0A5D" w:rsidP="00FA5FFD">
      <w:pPr>
        <w:rPr>
          <w:rStyle w:val="QuoteChar"/>
          <w:i w:val="0"/>
          <w:iCs w:val="0"/>
          <w:lang w:val="en-US"/>
        </w:rPr>
      </w:pPr>
    </w:p>
    <w:p w14:paraId="34ED5071" w14:textId="67821DA7" w:rsidR="00AB0A5D" w:rsidRDefault="00B22AB7" w:rsidP="00B22AB7">
      <w:pPr>
        <w:pStyle w:val="Heading1"/>
        <w:rPr>
          <w:rStyle w:val="QuoteChar"/>
          <w:i w:val="0"/>
          <w:iCs w:val="0"/>
          <w:lang w:val="en-US"/>
        </w:rPr>
      </w:pPr>
      <w:r>
        <w:rPr>
          <w:rStyle w:val="QuoteChar"/>
          <w:i w:val="0"/>
          <w:iCs w:val="0"/>
          <w:lang w:val="en-US"/>
        </w:rPr>
        <w:t>Ida</w:t>
      </w:r>
    </w:p>
    <w:p w14:paraId="05B86B89" w14:textId="3C8D0866" w:rsidR="00166087" w:rsidRPr="00166087" w:rsidRDefault="00166087" w:rsidP="00166087">
      <w:pPr>
        <w:rPr>
          <w:lang w:val="en-US"/>
        </w:rPr>
      </w:pPr>
      <w:r>
        <w:rPr>
          <w:lang w:val="en-US"/>
        </w:rPr>
        <w:t xml:space="preserve">Ida’s dream job position is Quality Assurance Test Engineer, within the biomedical industry. According to </w:t>
      </w:r>
      <w:sdt>
        <w:sdtPr>
          <w:rPr>
            <w:lang w:val="en-US"/>
          </w:rPr>
          <w:id w:val="585884601"/>
          <w:citation/>
        </w:sdtPr>
        <w:sdtContent>
          <w:r>
            <w:rPr>
              <w:lang w:val="en-US"/>
            </w:rPr>
            <w:fldChar w:fldCharType="begin"/>
          </w:r>
          <w:r>
            <w:rPr>
              <w:lang w:val="en-US"/>
            </w:rPr>
            <w:instrText xml:space="preserve">CITATION ACS22 \p 57 \l 1033 </w:instrText>
          </w:r>
          <w:r>
            <w:rPr>
              <w:lang w:val="en-US"/>
            </w:rPr>
            <w:fldChar w:fldCharType="separate"/>
          </w:r>
          <w:r w:rsidR="0086398D" w:rsidRPr="0086398D">
            <w:rPr>
              <w:noProof/>
              <w:lang w:val="en-US"/>
            </w:rPr>
            <w:t>(ACS Australia, 2022, p. 57)</w:t>
          </w:r>
          <w:r>
            <w:rPr>
              <w:lang w:val="en-US"/>
            </w:rPr>
            <w:fldChar w:fldCharType="end"/>
          </w:r>
        </w:sdtContent>
      </w:sdt>
      <w:r>
        <w:rPr>
          <w:lang w:val="en-US"/>
        </w:rPr>
        <w:t>, the ICT and biomedical industries respectively see the highest, and third highest amount of R&amp;D funding per year; with $7.1 million to ICT, and $2.2 million to biomedicine in the year 2019-2020.</w:t>
      </w:r>
      <w:r w:rsidR="00292257">
        <w:rPr>
          <w:lang w:val="en-US"/>
        </w:rPr>
        <w:t xml:space="preserve"> Despite the high funding granted to research, </w:t>
      </w:r>
      <w:sdt>
        <w:sdtPr>
          <w:rPr>
            <w:lang w:val="en-US"/>
          </w:rPr>
          <w:id w:val="1028075983"/>
          <w:citation/>
        </w:sdtPr>
        <w:sdtContent>
          <w:r w:rsidR="00292257">
            <w:rPr>
              <w:lang w:val="en-US"/>
            </w:rPr>
            <w:fldChar w:fldCharType="begin"/>
          </w:r>
          <w:r w:rsidR="00292257">
            <w:rPr>
              <w:lang w:val="en-US"/>
            </w:rPr>
            <w:instrText xml:space="preserve"> CITATION Nat \l 1033 </w:instrText>
          </w:r>
          <w:r w:rsidR="00292257">
            <w:rPr>
              <w:lang w:val="en-US"/>
            </w:rPr>
            <w:fldChar w:fldCharType="separate"/>
          </w:r>
          <w:r w:rsidR="0086398D" w:rsidRPr="0086398D">
            <w:rPr>
              <w:noProof/>
              <w:lang w:val="en-US"/>
            </w:rPr>
            <w:t>(National Skills Commission, 2021)</w:t>
          </w:r>
          <w:r w:rsidR="00292257">
            <w:rPr>
              <w:lang w:val="en-US"/>
            </w:rPr>
            <w:fldChar w:fldCharType="end"/>
          </w:r>
        </w:sdtContent>
      </w:sdt>
      <w:r w:rsidR="00292257">
        <w:rPr>
          <w:lang w:val="en-US"/>
        </w:rPr>
        <w:t xml:space="preserve"> reports a national shortage of Quality Assurance Managers and predicts a strong future demand. These figures are firmly supported by </w:t>
      </w:r>
      <w:sdt>
        <w:sdtPr>
          <w:rPr>
            <w:lang w:val="en-US"/>
          </w:rPr>
          <w:id w:val="1496448790"/>
          <w:citation/>
        </w:sdtPr>
        <w:sdtContent>
          <w:r w:rsidR="00292257">
            <w:rPr>
              <w:lang w:val="en-US"/>
            </w:rPr>
            <w:fldChar w:fldCharType="begin"/>
          </w:r>
          <w:r w:rsidR="00292257">
            <w:rPr>
              <w:lang w:val="en-US"/>
            </w:rPr>
            <w:instrText xml:space="preserve"> CITATION Top \l 1033 </w:instrText>
          </w:r>
          <w:r w:rsidR="00292257">
            <w:rPr>
              <w:lang w:val="en-US"/>
            </w:rPr>
            <w:fldChar w:fldCharType="separate"/>
          </w:r>
          <w:r w:rsidR="0086398D" w:rsidRPr="0086398D">
            <w:rPr>
              <w:noProof/>
              <w:lang w:val="en-US"/>
            </w:rPr>
            <w:t>(Burning Glass Technologies, 2022)</w:t>
          </w:r>
          <w:r w:rsidR="00292257">
            <w:rPr>
              <w:lang w:val="en-US"/>
            </w:rPr>
            <w:fldChar w:fldCharType="end"/>
          </w:r>
        </w:sdtContent>
      </w:sdt>
      <w:r w:rsidR="00292257">
        <w:rPr>
          <w:lang w:val="en-US"/>
        </w:rPr>
        <w:t>, which suggests Quality Assurance Managers are the 4</w:t>
      </w:r>
      <w:r w:rsidR="00292257" w:rsidRPr="00292257">
        <w:rPr>
          <w:vertAlign w:val="superscript"/>
          <w:lang w:val="en-US"/>
        </w:rPr>
        <w:t>th</w:t>
      </w:r>
      <w:r w:rsidR="00292257">
        <w:rPr>
          <w:lang w:val="en-US"/>
        </w:rPr>
        <w:t xml:space="preserve"> most highly demanded position by employers. Ida’s dream job position is in very high demand, has access to ample funding. Due to the field being so R&amp;D dependent, it is worth noting that these conditions may change over time, as particular research drifts in and out of focus. </w:t>
      </w:r>
    </w:p>
    <w:p w14:paraId="124249FD" w14:textId="47DB5664" w:rsidR="00F20B39" w:rsidRDefault="00F20B39" w:rsidP="00FA5FFD">
      <w:pPr>
        <w:rPr>
          <w:rStyle w:val="QuoteChar"/>
          <w:i w:val="0"/>
          <w:iCs w:val="0"/>
          <w:lang w:val="en-US"/>
        </w:rPr>
      </w:pPr>
    </w:p>
    <w:p w14:paraId="448E2746" w14:textId="572C0BCE" w:rsidR="00D251B1" w:rsidRDefault="00D251B1" w:rsidP="00D251B1">
      <w:pPr>
        <w:pStyle w:val="Heading1"/>
        <w:rPr>
          <w:rStyle w:val="QuoteChar"/>
          <w:i w:val="0"/>
          <w:iCs w:val="0"/>
          <w:lang w:val="en-US"/>
        </w:rPr>
      </w:pPr>
      <w:r>
        <w:rPr>
          <w:rStyle w:val="QuoteChar"/>
          <w:i w:val="0"/>
          <w:iCs w:val="0"/>
          <w:lang w:val="en-US"/>
        </w:rPr>
        <w:lastRenderedPageBreak/>
        <w:t>Glenn</w:t>
      </w:r>
    </w:p>
    <w:p w14:paraId="4FCDB31B" w14:textId="5803DCF0" w:rsidR="00D251B1" w:rsidRPr="008C5932" w:rsidRDefault="00831363" w:rsidP="008C5932">
      <w:r>
        <w:rPr>
          <w:lang w:val="en-US"/>
        </w:rPr>
        <w:t xml:space="preserve">With previous experience in the field, Glenn’s dream job is to be a </w:t>
      </w:r>
      <w:r>
        <w:t>IT Hardware Technician</w:t>
      </w:r>
      <w:r>
        <w:t xml:space="preserve">, working with point-of-sale (POS) systems. </w:t>
      </w:r>
      <w:r w:rsidR="00337B13">
        <w:t xml:space="preserve">According to </w:t>
      </w:r>
      <w:sdt>
        <w:sdtPr>
          <w:id w:val="-1743332018"/>
          <w:citation/>
        </w:sdtPr>
        <w:sdtContent>
          <w:r w:rsidR="00337B13">
            <w:fldChar w:fldCharType="begin"/>
          </w:r>
          <w:r w:rsidR="00337B13">
            <w:rPr>
              <w:lang w:val="en-US"/>
            </w:rPr>
            <w:instrText xml:space="preserve">CITATION ACS22 \p 45 \l 1033 </w:instrText>
          </w:r>
          <w:r w:rsidR="00337B13">
            <w:fldChar w:fldCharType="separate"/>
          </w:r>
          <w:r w:rsidR="0086398D" w:rsidRPr="0086398D">
            <w:rPr>
              <w:noProof/>
              <w:lang w:val="en-US"/>
            </w:rPr>
            <w:t>(ACS Australia, 2022, p. 45)</w:t>
          </w:r>
          <w:r w:rsidR="00337B13">
            <w:fldChar w:fldCharType="end"/>
          </w:r>
        </w:sdtContent>
      </w:sdt>
      <w:r w:rsidR="00337B13">
        <w:t xml:space="preserve"> nearly all IT fields have seen a net inflow of workers over the past year, except Hardware Technicians which have seen approximately 0.5% decrease in available workers over this time. </w:t>
      </w:r>
      <w:r w:rsidR="008C5932">
        <w:t xml:space="preserve">This may be due to a shortage of workers, however </w:t>
      </w:r>
      <w:sdt>
        <w:sdtPr>
          <w:id w:val="-1363893471"/>
          <w:citation/>
        </w:sdtPr>
        <w:sdtContent>
          <w:r w:rsidR="008C5932">
            <w:fldChar w:fldCharType="begin"/>
          </w:r>
          <w:r w:rsidR="008C5932">
            <w:rPr>
              <w:lang w:val="en-US"/>
            </w:rPr>
            <w:instrText xml:space="preserve"> CITATION ACS22 \l 1033 </w:instrText>
          </w:r>
          <w:r w:rsidR="008C5932">
            <w:fldChar w:fldCharType="separate"/>
          </w:r>
          <w:r w:rsidR="0086398D" w:rsidRPr="0086398D">
            <w:rPr>
              <w:noProof/>
              <w:lang w:val="en-US"/>
            </w:rPr>
            <w:t>(ACS Australia, 2022)</w:t>
          </w:r>
          <w:r w:rsidR="008C5932">
            <w:fldChar w:fldCharType="end"/>
          </w:r>
        </w:sdtContent>
      </w:sdt>
      <w:r w:rsidR="008C5932">
        <w:t xml:space="preserve"> also goes on to say that “work-related </w:t>
      </w:r>
      <w:r w:rsidR="008C5932">
        <w:t>departures are still below pre-pandemic levels</w:t>
      </w:r>
      <w:r w:rsidR="008C5932">
        <w:t>”. This data suggests that the net outflow of workers is not likely due to skilled workers leaving the industry – it is more likely due to shortages of available work. Despite these figures suggesting</w:t>
      </w:r>
      <w:r w:rsidR="00195D05">
        <w:t xml:space="preserve"> a potentially low demand for hardware technicians, </w:t>
      </w:r>
      <w:sdt>
        <w:sdtPr>
          <w:id w:val="-1521386656"/>
          <w:citation/>
        </w:sdtPr>
        <w:sdtContent>
          <w:r w:rsidR="00195D05">
            <w:fldChar w:fldCharType="begin"/>
          </w:r>
          <w:r w:rsidR="00195D05">
            <w:rPr>
              <w:lang w:val="en-US"/>
            </w:rPr>
            <w:instrText xml:space="preserve">CITATION Nat \p 10 \l 1033 </w:instrText>
          </w:r>
          <w:r w:rsidR="00195D05">
            <w:fldChar w:fldCharType="separate"/>
          </w:r>
          <w:r w:rsidR="0086398D" w:rsidRPr="0086398D">
            <w:rPr>
              <w:noProof/>
              <w:lang w:val="en-US"/>
            </w:rPr>
            <w:t>(National Skills Commission, 2021, p. 10)</w:t>
          </w:r>
          <w:r w:rsidR="00195D05">
            <w:fldChar w:fldCharType="end"/>
          </w:r>
        </w:sdtContent>
      </w:sdt>
      <w:r w:rsidR="00195D05">
        <w:t xml:space="preserve"> claims a national shortage of hardware technicians, with strong future demand. The strong future demand, and national shortage of workers seems contradictory to the current outflow of workers</w:t>
      </w:r>
      <w:r w:rsidR="00C164DC">
        <w:t>. This may be explained by a low rate of workers returning to this field once they have left a job. This is positive for prospective hardware technicians, because it contributes to high likelihood of strong future demand.</w:t>
      </w:r>
    </w:p>
    <w:p w14:paraId="48B369B9" w14:textId="4BFAF426" w:rsidR="00187BF9" w:rsidRDefault="00187BF9" w:rsidP="00187BF9">
      <w:pPr>
        <w:pStyle w:val="Heading1"/>
        <w:rPr>
          <w:lang w:val="en-US"/>
        </w:rPr>
      </w:pPr>
      <w:r>
        <w:rPr>
          <w:lang w:val="en-US"/>
        </w:rPr>
        <w:t>Ash</w:t>
      </w:r>
    </w:p>
    <w:p w14:paraId="75752A3F" w14:textId="6365D24A" w:rsidR="00187BF9" w:rsidRDefault="0086398D" w:rsidP="00187BF9">
      <w:pPr>
        <w:rPr>
          <w:lang w:val="en-US"/>
        </w:rPr>
      </w:pPr>
      <w:r>
        <w:rPr>
          <w:lang w:val="en-US"/>
        </w:rPr>
        <w:t xml:space="preserve">Ash’s dream job is to be a Manager in the field of Cyber Security. According to </w:t>
      </w:r>
      <w:sdt>
        <w:sdtPr>
          <w:rPr>
            <w:lang w:val="en-US"/>
          </w:rPr>
          <w:id w:val="1433239980"/>
          <w:citation/>
        </w:sdtPr>
        <w:sdtContent>
          <w:r>
            <w:rPr>
              <w:lang w:val="en-US"/>
            </w:rPr>
            <w:fldChar w:fldCharType="begin"/>
          </w:r>
          <w:r>
            <w:rPr>
              <w:lang w:val="en-US"/>
            </w:rPr>
            <w:instrText xml:space="preserve">CITATION Aus23 \p 4 \l 1033 </w:instrText>
          </w:r>
          <w:r>
            <w:rPr>
              <w:lang w:val="en-US"/>
            </w:rPr>
            <w:fldChar w:fldCharType="separate"/>
          </w:r>
          <w:r w:rsidRPr="0086398D">
            <w:rPr>
              <w:noProof/>
              <w:lang w:val="en-US"/>
            </w:rPr>
            <w:t>(Australian Government, n.d., p. 4)</w:t>
          </w:r>
          <w:r>
            <w:rPr>
              <w:lang w:val="en-US"/>
            </w:rPr>
            <w:fldChar w:fldCharType="end"/>
          </w:r>
        </w:sdtContent>
      </w:sdt>
      <w:r>
        <w:rPr>
          <w:lang w:val="en-US"/>
        </w:rPr>
        <w:t xml:space="preserve"> is one of the eight fields in which “</w:t>
      </w:r>
      <w:r w:rsidRPr="0086398D">
        <w:rPr>
          <w:lang w:val="en-US"/>
        </w:rPr>
        <w:t>Rapid change means Australia faces current shortages</w:t>
      </w:r>
      <w:r>
        <w:rPr>
          <w:lang w:val="en-US"/>
        </w:rPr>
        <w:t xml:space="preserve">”. As a result ethe Australian Government has spent “$230 million… for the period up to 2020” </w:t>
      </w:r>
      <w:sdt>
        <w:sdtPr>
          <w:rPr>
            <w:lang w:val="en-US"/>
          </w:rPr>
          <w:id w:val="1317148773"/>
          <w:citation/>
        </w:sdtPr>
        <w:sdtContent>
          <w:r>
            <w:rPr>
              <w:lang w:val="en-US"/>
            </w:rPr>
            <w:fldChar w:fldCharType="begin"/>
          </w:r>
          <w:r>
            <w:rPr>
              <w:lang w:val="en-US"/>
            </w:rPr>
            <w:instrText xml:space="preserve">CITATION Aus23 \p 43 \l 1033 </w:instrText>
          </w:r>
          <w:r>
            <w:rPr>
              <w:lang w:val="en-US"/>
            </w:rPr>
            <w:fldChar w:fldCharType="separate"/>
          </w:r>
          <w:r w:rsidRPr="0086398D">
            <w:rPr>
              <w:noProof/>
              <w:lang w:val="en-US"/>
            </w:rPr>
            <w:t>(Australian Government, n.d., p. 43)</w:t>
          </w:r>
          <w:r>
            <w:rPr>
              <w:lang w:val="en-US"/>
            </w:rPr>
            <w:fldChar w:fldCharType="end"/>
          </w:r>
        </w:sdtContent>
      </w:sdt>
      <w:r>
        <w:rPr>
          <w:lang w:val="en-US"/>
        </w:rPr>
        <w:t>. This is a huge influx of funding to the Cyber-Security industry, and means greater job opportunities for prospective and existing workers.</w:t>
      </w:r>
      <w:r w:rsidR="00611896">
        <w:rPr>
          <w:lang w:val="en-US"/>
        </w:rPr>
        <w:t xml:space="preserve"> Hough management roles make up a lower portion of jobs than frontline roles, </w:t>
      </w:r>
      <w:sdt>
        <w:sdtPr>
          <w:rPr>
            <w:lang w:val="en-US"/>
          </w:rPr>
          <w:id w:val="-1586141350"/>
          <w:citation/>
        </w:sdtPr>
        <w:sdtContent>
          <w:r w:rsidR="00611896">
            <w:rPr>
              <w:lang w:val="en-US"/>
            </w:rPr>
            <w:fldChar w:fldCharType="begin"/>
          </w:r>
          <w:r w:rsidR="00611896">
            <w:rPr>
              <w:lang w:val="en-US"/>
            </w:rPr>
            <w:instrText xml:space="preserve"> CITATION Bur \l 1033 </w:instrText>
          </w:r>
          <w:r w:rsidR="00611896">
            <w:rPr>
              <w:lang w:val="en-US"/>
            </w:rPr>
            <w:fldChar w:fldCharType="separate"/>
          </w:r>
          <w:r w:rsidR="00611896" w:rsidRPr="00611896">
            <w:rPr>
              <w:noProof/>
              <w:lang w:val="en-US"/>
            </w:rPr>
            <w:t>(Burning Glass Technologies, 2022)</w:t>
          </w:r>
          <w:r w:rsidR="00611896">
            <w:rPr>
              <w:lang w:val="en-US"/>
            </w:rPr>
            <w:fldChar w:fldCharType="end"/>
          </w:r>
        </w:sdtContent>
      </w:sdt>
      <w:r w:rsidR="00611896">
        <w:rPr>
          <w:lang w:val="en-US"/>
        </w:rPr>
        <w:t xml:space="preserve"> lists Project Management as the fifth-most desired specialized skill in the IT industry. Management roles appear to be in moderate demand, while Cyber Security roles are currently in very high demand, due to the rapidly evolving nature of the Cyber Security. Ash’s dream job seems to be in high demand, but he will need to maintain his skills, in order to keep up with the industry.</w:t>
      </w:r>
    </w:p>
    <w:p w14:paraId="423E42F7" w14:textId="576E8B45" w:rsidR="00187BF9" w:rsidRDefault="00187BF9" w:rsidP="00187BF9">
      <w:pPr>
        <w:pStyle w:val="Heading1"/>
        <w:rPr>
          <w:lang w:val="en-US"/>
        </w:rPr>
      </w:pPr>
      <w:r>
        <w:rPr>
          <w:lang w:val="en-US"/>
        </w:rPr>
        <w:t>Lachie</w:t>
      </w:r>
    </w:p>
    <w:p w14:paraId="46E1B4DA" w14:textId="7ACAB555" w:rsidR="00187BF9" w:rsidRPr="00187BF9" w:rsidRDefault="00187BF9" w:rsidP="00187BF9">
      <w:pPr>
        <w:rPr>
          <w:lang w:val="en-US"/>
        </w:rPr>
      </w:pPr>
      <w:r>
        <w:rPr>
          <w:lang w:val="en-US"/>
        </w:rPr>
        <w:t>Lachie’s dream job is to be a .NET Developer in the High Voltage Testing industry. Although the figures regarding this specific industry are unclear due to the international nature of the work, the demand for .NET development in Australia is quite low</w:t>
      </w:r>
      <w:r w:rsidR="0045375E">
        <w:rPr>
          <w:lang w:val="en-US"/>
        </w:rPr>
        <w:t>. In the year 2020, less than 5% of IT roles asked for any kind of .NET development skills</w:t>
      </w:r>
      <w:r w:rsidR="001865EB">
        <w:rPr>
          <w:lang w:val="en-US"/>
        </w:rPr>
        <w:t xml:space="preserve"> </w:t>
      </w:r>
      <w:sdt>
        <w:sdtPr>
          <w:rPr>
            <w:lang w:val="en-US"/>
          </w:rPr>
          <w:id w:val="96611239"/>
          <w:citation/>
        </w:sdtPr>
        <w:sdtContent>
          <w:r w:rsidR="001865EB">
            <w:rPr>
              <w:lang w:val="en-US"/>
            </w:rPr>
            <w:fldChar w:fldCharType="begin"/>
          </w:r>
          <w:r w:rsidR="001865EB">
            <w:rPr>
              <w:lang w:val="en-US"/>
            </w:rPr>
            <w:instrText xml:space="preserve"> CITATION Bur \l 1033 </w:instrText>
          </w:r>
          <w:r w:rsidR="001865EB">
            <w:rPr>
              <w:lang w:val="en-US"/>
            </w:rPr>
            <w:fldChar w:fldCharType="separate"/>
          </w:r>
          <w:r w:rsidR="0086398D" w:rsidRPr="0086398D">
            <w:rPr>
              <w:noProof/>
              <w:lang w:val="en-US"/>
            </w:rPr>
            <w:t>(Burning Glass Technologies, 2022)</w:t>
          </w:r>
          <w:r w:rsidR="001865EB">
            <w:rPr>
              <w:lang w:val="en-US"/>
            </w:rPr>
            <w:fldChar w:fldCharType="end"/>
          </w:r>
        </w:sdtContent>
      </w:sdt>
      <w:r w:rsidR="0045375E">
        <w:rPr>
          <w:lang w:val="en-US"/>
        </w:rPr>
        <w:t xml:space="preserve">.  Despite a low number of positions calling for these skills, </w:t>
      </w:r>
      <w:sdt>
        <w:sdtPr>
          <w:rPr>
            <w:lang w:val="en-US"/>
          </w:rPr>
          <w:id w:val="946266503"/>
          <w:citation/>
        </w:sdtPr>
        <w:sdtContent>
          <w:r w:rsidR="0045375E">
            <w:rPr>
              <w:lang w:val="en-US"/>
            </w:rPr>
            <w:fldChar w:fldCharType="begin"/>
          </w:r>
          <w:r w:rsidR="0045375E">
            <w:rPr>
              <w:lang w:val="en-US"/>
            </w:rPr>
            <w:instrText xml:space="preserve"> CITATION Nat \l 1033 </w:instrText>
          </w:r>
          <w:r w:rsidR="0045375E">
            <w:rPr>
              <w:lang w:val="en-US"/>
            </w:rPr>
            <w:fldChar w:fldCharType="separate"/>
          </w:r>
          <w:r w:rsidR="0086398D" w:rsidRPr="0086398D">
            <w:rPr>
              <w:noProof/>
              <w:lang w:val="en-US"/>
            </w:rPr>
            <w:t>(National Skills Commission, 2021)</w:t>
          </w:r>
          <w:r w:rsidR="0045375E">
            <w:rPr>
              <w:lang w:val="en-US"/>
            </w:rPr>
            <w:fldChar w:fldCharType="end"/>
          </w:r>
        </w:sdtContent>
      </w:sdt>
      <w:r w:rsidR="0045375E">
        <w:rPr>
          <w:lang w:val="en-US"/>
        </w:rPr>
        <w:t xml:space="preserve"> predicts a strong future demand for programmers and developers. This would suggest that despite low numbers of positions calling for these specific skills, there are not enough programmers in the work force to fill these roles. This position may be difficult to attain given it’s scarcity, but is likely to b</w:t>
      </w:r>
      <w:r w:rsidR="00412E22">
        <w:rPr>
          <w:lang w:val="en-US"/>
        </w:rPr>
        <w:t>e in reasonable demand for a long time.</w:t>
      </w:r>
    </w:p>
    <w:p w14:paraId="299D8DAD" w14:textId="77777777" w:rsidR="00332162" w:rsidRDefault="00332162" w:rsidP="00FA5FFD">
      <w:pPr>
        <w:rPr>
          <w:rStyle w:val="QuoteChar"/>
          <w:i w:val="0"/>
          <w:iCs w:val="0"/>
          <w:lang w:val="en-US"/>
        </w:rPr>
      </w:pPr>
    </w:p>
    <w:p w14:paraId="6A40FA6E" w14:textId="77777777" w:rsidR="00F20B39" w:rsidRDefault="00F20B39" w:rsidP="00FA5FFD">
      <w:pPr>
        <w:rPr>
          <w:rStyle w:val="QuoteChar"/>
          <w:i w:val="0"/>
          <w:iCs w:val="0"/>
          <w:lang w:val="en-US"/>
        </w:rPr>
      </w:pPr>
    </w:p>
    <w:p w14:paraId="3E7D0D50" w14:textId="77777777" w:rsidR="00F20B39" w:rsidRDefault="00F20B39" w:rsidP="00FA5FFD">
      <w:pPr>
        <w:rPr>
          <w:rStyle w:val="QuoteChar"/>
          <w:i w:val="0"/>
          <w:iCs w:val="0"/>
          <w:lang w:val="en-US"/>
        </w:rPr>
      </w:pPr>
    </w:p>
    <w:p w14:paraId="24CB89D5" w14:textId="62AF51AE" w:rsidR="00F20B39" w:rsidRDefault="00F20B39" w:rsidP="00FA5FFD">
      <w:pPr>
        <w:rPr>
          <w:rStyle w:val="QuoteChar"/>
          <w:i w:val="0"/>
          <w:iCs w:val="0"/>
          <w:lang w:val="en-US"/>
        </w:rPr>
      </w:pPr>
    </w:p>
    <w:sdt>
      <w:sdtPr>
        <w:rPr>
          <w:rFonts w:asciiTheme="minorHAnsi" w:eastAsiaTheme="minorHAnsi" w:hAnsiTheme="minorHAnsi" w:cstheme="minorBidi"/>
          <w:i/>
          <w:iCs/>
          <w:color w:val="auto"/>
          <w:sz w:val="22"/>
          <w:szCs w:val="22"/>
        </w:rPr>
        <w:id w:val="-520927556"/>
        <w:docPartObj>
          <w:docPartGallery w:val="Bibliographies"/>
          <w:docPartUnique/>
        </w:docPartObj>
      </w:sdtPr>
      <w:sdtContent>
        <w:p w14:paraId="2F738247" w14:textId="505BE559" w:rsidR="00F20B39" w:rsidRDefault="00F20B39">
          <w:pPr>
            <w:pStyle w:val="Heading1"/>
          </w:pPr>
          <w:r>
            <w:t>References</w:t>
          </w:r>
        </w:p>
        <w:sdt>
          <w:sdtPr>
            <w:id w:val="-573587230"/>
            <w:bibliography/>
          </w:sdtPr>
          <w:sdtContent>
            <w:p w14:paraId="2FC2AFBD" w14:textId="77777777" w:rsidR="0086398D" w:rsidRDefault="00F20B39" w:rsidP="0086398D">
              <w:pPr>
                <w:pStyle w:val="Bibliography"/>
                <w:rPr>
                  <w:noProof/>
                  <w:sz w:val="24"/>
                  <w:szCs w:val="24"/>
                </w:rPr>
              </w:pPr>
              <w:r>
                <w:fldChar w:fldCharType="begin"/>
              </w:r>
              <w:r>
                <w:instrText xml:space="preserve"> BIBLIOGRAPHY </w:instrText>
              </w:r>
              <w:r>
                <w:fldChar w:fldCharType="separate"/>
              </w:r>
              <w:r w:rsidR="0086398D">
                <w:rPr>
                  <w:noProof/>
                </w:rPr>
                <w:t xml:space="preserve">ACS Australia, 2022. </w:t>
              </w:r>
              <w:r w:rsidR="0086398D">
                <w:rPr>
                  <w:i/>
                  <w:iCs/>
                  <w:noProof/>
                </w:rPr>
                <w:t xml:space="preserve">Australia's Digital Pulse. </w:t>
              </w:r>
              <w:r w:rsidR="0086398D">
                <w:rPr>
                  <w:noProof/>
                </w:rPr>
                <w:t xml:space="preserve">[Online] </w:t>
              </w:r>
              <w:r w:rsidR="0086398D">
                <w:rPr>
                  <w:noProof/>
                </w:rPr>
                <w:br/>
                <w:t xml:space="preserve">Available at: </w:t>
              </w:r>
              <w:r w:rsidR="0086398D">
                <w:rPr>
                  <w:noProof/>
                  <w:u w:val="single"/>
                </w:rPr>
                <w:t>https://www.acs.org.au/insightsandpublications/reports-publications/digital-pulse2022.html.html</w:t>
              </w:r>
              <w:r w:rsidR="0086398D">
                <w:rPr>
                  <w:noProof/>
                </w:rPr>
                <w:br/>
                <w:t>[Accessed Jan 2023].</w:t>
              </w:r>
            </w:p>
            <w:p w14:paraId="5ADCBE4D" w14:textId="77777777" w:rsidR="0086398D" w:rsidRDefault="0086398D" w:rsidP="0086398D">
              <w:pPr>
                <w:pStyle w:val="Bibliography"/>
                <w:rPr>
                  <w:noProof/>
                </w:rPr>
              </w:pPr>
              <w:r>
                <w:rPr>
                  <w:noProof/>
                </w:rPr>
                <w:t xml:space="preserve">ACT Government, n.d. </w:t>
              </w:r>
              <w:r>
                <w:rPr>
                  <w:i/>
                  <w:iCs/>
                  <w:noProof/>
                </w:rPr>
                <w:t xml:space="preserve">Canberra Deep Space Communication Complex. </w:t>
              </w:r>
              <w:r>
                <w:rPr>
                  <w:noProof/>
                </w:rPr>
                <w:t xml:space="preserve">[Online] </w:t>
              </w:r>
              <w:r>
                <w:rPr>
                  <w:noProof/>
                </w:rPr>
                <w:br/>
                <w:t>[Accessed Jan 2023].</w:t>
              </w:r>
            </w:p>
            <w:p w14:paraId="617D653D" w14:textId="77777777" w:rsidR="0086398D" w:rsidRDefault="0086398D" w:rsidP="0086398D">
              <w:pPr>
                <w:pStyle w:val="Bibliography"/>
                <w:rPr>
                  <w:noProof/>
                </w:rPr>
              </w:pPr>
              <w:r>
                <w:rPr>
                  <w:noProof/>
                </w:rPr>
                <w:t xml:space="preserve">Australian Government, 2008. </w:t>
              </w:r>
              <w:r>
                <w:rPr>
                  <w:i/>
                  <w:iCs/>
                  <w:noProof/>
                </w:rPr>
                <w:t xml:space="preserve">Labour Market Insights. </w:t>
              </w:r>
              <w:r>
                <w:rPr>
                  <w:noProof/>
                </w:rPr>
                <w:t xml:space="preserve">[Online] </w:t>
              </w:r>
              <w:r>
                <w:rPr>
                  <w:noProof/>
                </w:rPr>
                <w:br/>
                <w:t xml:space="preserve">Available at: </w:t>
              </w:r>
              <w:r>
                <w:rPr>
                  <w:noProof/>
                  <w:u w:val="single"/>
                </w:rPr>
                <w:t>https://labourmarketinsights.gov.au/</w:t>
              </w:r>
              <w:r>
                <w:rPr>
                  <w:noProof/>
                </w:rPr>
                <w:br/>
                <w:t>[Accessed 05 01 2023].</w:t>
              </w:r>
            </w:p>
            <w:p w14:paraId="22A1CA20" w14:textId="77777777" w:rsidR="0086398D" w:rsidRDefault="0086398D" w:rsidP="0086398D">
              <w:pPr>
                <w:pStyle w:val="Bibliography"/>
                <w:rPr>
                  <w:noProof/>
                </w:rPr>
              </w:pPr>
              <w:r>
                <w:rPr>
                  <w:noProof/>
                </w:rPr>
                <w:t xml:space="preserve">Australian Government, n.d. </w:t>
              </w:r>
              <w:r>
                <w:rPr>
                  <w:i/>
                  <w:iCs/>
                  <w:noProof/>
                </w:rPr>
                <w:t xml:space="preserve">Australia'a Tech Future. </w:t>
              </w:r>
              <w:r>
                <w:rPr>
                  <w:noProof/>
                </w:rPr>
                <w:t xml:space="preserve">[Online] </w:t>
              </w:r>
              <w:r>
                <w:rPr>
                  <w:noProof/>
                </w:rPr>
                <w:br/>
                <w:t xml:space="preserve">Available at: </w:t>
              </w:r>
              <w:r>
                <w:rPr>
                  <w:noProof/>
                  <w:u w:val="single"/>
                </w:rPr>
                <w:t>https://rmit.instructure.com/courses/96273/files/27115682?wrap=1</w:t>
              </w:r>
              <w:r>
                <w:rPr>
                  <w:noProof/>
                </w:rPr>
                <w:br/>
                <w:t>[Accessed Jan 2023].</w:t>
              </w:r>
            </w:p>
            <w:p w14:paraId="33D3F5DB" w14:textId="77777777" w:rsidR="0086398D" w:rsidRDefault="0086398D" w:rsidP="0086398D">
              <w:pPr>
                <w:pStyle w:val="Bibliography"/>
                <w:rPr>
                  <w:noProof/>
                </w:rPr>
              </w:pPr>
              <w:r>
                <w:rPr>
                  <w:noProof/>
                </w:rPr>
                <w:t xml:space="preserve">Burning Glass Technologies, 2018. </w:t>
              </w:r>
              <w:r>
                <w:rPr>
                  <w:i/>
                  <w:iCs/>
                  <w:noProof/>
                </w:rPr>
                <w:t xml:space="preserve">Skills in Greatest Demand (Baseline Skills). </w:t>
              </w:r>
              <w:r>
                <w:rPr>
                  <w:noProof/>
                </w:rPr>
                <w:t xml:space="preserve">[Online] </w:t>
              </w:r>
              <w:r>
                <w:rPr>
                  <w:noProof/>
                </w:rPr>
                <w:br/>
                <w:t xml:space="preserve">Available at: </w:t>
              </w:r>
              <w:r>
                <w:rPr>
                  <w:noProof/>
                  <w:u w:val="single"/>
                </w:rPr>
                <w:t>https://labourmarketinsights.gov.au/</w:t>
              </w:r>
              <w:r>
                <w:rPr>
                  <w:noProof/>
                </w:rPr>
                <w:br/>
                <w:t>[Accessed Jan 2023].</w:t>
              </w:r>
            </w:p>
            <w:p w14:paraId="658BB04B" w14:textId="77777777" w:rsidR="0086398D" w:rsidRDefault="0086398D" w:rsidP="0086398D">
              <w:pPr>
                <w:pStyle w:val="Bibliography"/>
                <w:rPr>
                  <w:noProof/>
                </w:rPr>
              </w:pPr>
              <w:r>
                <w:rPr>
                  <w:noProof/>
                </w:rPr>
                <w:t xml:space="preserve">Burning Glass Technologies, 2022. </w:t>
              </w:r>
              <w:r>
                <w:rPr>
                  <w:i/>
                  <w:iCs/>
                  <w:noProof/>
                </w:rPr>
                <w:t xml:space="preserve">Skills in Greatest Demand (Specialised Skills). </w:t>
              </w:r>
              <w:r>
                <w:rPr>
                  <w:noProof/>
                </w:rPr>
                <w:t xml:space="preserve">[Online] </w:t>
              </w:r>
              <w:r>
                <w:rPr>
                  <w:noProof/>
                </w:rPr>
                <w:br/>
                <w:t xml:space="preserve">Available at: </w:t>
              </w:r>
              <w:r>
                <w:rPr>
                  <w:noProof/>
                  <w:u w:val="single"/>
                </w:rPr>
                <w:t>https://labourmarketinsights.gov.au/</w:t>
              </w:r>
              <w:r>
                <w:rPr>
                  <w:noProof/>
                </w:rPr>
                <w:br/>
                <w:t>[Accessed Jan 2023].</w:t>
              </w:r>
            </w:p>
            <w:p w14:paraId="3AF71001" w14:textId="77777777" w:rsidR="0086398D" w:rsidRDefault="0086398D" w:rsidP="0086398D">
              <w:pPr>
                <w:pStyle w:val="Bibliography"/>
                <w:rPr>
                  <w:noProof/>
                </w:rPr>
              </w:pPr>
              <w:r>
                <w:rPr>
                  <w:noProof/>
                </w:rPr>
                <w:t xml:space="preserve">Burning Glass Technologies, 2022. </w:t>
              </w:r>
              <w:r>
                <w:rPr>
                  <w:i/>
                  <w:iCs/>
                  <w:noProof/>
                </w:rPr>
                <w:t xml:space="preserve">Top Titles. </w:t>
              </w:r>
              <w:r>
                <w:rPr>
                  <w:noProof/>
                </w:rPr>
                <w:t xml:space="preserve">[Online] </w:t>
              </w:r>
              <w:r>
                <w:rPr>
                  <w:noProof/>
                </w:rPr>
                <w:br/>
                <w:t xml:space="preserve">Available at: </w:t>
              </w:r>
              <w:r>
                <w:rPr>
                  <w:noProof/>
                  <w:u w:val="single"/>
                </w:rPr>
                <w:t>https://labourmarketinsights.gov.au/</w:t>
              </w:r>
              <w:r>
                <w:rPr>
                  <w:noProof/>
                </w:rPr>
                <w:br/>
                <w:t>[Accessed Jan 2023].</w:t>
              </w:r>
            </w:p>
            <w:p w14:paraId="332DB946" w14:textId="77777777" w:rsidR="0086398D" w:rsidRDefault="0086398D" w:rsidP="0086398D">
              <w:pPr>
                <w:pStyle w:val="Bibliography"/>
                <w:rPr>
                  <w:noProof/>
                </w:rPr>
              </w:pPr>
              <w:r>
                <w:rPr>
                  <w:noProof/>
                </w:rPr>
                <w:t xml:space="preserve">National Skills Commission, 2021. </w:t>
              </w:r>
              <w:r>
                <w:rPr>
                  <w:i/>
                  <w:iCs/>
                  <w:noProof/>
                </w:rPr>
                <w:t xml:space="preserve">Skills Priority List Occupation. </w:t>
              </w:r>
              <w:r>
                <w:rPr>
                  <w:noProof/>
                </w:rPr>
                <w:t xml:space="preserve">[Online] </w:t>
              </w:r>
              <w:r>
                <w:rPr>
                  <w:noProof/>
                </w:rPr>
                <w:br/>
                <w:t xml:space="preserve">Available at: </w:t>
              </w:r>
              <w:r>
                <w:rPr>
                  <w:noProof/>
                  <w:u w:val="single"/>
                </w:rPr>
                <w:t>https://www.nationalskillscommission.gov.au/publications/2021-skills-priority-list</w:t>
              </w:r>
              <w:r>
                <w:rPr>
                  <w:noProof/>
                </w:rPr>
                <w:br/>
                <w:t>[Accessed 05 01 2023].</w:t>
              </w:r>
            </w:p>
            <w:p w14:paraId="7D59A5B9" w14:textId="6F8159B8" w:rsidR="00F20B39" w:rsidRDefault="00F20B39" w:rsidP="0086398D">
              <w:r>
                <w:rPr>
                  <w:b/>
                  <w:bCs/>
                  <w:noProof/>
                </w:rPr>
                <w:fldChar w:fldCharType="end"/>
              </w:r>
            </w:p>
          </w:sdtContent>
        </w:sdt>
      </w:sdtContent>
    </w:sdt>
    <w:p w14:paraId="654FC94C" w14:textId="632886E2" w:rsidR="004A2BF7" w:rsidRDefault="004A2BF7" w:rsidP="00FA5FFD">
      <w:pPr>
        <w:rPr>
          <w:rStyle w:val="QuoteChar"/>
          <w:i w:val="0"/>
          <w:iCs w:val="0"/>
          <w:lang w:val="en-US"/>
        </w:rPr>
      </w:pPr>
      <w:r>
        <w:rPr>
          <w:rStyle w:val="QuoteChar"/>
          <w:i w:val="0"/>
          <w:iCs w:val="0"/>
          <w:lang w:val="en-US"/>
        </w:rPr>
        <w:br/>
      </w:r>
    </w:p>
    <w:p w14:paraId="6571DB8A" w14:textId="77777777" w:rsidR="004A2BF7" w:rsidRPr="004A2BF7" w:rsidRDefault="004A2BF7" w:rsidP="004A2BF7">
      <w:pPr>
        <w:rPr>
          <w:rStyle w:val="SubtleEmphasis"/>
          <w:i w:val="0"/>
          <w:iCs w:val="0"/>
        </w:rPr>
      </w:pPr>
    </w:p>
    <w:sectPr w:rsidR="004A2BF7" w:rsidRPr="004A2B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2BF7"/>
    <w:rsid w:val="00035129"/>
    <w:rsid w:val="00056E2D"/>
    <w:rsid w:val="001444A2"/>
    <w:rsid w:val="00166087"/>
    <w:rsid w:val="001865EB"/>
    <w:rsid w:val="00187BF9"/>
    <w:rsid w:val="00195D05"/>
    <w:rsid w:val="00292257"/>
    <w:rsid w:val="002D6C40"/>
    <w:rsid w:val="002E2311"/>
    <w:rsid w:val="00332162"/>
    <w:rsid w:val="00337B13"/>
    <w:rsid w:val="0037745C"/>
    <w:rsid w:val="00412E22"/>
    <w:rsid w:val="00445E3F"/>
    <w:rsid w:val="0045375E"/>
    <w:rsid w:val="004A2BF7"/>
    <w:rsid w:val="005E02BD"/>
    <w:rsid w:val="00611896"/>
    <w:rsid w:val="006F1D49"/>
    <w:rsid w:val="007000B0"/>
    <w:rsid w:val="007A5BDF"/>
    <w:rsid w:val="00804F99"/>
    <w:rsid w:val="008063D8"/>
    <w:rsid w:val="00827CD6"/>
    <w:rsid w:val="00831363"/>
    <w:rsid w:val="0086398D"/>
    <w:rsid w:val="008C5932"/>
    <w:rsid w:val="008D45E8"/>
    <w:rsid w:val="009C1609"/>
    <w:rsid w:val="00AB0A5D"/>
    <w:rsid w:val="00AB6792"/>
    <w:rsid w:val="00AC74D6"/>
    <w:rsid w:val="00B22AB7"/>
    <w:rsid w:val="00C164DC"/>
    <w:rsid w:val="00CF4ACC"/>
    <w:rsid w:val="00D251B1"/>
    <w:rsid w:val="00DE11D2"/>
    <w:rsid w:val="00F20B39"/>
    <w:rsid w:val="00F364C0"/>
    <w:rsid w:val="00F66696"/>
    <w:rsid w:val="00F750EF"/>
    <w:rsid w:val="00FA5FF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4D551"/>
  <w15:chartTrackingRefBased/>
  <w15:docId w15:val="{B6082DF9-EE8B-4DDD-ABBA-E224E93E18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4F99"/>
  </w:style>
  <w:style w:type="paragraph" w:styleId="Heading1">
    <w:name w:val="heading 1"/>
    <w:basedOn w:val="Normal"/>
    <w:next w:val="Normal"/>
    <w:link w:val="Heading1Char"/>
    <w:uiPriority w:val="9"/>
    <w:qFormat/>
    <w:rsid w:val="004A2B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aliases w:val="Main_Headings"/>
    <w:basedOn w:val="Heading8"/>
    <w:next w:val="Normal"/>
    <w:link w:val="Heading2Char"/>
    <w:autoRedefine/>
    <w:uiPriority w:val="9"/>
    <w:unhideWhenUsed/>
    <w:qFormat/>
    <w:rsid w:val="008063D8"/>
    <w:pPr>
      <w:keepNext w:val="0"/>
      <w:keepLines w:val="0"/>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before="200" w:line="276" w:lineRule="auto"/>
      <w:outlineLvl w:val="1"/>
    </w:pPr>
    <w:rPr>
      <w:rFonts w:ascii="Arial Black" w:eastAsiaTheme="minorHAnsi" w:hAnsi="Arial Black" w:cstheme="minorBidi"/>
      <w:color w:val="auto"/>
      <w:spacing w:val="15"/>
      <w:sz w:val="18"/>
      <w:szCs w:val="18"/>
    </w:rPr>
  </w:style>
  <w:style w:type="paragraph" w:styleId="Heading8">
    <w:name w:val="heading 8"/>
    <w:basedOn w:val="Normal"/>
    <w:next w:val="Normal"/>
    <w:link w:val="Heading8Char"/>
    <w:uiPriority w:val="9"/>
    <w:semiHidden/>
    <w:unhideWhenUsed/>
    <w:qFormat/>
    <w:rsid w:val="008063D8"/>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Main_Headings Char"/>
    <w:basedOn w:val="DefaultParagraphFont"/>
    <w:link w:val="Heading2"/>
    <w:uiPriority w:val="9"/>
    <w:rsid w:val="008063D8"/>
    <w:rPr>
      <w:rFonts w:ascii="Arial Black" w:hAnsi="Arial Black"/>
      <w:spacing w:val="15"/>
      <w:sz w:val="18"/>
      <w:szCs w:val="18"/>
      <w:shd w:val="clear" w:color="auto" w:fill="D9E2F3" w:themeFill="accent1" w:themeFillTint="33"/>
    </w:rPr>
  </w:style>
  <w:style w:type="character" w:customStyle="1" w:styleId="Heading8Char">
    <w:name w:val="Heading 8 Char"/>
    <w:basedOn w:val="DefaultParagraphFont"/>
    <w:link w:val="Heading8"/>
    <w:uiPriority w:val="9"/>
    <w:semiHidden/>
    <w:rsid w:val="008063D8"/>
    <w:rPr>
      <w:rFonts w:asciiTheme="majorHAnsi" w:eastAsiaTheme="majorEastAsia" w:hAnsiTheme="majorHAnsi" w:cstheme="majorBidi"/>
      <w:color w:val="272727" w:themeColor="text1" w:themeTint="D8"/>
      <w:sz w:val="21"/>
      <w:szCs w:val="21"/>
    </w:rPr>
  </w:style>
  <w:style w:type="paragraph" w:styleId="NoSpacing">
    <w:name w:val="No Spacing"/>
    <w:uiPriority w:val="1"/>
    <w:qFormat/>
    <w:rsid w:val="004A2BF7"/>
    <w:pPr>
      <w:spacing w:after="0" w:line="240" w:lineRule="auto"/>
    </w:pPr>
  </w:style>
  <w:style w:type="character" w:customStyle="1" w:styleId="Heading1Char">
    <w:name w:val="Heading 1 Char"/>
    <w:basedOn w:val="DefaultParagraphFont"/>
    <w:link w:val="Heading1"/>
    <w:uiPriority w:val="9"/>
    <w:rsid w:val="004A2BF7"/>
    <w:rPr>
      <w:rFonts w:asciiTheme="majorHAnsi" w:eastAsiaTheme="majorEastAsia" w:hAnsiTheme="majorHAnsi" w:cstheme="majorBidi"/>
      <w:color w:val="2F5496" w:themeColor="accent1" w:themeShade="BF"/>
      <w:sz w:val="32"/>
      <w:szCs w:val="32"/>
    </w:rPr>
  </w:style>
  <w:style w:type="character" w:styleId="SubtleEmphasis">
    <w:name w:val="Subtle Emphasis"/>
    <w:basedOn w:val="DefaultParagraphFont"/>
    <w:uiPriority w:val="19"/>
    <w:qFormat/>
    <w:rsid w:val="004A2BF7"/>
    <w:rPr>
      <w:i/>
      <w:iCs/>
      <w:color w:val="404040" w:themeColor="text1" w:themeTint="BF"/>
    </w:rPr>
  </w:style>
  <w:style w:type="paragraph" w:styleId="Quote">
    <w:name w:val="Quote"/>
    <w:basedOn w:val="Normal"/>
    <w:next w:val="Normal"/>
    <w:link w:val="QuoteChar"/>
    <w:uiPriority w:val="29"/>
    <w:qFormat/>
    <w:rsid w:val="004A2BF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A2BF7"/>
    <w:rPr>
      <w:i/>
      <w:iCs/>
      <w:color w:val="404040" w:themeColor="text1" w:themeTint="BF"/>
    </w:rPr>
  </w:style>
  <w:style w:type="character" w:customStyle="1" w:styleId="textlayer--absolute">
    <w:name w:val="textlayer--absolute"/>
    <w:basedOn w:val="DefaultParagraphFont"/>
    <w:rsid w:val="004A2BF7"/>
  </w:style>
  <w:style w:type="paragraph" w:styleId="Bibliography">
    <w:name w:val="Bibliography"/>
    <w:basedOn w:val="Normal"/>
    <w:next w:val="Normal"/>
    <w:uiPriority w:val="37"/>
    <w:unhideWhenUsed/>
    <w:rsid w:val="00F20B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8081">
      <w:bodyDiv w:val="1"/>
      <w:marLeft w:val="0"/>
      <w:marRight w:val="0"/>
      <w:marTop w:val="0"/>
      <w:marBottom w:val="0"/>
      <w:divBdr>
        <w:top w:val="none" w:sz="0" w:space="0" w:color="auto"/>
        <w:left w:val="none" w:sz="0" w:space="0" w:color="auto"/>
        <w:bottom w:val="none" w:sz="0" w:space="0" w:color="auto"/>
        <w:right w:val="none" w:sz="0" w:space="0" w:color="auto"/>
      </w:divBdr>
    </w:div>
    <w:div w:id="19666675">
      <w:bodyDiv w:val="1"/>
      <w:marLeft w:val="0"/>
      <w:marRight w:val="0"/>
      <w:marTop w:val="0"/>
      <w:marBottom w:val="0"/>
      <w:divBdr>
        <w:top w:val="none" w:sz="0" w:space="0" w:color="auto"/>
        <w:left w:val="none" w:sz="0" w:space="0" w:color="auto"/>
        <w:bottom w:val="none" w:sz="0" w:space="0" w:color="auto"/>
        <w:right w:val="none" w:sz="0" w:space="0" w:color="auto"/>
      </w:divBdr>
    </w:div>
    <w:div w:id="21828481">
      <w:bodyDiv w:val="1"/>
      <w:marLeft w:val="0"/>
      <w:marRight w:val="0"/>
      <w:marTop w:val="0"/>
      <w:marBottom w:val="0"/>
      <w:divBdr>
        <w:top w:val="none" w:sz="0" w:space="0" w:color="auto"/>
        <w:left w:val="none" w:sz="0" w:space="0" w:color="auto"/>
        <w:bottom w:val="none" w:sz="0" w:space="0" w:color="auto"/>
        <w:right w:val="none" w:sz="0" w:space="0" w:color="auto"/>
      </w:divBdr>
    </w:div>
    <w:div w:id="28343592">
      <w:bodyDiv w:val="1"/>
      <w:marLeft w:val="0"/>
      <w:marRight w:val="0"/>
      <w:marTop w:val="0"/>
      <w:marBottom w:val="0"/>
      <w:divBdr>
        <w:top w:val="none" w:sz="0" w:space="0" w:color="auto"/>
        <w:left w:val="none" w:sz="0" w:space="0" w:color="auto"/>
        <w:bottom w:val="none" w:sz="0" w:space="0" w:color="auto"/>
        <w:right w:val="none" w:sz="0" w:space="0" w:color="auto"/>
      </w:divBdr>
    </w:div>
    <w:div w:id="44378651">
      <w:bodyDiv w:val="1"/>
      <w:marLeft w:val="0"/>
      <w:marRight w:val="0"/>
      <w:marTop w:val="0"/>
      <w:marBottom w:val="0"/>
      <w:divBdr>
        <w:top w:val="none" w:sz="0" w:space="0" w:color="auto"/>
        <w:left w:val="none" w:sz="0" w:space="0" w:color="auto"/>
        <w:bottom w:val="none" w:sz="0" w:space="0" w:color="auto"/>
        <w:right w:val="none" w:sz="0" w:space="0" w:color="auto"/>
      </w:divBdr>
    </w:div>
    <w:div w:id="65761647">
      <w:bodyDiv w:val="1"/>
      <w:marLeft w:val="0"/>
      <w:marRight w:val="0"/>
      <w:marTop w:val="0"/>
      <w:marBottom w:val="0"/>
      <w:divBdr>
        <w:top w:val="none" w:sz="0" w:space="0" w:color="auto"/>
        <w:left w:val="none" w:sz="0" w:space="0" w:color="auto"/>
        <w:bottom w:val="none" w:sz="0" w:space="0" w:color="auto"/>
        <w:right w:val="none" w:sz="0" w:space="0" w:color="auto"/>
      </w:divBdr>
    </w:div>
    <w:div w:id="78527618">
      <w:bodyDiv w:val="1"/>
      <w:marLeft w:val="0"/>
      <w:marRight w:val="0"/>
      <w:marTop w:val="0"/>
      <w:marBottom w:val="0"/>
      <w:divBdr>
        <w:top w:val="none" w:sz="0" w:space="0" w:color="auto"/>
        <w:left w:val="none" w:sz="0" w:space="0" w:color="auto"/>
        <w:bottom w:val="none" w:sz="0" w:space="0" w:color="auto"/>
        <w:right w:val="none" w:sz="0" w:space="0" w:color="auto"/>
      </w:divBdr>
    </w:div>
    <w:div w:id="80642021">
      <w:bodyDiv w:val="1"/>
      <w:marLeft w:val="0"/>
      <w:marRight w:val="0"/>
      <w:marTop w:val="0"/>
      <w:marBottom w:val="0"/>
      <w:divBdr>
        <w:top w:val="none" w:sz="0" w:space="0" w:color="auto"/>
        <w:left w:val="none" w:sz="0" w:space="0" w:color="auto"/>
        <w:bottom w:val="none" w:sz="0" w:space="0" w:color="auto"/>
        <w:right w:val="none" w:sz="0" w:space="0" w:color="auto"/>
      </w:divBdr>
    </w:div>
    <w:div w:id="108815789">
      <w:bodyDiv w:val="1"/>
      <w:marLeft w:val="0"/>
      <w:marRight w:val="0"/>
      <w:marTop w:val="0"/>
      <w:marBottom w:val="0"/>
      <w:divBdr>
        <w:top w:val="none" w:sz="0" w:space="0" w:color="auto"/>
        <w:left w:val="none" w:sz="0" w:space="0" w:color="auto"/>
        <w:bottom w:val="none" w:sz="0" w:space="0" w:color="auto"/>
        <w:right w:val="none" w:sz="0" w:space="0" w:color="auto"/>
      </w:divBdr>
    </w:div>
    <w:div w:id="118186467">
      <w:bodyDiv w:val="1"/>
      <w:marLeft w:val="0"/>
      <w:marRight w:val="0"/>
      <w:marTop w:val="0"/>
      <w:marBottom w:val="0"/>
      <w:divBdr>
        <w:top w:val="none" w:sz="0" w:space="0" w:color="auto"/>
        <w:left w:val="none" w:sz="0" w:space="0" w:color="auto"/>
        <w:bottom w:val="none" w:sz="0" w:space="0" w:color="auto"/>
        <w:right w:val="none" w:sz="0" w:space="0" w:color="auto"/>
      </w:divBdr>
    </w:div>
    <w:div w:id="135419139">
      <w:bodyDiv w:val="1"/>
      <w:marLeft w:val="0"/>
      <w:marRight w:val="0"/>
      <w:marTop w:val="0"/>
      <w:marBottom w:val="0"/>
      <w:divBdr>
        <w:top w:val="none" w:sz="0" w:space="0" w:color="auto"/>
        <w:left w:val="none" w:sz="0" w:space="0" w:color="auto"/>
        <w:bottom w:val="none" w:sz="0" w:space="0" w:color="auto"/>
        <w:right w:val="none" w:sz="0" w:space="0" w:color="auto"/>
      </w:divBdr>
    </w:div>
    <w:div w:id="163864611">
      <w:bodyDiv w:val="1"/>
      <w:marLeft w:val="0"/>
      <w:marRight w:val="0"/>
      <w:marTop w:val="0"/>
      <w:marBottom w:val="0"/>
      <w:divBdr>
        <w:top w:val="none" w:sz="0" w:space="0" w:color="auto"/>
        <w:left w:val="none" w:sz="0" w:space="0" w:color="auto"/>
        <w:bottom w:val="none" w:sz="0" w:space="0" w:color="auto"/>
        <w:right w:val="none" w:sz="0" w:space="0" w:color="auto"/>
      </w:divBdr>
    </w:div>
    <w:div w:id="166211247">
      <w:bodyDiv w:val="1"/>
      <w:marLeft w:val="0"/>
      <w:marRight w:val="0"/>
      <w:marTop w:val="0"/>
      <w:marBottom w:val="0"/>
      <w:divBdr>
        <w:top w:val="none" w:sz="0" w:space="0" w:color="auto"/>
        <w:left w:val="none" w:sz="0" w:space="0" w:color="auto"/>
        <w:bottom w:val="none" w:sz="0" w:space="0" w:color="auto"/>
        <w:right w:val="none" w:sz="0" w:space="0" w:color="auto"/>
      </w:divBdr>
    </w:div>
    <w:div w:id="173150084">
      <w:bodyDiv w:val="1"/>
      <w:marLeft w:val="0"/>
      <w:marRight w:val="0"/>
      <w:marTop w:val="0"/>
      <w:marBottom w:val="0"/>
      <w:divBdr>
        <w:top w:val="none" w:sz="0" w:space="0" w:color="auto"/>
        <w:left w:val="none" w:sz="0" w:space="0" w:color="auto"/>
        <w:bottom w:val="none" w:sz="0" w:space="0" w:color="auto"/>
        <w:right w:val="none" w:sz="0" w:space="0" w:color="auto"/>
      </w:divBdr>
    </w:div>
    <w:div w:id="175772229">
      <w:bodyDiv w:val="1"/>
      <w:marLeft w:val="0"/>
      <w:marRight w:val="0"/>
      <w:marTop w:val="0"/>
      <w:marBottom w:val="0"/>
      <w:divBdr>
        <w:top w:val="none" w:sz="0" w:space="0" w:color="auto"/>
        <w:left w:val="none" w:sz="0" w:space="0" w:color="auto"/>
        <w:bottom w:val="none" w:sz="0" w:space="0" w:color="auto"/>
        <w:right w:val="none" w:sz="0" w:space="0" w:color="auto"/>
      </w:divBdr>
    </w:div>
    <w:div w:id="190343583">
      <w:bodyDiv w:val="1"/>
      <w:marLeft w:val="0"/>
      <w:marRight w:val="0"/>
      <w:marTop w:val="0"/>
      <w:marBottom w:val="0"/>
      <w:divBdr>
        <w:top w:val="none" w:sz="0" w:space="0" w:color="auto"/>
        <w:left w:val="none" w:sz="0" w:space="0" w:color="auto"/>
        <w:bottom w:val="none" w:sz="0" w:space="0" w:color="auto"/>
        <w:right w:val="none" w:sz="0" w:space="0" w:color="auto"/>
      </w:divBdr>
    </w:div>
    <w:div w:id="197206335">
      <w:bodyDiv w:val="1"/>
      <w:marLeft w:val="0"/>
      <w:marRight w:val="0"/>
      <w:marTop w:val="0"/>
      <w:marBottom w:val="0"/>
      <w:divBdr>
        <w:top w:val="none" w:sz="0" w:space="0" w:color="auto"/>
        <w:left w:val="none" w:sz="0" w:space="0" w:color="auto"/>
        <w:bottom w:val="none" w:sz="0" w:space="0" w:color="auto"/>
        <w:right w:val="none" w:sz="0" w:space="0" w:color="auto"/>
      </w:divBdr>
    </w:div>
    <w:div w:id="208154582">
      <w:bodyDiv w:val="1"/>
      <w:marLeft w:val="0"/>
      <w:marRight w:val="0"/>
      <w:marTop w:val="0"/>
      <w:marBottom w:val="0"/>
      <w:divBdr>
        <w:top w:val="none" w:sz="0" w:space="0" w:color="auto"/>
        <w:left w:val="none" w:sz="0" w:space="0" w:color="auto"/>
        <w:bottom w:val="none" w:sz="0" w:space="0" w:color="auto"/>
        <w:right w:val="none" w:sz="0" w:space="0" w:color="auto"/>
      </w:divBdr>
    </w:div>
    <w:div w:id="223178401">
      <w:bodyDiv w:val="1"/>
      <w:marLeft w:val="0"/>
      <w:marRight w:val="0"/>
      <w:marTop w:val="0"/>
      <w:marBottom w:val="0"/>
      <w:divBdr>
        <w:top w:val="none" w:sz="0" w:space="0" w:color="auto"/>
        <w:left w:val="none" w:sz="0" w:space="0" w:color="auto"/>
        <w:bottom w:val="none" w:sz="0" w:space="0" w:color="auto"/>
        <w:right w:val="none" w:sz="0" w:space="0" w:color="auto"/>
      </w:divBdr>
    </w:div>
    <w:div w:id="235405668">
      <w:bodyDiv w:val="1"/>
      <w:marLeft w:val="0"/>
      <w:marRight w:val="0"/>
      <w:marTop w:val="0"/>
      <w:marBottom w:val="0"/>
      <w:divBdr>
        <w:top w:val="none" w:sz="0" w:space="0" w:color="auto"/>
        <w:left w:val="none" w:sz="0" w:space="0" w:color="auto"/>
        <w:bottom w:val="none" w:sz="0" w:space="0" w:color="auto"/>
        <w:right w:val="none" w:sz="0" w:space="0" w:color="auto"/>
      </w:divBdr>
    </w:div>
    <w:div w:id="247275542">
      <w:bodyDiv w:val="1"/>
      <w:marLeft w:val="0"/>
      <w:marRight w:val="0"/>
      <w:marTop w:val="0"/>
      <w:marBottom w:val="0"/>
      <w:divBdr>
        <w:top w:val="none" w:sz="0" w:space="0" w:color="auto"/>
        <w:left w:val="none" w:sz="0" w:space="0" w:color="auto"/>
        <w:bottom w:val="none" w:sz="0" w:space="0" w:color="auto"/>
        <w:right w:val="none" w:sz="0" w:space="0" w:color="auto"/>
      </w:divBdr>
    </w:div>
    <w:div w:id="279385201">
      <w:bodyDiv w:val="1"/>
      <w:marLeft w:val="0"/>
      <w:marRight w:val="0"/>
      <w:marTop w:val="0"/>
      <w:marBottom w:val="0"/>
      <w:divBdr>
        <w:top w:val="none" w:sz="0" w:space="0" w:color="auto"/>
        <w:left w:val="none" w:sz="0" w:space="0" w:color="auto"/>
        <w:bottom w:val="none" w:sz="0" w:space="0" w:color="auto"/>
        <w:right w:val="none" w:sz="0" w:space="0" w:color="auto"/>
      </w:divBdr>
    </w:div>
    <w:div w:id="298220218">
      <w:bodyDiv w:val="1"/>
      <w:marLeft w:val="0"/>
      <w:marRight w:val="0"/>
      <w:marTop w:val="0"/>
      <w:marBottom w:val="0"/>
      <w:divBdr>
        <w:top w:val="none" w:sz="0" w:space="0" w:color="auto"/>
        <w:left w:val="none" w:sz="0" w:space="0" w:color="auto"/>
        <w:bottom w:val="none" w:sz="0" w:space="0" w:color="auto"/>
        <w:right w:val="none" w:sz="0" w:space="0" w:color="auto"/>
      </w:divBdr>
    </w:div>
    <w:div w:id="305356552">
      <w:bodyDiv w:val="1"/>
      <w:marLeft w:val="0"/>
      <w:marRight w:val="0"/>
      <w:marTop w:val="0"/>
      <w:marBottom w:val="0"/>
      <w:divBdr>
        <w:top w:val="none" w:sz="0" w:space="0" w:color="auto"/>
        <w:left w:val="none" w:sz="0" w:space="0" w:color="auto"/>
        <w:bottom w:val="none" w:sz="0" w:space="0" w:color="auto"/>
        <w:right w:val="none" w:sz="0" w:space="0" w:color="auto"/>
      </w:divBdr>
    </w:div>
    <w:div w:id="306520554">
      <w:bodyDiv w:val="1"/>
      <w:marLeft w:val="0"/>
      <w:marRight w:val="0"/>
      <w:marTop w:val="0"/>
      <w:marBottom w:val="0"/>
      <w:divBdr>
        <w:top w:val="none" w:sz="0" w:space="0" w:color="auto"/>
        <w:left w:val="none" w:sz="0" w:space="0" w:color="auto"/>
        <w:bottom w:val="none" w:sz="0" w:space="0" w:color="auto"/>
        <w:right w:val="none" w:sz="0" w:space="0" w:color="auto"/>
      </w:divBdr>
    </w:div>
    <w:div w:id="310134447">
      <w:bodyDiv w:val="1"/>
      <w:marLeft w:val="0"/>
      <w:marRight w:val="0"/>
      <w:marTop w:val="0"/>
      <w:marBottom w:val="0"/>
      <w:divBdr>
        <w:top w:val="none" w:sz="0" w:space="0" w:color="auto"/>
        <w:left w:val="none" w:sz="0" w:space="0" w:color="auto"/>
        <w:bottom w:val="none" w:sz="0" w:space="0" w:color="auto"/>
        <w:right w:val="none" w:sz="0" w:space="0" w:color="auto"/>
      </w:divBdr>
    </w:div>
    <w:div w:id="315575674">
      <w:bodyDiv w:val="1"/>
      <w:marLeft w:val="0"/>
      <w:marRight w:val="0"/>
      <w:marTop w:val="0"/>
      <w:marBottom w:val="0"/>
      <w:divBdr>
        <w:top w:val="none" w:sz="0" w:space="0" w:color="auto"/>
        <w:left w:val="none" w:sz="0" w:space="0" w:color="auto"/>
        <w:bottom w:val="none" w:sz="0" w:space="0" w:color="auto"/>
        <w:right w:val="none" w:sz="0" w:space="0" w:color="auto"/>
      </w:divBdr>
    </w:div>
    <w:div w:id="349839301">
      <w:bodyDiv w:val="1"/>
      <w:marLeft w:val="0"/>
      <w:marRight w:val="0"/>
      <w:marTop w:val="0"/>
      <w:marBottom w:val="0"/>
      <w:divBdr>
        <w:top w:val="none" w:sz="0" w:space="0" w:color="auto"/>
        <w:left w:val="none" w:sz="0" w:space="0" w:color="auto"/>
        <w:bottom w:val="none" w:sz="0" w:space="0" w:color="auto"/>
        <w:right w:val="none" w:sz="0" w:space="0" w:color="auto"/>
      </w:divBdr>
    </w:div>
    <w:div w:id="362560404">
      <w:bodyDiv w:val="1"/>
      <w:marLeft w:val="0"/>
      <w:marRight w:val="0"/>
      <w:marTop w:val="0"/>
      <w:marBottom w:val="0"/>
      <w:divBdr>
        <w:top w:val="none" w:sz="0" w:space="0" w:color="auto"/>
        <w:left w:val="none" w:sz="0" w:space="0" w:color="auto"/>
        <w:bottom w:val="none" w:sz="0" w:space="0" w:color="auto"/>
        <w:right w:val="none" w:sz="0" w:space="0" w:color="auto"/>
      </w:divBdr>
    </w:div>
    <w:div w:id="380445958">
      <w:bodyDiv w:val="1"/>
      <w:marLeft w:val="0"/>
      <w:marRight w:val="0"/>
      <w:marTop w:val="0"/>
      <w:marBottom w:val="0"/>
      <w:divBdr>
        <w:top w:val="none" w:sz="0" w:space="0" w:color="auto"/>
        <w:left w:val="none" w:sz="0" w:space="0" w:color="auto"/>
        <w:bottom w:val="none" w:sz="0" w:space="0" w:color="auto"/>
        <w:right w:val="none" w:sz="0" w:space="0" w:color="auto"/>
      </w:divBdr>
    </w:div>
    <w:div w:id="398331430">
      <w:bodyDiv w:val="1"/>
      <w:marLeft w:val="0"/>
      <w:marRight w:val="0"/>
      <w:marTop w:val="0"/>
      <w:marBottom w:val="0"/>
      <w:divBdr>
        <w:top w:val="none" w:sz="0" w:space="0" w:color="auto"/>
        <w:left w:val="none" w:sz="0" w:space="0" w:color="auto"/>
        <w:bottom w:val="none" w:sz="0" w:space="0" w:color="auto"/>
        <w:right w:val="none" w:sz="0" w:space="0" w:color="auto"/>
      </w:divBdr>
    </w:div>
    <w:div w:id="411855946">
      <w:bodyDiv w:val="1"/>
      <w:marLeft w:val="0"/>
      <w:marRight w:val="0"/>
      <w:marTop w:val="0"/>
      <w:marBottom w:val="0"/>
      <w:divBdr>
        <w:top w:val="none" w:sz="0" w:space="0" w:color="auto"/>
        <w:left w:val="none" w:sz="0" w:space="0" w:color="auto"/>
        <w:bottom w:val="none" w:sz="0" w:space="0" w:color="auto"/>
        <w:right w:val="none" w:sz="0" w:space="0" w:color="auto"/>
      </w:divBdr>
    </w:div>
    <w:div w:id="417292061">
      <w:bodyDiv w:val="1"/>
      <w:marLeft w:val="0"/>
      <w:marRight w:val="0"/>
      <w:marTop w:val="0"/>
      <w:marBottom w:val="0"/>
      <w:divBdr>
        <w:top w:val="none" w:sz="0" w:space="0" w:color="auto"/>
        <w:left w:val="none" w:sz="0" w:space="0" w:color="auto"/>
        <w:bottom w:val="none" w:sz="0" w:space="0" w:color="auto"/>
        <w:right w:val="none" w:sz="0" w:space="0" w:color="auto"/>
      </w:divBdr>
    </w:div>
    <w:div w:id="434516365">
      <w:bodyDiv w:val="1"/>
      <w:marLeft w:val="0"/>
      <w:marRight w:val="0"/>
      <w:marTop w:val="0"/>
      <w:marBottom w:val="0"/>
      <w:divBdr>
        <w:top w:val="none" w:sz="0" w:space="0" w:color="auto"/>
        <w:left w:val="none" w:sz="0" w:space="0" w:color="auto"/>
        <w:bottom w:val="none" w:sz="0" w:space="0" w:color="auto"/>
        <w:right w:val="none" w:sz="0" w:space="0" w:color="auto"/>
      </w:divBdr>
    </w:div>
    <w:div w:id="436171129">
      <w:bodyDiv w:val="1"/>
      <w:marLeft w:val="0"/>
      <w:marRight w:val="0"/>
      <w:marTop w:val="0"/>
      <w:marBottom w:val="0"/>
      <w:divBdr>
        <w:top w:val="none" w:sz="0" w:space="0" w:color="auto"/>
        <w:left w:val="none" w:sz="0" w:space="0" w:color="auto"/>
        <w:bottom w:val="none" w:sz="0" w:space="0" w:color="auto"/>
        <w:right w:val="none" w:sz="0" w:space="0" w:color="auto"/>
      </w:divBdr>
    </w:div>
    <w:div w:id="445779523">
      <w:bodyDiv w:val="1"/>
      <w:marLeft w:val="0"/>
      <w:marRight w:val="0"/>
      <w:marTop w:val="0"/>
      <w:marBottom w:val="0"/>
      <w:divBdr>
        <w:top w:val="none" w:sz="0" w:space="0" w:color="auto"/>
        <w:left w:val="none" w:sz="0" w:space="0" w:color="auto"/>
        <w:bottom w:val="none" w:sz="0" w:space="0" w:color="auto"/>
        <w:right w:val="none" w:sz="0" w:space="0" w:color="auto"/>
      </w:divBdr>
    </w:div>
    <w:div w:id="461533433">
      <w:bodyDiv w:val="1"/>
      <w:marLeft w:val="0"/>
      <w:marRight w:val="0"/>
      <w:marTop w:val="0"/>
      <w:marBottom w:val="0"/>
      <w:divBdr>
        <w:top w:val="none" w:sz="0" w:space="0" w:color="auto"/>
        <w:left w:val="none" w:sz="0" w:space="0" w:color="auto"/>
        <w:bottom w:val="none" w:sz="0" w:space="0" w:color="auto"/>
        <w:right w:val="none" w:sz="0" w:space="0" w:color="auto"/>
      </w:divBdr>
    </w:div>
    <w:div w:id="463817803">
      <w:bodyDiv w:val="1"/>
      <w:marLeft w:val="0"/>
      <w:marRight w:val="0"/>
      <w:marTop w:val="0"/>
      <w:marBottom w:val="0"/>
      <w:divBdr>
        <w:top w:val="none" w:sz="0" w:space="0" w:color="auto"/>
        <w:left w:val="none" w:sz="0" w:space="0" w:color="auto"/>
        <w:bottom w:val="none" w:sz="0" w:space="0" w:color="auto"/>
        <w:right w:val="none" w:sz="0" w:space="0" w:color="auto"/>
      </w:divBdr>
    </w:div>
    <w:div w:id="474225548">
      <w:bodyDiv w:val="1"/>
      <w:marLeft w:val="0"/>
      <w:marRight w:val="0"/>
      <w:marTop w:val="0"/>
      <w:marBottom w:val="0"/>
      <w:divBdr>
        <w:top w:val="none" w:sz="0" w:space="0" w:color="auto"/>
        <w:left w:val="none" w:sz="0" w:space="0" w:color="auto"/>
        <w:bottom w:val="none" w:sz="0" w:space="0" w:color="auto"/>
        <w:right w:val="none" w:sz="0" w:space="0" w:color="auto"/>
      </w:divBdr>
    </w:div>
    <w:div w:id="474373830">
      <w:bodyDiv w:val="1"/>
      <w:marLeft w:val="0"/>
      <w:marRight w:val="0"/>
      <w:marTop w:val="0"/>
      <w:marBottom w:val="0"/>
      <w:divBdr>
        <w:top w:val="none" w:sz="0" w:space="0" w:color="auto"/>
        <w:left w:val="none" w:sz="0" w:space="0" w:color="auto"/>
        <w:bottom w:val="none" w:sz="0" w:space="0" w:color="auto"/>
        <w:right w:val="none" w:sz="0" w:space="0" w:color="auto"/>
      </w:divBdr>
    </w:div>
    <w:div w:id="476606519">
      <w:bodyDiv w:val="1"/>
      <w:marLeft w:val="0"/>
      <w:marRight w:val="0"/>
      <w:marTop w:val="0"/>
      <w:marBottom w:val="0"/>
      <w:divBdr>
        <w:top w:val="none" w:sz="0" w:space="0" w:color="auto"/>
        <w:left w:val="none" w:sz="0" w:space="0" w:color="auto"/>
        <w:bottom w:val="none" w:sz="0" w:space="0" w:color="auto"/>
        <w:right w:val="none" w:sz="0" w:space="0" w:color="auto"/>
      </w:divBdr>
    </w:div>
    <w:div w:id="494952827">
      <w:bodyDiv w:val="1"/>
      <w:marLeft w:val="0"/>
      <w:marRight w:val="0"/>
      <w:marTop w:val="0"/>
      <w:marBottom w:val="0"/>
      <w:divBdr>
        <w:top w:val="none" w:sz="0" w:space="0" w:color="auto"/>
        <w:left w:val="none" w:sz="0" w:space="0" w:color="auto"/>
        <w:bottom w:val="none" w:sz="0" w:space="0" w:color="auto"/>
        <w:right w:val="none" w:sz="0" w:space="0" w:color="auto"/>
      </w:divBdr>
    </w:div>
    <w:div w:id="498234373">
      <w:bodyDiv w:val="1"/>
      <w:marLeft w:val="0"/>
      <w:marRight w:val="0"/>
      <w:marTop w:val="0"/>
      <w:marBottom w:val="0"/>
      <w:divBdr>
        <w:top w:val="none" w:sz="0" w:space="0" w:color="auto"/>
        <w:left w:val="none" w:sz="0" w:space="0" w:color="auto"/>
        <w:bottom w:val="none" w:sz="0" w:space="0" w:color="auto"/>
        <w:right w:val="none" w:sz="0" w:space="0" w:color="auto"/>
      </w:divBdr>
    </w:div>
    <w:div w:id="515656830">
      <w:bodyDiv w:val="1"/>
      <w:marLeft w:val="0"/>
      <w:marRight w:val="0"/>
      <w:marTop w:val="0"/>
      <w:marBottom w:val="0"/>
      <w:divBdr>
        <w:top w:val="none" w:sz="0" w:space="0" w:color="auto"/>
        <w:left w:val="none" w:sz="0" w:space="0" w:color="auto"/>
        <w:bottom w:val="none" w:sz="0" w:space="0" w:color="auto"/>
        <w:right w:val="none" w:sz="0" w:space="0" w:color="auto"/>
      </w:divBdr>
    </w:div>
    <w:div w:id="521944304">
      <w:bodyDiv w:val="1"/>
      <w:marLeft w:val="0"/>
      <w:marRight w:val="0"/>
      <w:marTop w:val="0"/>
      <w:marBottom w:val="0"/>
      <w:divBdr>
        <w:top w:val="none" w:sz="0" w:space="0" w:color="auto"/>
        <w:left w:val="none" w:sz="0" w:space="0" w:color="auto"/>
        <w:bottom w:val="none" w:sz="0" w:space="0" w:color="auto"/>
        <w:right w:val="none" w:sz="0" w:space="0" w:color="auto"/>
      </w:divBdr>
    </w:div>
    <w:div w:id="524903565">
      <w:bodyDiv w:val="1"/>
      <w:marLeft w:val="0"/>
      <w:marRight w:val="0"/>
      <w:marTop w:val="0"/>
      <w:marBottom w:val="0"/>
      <w:divBdr>
        <w:top w:val="none" w:sz="0" w:space="0" w:color="auto"/>
        <w:left w:val="none" w:sz="0" w:space="0" w:color="auto"/>
        <w:bottom w:val="none" w:sz="0" w:space="0" w:color="auto"/>
        <w:right w:val="none" w:sz="0" w:space="0" w:color="auto"/>
      </w:divBdr>
    </w:div>
    <w:div w:id="543103576">
      <w:bodyDiv w:val="1"/>
      <w:marLeft w:val="0"/>
      <w:marRight w:val="0"/>
      <w:marTop w:val="0"/>
      <w:marBottom w:val="0"/>
      <w:divBdr>
        <w:top w:val="none" w:sz="0" w:space="0" w:color="auto"/>
        <w:left w:val="none" w:sz="0" w:space="0" w:color="auto"/>
        <w:bottom w:val="none" w:sz="0" w:space="0" w:color="auto"/>
        <w:right w:val="none" w:sz="0" w:space="0" w:color="auto"/>
      </w:divBdr>
    </w:div>
    <w:div w:id="545604442">
      <w:bodyDiv w:val="1"/>
      <w:marLeft w:val="0"/>
      <w:marRight w:val="0"/>
      <w:marTop w:val="0"/>
      <w:marBottom w:val="0"/>
      <w:divBdr>
        <w:top w:val="none" w:sz="0" w:space="0" w:color="auto"/>
        <w:left w:val="none" w:sz="0" w:space="0" w:color="auto"/>
        <w:bottom w:val="none" w:sz="0" w:space="0" w:color="auto"/>
        <w:right w:val="none" w:sz="0" w:space="0" w:color="auto"/>
      </w:divBdr>
    </w:div>
    <w:div w:id="568921501">
      <w:bodyDiv w:val="1"/>
      <w:marLeft w:val="0"/>
      <w:marRight w:val="0"/>
      <w:marTop w:val="0"/>
      <w:marBottom w:val="0"/>
      <w:divBdr>
        <w:top w:val="none" w:sz="0" w:space="0" w:color="auto"/>
        <w:left w:val="none" w:sz="0" w:space="0" w:color="auto"/>
        <w:bottom w:val="none" w:sz="0" w:space="0" w:color="auto"/>
        <w:right w:val="none" w:sz="0" w:space="0" w:color="auto"/>
      </w:divBdr>
    </w:div>
    <w:div w:id="568928036">
      <w:bodyDiv w:val="1"/>
      <w:marLeft w:val="0"/>
      <w:marRight w:val="0"/>
      <w:marTop w:val="0"/>
      <w:marBottom w:val="0"/>
      <w:divBdr>
        <w:top w:val="none" w:sz="0" w:space="0" w:color="auto"/>
        <w:left w:val="none" w:sz="0" w:space="0" w:color="auto"/>
        <w:bottom w:val="none" w:sz="0" w:space="0" w:color="auto"/>
        <w:right w:val="none" w:sz="0" w:space="0" w:color="auto"/>
      </w:divBdr>
    </w:div>
    <w:div w:id="600140418">
      <w:bodyDiv w:val="1"/>
      <w:marLeft w:val="0"/>
      <w:marRight w:val="0"/>
      <w:marTop w:val="0"/>
      <w:marBottom w:val="0"/>
      <w:divBdr>
        <w:top w:val="none" w:sz="0" w:space="0" w:color="auto"/>
        <w:left w:val="none" w:sz="0" w:space="0" w:color="auto"/>
        <w:bottom w:val="none" w:sz="0" w:space="0" w:color="auto"/>
        <w:right w:val="none" w:sz="0" w:space="0" w:color="auto"/>
      </w:divBdr>
    </w:div>
    <w:div w:id="642806354">
      <w:bodyDiv w:val="1"/>
      <w:marLeft w:val="0"/>
      <w:marRight w:val="0"/>
      <w:marTop w:val="0"/>
      <w:marBottom w:val="0"/>
      <w:divBdr>
        <w:top w:val="none" w:sz="0" w:space="0" w:color="auto"/>
        <w:left w:val="none" w:sz="0" w:space="0" w:color="auto"/>
        <w:bottom w:val="none" w:sz="0" w:space="0" w:color="auto"/>
        <w:right w:val="none" w:sz="0" w:space="0" w:color="auto"/>
      </w:divBdr>
    </w:div>
    <w:div w:id="646472129">
      <w:bodyDiv w:val="1"/>
      <w:marLeft w:val="0"/>
      <w:marRight w:val="0"/>
      <w:marTop w:val="0"/>
      <w:marBottom w:val="0"/>
      <w:divBdr>
        <w:top w:val="none" w:sz="0" w:space="0" w:color="auto"/>
        <w:left w:val="none" w:sz="0" w:space="0" w:color="auto"/>
        <w:bottom w:val="none" w:sz="0" w:space="0" w:color="auto"/>
        <w:right w:val="none" w:sz="0" w:space="0" w:color="auto"/>
      </w:divBdr>
    </w:div>
    <w:div w:id="648363404">
      <w:bodyDiv w:val="1"/>
      <w:marLeft w:val="0"/>
      <w:marRight w:val="0"/>
      <w:marTop w:val="0"/>
      <w:marBottom w:val="0"/>
      <w:divBdr>
        <w:top w:val="none" w:sz="0" w:space="0" w:color="auto"/>
        <w:left w:val="none" w:sz="0" w:space="0" w:color="auto"/>
        <w:bottom w:val="none" w:sz="0" w:space="0" w:color="auto"/>
        <w:right w:val="none" w:sz="0" w:space="0" w:color="auto"/>
      </w:divBdr>
    </w:div>
    <w:div w:id="663627263">
      <w:bodyDiv w:val="1"/>
      <w:marLeft w:val="0"/>
      <w:marRight w:val="0"/>
      <w:marTop w:val="0"/>
      <w:marBottom w:val="0"/>
      <w:divBdr>
        <w:top w:val="none" w:sz="0" w:space="0" w:color="auto"/>
        <w:left w:val="none" w:sz="0" w:space="0" w:color="auto"/>
        <w:bottom w:val="none" w:sz="0" w:space="0" w:color="auto"/>
        <w:right w:val="none" w:sz="0" w:space="0" w:color="auto"/>
      </w:divBdr>
    </w:div>
    <w:div w:id="717977598">
      <w:bodyDiv w:val="1"/>
      <w:marLeft w:val="0"/>
      <w:marRight w:val="0"/>
      <w:marTop w:val="0"/>
      <w:marBottom w:val="0"/>
      <w:divBdr>
        <w:top w:val="none" w:sz="0" w:space="0" w:color="auto"/>
        <w:left w:val="none" w:sz="0" w:space="0" w:color="auto"/>
        <w:bottom w:val="none" w:sz="0" w:space="0" w:color="auto"/>
        <w:right w:val="none" w:sz="0" w:space="0" w:color="auto"/>
      </w:divBdr>
    </w:div>
    <w:div w:id="763917628">
      <w:bodyDiv w:val="1"/>
      <w:marLeft w:val="0"/>
      <w:marRight w:val="0"/>
      <w:marTop w:val="0"/>
      <w:marBottom w:val="0"/>
      <w:divBdr>
        <w:top w:val="none" w:sz="0" w:space="0" w:color="auto"/>
        <w:left w:val="none" w:sz="0" w:space="0" w:color="auto"/>
        <w:bottom w:val="none" w:sz="0" w:space="0" w:color="auto"/>
        <w:right w:val="none" w:sz="0" w:space="0" w:color="auto"/>
      </w:divBdr>
    </w:div>
    <w:div w:id="768082009">
      <w:bodyDiv w:val="1"/>
      <w:marLeft w:val="0"/>
      <w:marRight w:val="0"/>
      <w:marTop w:val="0"/>
      <w:marBottom w:val="0"/>
      <w:divBdr>
        <w:top w:val="none" w:sz="0" w:space="0" w:color="auto"/>
        <w:left w:val="none" w:sz="0" w:space="0" w:color="auto"/>
        <w:bottom w:val="none" w:sz="0" w:space="0" w:color="auto"/>
        <w:right w:val="none" w:sz="0" w:space="0" w:color="auto"/>
      </w:divBdr>
    </w:div>
    <w:div w:id="777410218">
      <w:bodyDiv w:val="1"/>
      <w:marLeft w:val="0"/>
      <w:marRight w:val="0"/>
      <w:marTop w:val="0"/>
      <w:marBottom w:val="0"/>
      <w:divBdr>
        <w:top w:val="none" w:sz="0" w:space="0" w:color="auto"/>
        <w:left w:val="none" w:sz="0" w:space="0" w:color="auto"/>
        <w:bottom w:val="none" w:sz="0" w:space="0" w:color="auto"/>
        <w:right w:val="none" w:sz="0" w:space="0" w:color="auto"/>
      </w:divBdr>
    </w:div>
    <w:div w:id="827743099">
      <w:bodyDiv w:val="1"/>
      <w:marLeft w:val="0"/>
      <w:marRight w:val="0"/>
      <w:marTop w:val="0"/>
      <w:marBottom w:val="0"/>
      <w:divBdr>
        <w:top w:val="none" w:sz="0" w:space="0" w:color="auto"/>
        <w:left w:val="none" w:sz="0" w:space="0" w:color="auto"/>
        <w:bottom w:val="none" w:sz="0" w:space="0" w:color="auto"/>
        <w:right w:val="none" w:sz="0" w:space="0" w:color="auto"/>
      </w:divBdr>
    </w:div>
    <w:div w:id="857279913">
      <w:bodyDiv w:val="1"/>
      <w:marLeft w:val="0"/>
      <w:marRight w:val="0"/>
      <w:marTop w:val="0"/>
      <w:marBottom w:val="0"/>
      <w:divBdr>
        <w:top w:val="none" w:sz="0" w:space="0" w:color="auto"/>
        <w:left w:val="none" w:sz="0" w:space="0" w:color="auto"/>
        <w:bottom w:val="none" w:sz="0" w:space="0" w:color="auto"/>
        <w:right w:val="none" w:sz="0" w:space="0" w:color="auto"/>
      </w:divBdr>
    </w:div>
    <w:div w:id="894196251">
      <w:bodyDiv w:val="1"/>
      <w:marLeft w:val="0"/>
      <w:marRight w:val="0"/>
      <w:marTop w:val="0"/>
      <w:marBottom w:val="0"/>
      <w:divBdr>
        <w:top w:val="none" w:sz="0" w:space="0" w:color="auto"/>
        <w:left w:val="none" w:sz="0" w:space="0" w:color="auto"/>
        <w:bottom w:val="none" w:sz="0" w:space="0" w:color="auto"/>
        <w:right w:val="none" w:sz="0" w:space="0" w:color="auto"/>
      </w:divBdr>
    </w:div>
    <w:div w:id="921766629">
      <w:bodyDiv w:val="1"/>
      <w:marLeft w:val="0"/>
      <w:marRight w:val="0"/>
      <w:marTop w:val="0"/>
      <w:marBottom w:val="0"/>
      <w:divBdr>
        <w:top w:val="none" w:sz="0" w:space="0" w:color="auto"/>
        <w:left w:val="none" w:sz="0" w:space="0" w:color="auto"/>
        <w:bottom w:val="none" w:sz="0" w:space="0" w:color="auto"/>
        <w:right w:val="none" w:sz="0" w:space="0" w:color="auto"/>
      </w:divBdr>
    </w:div>
    <w:div w:id="960495835">
      <w:bodyDiv w:val="1"/>
      <w:marLeft w:val="0"/>
      <w:marRight w:val="0"/>
      <w:marTop w:val="0"/>
      <w:marBottom w:val="0"/>
      <w:divBdr>
        <w:top w:val="none" w:sz="0" w:space="0" w:color="auto"/>
        <w:left w:val="none" w:sz="0" w:space="0" w:color="auto"/>
        <w:bottom w:val="none" w:sz="0" w:space="0" w:color="auto"/>
        <w:right w:val="none" w:sz="0" w:space="0" w:color="auto"/>
      </w:divBdr>
    </w:div>
    <w:div w:id="964846896">
      <w:bodyDiv w:val="1"/>
      <w:marLeft w:val="0"/>
      <w:marRight w:val="0"/>
      <w:marTop w:val="0"/>
      <w:marBottom w:val="0"/>
      <w:divBdr>
        <w:top w:val="none" w:sz="0" w:space="0" w:color="auto"/>
        <w:left w:val="none" w:sz="0" w:space="0" w:color="auto"/>
        <w:bottom w:val="none" w:sz="0" w:space="0" w:color="auto"/>
        <w:right w:val="none" w:sz="0" w:space="0" w:color="auto"/>
      </w:divBdr>
    </w:div>
    <w:div w:id="978922340">
      <w:bodyDiv w:val="1"/>
      <w:marLeft w:val="0"/>
      <w:marRight w:val="0"/>
      <w:marTop w:val="0"/>
      <w:marBottom w:val="0"/>
      <w:divBdr>
        <w:top w:val="none" w:sz="0" w:space="0" w:color="auto"/>
        <w:left w:val="none" w:sz="0" w:space="0" w:color="auto"/>
        <w:bottom w:val="none" w:sz="0" w:space="0" w:color="auto"/>
        <w:right w:val="none" w:sz="0" w:space="0" w:color="auto"/>
      </w:divBdr>
    </w:div>
    <w:div w:id="1004091727">
      <w:bodyDiv w:val="1"/>
      <w:marLeft w:val="0"/>
      <w:marRight w:val="0"/>
      <w:marTop w:val="0"/>
      <w:marBottom w:val="0"/>
      <w:divBdr>
        <w:top w:val="none" w:sz="0" w:space="0" w:color="auto"/>
        <w:left w:val="none" w:sz="0" w:space="0" w:color="auto"/>
        <w:bottom w:val="none" w:sz="0" w:space="0" w:color="auto"/>
        <w:right w:val="none" w:sz="0" w:space="0" w:color="auto"/>
      </w:divBdr>
    </w:div>
    <w:div w:id="1059087623">
      <w:bodyDiv w:val="1"/>
      <w:marLeft w:val="0"/>
      <w:marRight w:val="0"/>
      <w:marTop w:val="0"/>
      <w:marBottom w:val="0"/>
      <w:divBdr>
        <w:top w:val="none" w:sz="0" w:space="0" w:color="auto"/>
        <w:left w:val="none" w:sz="0" w:space="0" w:color="auto"/>
        <w:bottom w:val="none" w:sz="0" w:space="0" w:color="auto"/>
        <w:right w:val="none" w:sz="0" w:space="0" w:color="auto"/>
      </w:divBdr>
    </w:div>
    <w:div w:id="1074545828">
      <w:bodyDiv w:val="1"/>
      <w:marLeft w:val="0"/>
      <w:marRight w:val="0"/>
      <w:marTop w:val="0"/>
      <w:marBottom w:val="0"/>
      <w:divBdr>
        <w:top w:val="none" w:sz="0" w:space="0" w:color="auto"/>
        <w:left w:val="none" w:sz="0" w:space="0" w:color="auto"/>
        <w:bottom w:val="none" w:sz="0" w:space="0" w:color="auto"/>
        <w:right w:val="none" w:sz="0" w:space="0" w:color="auto"/>
      </w:divBdr>
    </w:div>
    <w:div w:id="1115637094">
      <w:bodyDiv w:val="1"/>
      <w:marLeft w:val="0"/>
      <w:marRight w:val="0"/>
      <w:marTop w:val="0"/>
      <w:marBottom w:val="0"/>
      <w:divBdr>
        <w:top w:val="none" w:sz="0" w:space="0" w:color="auto"/>
        <w:left w:val="none" w:sz="0" w:space="0" w:color="auto"/>
        <w:bottom w:val="none" w:sz="0" w:space="0" w:color="auto"/>
        <w:right w:val="none" w:sz="0" w:space="0" w:color="auto"/>
      </w:divBdr>
    </w:div>
    <w:div w:id="1127511752">
      <w:bodyDiv w:val="1"/>
      <w:marLeft w:val="0"/>
      <w:marRight w:val="0"/>
      <w:marTop w:val="0"/>
      <w:marBottom w:val="0"/>
      <w:divBdr>
        <w:top w:val="none" w:sz="0" w:space="0" w:color="auto"/>
        <w:left w:val="none" w:sz="0" w:space="0" w:color="auto"/>
        <w:bottom w:val="none" w:sz="0" w:space="0" w:color="auto"/>
        <w:right w:val="none" w:sz="0" w:space="0" w:color="auto"/>
      </w:divBdr>
    </w:div>
    <w:div w:id="1151018797">
      <w:bodyDiv w:val="1"/>
      <w:marLeft w:val="0"/>
      <w:marRight w:val="0"/>
      <w:marTop w:val="0"/>
      <w:marBottom w:val="0"/>
      <w:divBdr>
        <w:top w:val="none" w:sz="0" w:space="0" w:color="auto"/>
        <w:left w:val="none" w:sz="0" w:space="0" w:color="auto"/>
        <w:bottom w:val="none" w:sz="0" w:space="0" w:color="auto"/>
        <w:right w:val="none" w:sz="0" w:space="0" w:color="auto"/>
      </w:divBdr>
    </w:div>
    <w:div w:id="1157913423">
      <w:bodyDiv w:val="1"/>
      <w:marLeft w:val="0"/>
      <w:marRight w:val="0"/>
      <w:marTop w:val="0"/>
      <w:marBottom w:val="0"/>
      <w:divBdr>
        <w:top w:val="none" w:sz="0" w:space="0" w:color="auto"/>
        <w:left w:val="none" w:sz="0" w:space="0" w:color="auto"/>
        <w:bottom w:val="none" w:sz="0" w:space="0" w:color="auto"/>
        <w:right w:val="none" w:sz="0" w:space="0" w:color="auto"/>
      </w:divBdr>
    </w:div>
    <w:div w:id="1224170666">
      <w:bodyDiv w:val="1"/>
      <w:marLeft w:val="0"/>
      <w:marRight w:val="0"/>
      <w:marTop w:val="0"/>
      <w:marBottom w:val="0"/>
      <w:divBdr>
        <w:top w:val="none" w:sz="0" w:space="0" w:color="auto"/>
        <w:left w:val="none" w:sz="0" w:space="0" w:color="auto"/>
        <w:bottom w:val="none" w:sz="0" w:space="0" w:color="auto"/>
        <w:right w:val="none" w:sz="0" w:space="0" w:color="auto"/>
      </w:divBdr>
    </w:div>
    <w:div w:id="1251810613">
      <w:bodyDiv w:val="1"/>
      <w:marLeft w:val="0"/>
      <w:marRight w:val="0"/>
      <w:marTop w:val="0"/>
      <w:marBottom w:val="0"/>
      <w:divBdr>
        <w:top w:val="none" w:sz="0" w:space="0" w:color="auto"/>
        <w:left w:val="none" w:sz="0" w:space="0" w:color="auto"/>
        <w:bottom w:val="none" w:sz="0" w:space="0" w:color="auto"/>
        <w:right w:val="none" w:sz="0" w:space="0" w:color="auto"/>
      </w:divBdr>
    </w:div>
    <w:div w:id="1271081397">
      <w:bodyDiv w:val="1"/>
      <w:marLeft w:val="0"/>
      <w:marRight w:val="0"/>
      <w:marTop w:val="0"/>
      <w:marBottom w:val="0"/>
      <w:divBdr>
        <w:top w:val="none" w:sz="0" w:space="0" w:color="auto"/>
        <w:left w:val="none" w:sz="0" w:space="0" w:color="auto"/>
        <w:bottom w:val="none" w:sz="0" w:space="0" w:color="auto"/>
        <w:right w:val="none" w:sz="0" w:space="0" w:color="auto"/>
      </w:divBdr>
    </w:div>
    <w:div w:id="1307512005">
      <w:bodyDiv w:val="1"/>
      <w:marLeft w:val="0"/>
      <w:marRight w:val="0"/>
      <w:marTop w:val="0"/>
      <w:marBottom w:val="0"/>
      <w:divBdr>
        <w:top w:val="none" w:sz="0" w:space="0" w:color="auto"/>
        <w:left w:val="none" w:sz="0" w:space="0" w:color="auto"/>
        <w:bottom w:val="none" w:sz="0" w:space="0" w:color="auto"/>
        <w:right w:val="none" w:sz="0" w:space="0" w:color="auto"/>
      </w:divBdr>
    </w:div>
    <w:div w:id="1340422959">
      <w:bodyDiv w:val="1"/>
      <w:marLeft w:val="0"/>
      <w:marRight w:val="0"/>
      <w:marTop w:val="0"/>
      <w:marBottom w:val="0"/>
      <w:divBdr>
        <w:top w:val="none" w:sz="0" w:space="0" w:color="auto"/>
        <w:left w:val="none" w:sz="0" w:space="0" w:color="auto"/>
        <w:bottom w:val="none" w:sz="0" w:space="0" w:color="auto"/>
        <w:right w:val="none" w:sz="0" w:space="0" w:color="auto"/>
      </w:divBdr>
    </w:div>
    <w:div w:id="1348171724">
      <w:bodyDiv w:val="1"/>
      <w:marLeft w:val="0"/>
      <w:marRight w:val="0"/>
      <w:marTop w:val="0"/>
      <w:marBottom w:val="0"/>
      <w:divBdr>
        <w:top w:val="none" w:sz="0" w:space="0" w:color="auto"/>
        <w:left w:val="none" w:sz="0" w:space="0" w:color="auto"/>
        <w:bottom w:val="none" w:sz="0" w:space="0" w:color="auto"/>
        <w:right w:val="none" w:sz="0" w:space="0" w:color="auto"/>
      </w:divBdr>
    </w:div>
    <w:div w:id="1357462095">
      <w:bodyDiv w:val="1"/>
      <w:marLeft w:val="0"/>
      <w:marRight w:val="0"/>
      <w:marTop w:val="0"/>
      <w:marBottom w:val="0"/>
      <w:divBdr>
        <w:top w:val="none" w:sz="0" w:space="0" w:color="auto"/>
        <w:left w:val="none" w:sz="0" w:space="0" w:color="auto"/>
        <w:bottom w:val="none" w:sz="0" w:space="0" w:color="auto"/>
        <w:right w:val="none" w:sz="0" w:space="0" w:color="auto"/>
      </w:divBdr>
    </w:div>
    <w:div w:id="1365132501">
      <w:bodyDiv w:val="1"/>
      <w:marLeft w:val="0"/>
      <w:marRight w:val="0"/>
      <w:marTop w:val="0"/>
      <w:marBottom w:val="0"/>
      <w:divBdr>
        <w:top w:val="none" w:sz="0" w:space="0" w:color="auto"/>
        <w:left w:val="none" w:sz="0" w:space="0" w:color="auto"/>
        <w:bottom w:val="none" w:sz="0" w:space="0" w:color="auto"/>
        <w:right w:val="none" w:sz="0" w:space="0" w:color="auto"/>
      </w:divBdr>
    </w:div>
    <w:div w:id="1373847753">
      <w:bodyDiv w:val="1"/>
      <w:marLeft w:val="0"/>
      <w:marRight w:val="0"/>
      <w:marTop w:val="0"/>
      <w:marBottom w:val="0"/>
      <w:divBdr>
        <w:top w:val="none" w:sz="0" w:space="0" w:color="auto"/>
        <w:left w:val="none" w:sz="0" w:space="0" w:color="auto"/>
        <w:bottom w:val="none" w:sz="0" w:space="0" w:color="auto"/>
        <w:right w:val="none" w:sz="0" w:space="0" w:color="auto"/>
      </w:divBdr>
    </w:div>
    <w:div w:id="1385451705">
      <w:bodyDiv w:val="1"/>
      <w:marLeft w:val="0"/>
      <w:marRight w:val="0"/>
      <w:marTop w:val="0"/>
      <w:marBottom w:val="0"/>
      <w:divBdr>
        <w:top w:val="none" w:sz="0" w:space="0" w:color="auto"/>
        <w:left w:val="none" w:sz="0" w:space="0" w:color="auto"/>
        <w:bottom w:val="none" w:sz="0" w:space="0" w:color="auto"/>
        <w:right w:val="none" w:sz="0" w:space="0" w:color="auto"/>
      </w:divBdr>
    </w:div>
    <w:div w:id="1393850162">
      <w:bodyDiv w:val="1"/>
      <w:marLeft w:val="0"/>
      <w:marRight w:val="0"/>
      <w:marTop w:val="0"/>
      <w:marBottom w:val="0"/>
      <w:divBdr>
        <w:top w:val="none" w:sz="0" w:space="0" w:color="auto"/>
        <w:left w:val="none" w:sz="0" w:space="0" w:color="auto"/>
        <w:bottom w:val="none" w:sz="0" w:space="0" w:color="auto"/>
        <w:right w:val="none" w:sz="0" w:space="0" w:color="auto"/>
      </w:divBdr>
    </w:div>
    <w:div w:id="1399865096">
      <w:bodyDiv w:val="1"/>
      <w:marLeft w:val="0"/>
      <w:marRight w:val="0"/>
      <w:marTop w:val="0"/>
      <w:marBottom w:val="0"/>
      <w:divBdr>
        <w:top w:val="none" w:sz="0" w:space="0" w:color="auto"/>
        <w:left w:val="none" w:sz="0" w:space="0" w:color="auto"/>
        <w:bottom w:val="none" w:sz="0" w:space="0" w:color="auto"/>
        <w:right w:val="none" w:sz="0" w:space="0" w:color="auto"/>
      </w:divBdr>
    </w:div>
    <w:div w:id="1437167787">
      <w:bodyDiv w:val="1"/>
      <w:marLeft w:val="0"/>
      <w:marRight w:val="0"/>
      <w:marTop w:val="0"/>
      <w:marBottom w:val="0"/>
      <w:divBdr>
        <w:top w:val="none" w:sz="0" w:space="0" w:color="auto"/>
        <w:left w:val="none" w:sz="0" w:space="0" w:color="auto"/>
        <w:bottom w:val="none" w:sz="0" w:space="0" w:color="auto"/>
        <w:right w:val="none" w:sz="0" w:space="0" w:color="auto"/>
      </w:divBdr>
    </w:div>
    <w:div w:id="1440180521">
      <w:bodyDiv w:val="1"/>
      <w:marLeft w:val="0"/>
      <w:marRight w:val="0"/>
      <w:marTop w:val="0"/>
      <w:marBottom w:val="0"/>
      <w:divBdr>
        <w:top w:val="none" w:sz="0" w:space="0" w:color="auto"/>
        <w:left w:val="none" w:sz="0" w:space="0" w:color="auto"/>
        <w:bottom w:val="none" w:sz="0" w:space="0" w:color="auto"/>
        <w:right w:val="none" w:sz="0" w:space="0" w:color="auto"/>
      </w:divBdr>
    </w:div>
    <w:div w:id="1441024004">
      <w:bodyDiv w:val="1"/>
      <w:marLeft w:val="0"/>
      <w:marRight w:val="0"/>
      <w:marTop w:val="0"/>
      <w:marBottom w:val="0"/>
      <w:divBdr>
        <w:top w:val="none" w:sz="0" w:space="0" w:color="auto"/>
        <w:left w:val="none" w:sz="0" w:space="0" w:color="auto"/>
        <w:bottom w:val="none" w:sz="0" w:space="0" w:color="auto"/>
        <w:right w:val="none" w:sz="0" w:space="0" w:color="auto"/>
      </w:divBdr>
    </w:div>
    <w:div w:id="1448937344">
      <w:bodyDiv w:val="1"/>
      <w:marLeft w:val="0"/>
      <w:marRight w:val="0"/>
      <w:marTop w:val="0"/>
      <w:marBottom w:val="0"/>
      <w:divBdr>
        <w:top w:val="none" w:sz="0" w:space="0" w:color="auto"/>
        <w:left w:val="none" w:sz="0" w:space="0" w:color="auto"/>
        <w:bottom w:val="none" w:sz="0" w:space="0" w:color="auto"/>
        <w:right w:val="none" w:sz="0" w:space="0" w:color="auto"/>
      </w:divBdr>
    </w:div>
    <w:div w:id="1458059266">
      <w:bodyDiv w:val="1"/>
      <w:marLeft w:val="0"/>
      <w:marRight w:val="0"/>
      <w:marTop w:val="0"/>
      <w:marBottom w:val="0"/>
      <w:divBdr>
        <w:top w:val="none" w:sz="0" w:space="0" w:color="auto"/>
        <w:left w:val="none" w:sz="0" w:space="0" w:color="auto"/>
        <w:bottom w:val="none" w:sz="0" w:space="0" w:color="auto"/>
        <w:right w:val="none" w:sz="0" w:space="0" w:color="auto"/>
      </w:divBdr>
    </w:div>
    <w:div w:id="1470899372">
      <w:bodyDiv w:val="1"/>
      <w:marLeft w:val="0"/>
      <w:marRight w:val="0"/>
      <w:marTop w:val="0"/>
      <w:marBottom w:val="0"/>
      <w:divBdr>
        <w:top w:val="none" w:sz="0" w:space="0" w:color="auto"/>
        <w:left w:val="none" w:sz="0" w:space="0" w:color="auto"/>
        <w:bottom w:val="none" w:sz="0" w:space="0" w:color="auto"/>
        <w:right w:val="none" w:sz="0" w:space="0" w:color="auto"/>
      </w:divBdr>
    </w:div>
    <w:div w:id="1499879400">
      <w:bodyDiv w:val="1"/>
      <w:marLeft w:val="0"/>
      <w:marRight w:val="0"/>
      <w:marTop w:val="0"/>
      <w:marBottom w:val="0"/>
      <w:divBdr>
        <w:top w:val="none" w:sz="0" w:space="0" w:color="auto"/>
        <w:left w:val="none" w:sz="0" w:space="0" w:color="auto"/>
        <w:bottom w:val="none" w:sz="0" w:space="0" w:color="auto"/>
        <w:right w:val="none" w:sz="0" w:space="0" w:color="auto"/>
      </w:divBdr>
    </w:div>
    <w:div w:id="1501773416">
      <w:bodyDiv w:val="1"/>
      <w:marLeft w:val="0"/>
      <w:marRight w:val="0"/>
      <w:marTop w:val="0"/>
      <w:marBottom w:val="0"/>
      <w:divBdr>
        <w:top w:val="none" w:sz="0" w:space="0" w:color="auto"/>
        <w:left w:val="none" w:sz="0" w:space="0" w:color="auto"/>
        <w:bottom w:val="none" w:sz="0" w:space="0" w:color="auto"/>
        <w:right w:val="none" w:sz="0" w:space="0" w:color="auto"/>
      </w:divBdr>
    </w:div>
    <w:div w:id="1527057136">
      <w:bodyDiv w:val="1"/>
      <w:marLeft w:val="0"/>
      <w:marRight w:val="0"/>
      <w:marTop w:val="0"/>
      <w:marBottom w:val="0"/>
      <w:divBdr>
        <w:top w:val="none" w:sz="0" w:space="0" w:color="auto"/>
        <w:left w:val="none" w:sz="0" w:space="0" w:color="auto"/>
        <w:bottom w:val="none" w:sz="0" w:space="0" w:color="auto"/>
        <w:right w:val="none" w:sz="0" w:space="0" w:color="auto"/>
      </w:divBdr>
    </w:div>
    <w:div w:id="1536768614">
      <w:bodyDiv w:val="1"/>
      <w:marLeft w:val="0"/>
      <w:marRight w:val="0"/>
      <w:marTop w:val="0"/>
      <w:marBottom w:val="0"/>
      <w:divBdr>
        <w:top w:val="none" w:sz="0" w:space="0" w:color="auto"/>
        <w:left w:val="none" w:sz="0" w:space="0" w:color="auto"/>
        <w:bottom w:val="none" w:sz="0" w:space="0" w:color="auto"/>
        <w:right w:val="none" w:sz="0" w:space="0" w:color="auto"/>
      </w:divBdr>
    </w:div>
    <w:div w:id="1537279867">
      <w:bodyDiv w:val="1"/>
      <w:marLeft w:val="0"/>
      <w:marRight w:val="0"/>
      <w:marTop w:val="0"/>
      <w:marBottom w:val="0"/>
      <w:divBdr>
        <w:top w:val="none" w:sz="0" w:space="0" w:color="auto"/>
        <w:left w:val="none" w:sz="0" w:space="0" w:color="auto"/>
        <w:bottom w:val="none" w:sz="0" w:space="0" w:color="auto"/>
        <w:right w:val="none" w:sz="0" w:space="0" w:color="auto"/>
      </w:divBdr>
    </w:div>
    <w:div w:id="1546746732">
      <w:bodyDiv w:val="1"/>
      <w:marLeft w:val="0"/>
      <w:marRight w:val="0"/>
      <w:marTop w:val="0"/>
      <w:marBottom w:val="0"/>
      <w:divBdr>
        <w:top w:val="none" w:sz="0" w:space="0" w:color="auto"/>
        <w:left w:val="none" w:sz="0" w:space="0" w:color="auto"/>
        <w:bottom w:val="none" w:sz="0" w:space="0" w:color="auto"/>
        <w:right w:val="none" w:sz="0" w:space="0" w:color="auto"/>
      </w:divBdr>
    </w:div>
    <w:div w:id="1562446702">
      <w:bodyDiv w:val="1"/>
      <w:marLeft w:val="0"/>
      <w:marRight w:val="0"/>
      <w:marTop w:val="0"/>
      <w:marBottom w:val="0"/>
      <w:divBdr>
        <w:top w:val="none" w:sz="0" w:space="0" w:color="auto"/>
        <w:left w:val="none" w:sz="0" w:space="0" w:color="auto"/>
        <w:bottom w:val="none" w:sz="0" w:space="0" w:color="auto"/>
        <w:right w:val="none" w:sz="0" w:space="0" w:color="auto"/>
      </w:divBdr>
    </w:div>
    <w:div w:id="1582907113">
      <w:bodyDiv w:val="1"/>
      <w:marLeft w:val="0"/>
      <w:marRight w:val="0"/>
      <w:marTop w:val="0"/>
      <w:marBottom w:val="0"/>
      <w:divBdr>
        <w:top w:val="none" w:sz="0" w:space="0" w:color="auto"/>
        <w:left w:val="none" w:sz="0" w:space="0" w:color="auto"/>
        <w:bottom w:val="none" w:sz="0" w:space="0" w:color="auto"/>
        <w:right w:val="none" w:sz="0" w:space="0" w:color="auto"/>
      </w:divBdr>
    </w:div>
    <w:div w:id="1607810399">
      <w:bodyDiv w:val="1"/>
      <w:marLeft w:val="0"/>
      <w:marRight w:val="0"/>
      <w:marTop w:val="0"/>
      <w:marBottom w:val="0"/>
      <w:divBdr>
        <w:top w:val="none" w:sz="0" w:space="0" w:color="auto"/>
        <w:left w:val="none" w:sz="0" w:space="0" w:color="auto"/>
        <w:bottom w:val="none" w:sz="0" w:space="0" w:color="auto"/>
        <w:right w:val="none" w:sz="0" w:space="0" w:color="auto"/>
      </w:divBdr>
    </w:div>
    <w:div w:id="1628390990">
      <w:bodyDiv w:val="1"/>
      <w:marLeft w:val="0"/>
      <w:marRight w:val="0"/>
      <w:marTop w:val="0"/>
      <w:marBottom w:val="0"/>
      <w:divBdr>
        <w:top w:val="none" w:sz="0" w:space="0" w:color="auto"/>
        <w:left w:val="none" w:sz="0" w:space="0" w:color="auto"/>
        <w:bottom w:val="none" w:sz="0" w:space="0" w:color="auto"/>
        <w:right w:val="none" w:sz="0" w:space="0" w:color="auto"/>
      </w:divBdr>
    </w:div>
    <w:div w:id="1656454687">
      <w:bodyDiv w:val="1"/>
      <w:marLeft w:val="0"/>
      <w:marRight w:val="0"/>
      <w:marTop w:val="0"/>
      <w:marBottom w:val="0"/>
      <w:divBdr>
        <w:top w:val="none" w:sz="0" w:space="0" w:color="auto"/>
        <w:left w:val="none" w:sz="0" w:space="0" w:color="auto"/>
        <w:bottom w:val="none" w:sz="0" w:space="0" w:color="auto"/>
        <w:right w:val="none" w:sz="0" w:space="0" w:color="auto"/>
      </w:divBdr>
    </w:div>
    <w:div w:id="1676808003">
      <w:bodyDiv w:val="1"/>
      <w:marLeft w:val="0"/>
      <w:marRight w:val="0"/>
      <w:marTop w:val="0"/>
      <w:marBottom w:val="0"/>
      <w:divBdr>
        <w:top w:val="none" w:sz="0" w:space="0" w:color="auto"/>
        <w:left w:val="none" w:sz="0" w:space="0" w:color="auto"/>
        <w:bottom w:val="none" w:sz="0" w:space="0" w:color="auto"/>
        <w:right w:val="none" w:sz="0" w:space="0" w:color="auto"/>
      </w:divBdr>
    </w:div>
    <w:div w:id="1689402069">
      <w:bodyDiv w:val="1"/>
      <w:marLeft w:val="0"/>
      <w:marRight w:val="0"/>
      <w:marTop w:val="0"/>
      <w:marBottom w:val="0"/>
      <w:divBdr>
        <w:top w:val="none" w:sz="0" w:space="0" w:color="auto"/>
        <w:left w:val="none" w:sz="0" w:space="0" w:color="auto"/>
        <w:bottom w:val="none" w:sz="0" w:space="0" w:color="auto"/>
        <w:right w:val="none" w:sz="0" w:space="0" w:color="auto"/>
      </w:divBdr>
    </w:div>
    <w:div w:id="1697465903">
      <w:bodyDiv w:val="1"/>
      <w:marLeft w:val="0"/>
      <w:marRight w:val="0"/>
      <w:marTop w:val="0"/>
      <w:marBottom w:val="0"/>
      <w:divBdr>
        <w:top w:val="none" w:sz="0" w:space="0" w:color="auto"/>
        <w:left w:val="none" w:sz="0" w:space="0" w:color="auto"/>
        <w:bottom w:val="none" w:sz="0" w:space="0" w:color="auto"/>
        <w:right w:val="none" w:sz="0" w:space="0" w:color="auto"/>
      </w:divBdr>
    </w:div>
    <w:div w:id="1699233881">
      <w:bodyDiv w:val="1"/>
      <w:marLeft w:val="0"/>
      <w:marRight w:val="0"/>
      <w:marTop w:val="0"/>
      <w:marBottom w:val="0"/>
      <w:divBdr>
        <w:top w:val="none" w:sz="0" w:space="0" w:color="auto"/>
        <w:left w:val="none" w:sz="0" w:space="0" w:color="auto"/>
        <w:bottom w:val="none" w:sz="0" w:space="0" w:color="auto"/>
        <w:right w:val="none" w:sz="0" w:space="0" w:color="auto"/>
      </w:divBdr>
    </w:div>
    <w:div w:id="1699819723">
      <w:bodyDiv w:val="1"/>
      <w:marLeft w:val="0"/>
      <w:marRight w:val="0"/>
      <w:marTop w:val="0"/>
      <w:marBottom w:val="0"/>
      <w:divBdr>
        <w:top w:val="none" w:sz="0" w:space="0" w:color="auto"/>
        <w:left w:val="none" w:sz="0" w:space="0" w:color="auto"/>
        <w:bottom w:val="none" w:sz="0" w:space="0" w:color="auto"/>
        <w:right w:val="none" w:sz="0" w:space="0" w:color="auto"/>
      </w:divBdr>
    </w:div>
    <w:div w:id="1701856620">
      <w:bodyDiv w:val="1"/>
      <w:marLeft w:val="0"/>
      <w:marRight w:val="0"/>
      <w:marTop w:val="0"/>
      <w:marBottom w:val="0"/>
      <w:divBdr>
        <w:top w:val="none" w:sz="0" w:space="0" w:color="auto"/>
        <w:left w:val="none" w:sz="0" w:space="0" w:color="auto"/>
        <w:bottom w:val="none" w:sz="0" w:space="0" w:color="auto"/>
        <w:right w:val="none" w:sz="0" w:space="0" w:color="auto"/>
      </w:divBdr>
    </w:div>
    <w:div w:id="1705861253">
      <w:bodyDiv w:val="1"/>
      <w:marLeft w:val="0"/>
      <w:marRight w:val="0"/>
      <w:marTop w:val="0"/>
      <w:marBottom w:val="0"/>
      <w:divBdr>
        <w:top w:val="none" w:sz="0" w:space="0" w:color="auto"/>
        <w:left w:val="none" w:sz="0" w:space="0" w:color="auto"/>
        <w:bottom w:val="none" w:sz="0" w:space="0" w:color="auto"/>
        <w:right w:val="none" w:sz="0" w:space="0" w:color="auto"/>
      </w:divBdr>
    </w:div>
    <w:div w:id="1711417084">
      <w:bodyDiv w:val="1"/>
      <w:marLeft w:val="0"/>
      <w:marRight w:val="0"/>
      <w:marTop w:val="0"/>
      <w:marBottom w:val="0"/>
      <w:divBdr>
        <w:top w:val="none" w:sz="0" w:space="0" w:color="auto"/>
        <w:left w:val="none" w:sz="0" w:space="0" w:color="auto"/>
        <w:bottom w:val="none" w:sz="0" w:space="0" w:color="auto"/>
        <w:right w:val="none" w:sz="0" w:space="0" w:color="auto"/>
      </w:divBdr>
    </w:div>
    <w:div w:id="1725446524">
      <w:bodyDiv w:val="1"/>
      <w:marLeft w:val="0"/>
      <w:marRight w:val="0"/>
      <w:marTop w:val="0"/>
      <w:marBottom w:val="0"/>
      <w:divBdr>
        <w:top w:val="none" w:sz="0" w:space="0" w:color="auto"/>
        <w:left w:val="none" w:sz="0" w:space="0" w:color="auto"/>
        <w:bottom w:val="none" w:sz="0" w:space="0" w:color="auto"/>
        <w:right w:val="none" w:sz="0" w:space="0" w:color="auto"/>
      </w:divBdr>
    </w:div>
    <w:div w:id="1726642170">
      <w:bodyDiv w:val="1"/>
      <w:marLeft w:val="0"/>
      <w:marRight w:val="0"/>
      <w:marTop w:val="0"/>
      <w:marBottom w:val="0"/>
      <w:divBdr>
        <w:top w:val="none" w:sz="0" w:space="0" w:color="auto"/>
        <w:left w:val="none" w:sz="0" w:space="0" w:color="auto"/>
        <w:bottom w:val="none" w:sz="0" w:space="0" w:color="auto"/>
        <w:right w:val="none" w:sz="0" w:space="0" w:color="auto"/>
      </w:divBdr>
    </w:div>
    <w:div w:id="1730303635">
      <w:bodyDiv w:val="1"/>
      <w:marLeft w:val="0"/>
      <w:marRight w:val="0"/>
      <w:marTop w:val="0"/>
      <w:marBottom w:val="0"/>
      <w:divBdr>
        <w:top w:val="none" w:sz="0" w:space="0" w:color="auto"/>
        <w:left w:val="none" w:sz="0" w:space="0" w:color="auto"/>
        <w:bottom w:val="none" w:sz="0" w:space="0" w:color="auto"/>
        <w:right w:val="none" w:sz="0" w:space="0" w:color="auto"/>
      </w:divBdr>
    </w:div>
    <w:div w:id="1749691543">
      <w:bodyDiv w:val="1"/>
      <w:marLeft w:val="0"/>
      <w:marRight w:val="0"/>
      <w:marTop w:val="0"/>
      <w:marBottom w:val="0"/>
      <w:divBdr>
        <w:top w:val="none" w:sz="0" w:space="0" w:color="auto"/>
        <w:left w:val="none" w:sz="0" w:space="0" w:color="auto"/>
        <w:bottom w:val="none" w:sz="0" w:space="0" w:color="auto"/>
        <w:right w:val="none" w:sz="0" w:space="0" w:color="auto"/>
      </w:divBdr>
    </w:div>
    <w:div w:id="1752849900">
      <w:bodyDiv w:val="1"/>
      <w:marLeft w:val="0"/>
      <w:marRight w:val="0"/>
      <w:marTop w:val="0"/>
      <w:marBottom w:val="0"/>
      <w:divBdr>
        <w:top w:val="none" w:sz="0" w:space="0" w:color="auto"/>
        <w:left w:val="none" w:sz="0" w:space="0" w:color="auto"/>
        <w:bottom w:val="none" w:sz="0" w:space="0" w:color="auto"/>
        <w:right w:val="none" w:sz="0" w:space="0" w:color="auto"/>
      </w:divBdr>
    </w:div>
    <w:div w:id="1781027879">
      <w:bodyDiv w:val="1"/>
      <w:marLeft w:val="0"/>
      <w:marRight w:val="0"/>
      <w:marTop w:val="0"/>
      <w:marBottom w:val="0"/>
      <w:divBdr>
        <w:top w:val="none" w:sz="0" w:space="0" w:color="auto"/>
        <w:left w:val="none" w:sz="0" w:space="0" w:color="auto"/>
        <w:bottom w:val="none" w:sz="0" w:space="0" w:color="auto"/>
        <w:right w:val="none" w:sz="0" w:space="0" w:color="auto"/>
      </w:divBdr>
    </w:div>
    <w:div w:id="1796680329">
      <w:bodyDiv w:val="1"/>
      <w:marLeft w:val="0"/>
      <w:marRight w:val="0"/>
      <w:marTop w:val="0"/>
      <w:marBottom w:val="0"/>
      <w:divBdr>
        <w:top w:val="none" w:sz="0" w:space="0" w:color="auto"/>
        <w:left w:val="none" w:sz="0" w:space="0" w:color="auto"/>
        <w:bottom w:val="none" w:sz="0" w:space="0" w:color="auto"/>
        <w:right w:val="none" w:sz="0" w:space="0" w:color="auto"/>
      </w:divBdr>
    </w:div>
    <w:div w:id="1849170901">
      <w:bodyDiv w:val="1"/>
      <w:marLeft w:val="0"/>
      <w:marRight w:val="0"/>
      <w:marTop w:val="0"/>
      <w:marBottom w:val="0"/>
      <w:divBdr>
        <w:top w:val="none" w:sz="0" w:space="0" w:color="auto"/>
        <w:left w:val="none" w:sz="0" w:space="0" w:color="auto"/>
        <w:bottom w:val="none" w:sz="0" w:space="0" w:color="auto"/>
        <w:right w:val="none" w:sz="0" w:space="0" w:color="auto"/>
      </w:divBdr>
    </w:div>
    <w:div w:id="1877548548">
      <w:bodyDiv w:val="1"/>
      <w:marLeft w:val="0"/>
      <w:marRight w:val="0"/>
      <w:marTop w:val="0"/>
      <w:marBottom w:val="0"/>
      <w:divBdr>
        <w:top w:val="none" w:sz="0" w:space="0" w:color="auto"/>
        <w:left w:val="none" w:sz="0" w:space="0" w:color="auto"/>
        <w:bottom w:val="none" w:sz="0" w:space="0" w:color="auto"/>
        <w:right w:val="none" w:sz="0" w:space="0" w:color="auto"/>
      </w:divBdr>
    </w:div>
    <w:div w:id="1884443652">
      <w:bodyDiv w:val="1"/>
      <w:marLeft w:val="0"/>
      <w:marRight w:val="0"/>
      <w:marTop w:val="0"/>
      <w:marBottom w:val="0"/>
      <w:divBdr>
        <w:top w:val="none" w:sz="0" w:space="0" w:color="auto"/>
        <w:left w:val="none" w:sz="0" w:space="0" w:color="auto"/>
        <w:bottom w:val="none" w:sz="0" w:space="0" w:color="auto"/>
        <w:right w:val="none" w:sz="0" w:space="0" w:color="auto"/>
      </w:divBdr>
    </w:div>
    <w:div w:id="1888448722">
      <w:bodyDiv w:val="1"/>
      <w:marLeft w:val="0"/>
      <w:marRight w:val="0"/>
      <w:marTop w:val="0"/>
      <w:marBottom w:val="0"/>
      <w:divBdr>
        <w:top w:val="none" w:sz="0" w:space="0" w:color="auto"/>
        <w:left w:val="none" w:sz="0" w:space="0" w:color="auto"/>
        <w:bottom w:val="none" w:sz="0" w:space="0" w:color="auto"/>
        <w:right w:val="none" w:sz="0" w:space="0" w:color="auto"/>
      </w:divBdr>
    </w:div>
    <w:div w:id="1893614466">
      <w:bodyDiv w:val="1"/>
      <w:marLeft w:val="0"/>
      <w:marRight w:val="0"/>
      <w:marTop w:val="0"/>
      <w:marBottom w:val="0"/>
      <w:divBdr>
        <w:top w:val="none" w:sz="0" w:space="0" w:color="auto"/>
        <w:left w:val="none" w:sz="0" w:space="0" w:color="auto"/>
        <w:bottom w:val="none" w:sz="0" w:space="0" w:color="auto"/>
        <w:right w:val="none" w:sz="0" w:space="0" w:color="auto"/>
      </w:divBdr>
    </w:div>
    <w:div w:id="1910112286">
      <w:bodyDiv w:val="1"/>
      <w:marLeft w:val="0"/>
      <w:marRight w:val="0"/>
      <w:marTop w:val="0"/>
      <w:marBottom w:val="0"/>
      <w:divBdr>
        <w:top w:val="none" w:sz="0" w:space="0" w:color="auto"/>
        <w:left w:val="none" w:sz="0" w:space="0" w:color="auto"/>
        <w:bottom w:val="none" w:sz="0" w:space="0" w:color="auto"/>
        <w:right w:val="none" w:sz="0" w:space="0" w:color="auto"/>
      </w:divBdr>
    </w:div>
    <w:div w:id="1917283649">
      <w:bodyDiv w:val="1"/>
      <w:marLeft w:val="0"/>
      <w:marRight w:val="0"/>
      <w:marTop w:val="0"/>
      <w:marBottom w:val="0"/>
      <w:divBdr>
        <w:top w:val="none" w:sz="0" w:space="0" w:color="auto"/>
        <w:left w:val="none" w:sz="0" w:space="0" w:color="auto"/>
        <w:bottom w:val="none" w:sz="0" w:space="0" w:color="auto"/>
        <w:right w:val="none" w:sz="0" w:space="0" w:color="auto"/>
      </w:divBdr>
    </w:div>
    <w:div w:id="1932932602">
      <w:bodyDiv w:val="1"/>
      <w:marLeft w:val="0"/>
      <w:marRight w:val="0"/>
      <w:marTop w:val="0"/>
      <w:marBottom w:val="0"/>
      <w:divBdr>
        <w:top w:val="none" w:sz="0" w:space="0" w:color="auto"/>
        <w:left w:val="none" w:sz="0" w:space="0" w:color="auto"/>
        <w:bottom w:val="none" w:sz="0" w:space="0" w:color="auto"/>
        <w:right w:val="none" w:sz="0" w:space="0" w:color="auto"/>
      </w:divBdr>
    </w:div>
    <w:div w:id="2003772275">
      <w:bodyDiv w:val="1"/>
      <w:marLeft w:val="0"/>
      <w:marRight w:val="0"/>
      <w:marTop w:val="0"/>
      <w:marBottom w:val="0"/>
      <w:divBdr>
        <w:top w:val="none" w:sz="0" w:space="0" w:color="auto"/>
        <w:left w:val="none" w:sz="0" w:space="0" w:color="auto"/>
        <w:bottom w:val="none" w:sz="0" w:space="0" w:color="auto"/>
        <w:right w:val="none" w:sz="0" w:space="0" w:color="auto"/>
      </w:divBdr>
    </w:div>
    <w:div w:id="2013990164">
      <w:bodyDiv w:val="1"/>
      <w:marLeft w:val="0"/>
      <w:marRight w:val="0"/>
      <w:marTop w:val="0"/>
      <w:marBottom w:val="0"/>
      <w:divBdr>
        <w:top w:val="none" w:sz="0" w:space="0" w:color="auto"/>
        <w:left w:val="none" w:sz="0" w:space="0" w:color="auto"/>
        <w:bottom w:val="none" w:sz="0" w:space="0" w:color="auto"/>
        <w:right w:val="none" w:sz="0" w:space="0" w:color="auto"/>
      </w:divBdr>
    </w:div>
    <w:div w:id="2034306056">
      <w:bodyDiv w:val="1"/>
      <w:marLeft w:val="0"/>
      <w:marRight w:val="0"/>
      <w:marTop w:val="0"/>
      <w:marBottom w:val="0"/>
      <w:divBdr>
        <w:top w:val="none" w:sz="0" w:space="0" w:color="auto"/>
        <w:left w:val="none" w:sz="0" w:space="0" w:color="auto"/>
        <w:bottom w:val="none" w:sz="0" w:space="0" w:color="auto"/>
        <w:right w:val="none" w:sz="0" w:space="0" w:color="auto"/>
      </w:divBdr>
    </w:div>
    <w:div w:id="2048412127">
      <w:bodyDiv w:val="1"/>
      <w:marLeft w:val="0"/>
      <w:marRight w:val="0"/>
      <w:marTop w:val="0"/>
      <w:marBottom w:val="0"/>
      <w:divBdr>
        <w:top w:val="none" w:sz="0" w:space="0" w:color="auto"/>
        <w:left w:val="none" w:sz="0" w:space="0" w:color="auto"/>
        <w:bottom w:val="none" w:sz="0" w:space="0" w:color="auto"/>
        <w:right w:val="none" w:sz="0" w:space="0" w:color="auto"/>
      </w:divBdr>
    </w:div>
    <w:div w:id="2065521490">
      <w:bodyDiv w:val="1"/>
      <w:marLeft w:val="0"/>
      <w:marRight w:val="0"/>
      <w:marTop w:val="0"/>
      <w:marBottom w:val="0"/>
      <w:divBdr>
        <w:top w:val="none" w:sz="0" w:space="0" w:color="auto"/>
        <w:left w:val="none" w:sz="0" w:space="0" w:color="auto"/>
        <w:bottom w:val="none" w:sz="0" w:space="0" w:color="auto"/>
        <w:right w:val="none" w:sz="0" w:space="0" w:color="auto"/>
      </w:divBdr>
    </w:div>
    <w:div w:id="2065786656">
      <w:bodyDiv w:val="1"/>
      <w:marLeft w:val="0"/>
      <w:marRight w:val="0"/>
      <w:marTop w:val="0"/>
      <w:marBottom w:val="0"/>
      <w:divBdr>
        <w:top w:val="none" w:sz="0" w:space="0" w:color="auto"/>
        <w:left w:val="none" w:sz="0" w:space="0" w:color="auto"/>
        <w:bottom w:val="none" w:sz="0" w:space="0" w:color="auto"/>
        <w:right w:val="none" w:sz="0" w:space="0" w:color="auto"/>
      </w:divBdr>
    </w:div>
    <w:div w:id="2073698847">
      <w:bodyDiv w:val="1"/>
      <w:marLeft w:val="0"/>
      <w:marRight w:val="0"/>
      <w:marTop w:val="0"/>
      <w:marBottom w:val="0"/>
      <w:divBdr>
        <w:top w:val="none" w:sz="0" w:space="0" w:color="auto"/>
        <w:left w:val="none" w:sz="0" w:space="0" w:color="auto"/>
        <w:bottom w:val="none" w:sz="0" w:space="0" w:color="auto"/>
        <w:right w:val="none" w:sz="0" w:space="0" w:color="auto"/>
      </w:divBdr>
    </w:div>
    <w:div w:id="2090735510">
      <w:bodyDiv w:val="1"/>
      <w:marLeft w:val="0"/>
      <w:marRight w:val="0"/>
      <w:marTop w:val="0"/>
      <w:marBottom w:val="0"/>
      <w:divBdr>
        <w:top w:val="none" w:sz="0" w:space="0" w:color="auto"/>
        <w:left w:val="none" w:sz="0" w:space="0" w:color="auto"/>
        <w:bottom w:val="none" w:sz="0" w:space="0" w:color="auto"/>
        <w:right w:val="none" w:sz="0" w:space="0" w:color="auto"/>
      </w:divBdr>
    </w:div>
    <w:div w:id="2093623906">
      <w:bodyDiv w:val="1"/>
      <w:marLeft w:val="0"/>
      <w:marRight w:val="0"/>
      <w:marTop w:val="0"/>
      <w:marBottom w:val="0"/>
      <w:divBdr>
        <w:top w:val="none" w:sz="0" w:space="0" w:color="auto"/>
        <w:left w:val="none" w:sz="0" w:space="0" w:color="auto"/>
        <w:bottom w:val="none" w:sz="0" w:space="0" w:color="auto"/>
        <w:right w:val="none" w:sz="0" w:space="0" w:color="auto"/>
      </w:divBdr>
    </w:div>
    <w:div w:id="2094354573">
      <w:bodyDiv w:val="1"/>
      <w:marLeft w:val="0"/>
      <w:marRight w:val="0"/>
      <w:marTop w:val="0"/>
      <w:marBottom w:val="0"/>
      <w:divBdr>
        <w:top w:val="none" w:sz="0" w:space="0" w:color="auto"/>
        <w:left w:val="none" w:sz="0" w:space="0" w:color="auto"/>
        <w:bottom w:val="none" w:sz="0" w:space="0" w:color="auto"/>
        <w:right w:val="none" w:sz="0" w:space="0" w:color="auto"/>
      </w:divBdr>
    </w:div>
    <w:div w:id="2099212667">
      <w:bodyDiv w:val="1"/>
      <w:marLeft w:val="0"/>
      <w:marRight w:val="0"/>
      <w:marTop w:val="0"/>
      <w:marBottom w:val="0"/>
      <w:divBdr>
        <w:top w:val="none" w:sz="0" w:space="0" w:color="auto"/>
        <w:left w:val="none" w:sz="0" w:space="0" w:color="auto"/>
        <w:bottom w:val="none" w:sz="0" w:space="0" w:color="auto"/>
        <w:right w:val="none" w:sz="0" w:space="0" w:color="auto"/>
      </w:divBdr>
    </w:div>
    <w:div w:id="2099323096">
      <w:bodyDiv w:val="1"/>
      <w:marLeft w:val="0"/>
      <w:marRight w:val="0"/>
      <w:marTop w:val="0"/>
      <w:marBottom w:val="0"/>
      <w:divBdr>
        <w:top w:val="none" w:sz="0" w:space="0" w:color="auto"/>
        <w:left w:val="none" w:sz="0" w:space="0" w:color="auto"/>
        <w:bottom w:val="none" w:sz="0" w:space="0" w:color="auto"/>
        <w:right w:val="none" w:sz="0" w:space="0" w:color="auto"/>
      </w:divBdr>
    </w:div>
    <w:div w:id="2112511224">
      <w:bodyDiv w:val="1"/>
      <w:marLeft w:val="0"/>
      <w:marRight w:val="0"/>
      <w:marTop w:val="0"/>
      <w:marBottom w:val="0"/>
      <w:divBdr>
        <w:top w:val="none" w:sz="0" w:space="0" w:color="auto"/>
        <w:left w:val="none" w:sz="0" w:space="0" w:color="auto"/>
        <w:bottom w:val="none" w:sz="0" w:space="0" w:color="auto"/>
        <w:right w:val="none" w:sz="0" w:space="0" w:color="auto"/>
      </w:divBdr>
    </w:div>
    <w:div w:id="2141921981">
      <w:bodyDiv w:val="1"/>
      <w:marLeft w:val="0"/>
      <w:marRight w:val="0"/>
      <w:marTop w:val="0"/>
      <w:marBottom w:val="0"/>
      <w:divBdr>
        <w:top w:val="none" w:sz="0" w:space="0" w:color="auto"/>
        <w:left w:val="none" w:sz="0" w:space="0" w:color="auto"/>
        <w:bottom w:val="none" w:sz="0" w:space="0" w:color="auto"/>
        <w:right w:val="none" w:sz="0" w:space="0" w:color="auto"/>
      </w:divBdr>
    </w:div>
    <w:div w:id="2144763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Lab08</b:Tag>
    <b:SourceType>InternetSite</b:SourceType>
    <b:Guid>{D3BBC337-18F8-4DC2-8167-C9073D1B2491}</b:Guid>
    <b:Title>Labour Market Insights</b:Title>
    <b:Year>2008</b:Year>
    <b:Author>
      <b:Author>
        <b:Corporate>Australian Government</b:Corporate>
      </b:Author>
    </b:Author>
    <b:YearAccessed>2023</b:YearAccessed>
    <b:MonthAccessed>01</b:MonthAccessed>
    <b:DayAccessed>05</b:DayAccessed>
    <b:URL>https://labourmarketinsights.gov.au/</b:URL>
    <b:RefOrder>8</b:RefOrder>
  </b:Source>
  <b:Source>
    <b:Tag>ACS22</b:Tag>
    <b:SourceType>DocumentFromInternetSite</b:SourceType>
    <b:Guid>{CDF3806D-6DF3-46E2-9B48-10D1A502DF17}</b:Guid>
    <b:Author>
      <b:Author>
        <b:Corporate>ACS Australia</b:Corporate>
      </b:Author>
    </b:Author>
    <b:Title>Australia's Digital Pulse</b:Title>
    <b:Year>2022</b:Year>
    <b:YearAccessed>2023</b:YearAccessed>
    <b:MonthAccessed>Jan</b:MonthAccessed>
    <b:URL>https://www.acs.org.au/insightsandpublications/reports-publications/digital-pulse2022.html.html</b:URL>
    <b:InternetSiteTitle>ACS</b:InternetSiteTitle>
    <b:RefOrder>1</b:RefOrder>
  </b:Source>
  <b:Source>
    <b:Tag>Bur18</b:Tag>
    <b:SourceType>DocumentFromInternetSite</b:SourceType>
    <b:Guid>{AE41A59D-97EE-44E0-AB02-E0629DDA82A5}</b:Guid>
    <b:Author>
      <b:Author>
        <b:Corporate>Burning Glass Technologies</b:Corporate>
      </b:Author>
    </b:Author>
    <b:Year>2018</b:Year>
    <b:YearAccessed>2023</b:YearAccessed>
    <b:MonthAccessed>Jan</b:MonthAccessed>
    <b:URL>https://labourmarketinsights.gov.au/</b:URL>
    <b:Month>March</b:Month>
    <b:InternetSiteTitle>Labour Insight Jobs</b:InternetSiteTitle>
    <b:Title>Skills in Greatest Demand (Baseline Skills)</b:Title>
    <b:RefOrder>4</b:RefOrder>
  </b:Source>
  <b:Source>
    <b:Tag>Bur</b:Tag>
    <b:SourceType>DocumentFromInternetSite</b:SourceType>
    <b:Guid>{34C063A4-F4BE-44F9-B4DB-DAA1CF2F0FE9}</b:Guid>
    <b:Author>
      <b:Author>
        <b:Corporate>Burning Glass Technologies</b:Corporate>
      </b:Author>
    </b:Author>
    <b:Title>Skills in Greatest Demand (Specialised Skills)</b:Title>
    <b:Year>2022</b:Year>
    <b:YearAccessed>2023</b:YearAccessed>
    <b:MonthAccessed>Jan</b:MonthAccessed>
    <b:InternetSiteTitle>Labour Insight Jobs</b:InternetSiteTitle>
    <b:URL>https://labourmarketinsights.gov.au/</b:URL>
    <b:RefOrder>7</b:RefOrder>
  </b:Source>
  <b:Source>
    <b:Tag>Top</b:Tag>
    <b:SourceType>DocumentFromInternetSite</b:SourceType>
    <b:Guid>{D1B00A3E-336C-4271-93C5-D65EA0E4FE6B}</b:Guid>
    <b:Title>Top Titles</b:Title>
    <b:Author>
      <b:Author>
        <b:Corporate>Burning Glass Technologies</b:Corporate>
      </b:Author>
    </b:Author>
    <b:URL>https://labourmarketinsights.gov.au/</b:URL>
    <b:Year>2022</b:Year>
    <b:YearAccessed>2023</b:YearAccessed>
    <b:MonthAccessed>Jan</b:MonthAccessed>
    <b:InternetSiteTitle>Labour Insight Jobs</b:InternetSiteTitle>
    <b:RefOrder>5</b:RefOrder>
  </b:Source>
  <b:Source>
    <b:Tag>ACT23</b:Tag>
    <b:SourceType>DocumentFromInternetSite</b:SourceType>
    <b:Guid>{39B3C1A5-BB33-4CF5-AAC2-B137873BE800}</b:Guid>
    <b:Author>
      <b:Author>
        <b:Corporate>ACT Government</b:Corporate>
      </b:Author>
    </b:Author>
    <b:Title>Canberra Deep Space Communication Complex</b:Title>
    <b:YearAccessed>2023</b:YearAccessed>
    <b:MonthAccessed>Jan</b:MonthAccessed>
    <b:InternetSiteTitle>CMTEDD</b:InternetSiteTitle>
    <b:RefOrder>3</b:RefOrder>
  </b:Source>
  <b:Source>
    <b:Tag>Nat</b:Tag>
    <b:SourceType>InternetSite</b:SourceType>
    <b:Guid>{BB25B867-BEF1-491E-B81C-01E7B0345B64}</b:Guid>
    <b:Title>Skills Priority List Occupation</b:Title>
    <b:URL>https://www.nationalskillscommission.gov.au/publications/2021-skills-priority-list</b:URL>
    <b:Author>
      <b:Author>
        <b:Corporate>National Skills Commission</b:Corporate>
      </b:Author>
    </b:Author>
    <b:Year>2021</b:Year>
    <b:YearAccessed>2023</b:YearAccessed>
    <b:MonthAccessed>01</b:MonthAccessed>
    <b:DayAccessed>05</b:DayAccessed>
    <b:RefOrder>2</b:RefOrder>
  </b:Source>
  <b:Source>
    <b:Tag>Aus23</b:Tag>
    <b:SourceType>DocumentFromInternetSite</b:SourceType>
    <b:Guid>{19FB00E0-C7FD-49A1-B58B-390C00F84D06}</b:Guid>
    <b:Author>
      <b:Author>
        <b:Corporate>Australian Government</b:Corporate>
      </b:Author>
    </b:Author>
    <b:Title>Australia'a Tech Future</b:Title>
    <b:YearAccessed>2023</b:YearAccessed>
    <b:MonthAccessed>Jan</b:MonthAccessed>
    <b:URL>https://rmit.instructure.com/courses/96273/files/27115682?wrap=1</b:URL>
    <b:RefOrder>6</b:RefOrder>
  </b:Source>
</b:Sources>
</file>

<file path=customXml/itemProps1.xml><?xml version="1.0" encoding="utf-8"?>
<ds:datastoreItem xmlns:ds="http://schemas.openxmlformats.org/officeDocument/2006/customXml" ds:itemID="{5249DE94-4ECD-4443-967B-1586BE8D2C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3</Pages>
  <Words>1226</Words>
  <Characters>6990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LNeilsen1996@outlook.com</dc:creator>
  <cp:keywords/>
  <dc:description/>
  <cp:lastModifiedBy>LNeilsen1996@outlook.com</cp:lastModifiedBy>
  <cp:revision>13</cp:revision>
  <dcterms:created xsi:type="dcterms:W3CDTF">2023-01-05T06:56:00Z</dcterms:created>
  <dcterms:modified xsi:type="dcterms:W3CDTF">2023-01-09T01:53:00Z</dcterms:modified>
</cp:coreProperties>
</file>