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560B13" w14:textId="622A4FCC" w:rsidR="00D110EC" w:rsidRDefault="00D110EC" w:rsidP="00D110EC">
      <w:r>
        <w:rPr>
          <w:b/>
          <w:noProof/>
          <w:color w:val="595959" w:themeColor="text1" w:themeTint="A6"/>
          <w:lang w:val="en-US"/>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3B9D92C6" w14:textId="4844DF84" w:rsidR="00B37950" w:rsidRDefault="00587855" w:rsidP="00B37950">
            <w:pPr>
              <w:pStyle w:val="Prrafodelista"/>
              <w:numPr>
                <w:ilvl w:val="0"/>
                <w:numId w:val="7"/>
              </w:numPr>
              <w:rPr>
                <w:b/>
              </w:rPr>
            </w:pPr>
            <w:r w:rsidRPr="00B37950">
              <w:rPr>
                <w:b/>
              </w:rPr>
              <w:t xml:space="preserve">Sergio Alejandro </w:t>
            </w:r>
            <w:r w:rsidR="00AD6995" w:rsidRPr="00B37950">
              <w:rPr>
                <w:b/>
              </w:rPr>
              <w:t>López</w:t>
            </w:r>
            <w:r w:rsidRPr="00B37950">
              <w:rPr>
                <w:b/>
              </w:rPr>
              <w:t xml:space="preserve"> Brito</w:t>
            </w:r>
          </w:p>
          <w:p w14:paraId="0125D81D" w14:textId="77777777" w:rsidR="00D110EC" w:rsidRDefault="00B37950" w:rsidP="00B37950">
            <w:pPr>
              <w:pStyle w:val="Prrafodelista"/>
              <w:numPr>
                <w:ilvl w:val="0"/>
                <w:numId w:val="7"/>
              </w:numPr>
              <w:rPr>
                <w:b/>
              </w:rPr>
            </w:pPr>
            <w:r>
              <w:rPr>
                <w:b/>
              </w:rPr>
              <w:t>Claudio Antonio Elías Adones Araya</w:t>
            </w:r>
            <w:r w:rsidR="00587855" w:rsidRPr="00B37950">
              <w:rPr>
                <w:b/>
              </w:rPr>
              <w:t xml:space="preserve"> </w:t>
            </w:r>
          </w:p>
          <w:p w14:paraId="01D87D99" w14:textId="31CA080E" w:rsidR="00B37950" w:rsidRPr="00B37950" w:rsidRDefault="00B37950" w:rsidP="00B37950">
            <w:pPr>
              <w:pStyle w:val="Prrafodelista"/>
              <w:numPr>
                <w:ilvl w:val="0"/>
                <w:numId w:val="7"/>
              </w:numPr>
              <w:rPr>
                <w:b/>
              </w:rPr>
            </w:pPr>
            <w:r>
              <w:rPr>
                <w:b/>
              </w:rPr>
              <w:t xml:space="preserve">Hans </w:t>
            </w:r>
            <w:r w:rsidR="00B02B36">
              <w:rPr>
                <w:b/>
              </w:rPr>
              <w:t xml:space="preserve">Jeremy </w:t>
            </w:r>
            <w:bookmarkStart w:id="0" w:name="_GoBack"/>
            <w:bookmarkEnd w:id="0"/>
            <w:r>
              <w:rPr>
                <w:b/>
              </w:rPr>
              <w:t>Astorga</w:t>
            </w:r>
            <w:r w:rsidR="00D570FE">
              <w:rPr>
                <w:b/>
              </w:rPr>
              <w:t xml:space="preserve"> Figueroa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45AA4D76" w:rsidR="00D110EC" w:rsidRDefault="00587855" w:rsidP="00C27FB0">
            <w:pPr>
              <w:rPr>
                <w:b/>
              </w:rPr>
            </w:pPr>
            <w:r>
              <w:rPr>
                <w:b/>
              </w:rPr>
              <w:t>27</w:t>
            </w:r>
            <w:r w:rsidR="00AD6995">
              <w:rPr>
                <w:b/>
              </w:rPr>
              <w:t>.</w:t>
            </w:r>
            <w:r>
              <w:rPr>
                <w:b/>
              </w:rPr>
              <w:t>044</w:t>
            </w:r>
            <w:r w:rsidR="00AD6995">
              <w:rPr>
                <w:b/>
              </w:rPr>
              <w:t>.</w:t>
            </w:r>
            <w:r>
              <w:rPr>
                <w:b/>
              </w:rPr>
              <w:t>634-5</w:t>
            </w:r>
            <w:r w:rsidR="00AD6995">
              <w:rPr>
                <w:b/>
              </w:rPr>
              <w:br/>
              <w:t>21.180.545-5</w:t>
            </w:r>
            <w:r w:rsidR="00AD6995">
              <w:rPr>
                <w:b/>
              </w:rPr>
              <w:br/>
            </w:r>
            <w:r w:rsidR="00AD6995" w:rsidRPr="00AD6995">
              <w:rPr>
                <w:b/>
              </w:rPr>
              <w:t>21.338.981-5</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53C1DBBF" w:rsidR="00D110EC" w:rsidRDefault="00F95885" w:rsidP="00C27FB0">
            <w:pPr>
              <w:rPr>
                <w:b/>
              </w:rPr>
            </w:pPr>
            <w:r>
              <w:rPr>
                <w:b/>
              </w:rPr>
              <w:t>Ingeniería</w:t>
            </w:r>
            <w:r w:rsidR="00587855">
              <w:rPr>
                <w:b/>
              </w:rPr>
              <w:t xml:space="preserve"> </w:t>
            </w:r>
            <w:r>
              <w:rPr>
                <w:b/>
              </w:rPr>
              <w:t>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C877762" w:rsidR="00D110EC" w:rsidRDefault="00D94A97" w:rsidP="00C27FB0">
            <w:pPr>
              <w:rPr>
                <w:b/>
              </w:rPr>
            </w:pPr>
            <w:r>
              <w:rPr>
                <w:b/>
              </w:rPr>
              <w:t>Padre Alonso de Ovalle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D94A97">
        <w:trPr>
          <w:trHeight w:val="440"/>
        </w:trPr>
        <w:tc>
          <w:tcPr>
            <w:tcW w:w="9498" w:type="dxa"/>
            <w:shd w:val="clear" w:color="auto" w:fill="FFFFFF" w:themeFill="background1"/>
            <w:vAlign w:val="center"/>
          </w:tcPr>
          <w:p w14:paraId="2CD47016" w14:textId="0D1F4587" w:rsidR="00555946" w:rsidRPr="00D94A97" w:rsidRDefault="00555946" w:rsidP="00D94A97">
            <w:pPr>
              <w:pStyle w:val="NormalWeb"/>
              <w:jc w:val="both"/>
              <w:rPr>
                <w:rFonts w:ascii="Calibri" w:hAnsi="Calibri" w:cs="Calibri"/>
                <w:lang w:val="es-ES"/>
              </w:rPr>
            </w:pPr>
            <w:r w:rsidRPr="00D94A97">
              <w:rPr>
                <w:rFonts w:ascii="Calibri" w:hAnsi="Calibri" w:cs="Calibri"/>
                <w:lang w:val="es-ES"/>
              </w:rPr>
              <w:t xml:space="preserve">El proyecto </w:t>
            </w:r>
            <w:r w:rsidRPr="00D94A97">
              <w:rPr>
                <w:rStyle w:val="Textoennegrita"/>
                <w:rFonts w:ascii="Calibri" w:hAnsi="Calibri" w:cs="Calibri"/>
                <w:b w:val="0"/>
                <w:lang w:val="es-ES"/>
              </w:rPr>
              <w:t>APT</w:t>
            </w:r>
            <w:r w:rsidRPr="00D94A97">
              <w:rPr>
                <w:rFonts w:ascii="Calibri" w:hAnsi="Calibri" w:cs="Calibri"/>
                <w:lang w:val="es-ES"/>
              </w:rPr>
              <w:t xml:space="preserve"> es un </w:t>
            </w:r>
            <w:r w:rsidRPr="00D94A97">
              <w:rPr>
                <w:rStyle w:val="Textoennegrita"/>
                <w:rFonts w:ascii="Calibri" w:hAnsi="Calibri" w:cs="Calibri"/>
                <w:b w:val="0"/>
                <w:lang w:val="es-ES"/>
              </w:rPr>
              <w:t>sistema integral</w:t>
            </w:r>
            <w:r w:rsidRPr="00D94A97">
              <w:rPr>
                <w:rFonts w:ascii="Calibri" w:hAnsi="Calibri" w:cs="Calibri"/>
                <w:lang w:val="es-ES"/>
              </w:rPr>
              <w:t xml:space="preserve"> que combina un asistente virtual de inteligencia artificial con una aplicación de escritorio para el control de sus parámetros. El sistema permite configurar el modelo de lenguaje de </w:t>
            </w:r>
            <w:r w:rsidR="00771144">
              <w:rPr>
                <w:rFonts w:ascii="Calibri" w:hAnsi="Calibri" w:cs="Calibri"/>
                <w:lang w:val="es-ES"/>
              </w:rPr>
              <w:t>Gemini</w:t>
            </w:r>
            <w:r w:rsidRPr="00D94A97">
              <w:rPr>
                <w:rFonts w:ascii="Calibri" w:hAnsi="Calibri" w:cs="Calibri"/>
                <w:lang w:val="es-ES"/>
              </w:rPr>
              <w:t xml:space="preserve"> a utilizar, administrar la conexión con servicios externos como </w:t>
            </w:r>
            <w:proofErr w:type="spellStart"/>
            <w:r w:rsidRPr="00D94A97">
              <w:rPr>
                <w:rStyle w:val="Textoennegrita"/>
                <w:rFonts w:ascii="Calibri" w:hAnsi="Calibri" w:cs="Calibri"/>
                <w:b w:val="0"/>
                <w:lang w:val="es-ES"/>
              </w:rPr>
              <w:t>ElevenLabs</w:t>
            </w:r>
            <w:proofErr w:type="spellEnd"/>
            <w:r w:rsidRPr="00D94A97">
              <w:rPr>
                <w:rFonts w:ascii="Calibri" w:hAnsi="Calibri" w:cs="Calibri"/>
                <w:lang w:val="es-ES"/>
              </w:rPr>
              <w:t xml:space="preserve"> y </w:t>
            </w:r>
            <w:proofErr w:type="spellStart"/>
            <w:r w:rsidRPr="00D94A97">
              <w:rPr>
                <w:rStyle w:val="Textoennegrita"/>
                <w:rFonts w:ascii="Calibri" w:hAnsi="Calibri" w:cs="Calibri"/>
                <w:b w:val="0"/>
                <w:lang w:val="es-ES"/>
              </w:rPr>
              <w:t>VTube</w:t>
            </w:r>
            <w:proofErr w:type="spellEnd"/>
            <w:r w:rsidRPr="00D94A97">
              <w:rPr>
                <w:rStyle w:val="Textoennegrita"/>
                <w:rFonts w:ascii="Calibri" w:hAnsi="Calibri" w:cs="Calibri"/>
                <w:lang w:val="es-ES"/>
              </w:rPr>
              <w:t xml:space="preserve"> </w:t>
            </w:r>
            <w:r w:rsidRPr="00D94A97">
              <w:rPr>
                <w:rStyle w:val="Textoennegrita"/>
                <w:rFonts w:ascii="Calibri" w:hAnsi="Calibri" w:cs="Calibri"/>
                <w:b w:val="0"/>
                <w:lang w:val="es-ES"/>
              </w:rPr>
              <w:t>Studio</w:t>
            </w:r>
            <w:r w:rsidRPr="00D94A97">
              <w:rPr>
                <w:rFonts w:ascii="Calibri" w:hAnsi="Calibri" w:cs="Calibri"/>
                <w:lang w:val="es-ES"/>
              </w:rPr>
              <w:t>, y gestionar la memoria conversacional, dando como resultado un personaje virtual capaz de interactuar de manera autónoma y atractiva en transmisiones en vivo</w:t>
            </w:r>
            <w:r w:rsidR="00D94A97" w:rsidRPr="00D94A97">
              <w:rPr>
                <w:rFonts w:ascii="Calibri" w:hAnsi="Calibri" w:cs="Calibri"/>
                <w:lang w:val="es-ES"/>
              </w:rPr>
              <w:t>, cuyas funciones se detallan a continuación:</w:t>
            </w:r>
          </w:p>
          <w:p w14:paraId="47398ABB" w14:textId="77777777" w:rsidR="00555946" w:rsidRPr="00555946" w:rsidRDefault="00555946" w:rsidP="00555946">
            <w:pPr>
              <w:pStyle w:val="NormalWeb"/>
              <w:jc w:val="both"/>
              <w:rPr>
                <w:rFonts w:ascii="Calibri" w:hAnsi="Calibri" w:cs="Calibri"/>
                <w:lang w:val="es-ES"/>
              </w:rPr>
            </w:pPr>
            <w:r w:rsidRPr="00555946">
              <w:rPr>
                <w:rStyle w:val="Textoennegrita"/>
                <w:rFonts w:ascii="Calibri" w:hAnsi="Calibri" w:cs="Calibri"/>
                <w:b w:val="0"/>
                <w:lang w:val="es-ES"/>
              </w:rPr>
              <w:t>Primero</w:t>
            </w:r>
            <w:r w:rsidRPr="00555946">
              <w:rPr>
                <w:rFonts w:ascii="Calibri" w:hAnsi="Calibri" w:cs="Calibri"/>
                <w:lang w:val="es-ES"/>
              </w:rPr>
              <w:t xml:space="preserve">, el sistema captura los mensajes del chat de </w:t>
            </w:r>
            <w:proofErr w:type="spellStart"/>
            <w:r w:rsidRPr="00555946">
              <w:rPr>
                <w:rFonts w:ascii="Calibri" w:hAnsi="Calibri" w:cs="Calibri"/>
                <w:lang w:val="es-ES"/>
              </w:rPr>
              <w:t>Twitch</w:t>
            </w:r>
            <w:proofErr w:type="spellEnd"/>
            <w:r w:rsidRPr="00555946">
              <w:rPr>
                <w:rFonts w:ascii="Calibri" w:hAnsi="Calibri" w:cs="Calibri"/>
                <w:lang w:val="es-ES"/>
              </w:rPr>
              <w:t>.</w:t>
            </w:r>
          </w:p>
          <w:p w14:paraId="058BF291" w14:textId="3C2464B9" w:rsidR="00555946" w:rsidRPr="00555946" w:rsidRDefault="00555946" w:rsidP="00555946">
            <w:pPr>
              <w:pStyle w:val="NormalWeb"/>
              <w:jc w:val="both"/>
              <w:rPr>
                <w:rFonts w:ascii="Calibri" w:hAnsi="Calibri" w:cs="Calibri"/>
                <w:lang w:val="es-ES"/>
              </w:rPr>
            </w:pPr>
            <w:r w:rsidRPr="00555946">
              <w:rPr>
                <w:rStyle w:val="Textoennegrita"/>
                <w:rFonts w:ascii="Calibri" w:hAnsi="Calibri" w:cs="Calibri"/>
                <w:b w:val="0"/>
                <w:lang w:val="es-ES"/>
              </w:rPr>
              <w:t>Segundo</w:t>
            </w:r>
            <w:r w:rsidRPr="00555946">
              <w:rPr>
                <w:rFonts w:ascii="Calibri" w:hAnsi="Calibri" w:cs="Calibri"/>
                <w:lang w:val="es-ES"/>
              </w:rPr>
              <w:t>, estos mensajes son procesados mediante la API de un modelo de lenguaje de</w:t>
            </w:r>
            <w:r w:rsidR="00771144">
              <w:rPr>
                <w:rFonts w:ascii="Calibri" w:hAnsi="Calibri" w:cs="Calibri"/>
                <w:lang w:val="es-ES"/>
              </w:rPr>
              <w:t xml:space="preserve"> </w:t>
            </w:r>
            <w:r w:rsidR="00771144" w:rsidRPr="0075138F">
              <w:rPr>
                <w:lang w:val="es-ES"/>
              </w:rPr>
              <w:t>inteligencia artificial como</w:t>
            </w:r>
            <w:r w:rsidRPr="00555946">
              <w:rPr>
                <w:rFonts w:ascii="Calibri" w:hAnsi="Calibri" w:cs="Calibri"/>
                <w:lang w:val="es-ES"/>
              </w:rPr>
              <w:t xml:space="preserve"> </w:t>
            </w:r>
            <w:proofErr w:type="spellStart"/>
            <w:r w:rsidR="00771144">
              <w:rPr>
                <w:rFonts w:ascii="Calibri" w:hAnsi="Calibri" w:cs="Calibri"/>
                <w:lang w:val="es-ES"/>
              </w:rPr>
              <w:t>G</w:t>
            </w:r>
            <w:r w:rsidR="00771144" w:rsidRPr="0075138F">
              <w:rPr>
                <w:lang w:val="es-ES"/>
              </w:rPr>
              <w:t>emini</w:t>
            </w:r>
            <w:proofErr w:type="spellEnd"/>
            <w:r w:rsidRPr="00555946">
              <w:rPr>
                <w:rFonts w:ascii="Calibri" w:hAnsi="Calibri" w:cs="Calibri"/>
                <w:lang w:val="es-ES"/>
              </w:rPr>
              <w:t xml:space="preserve">, cuya elección queda a disposición del usuario según sus necesidades de rendimiento y presupuesto. El modelo genera respuestas contextuales que se </w:t>
            </w:r>
            <w:r w:rsidRPr="00555946">
              <w:rPr>
                <w:rFonts w:ascii="Calibri" w:hAnsi="Calibri" w:cs="Calibri"/>
                <w:lang w:val="es-ES"/>
              </w:rPr>
              <w:lastRenderedPageBreak/>
              <w:t>almacenan en una base de datos junto con los mensajes originales, lo que permite al asistente mantener memoria y mejorar en futuras interacciones.</w:t>
            </w:r>
          </w:p>
          <w:p w14:paraId="64E554DA" w14:textId="77777777" w:rsidR="00555946" w:rsidRPr="00555946" w:rsidRDefault="00555946" w:rsidP="00555946">
            <w:pPr>
              <w:pStyle w:val="NormalWeb"/>
              <w:jc w:val="both"/>
              <w:rPr>
                <w:rFonts w:ascii="Calibri" w:hAnsi="Calibri" w:cs="Calibri"/>
                <w:lang w:val="es-ES"/>
              </w:rPr>
            </w:pPr>
            <w:r w:rsidRPr="00555946">
              <w:rPr>
                <w:rStyle w:val="Textoennegrita"/>
                <w:rFonts w:ascii="Calibri" w:hAnsi="Calibri" w:cs="Calibri"/>
                <w:b w:val="0"/>
                <w:lang w:val="es-ES"/>
              </w:rPr>
              <w:t>Tercero</w:t>
            </w:r>
            <w:r w:rsidRPr="00555946">
              <w:rPr>
                <w:rFonts w:ascii="Calibri" w:hAnsi="Calibri" w:cs="Calibri"/>
                <w:lang w:val="es-ES"/>
              </w:rPr>
              <w:t xml:space="preserve">, las respuestas son convertidas en voz humana realista mediante un servicio de </w:t>
            </w:r>
            <w:r w:rsidRPr="00555946">
              <w:rPr>
                <w:rStyle w:val="Textoennegrita"/>
                <w:rFonts w:ascii="Calibri" w:hAnsi="Calibri" w:cs="Calibri"/>
                <w:b w:val="0"/>
                <w:lang w:val="es-ES"/>
              </w:rPr>
              <w:t>Text-to-</w:t>
            </w:r>
            <w:proofErr w:type="spellStart"/>
            <w:r w:rsidRPr="00555946">
              <w:rPr>
                <w:rStyle w:val="Textoennegrita"/>
                <w:rFonts w:ascii="Calibri" w:hAnsi="Calibri" w:cs="Calibri"/>
                <w:b w:val="0"/>
                <w:lang w:val="es-ES"/>
              </w:rPr>
              <w:t>Speech</w:t>
            </w:r>
            <w:proofErr w:type="spellEnd"/>
            <w:r w:rsidRPr="00555946">
              <w:rPr>
                <w:rStyle w:val="Textoennegrita"/>
                <w:rFonts w:ascii="Calibri" w:hAnsi="Calibri" w:cs="Calibri"/>
                <w:b w:val="0"/>
                <w:lang w:val="es-ES"/>
              </w:rPr>
              <w:t xml:space="preserve"> (TTS)</w:t>
            </w:r>
            <w:r w:rsidRPr="00555946">
              <w:rPr>
                <w:rFonts w:ascii="Calibri" w:hAnsi="Calibri" w:cs="Calibri"/>
                <w:lang w:val="es-ES"/>
              </w:rPr>
              <w:t xml:space="preserve"> como </w:t>
            </w:r>
            <w:proofErr w:type="spellStart"/>
            <w:r w:rsidRPr="00555946">
              <w:rPr>
                <w:rFonts w:ascii="Calibri" w:hAnsi="Calibri" w:cs="Calibri"/>
                <w:lang w:val="es-ES"/>
              </w:rPr>
              <w:t>ElevenLabs</w:t>
            </w:r>
            <w:proofErr w:type="spellEnd"/>
            <w:r w:rsidRPr="00555946">
              <w:rPr>
                <w:rFonts w:ascii="Calibri" w:hAnsi="Calibri" w:cs="Calibri"/>
                <w:lang w:val="es-ES"/>
              </w:rPr>
              <w:t>.</w:t>
            </w:r>
          </w:p>
          <w:p w14:paraId="4CF52788" w14:textId="40F390EB" w:rsidR="00555946" w:rsidRPr="00555946" w:rsidRDefault="00555946" w:rsidP="00555946">
            <w:pPr>
              <w:pStyle w:val="NormalWeb"/>
              <w:jc w:val="both"/>
              <w:rPr>
                <w:rFonts w:ascii="Calibri" w:hAnsi="Calibri" w:cs="Calibri"/>
                <w:lang w:val="es-ES"/>
              </w:rPr>
            </w:pPr>
            <w:r w:rsidRPr="00555946">
              <w:rPr>
                <w:rStyle w:val="Textoennegrita"/>
                <w:rFonts w:ascii="Calibri" w:hAnsi="Calibri" w:cs="Calibri"/>
                <w:b w:val="0"/>
                <w:lang w:val="es-ES"/>
              </w:rPr>
              <w:t>Por último</w:t>
            </w:r>
            <w:r w:rsidRPr="00555946">
              <w:rPr>
                <w:rFonts w:ascii="Calibri" w:hAnsi="Calibri" w:cs="Calibri"/>
                <w:lang w:val="es-ES"/>
              </w:rPr>
              <w:t xml:space="preserve">, el audio se sincroniza con un modelo </w:t>
            </w:r>
            <w:proofErr w:type="spellStart"/>
            <w:r w:rsidRPr="00555946">
              <w:rPr>
                <w:rFonts w:ascii="Calibri" w:hAnsi="Calibri" w:cs="Calibri"/>
                <w:lang w:val="es-ES"/>
              </w:rPr>
              <w:t>VTuber</w:t>
            </w:r>
            <w:proofErr w:type="spellEnd"/>
            <w:r w:rsidRPr="00555946">
              <w:rPr>
                <w:rFonts w:ascii="Calibri" w:hAnsi="Calibri" w:cs="Calibri"/>
                <w:lang w:val="es-ES"/>
              </w:rPr>
              <w:t xml:space="preserve"> en </w:t>
            </w:r>
            <w:proofErr w:type="spellStart"/>
            <w:r w:rsidRPr="00555946">
              <w:rPr>
                <w:rStyle w:val="Textoennegrita"/>
                <w:rFonts w:ascii="Calibri" w:hAnsi="Calibri" w:cs="Calibri"/>
                <w:b w:val="0"/>
                <w:lang w:val="es-ES"/>
              </w:rPr>
              <w:t>VTube</w:t>
            </w:r>
            <w:proofErr w:type="spellEnd"/>
            <w:r w:rsidRPr="00555946">
              <w:rPr>
                <w:rStyle w:val="Textoennegrita"/>
                <w:rFonts w:ascii="Calibri" w:hAnsi="Calibri" w:cs="Calibri"/>
                <w:b w:val="0"/>
                <w:lang w:val="es-ES"/>
              </w:rPr>
              <w:t xml:space="preserve"> Studio</w:t>
            </w:r>
            <w:r w:rsidRPr="00555946">
              <w:rPr>
                <w:rFonts w:ascii="Calibri" w:hAnsi="Calibri" w:cs="Calibri"/>
                <w:lang w:val="es-ES"/>
              </w:rPr>
              <w:t>, lo que da lugar a la man</w:t>
            </w:r>
            <w:r w:rsidR="00B41792">
              <w:rPr>
                <w:rFonts w:ascii="Calibri" w:hAnsi="Calibri" w:cs="Calibri"/>
                <w:lang w:val="es-ES"/>
              </w:rPr>
              <w:t>ifestación visible del proyecto a</w:t>
            </w:r>
            <w:r w:rsidRPr="00555946">
              <w:rPr>
                <w:rFonts w:ascii="Calibri" w:hAnsi="Calibri" w:cs="Calibri"/>
                <w:lang w:val="es-ES"/>
              </w:rPr>
              <w:t xml:space="preserve"> un </w:t>
            </w:r>
            <w:r w:rsidRPr="00555946">
              <w:rPr>
                <w:rStyle w:val="Textoennegrita"/>
                <w:rFonts w:ascii="Calibri" w:hAnsi="Calibri" w:cs="Calibri"/>
                <w:b w:val="0"/>
                <w:lang w:val="es-ES"/>
              </w:rPr>
              <w:t>personaje virtual</w:t>
            </w:r>
            <w:r w:rsidRPr="00555946">
              <w:rPr>
                <w:rFonts w:ascii="Calibri" w:hAnsi="Calibri" w:cs="Calibri"/>
                <w:lang w:val="es-ES"/>
              </w:rPr>
              <w:t xml:space="preserve"> capaz de interactuar de manera autónoma, dinámica y atractiva con la audiencia.</w:t>
            </w:r>
          </w:p>
          <w:p w14:paraId="5BF55797" w14:textId="3FD17D99" w:rsidR="00D110EC" w:rsidRPr="00555946" w:rsidRDefault="00D110EC" w:rsidP="00C27FB0">
            <w:pPr>
              <w:pStyle w:val="Piedepgina"/>
              <w:rPr>
                <w:rFonts w:ascii="Calibri" w:hAnsi="Calibri"/>
                <w:color w:val="1F3864" w:themeColor="accent1" w:themeShade="80"/>
                <w:lang w:val="es-ES"/>
              </w:rPr>
            </w:pP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0DD1BD5" w:rsidR="00D110EC" w:rsidRDefault="0064197D" w:rsidP="00DC7A34">
            <w:pPr>
              <w:rPr>
                <w:b/>
              </w:rPr>
            </w:pPr>
            <w:r>
              <w:rPr>
                <w:b/>
              </w:rPr>
              <w:t>A</w:t>
            </w:r>
            <w:r w:rsidR="00EF5E07">
              <w:rPr>
                <w:b/>
              </w:rPr>
              <w:t xml:space="preserve">sistente </w:t>
            </w:r>
            <w:r>
              <w:rPr>
                <w:b/>
              </w:rPr>
              <w:t>Virtual Para Transmisiones web</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669EC0C1" w14:textId="2FBCFD69" w:rsidR="00D94A97" w:rsidRPr="00D94A97" w:rsidRDefault="00D94A97" w:rsidP="00D94A97">
            <w:pPr>
              <w:pStyle w:val="NormalWeb"/>
              <w:numPr>
                <w:ilvl w:val="0"/>
                <w:numId w:val="15"/>
              </w:numPr>
              <w:rPr>
                <w:rFonts w:ascii="Calibri" w:hAnsi="Calibri" w:cs="Calibri"/>
                <w:b/>
                <w:lang w:val="es-ES"/>
              </w:rPr>
            </w:pPr>
            <w:r w:rsidRPr="00D94A97">
              <w:rPr>
                <w:rStyle w:val="Textoennegrita"/>
                <w:rFonts w:ascii="Calibri" w:hAnsi="Calibri" w:cs="Calibri"/>
                <w:b w:val="0"/>
                <w:lang w:val="es-ES"/>
              </w:rPr>
              <w:t>Desarrollo de soluciones de software e integración de sistemas</w:t>
            </w:r>
          </w:p>
          <w:p w14:paraId="73559FBA" w14:textId="4C68DA50" w:rsidR="00D94A97" w:rsidRPr="00D94A97" w:rsidRDefault="00D94A97" w:rsidP="00D94A97">
            <w:pPr>
              <w:pStyle w:val="NormalWeb"/>
              <w:numPr>
                <w:ilvl w:val="0"/>
                <w:numId w:val="15"/>
              </w:numPr>
              <w:rPr>
                <w:rFonts w:ascii="Calibri" w:hAnsi="Calibri" w:cs="Calibri"/>
                <w:b/>
                <w:lang w:val="es-ES"/>
              </w:rPr>
            </w:pPr>
            <w:r w:rsidRPr="00D94A97">
              <w:rPr>
                <w:rStyle w:val="Textoennegrita"/>
                <w:rFonts w:ascii="Calibri" w:hAnsi="Calibri" w:cs="Calibri"/>
                <w:b w:val="0"/>
                <w:lang w:val="es-ES"/>
              </w:rPr>
              <w:t>Desarrollo e integración de aplicaciones inteligentes</w:t>
            </w:r>
          </w:p>
          <w:p w14:paraId="0C83FFCC" w14:textId="2BA2A2BE" w:rsidR="00145135" w:rsidRPr="00D94A97" w:rsidRDefault="00D94A97" w:rsidP="00D94A97">
            <w:pPr>
              <w:pStyle w:val="NormalWeb"/>
              <w:numPr>
                <w:ilvl w:val="0"/>
                <w:numId w:val="15"/>
              </w:numPr>
              <w:rPr>
                <w:lang w:val="es-ES"/>
              </w:rPr>
            </w:pPr>
            <w:r w:rsidRPr="00D94A97">
              <w:rPr>
                <w:rStyle w:val="Textoennegrita"/>
                <w:rFonts w:ascii="Calibri" w:hAnsi="Calibri" w:cs="Calibri"/>
                <w:b w:val="0"/>
                <w:lang w:val="es-ES"/>
              </w:rPr>
              <w:t>Ingeniería de software y servicios conectados</w:t>
            </w:r>
          </w:p>
        </w:tc>
      </w:tr>
      <w:tr w:rsidR="00D110EC" w14:paraId="46C27E09" w14:textId="77777777" w:rsidTr="14C86939">
        <w:trPr>
          <w:trHeight w:val="425"/>
        </w:trPr>
        <w:tc>
          <w:tcPr>
            <w:tcW w:w="2587" w:type="dxa"/>
            <w:vAlign w:val="center"/>
          </w:tcPr>
          <w:p w14:paraId="711050DB" w14:textId="7E5F56AB" w:rsidR="00E65208" w:rsidRPr="00210C5F" w:rsidRDefault="00D94A97" w:rsidP="00D94A97">
            <w:pPr>
              <w:rPr>
                <w:rFonts w:ascii="Calibri" w:hAnsi="Calibri"/>
                <w:color w:val="1F3864" w:themeColor="accent1" w:themeShade="80"/>
              </w:rPr>
            </w:pPr>
            <w:r w:rsidRPr="00210C5F">
              <w:rPr>
                <w:rFonts w:ascii="Calibri" w:hAnsi="Calibri"/>
                <w:color w:val="1F3864" w:themeColor="accent1" w:themeShade="80"/>
              </w:rPr>
              <w:t>Competencias</w:t>
            </w:r>
          </w:p>
        </w:tc>
        <w:tc>
          <w:tcPr>
            <w:tcW w:w="6911" w:type="dxa"/>
            <w:vAlign w:val="center"/>
          </w:tcPr>
          <w:p w14:paraId="7F6C3C71" w14:textId="77777777" w:rsidR="00D94A97" w:rsidRPr="00D94A97" w:rsidRDefault="00D94A97" w:rsidP="00D94A97">
            <w:pPr>
              <w:pStyle w:val="Prrafodelista"/>
              <w:numPr>
                <w:ilvl w:val="0"/>
                <w:numId w:val="17"/>
              </w:numPr>
              <w:spacing w:before="100" w:beforeAutospacing="1" w:after="100" w:afterAutospacing="1" w:line="240" w:lineRule="auto"/>
              <w:jc w:val="both"/>
              <w:rPr>
                <w:rFonts w:ascii="Calibri" w:eastAsia="Times New Roman" w:hAnsi="Calibri" w:cs="Calibri"/>
                <w:sz w:val="24"/>
                <w:szCs w:val="24"/>
                <w:lang w:val="es-ES"/>
              </w:rPr>
            </w:pPr>
            <w:r w:rsidRPr="00D94A97">
              <w:rPr>
                <w:rFonts w:ascii="Calibri" w:eastAsia="Times New Roman" w:hAnsi="Calibri" w:cs="Calibri"/>
                <w:sz w:val="24"/>
                <w:szCs w:val="24"/>
                <w:lang w:val="es-ES"/>
              </w:rPr>
              <w:t>Diseñar y generar soluciones de software innovadoras y de calidad, aplicando el ciclo de vida de éste, según las características del proyecto, las mejores prácticas de la industria y sus estándares de calidad.</w:t>
            </w:r>
          </w:p>
          <w:p w14:paraId="7657C597" w14:textId="77777777" w:rsidR="00D94A97" w:rsidRPr="00D94A97" w:rsidRDefault="00D94A97" w:rsidP="00D94A97">
            <w:pPr>
              <w:pStyle w:val="Prrafodelista"/>
              <w:numPr>
                <w:ilvl w:val="0"/>
                <w:numId w:val="17"/>
              </w:numPr>
              <w:spacing w:before="100" w:beforeAutospacing="1" w:after="100" w:afterAutospacing="1" w:line="240" w:lineRule="auto"/>
              <w:jc w:val="both"/>
              <w:rPr>
                <w:rFonts w:ascii="Calibri" w:eastAsia="Times New Roman" w:hAnsi="Calibri" w:cs="Calibri"/>
                <w:sz w:val="24"/>
                <w:szCs w:val="24"/>
                <w:lang w:val="es-ES"/>
              </w:rPr>
            </w:pPr>
            <w:r w:rsidRPr="00D94A97">
              <w:rPr>
                <w:rFonts w:ascii="Calibri" w:eastAsia="Times New Roman" w:hAnsi="Calibri" w:cs="Calibri"/>
                <w:sz w:val="24"/>
                <w:szCs w:val="24"/>
                <w:lang w:val="es-ES"/>
              </w:rPr>
              <w:t>Diseñar y generar soluciones que permitan resolver los requerimientos de información en el contexto de las organizaciones, considerando bases de datos relacionales y no relacionales.</w:t>
            </w:r>
          </w:p>
          <w:p w14:paraId="20442C84" w14:textId="77777777" w:rsidR="00D94A97" w:rsidRPr="00D94A97" w:rsidRDefault="00D94A97" w:rsidP="00D94A97">
            <w:pPr>
              <w:pStyle w:val="Prrafodelista"/>
              <w:numPr>
                <w:ilvl w:val="0"/>
                <w:numId w:val="17"/>
              </w:numPr>
              <w:spacing w:before="100" w:beforeAutospacing="1" w:after="100" w:afterAutospacing="1" w:line="240" w:lineRule="auto"/>
              <w:jc w:val="both"/>
              <w:rPr>
                <w:rFonts w:ascii="Calibri" w:eastAsia="Times New Roman" w:hAnsi="Calibri" w:cs="Calibri"/>
                <w:sz w:val="24"/>
                <w:szCs w:val="24"/>
                <w:lang w:val="es-ES"/>
              </w:rPr>
            </w:pPr>
            <w:r w:rsidRPr="00D94A97">
              <w:rPr>
                <w:rFonts w:ascii="Calibri" w:eastAsia="Times New Roman" w:hAnsi="Calibri" w:cs="Calibri"/>
                <w:sz w:val="24"/>
                <w:szCs w:val="24"/>
                <w:lang w:val="es-ES"/>
              </w:rPr>
              <w:t>Diseñar y adaptar los procesos de ingeniería de requisitos, a través del uso de metodologías de vanguardia y estándares de la industria, para el desarrollo de soluciones TI complejas, innovadoras y de calidad.</w:t>
            </w:r>
          </w:p>
          <w:p w14:paraId="726C84C3" w14:textId="77777777" w:rsidR="00D94A97" w:rsidRPr="00D94A97" w:rsidRDefault="00D94A97" w:rsidP="00D94A97">
            <w:pPr>
              <w:pStyle w:val="Prrafodelista"/>
              <w:numPr>
                <w:ilvl w:val="0"/>
                <w:numId w:val="17"/>
              </w:numPr>
              <w:spacing w:before="100" w:beforeAutospacing="1" w:after="100" w:afterAutospacing="1" w:line="240" w:lineRule="auto"/>
              <w:jc w:val="both"/>
              <w:rPr>
                <w:rFonts w:ascii="Calibri" w:eastAsia="Times New Roman" w:hAnsi="Calibri" w:cs="Calibri"/>
                <w:sz w:val="24"/>
                <w:szCs w:val="24"/>
                <w:lang w:val="es-ES"/>
              </w:rPr>
            </w:pPr>
            <w:r w:rsidRPr="00D94A97">
              <w:rPr>
                <w:rFonts w:ascii="Calibri" w:eastAsia="Times New Roman" w:hAnsi="Calibri" w:cs="Calibri"/>
                <w:sz w:val="24"/>
                <w:szCs w:val="24"/>
                <w:lang w:val="es-ES"/>
              </w:rPr>
              <w:t>Evaluar y gestionar proyectos en su área de especialización profesional, durante todo el ciclo de vida, de acuerdo a buenas prácticas y utilizando metodologías y herramientas de software, para cumplir con los requerimientos de la organización en contextos tradicionales y ágiles.</w:t>
            </w:r>
          </w:p>
          <w:p w14:paraId="482E319D" w14:textId="77777777" w:rsidR="00D94A97" w:rsidRPr="00D94A97" w:rsidRDefault="00D94A97" w:rsidP="00D94A97">
            <w:pPr>
              <w:pStyle w:val="Prrafodelista"/>
              <w:numPr>
                <w:ilvl w:val="0"/>
                <w:numId w:val="17"/>
              </w:numPr>
              <w:spacing w:before="100" w:beforeAutospacing="1" w:after="100" w:afterAutospacing="1" w:line="240" w:lineRule="auto"/>
              <w:jc w:val="both"/>
              <w:rPr>
                <w:rFonts w:ascii="Calibri" w:eastAsia="Times New Roman" w:hAnsi="Calibri" w:cs="Calibri"/>
                <w:sz w:val="24"/>
                <w:szCs w:val="24"/>
                <w:lang w:val="es-ES"/>
              </w:rPr>
            </w:pPr>
            <w:r w:rsidRPr="00D94A97">
              <w:rPr>
                <w:rFonts w:ascii="Calibri" w:eastAsia="Times New Roman" w:hAnsi="Calibri" w:cs="Calibri"/>
                <w:sz w:val="24"/>
                <w:szCs w:val="24"/>
                <w:lang w:val="es-ES"/>
              </w:rPr>
              <w:t>Diseñar soluciones de software, abarcando todo el ciclo de vida de éste, de acuerdo a estándares, marcos de trabajo y regulatorios, tecnologías y metodologías que promueven la innovación, con foco en la calidad, seguridad y sostenibilidad del proyecto.</w:t>
            </w:r>
          </w:p>
          <w:p w14:paraId="2F3228C8" w14:textId="77777777" w:rsidR="00D94A97" w:rsidRPr="00D94A97" w:rsidRDefault="00D94A97" w:rsidP="00D94A97">
            <w:pPr>
              <w:pStyle w:val="Prrafodelista"/>
              <w:numPr>
                <w:ilvl w:val="0"/>
                <w:numId w:val="17"/>
              </w:numPr>
              <w:spacing w:before="100" w:beforeAutospacing="1" w:after="100" w:afterAutospacing="1" w:line="240" w:lineRule="auto"/>
              <w:jc w:val="both"/>
              <w:rPr>
                <w:rFonts w:ascii="Calibri" w:eastAsia="Times New Roman" w:hAnsi="Calibri" w:cs="Calibri"/>
                <w:sz w:val="24"/>
                <w:szCs w:val="24"/>
                <w:lang w:val="es-ES"/>
              </w:rPr>
            </w:pPr>
            <w:r w:rsidRPr="00D94A97">
              <w:rPr>
                <w:rFonts w:ascii="Calibri" w:eastAsia="Times New Roman" w:hAnsi="Calibri" w:cs="Calibri"/>
                <w:sz w:val="24"/>
                <w:szCs w:val="24"/>
                <w:lang w:val="es-ES"/>
              </w:rPr>
              <w:t xml:space="preserve">Desarrollar proyectos de software innovadores para plataformas y dispositivos móviles, por medio de marcos de trabajo, </w:t>
            </w:r>
            <w:r w:rsidRPr="00D94A97">
              <w:rPr>
                <w:rFonts w:ascii="Calibri" w:eastAsia="Times New Roman" w:hAnsi="Calibri" w:cs="Calibri"/>
                <w:sz w:val="24"/>
                <w:szCs w:val="24"/>
                <w:lang w:val="es-ES"/>
              </w:rPr>
              <w:lastRenderedPageBreak/>
              <w:t>herramientas de desarrollo, lenguajes de programación y buenas prácticas de la industria del desarrollo de software.</w:t>
            </w:r>
          </w:p>
          <w:p w14:paraId="19FAD4CD" w14:textId="16EEF5DD" w:rsidR="00145135" w:rsidRPr="0064197D" w:rsidRDefault="00145135" w:rsidP="00D94A97">
            <w:pPr>
              <w:rPr>
                <w:rFonts w:ascii="Calibri" w:hAnsi="Calibri" w:cs="Arial"/>
                <w:i/>
                <w:iCs/>
                <w:color w:val="548DD4"/>
                <w:sz w:val="20"/>
                <w:szCs w:val="20"/>
                <w:lang w:eastAsia="es-CL"/>
              </w:rPr>
            </w:pPr>
          </w:p>
        </w:tc>
      </w:tr>
    </w:tbl>
    <w:p w14:paraId="34C32978" w14:textId="2950E625" w:rsidR="009D04DC" w:rsidRDefault="009D04DC" w:rsidP="00D110EC">
      <w:pPr>
        <w:spacing w:after="0" w:line="360" w:lineRule="auto"/>
        <w:jc w:val="both"/>
        <w:rPr>
          <w:b/>
          <w:sz w:val="24"/>
          <w:szCs w:val="24"/>
        </w:rPr>
      </w:pPr>
    </w:p>
    <w:p w14:paraId="1F99D9B2" w14:textId="39C5AF54"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23C57EB6" w14:textId="1F6AD62A" w:rsidR="00420292" w:rsidRPr="00420292" w:rsidRDefault="00420292" w:rsidP="00420292">
            <w:pPr>
              <w:spacing w:before="100" w:beforeAutospacing="1" w:after="100" w:afterAutospacing="1" w:line="240" w:lineRule="auto"/>
              <w:jc w:val="both"/>
              <w:rPr>
                <w:rFonts w:ascii="Calibri" w:eastAsia="Times New Roman" w:hAnsi="Calibri" w:cs="Calibri"/>
                <w:lang w:val="es-ES"/>
              </w:rPr>
            </w:pPr>
            <w:r w:rsidRPr="00420292">
              <w:rPr>
                <w:rFonts w:ascii="Calibri" w:eastAsia="Times New Roman" w:hAnsi="Calibri" w:cs="Calibri"/>
                <w:lang w:val="es-ES"/>
              </w:rPr>
              <w:t xml:space="preserve">El proyecto APT surge como respuesta a una problemática concreta en el ámbito del </w:t>
            </w:r>
            <w:r w:rsidRPr="00A568B1">
              <w:rPr>
                <w:rFonts w:ascii="Calibri" w:eastAsia="Times New Roman" w:hAnsi="Calibri" w:cs="Calibri"/>
                <w:bCs/>
                <w:lang w:val="es-ES"/>
              </w:rPr>
              <w:t>streaming y la creación de contenido en vivo</w:t>
            </w:r>
            <w:r w:rsidRPr="00420292">
              <w:rPr>
                <w:rFonts w:ascii="Calibri" w:eastAsia="Times New Roman" w:hAnsi="Calibri" w:cs="Calibri"/>
                <w:lang w:val="es-ES"/>
              </w:rPr>
              <w:t xml:space="preserve">, un sector que ha experimentado un crecimiento exponencial en los últimos años. Según datos de </w:t>
            </w:r>
            <w:r w:rsidR="00A568B1">
              <w:rPr>
                <w:rFonts w:ascii="Calibri" w:eastAsia="Times New Roman" w:hAnsi="Calibri" w:cs="Calibri"/>
                <w:bCs/>
                <w:lang w:val="es-ES"/>
              </w:rPr>
              <w:t>Statista 2024</w:t>
            </w:r>
            <w:r w:rsidRPr="00420292">
              <w:rPr>
                <w:rFonts w:ascii="Calibri" w:eastAsia="Times New Roman" w:hAnsi="Calibri" w:cs="Calibri"/>
                <w:lang w:val="es-ES"/>
              </w:rPr>
              <w:t xml:space="preserve">, el número de transmisiones en vivo en plataformas como </w:t>
            </w:r>
            <w:proofErr w:type="spellStart"/>
            <w:r w:rsidRPr="00420292">
              <w:rPr>
                <w:rFonts w:ascii="Calibri" w:eastAsia="Times New Roman" w:hAnsi="Calibri" w:cs="Calibri"/>
                <w:lang w:val="es-ES"/>
              </w:rPr>
              <w:t>Twitch</w:t>
            </w:r>
            <w:proofErr w:type="spellEnd"/>
            <w:r w:rsidRPr="00420292">
              <w:rPr>
                <w:rFonts w:ascii="Calibri" w:eastAsia="Times New Roman" w:hAnsi="Calibri" w:cs="Calibri"/>
                <w:lang w:val="es-ES"/>
              </w:rPr>
              <w:t xml:space="preserve">, YouTube y </w:t>
            </w:r>
            <w:proofErr w:type="spellStart"/>
            <w:r w:rsidRPr="00420292">
              <w:rPr>
                <w:rFonts w:ascii="Calibri" w:eastAsia="Times New Roman" w:hAnsi="Calibri" w:cs="Calibri"/>
                <w:lang w:val="es-ES"/>
              </w:rPr>
              <w:t>Kick</w:t>
            </w:r>
            <w:proofErr w:type="spellEnd"/>
            <w:r w:rsidRPr="00420292">
              <w:rPr>
                <w:rFonts w:ascii="Calibri" w:eastAsia="Times New Roman" w:hAnsi="Calibri" w:cs="Calibri"/>
                <w:lang w:val="es-ES"/>
              </w:rPr>
              <w:t xml:space="preserve"> creció más del 25% anual, generando una demanda creciente de herramientas que permitan mejorar la interacción con la audiencia y la calidad del contenido. El problema nace también de una experiencia personal de los creadores: muchas veces, mientras están realizando otras actividades durante la transmisión, no pueden monitorear el chat de manera constante, lo que reduce la interacción con los espectadores y afecta la retención de la audiencia y la producción de contenido de valor.</w:t>
            </w:r>
          </w:p>
          <w:p w14:paraId="6A9AC0A4" w14:textId="1EACEA96" w:rsidR="00420292" w:rsidRPr="00420292" w:rsidRDefault="00420292" w:rsidP="00420292">
            <w:pPr>
              <w:spacing w:before="100" w:beforeAutospacing="1" w:after="100" w:afterAutospacing="1" w:line="240" w:lineRule="auto"/>
              <w:jc w:val="both"/>
              <w:rPr>
                <w:rFonts w:ascii="Calibri" w:eastAsia="Times New Roman" w:hAnsi="Calibri" w:cs="Calibri"/>
                <w:lang w:val="es-ES"/>
              </w:rPr>
            </w:pPr>
            <w:r w:rsidRPr="00420292">
              <w:rPr>
                <w:rFonts w:ascii="Calibri" w:eastAsia="Times New Roman" w:hAnsi="Calibri" w:cs="Calibri"/>
                <w:lang w:val="es-ES"/>
              </w:rPr>
              <w:t xml:space="preserve">El contexto del proyecto se ubica en el entorno digital global de la creación de contenido, donde la integración de </w:t>
            </w:r>
            <w:r w:rsidRPr="00A568B1">
              <w:rPr>
                <w:rFonts w:ascii="Calibri" w:eastAsia="Times New Roman" w:hAnsi="Calibri" w:cs="Calibri"/>
                <w:bCs/>
                <w:lang w:val="es-ES"/>
              </w:rPr>
              <w:t xml:space="preserve">inteligencia artificial generativa, </w:t>
            </w:r>
            <w:proofErr w:type="spellStart"/>
            <w:r w:rsidRPr="00A568B1">
              <w:rPr>
                <w:rFonts w:ascii="Calibri" w:eastAsia="Times New Roman" w:hAnsi="Calibri" w:cs="Calibri"/>
                <w:bCs/>
                <w:lang w:val="es-ES"/>
              </w:rPr>
              <w:t>APIs</w:t>
            </w:r>
            <w:proofErr w:type="spellEnd"/>
            <w:r w:rsidRPr="00A568B1">
              <w:rPr>
                <w:rFonts w:ascii="Calibri" w:eastAsia="Times New Roman" w:hAnsi="Calibri" w:cs="Calibri"/>
                <w:bCs/>
                <w:lang w:val="es-ES"/>
              </w:rPr>
              <w:t xml:space="preserve"> modernas, sistemas de respuestas en tiempo real y automatización</w:t>
            </w:r>
            <w:r w:rsidRPr="00420292">
              <w:rPr>
                <w:rFonts w:ascii="Calibri" w:eastAsia="Times New Roman" w:hAnsi="Calibri" w:cs="Calibri"/>
                <w:lang w:val="es-ES"/>
              </w:rPr>
              <w:t xml:space="preserve"> representa una oportunidad para mejorar la experiencia tanto de los streamers como de los espectadores. La problemática afecta principalmente a quienes realizan transmisiones en vivo, pero sus beneficios se extienden también a los espectadores y a otros nichos que buscan herramientas de interacción automatizada y escalable. El proyecto aborda esta necesidad mediante un asistente virtual que procesa mensajes en tiempo real, genera respuestas contextuales, las convierte en voz humana y las sincroniza con un personaje virtual, ofreciendo interacciones más ricas y atractivas.</w:t>
            </w:r>
          </w:p>
          <w:p w14:paraId="4DDD3A14" w14:textId="77777777" w:rsidR="00420292" w:rsidRPr="00420292" w:rsidRDefault="00420292" w:rsidP="00420292">
            <w:pPr>
              <w:spacing w:before="100" w:beforeAutospacing="1" w:after="100" w:afterAutospacing="1" w:line="240" w:lineRule="auto"/>
              <w:jc w:val="both"/>
              <w:rPr>
                <w:rFonts w:ascii="Calibri" w:eastAsia="Times New Roman" w:hAnsi="Calibri" w:cs="Calibri"/>
                <w:lang w:val="es-ES"/>
              </w:rPr>
            </w:pPr>
            <w:r w:rsidRPr="00420292">
              <w:rPr>
                <w:rFonts w:ascii="Calibri" w:eastAsia="Times New Roman" w:hAnsi="Calibri" w:cs="Calibri"/>
                <w:lang w:val="es-ES"/>
              </w:rPr>
              <w:t xml:space="preserve">La contribución práctica del proyecto es múltiple. Primero, demuestra la </w:t>
            </w:r>
            <w:r w:rsidRPr="00A568B1">
              <w:rPr>
                <w:rFonts w:ascii="Calibri" w:eastAsia="Times New Roman" w:hAnsi="Calibri" w:cs="Calibri"/>
                <w:bCs/>
                <w:lang w:val="es-ES"/>
              </w:rPr>
              <w:t>aplicación concreta de tecnologías de vanguardia</w:t>
            </w:r>
            <w:r w:rsidRPr="00420292">
              <w:rPr>
                <w:rFonts w:ascii="Calibri" w:eastAsia="Times New Roman" w:hAnsi="Calibri" w:cs="Calibri"/>
                <w:lang w:val="es-ES"/>
              </w:rPr>
              <w:t xml:space="preserve">, integrando </w:t>
            </w:r>
            <w:proofErr w:type="spellStart"/>
            <w:r w:rsidRPr="00420292">
              <w:rPr>
                <w:rFonts w:ascii="Calibri" w:eastAsia="Times New Roman" w:hAnsi="Calibri" w:cs="Calibri"/>
                <w:lang w:val="es-ES"/>
              </w:rPr>
              <w:t>APIs</w:t>
            </w:r>
            <w:proofErr w:type="spellEnd"/>
            <w:r w:rsidRPr="00420292">
              <w:rPr>
                <w:rFonts w:ascii="Calibri" w:eastAsia="Times New Roman" w:hAnsi="Calibri" w:cs="Calibri"/>
                <w:lang w:val="es-ES"/>
              </w:rPr>
              <w:t xml:space="preserve"> de inteligencia artificial, sistemas de Text-to-</w:t>
            </w:r>
            <w:proofErr w:type="spellStart"/>
            <w:r w:rsidRPr="00420292">
              <w:rPr>
                <w:rFonts w:ascii="Calibri" w:eastAsia="Times New Roman" w:hAnsi="Calibri" w:cs="Calibri"/>
                <w:lang w:val="es-ES"/>
              </w:rPr>
              <w:t>Speech</w:t>
            </w:r>
            <w:proofErr w:type="spellEnd"/>
            <w:r w:rsidRPr="00420292">
              <w:rPr>
                <w:rFonts w:ascii="Calibri" w:eastAsia="Times New Roman" w:hAnsi="Calibri" w:cs="Calibri"/>
                <w:lang w:val="es-ES"/>
              </w:rPr>
              <w:t xml:space="preserve"> y bases de datos en una solución funcional. Segundo, proporciona una </w:t>
            </w:r>
            <w:r w:rsidRPr="00A568B1">
              <w:rPr>
                <w:rFonts w:ascii="Calibri" w:eastAsia="Times New Roman" w:hAnsi="Calibri" w:cs="Calibri"/>
                <w:bCs/>
                <w:lang w:val="es-ES"/>
              </w:rPr>
              <w:t>herramienta de automatización escalable y de bajo costo</w:t>
            </w:r>
            <w:r w:rsidRPr="00420292">
              <w:rPr>
                <w:rFonts w:ascii="Calibri" w:eastAsia="Times New Roman" w:hAnsi="Calibri" w:cs="Calibri"/>
                <w:lang w:val="es-ES"/>
              </w:rPr>
              <w:t xml:space="preserve"> que aumenta el valor de producción de un </w:t>
            </w:r>
            <w:proofErr w:type="spellStart"/>
            <w:r w:rsidRPr="00420292">
              <w:rPr>
                <w:rFonts w:ascii="Calibri" w:eastAsia="Times New Roman" w:hAnsi="Calibri" w:cs="Calibri"/>
                <w:lang w:val="es-ES"/>
              </w:rPr>
              <w:t>stream</w:t>
            </w:r>
            <w:proofErr w:type="spellEnd"/>
            <w:r w:rsidRPr="00420292">
              <w:rPr>
                <w:rFonts w:ascii="Calibri" w:eastAsia="Times New Roman" w:hAnsi="Calibri" w:cs="Calibri"/>
                <w:lang w:val="es-ES"/>
              </w:rPr>
              <w:t xml:space="preserve">, libera al creador de tareas repetitivas y mejora la calidad de la interacción con la audiencia. Finalmente, en un nivel más amplio, </w:t>
            </w:r>
            <w:r w:rsidRPr="00A568B1">
              <w:rPr>
                <w:rFonts w:ascii="Calibri" w:eastAsia="Times New Roman" w:hAnsi="Calibri" w:cs="Calibri"/>
                <w:bCs/>
                <w:lang w:val="es-ES"/>
              </w:rPr>
              <w:t>enriquece el ecosistema del streaming</w:t>
            </w:r>
            <w:r w:rsidRPr="00420292">
              <w:rPr>
                <w:rFonts w:ascii="Calibri" w:eastAsia="Times New Roman" w:hAnsi="Calibri" w:cs="Calibri"/>
                <w:lang w:val="es-ES"/>
              </w:rPr>
              <w:t>, fomentando comunidades más interactivas, entretenidas y sostenibles, y posicionando al proyecto como un aporte tangible tanto para los profesionales del sector como para la industria del entretenimiento digital.</w:t>
            </w:r>
          </w:p>
          <w:p w14:paraId="65394528" w14:textId="77777777" w:rsidR="00145135" w:rsidRPr="00A568B1" w:rsidRDefault="00145135" w:rsidP="00420292">
            <w:pPr>
              <w:jc w:val="both"/>
              <w:rPr>
                <w:rFonts w:ascii="Calibri" w:hAnsi="Calibri" w:cs="Calibri"/>
                <w:i/>
                <w:iCs/>
                <w:color w:val="548DD4"/>
                <w:lang w:val="es-ES" w:eastAsia="es-CL"/>
              </w:rPr>
            </w:pPr>
          </w:p>
          <w:p w14:paraId="177483F4" w14:textId="77777777" w:rsidR="00145135" w:rsidRPr="00A568B1" w:rsidRDefault="00145135" w:rsidP="00420292">
            <w:pPr>
              <w:jc w:val="both"/>
              <w:rPr>
                <w:rFonts w:ascii="Calibri" w:hAnsi="Calibri" w:cs="Calibri"/>
                <w:i/>
                <w:iCs/>
                <w:color w:val="548DD4"/>
                <w:lang w:eastAsia="es-CL"/>
              </w:rPr>
            </w:pPr>
          </w:p>
          <w:p w14:paraId="1A22ACBF" w14:textId="739432FA" w:rsidR="00145135" w:rsidRPr="00A568B1" w:rsidDel="008018E6" w:rsidRDefault="00145135" w:rsidP="00420292">
            <w:pPr>
              <w:jc w:val="both"/>
              <w:rPr>
                <w:rFonts w:ascii="Calibri" w:hAnsi="Calibri" w:cs="Calibri"/>
                <w:i/>
                <w:iCs/>
                <w:color w:val="548DD4"/>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1CF79E8F" w14:textId="350F0584" w:rsidR="00A568B1" w:rsidRPr="00A568B1" w:rsidRDefault="00A568B1" w:rsidP="00A568B1">
            <w:pPr>
              <w:spacing w:before="100" w:beforeAutospacing="1" w:after="100" w:afterAutospacing="1" w:line="240" w:lineRule="auto"/>
              <w:rPr>
                <w:rFonts w:ascii="Calibri" w:eastAsia="Times New Roman" w:hAnsi="Calibri" w:cs="Calibri"/>
                <w:sz w:val="24"/>
                <w:szCs w:val="24"/>
                <w:lang w:val="es-ES"/>
              </w:rPr>
            </w:pPr>
            <w:r w:rsidRPr="006C61CE">
              <w:rPr>
                <w:rFonts w:ascii="Calibri" w:eastAsia="Times New Roman" w:hAnsi="Calibri" w:cs="Calibri"/>
                <w:b/>
                <w:bCs/>
                <w:sz w:val="24"/>
                <w:szCs w:val="24"/>
                <w:lang w:val="es-ES"/>
              </w:rPr>
              <w:t>Descripción técnica del proyecto:</w:t>
            </w:r>
            <w:r w:rsidRPr="00A568B1">
              <w:rPr>
                <w:rFonts w:ascii="Calibri" w:eastAsia="Times New Roman" w:hAnsi="Calibri" w:cs="Calibri"/>
                <w:sz w:val="24"/>
                <w:szCs w:val="24"/>
                <w:lang w:val="es-ES"/>
              </w:rPr>
              <w:br/>
              <w:t xml:space="preserve">El proyecto </w:t>
            </w:r>
            <w:r w:rsidRPr="00A568B1">
              <w:rPr>
                <w:rFonts w:ascii="Calibri" w:eastAsia="Times New Roman" w:hAnsi="Calibri" w:cs="Calibri"/>
                <w:bCs/>
                <w:sz w:val="24"/>
                <w:szCs w:val="24"/>
                <w:lang w:val="es-ES"/>
              </w:rPr>
              <w:t>APT</w:t>
            </w:r>
            <w:r w:rsidRPr="00A568B1">
              <w:rPr>
                <w:rFonts w:ascii="Calibri" w:eastAsia="Times New Roman" w:hAnsi="Calibri" w:cs="Calibri"/>
                <w:sz w:val="24"/>
                <w:szCs w:val="24"/>
                <w:lang w:val="es-ES"/>
              </w:rPr>
              <w:t xml:space="preserve"> consiste en un </w:t>
            </w:r>
            <w:r w:rsidRPr="00A568B1">
              <w:rPr>
                <w:rFonts w:ascii="Calibri" w:eastAsia="Times New Roman" w:hAnsi="Calibri" w:cs="Calibri"/>
                <w:bCs/>
                <w:sz w:val="24"/>
                <w:szCs w:val="24"/>
                <w:lang w:val="es-ES"/>
              </w:rPr>
              <w:t>sistema integral de asistente virtual para transmisiones en vivo</w:t>
            </w:r>
            <w:r w:rsidRPr="00A568B1">
              <w:rPr>
                <w:rFonts w:ascii="Calibri" w:eastAsia="Times New Roman" w:hAnsi="Calibri" w:cs="Calibri"/>
                <w:sz w:val="24"/>
                <w:szCs w:val="24"/>
                <w:lang w:val="es-ES"/>
              </w:rPr>
              <w:t>, que integra procesamiento de lenguaje natural, Text-to-</w:t>
            </w:r>
            <w:proofErr w:type="spellStart"/>
            <w:r w:rsidRPr="00A568B1">
              <w:rPr>
                <w:rFonts w:ascii="Calibri" w:eastAsia="Times New Roman" w:hAnsi="Calibri" w:cs="Calibri"/>
                <w:sz w:val="24"/>
                <w:szCs w:val="24"/>
                <w:lang w:val="es-ES"/>
              </w:rPr>
              <w:t>Speech</w:t>
            </w:r>
            <w:proofErr w:type="spellEnd"/>
            <w:r w:rsidRPr="00A568B1">
              <w:rPr>
                <w:rFonts w:ascii="Calibri" w:eastAsia="Times New Roman" w:hAnsi="Calibri" w:cs="Calibri"/>
                <w:sz w:val="24"/>
                <w:szCs w:val="24"/>
                <w:lang w:val="es-ES"/>
              </w:rPr>
              <w:t xml:space="preserve"> y animación de personajes virtuales. El sistema captura los mensajes del chat de </w:t>
            </w:r>
            <w:proofErr w:type="spellStart"/>
            <w:r w:rsidRPr="00A568B1">
              <w:rPr>
                <w:rFonts w:ascii="Calibri" w:eastAsia="Times New Roman" w:hAnsi="Calibri" w:cs="Calibri"/>
                <w:sz w:val="24"/>
                <w:szCs w:val="24"/>
                <w:lang w:val="es-ES"/>
              </w:rPr>
              <w:t>Twitch</w:t>
            </w:r>
            <w:proofErr w:type="spellEnd"/>
            <w:r w:rsidRPr="00A568B1">
              <w:rPr>
                <w:rFonts w:ascii="Calibri" w:eastAsia="Times New Roman" w:hAnsi="Calibri" w:cs="Calibri"/>
                <w:sz w:val="24"/>
                <w:szCs w:val="24"/>
                <w:lang w:val="es-ES"/>
              </w:rPr>
              <w:t xml:space="preserve">, los procesa mediante la API de un modelo de lenguaje de </w:t>
            </w:r>
            <w:r w:rsidR="00771144">
              <w:rPr>
                <w:rFonts w:ascii="Calibri" w:eastAsia="Times New Roman" w:hAnsi="Calibri" w:cs="Calibri"/>
                <w:sz w:val="24"/>
                <w:szCs w:val="24"/>
                <w:lang w:val="es-ES"/>
              </w:rPr>
              <w:t>Gemini</w:t>
            </w:r>
            <w:r w:rsidRPr="00A568B1">
              <w:rPr>
                <w:rFonts w:ascii="Calibri" w:eastAsia="Times New Roman" w:hAnsi="Calibri" w:cs="Calibri"/>
                <w:sz w:val="24"/>
                <w:szCs w:val="24"/>
                <w:lang w:val="es-ES"/>
              </w:rPr>
              <w:t>,</w:t>
            </w:r>
            <w:r w:rsidR="00771144">
              <w:rPr>
                <w:rFonts w:ascii="Calibri" w:eastAsia="Times New Roman" w:hAnsi="Calibri" w:cs="Calibri"/>
                <w:sz w:val="24"/>
                <w:szCs w:val="24"/>
                <w:lang w:val="es-ES"/>
              </w:rPr>
              <w:t xml:space="preserve"> para</w:t>
            </w:r>
            <w:r w:rsidRPr="00A568B1">
              <w:rPr>
                <w:rFonts w:ascii="Calibri" w:eastAsia="Times New Roman" w:hAnsi="Calibri" w:cs="Calibri"/>
                <w:sz w:val="24"/>
                <w:szCs w:val="24"/>
                <w:lang w:val="es-ES"/>
              </w:rPr>
              <w:t xml:space="preserve"> genera</w:t>
            </w:r>
            <w:r w:rsidR="00771144">
              <w:rPr>
                <w:rFonts w:ascii="Calibri" w:eastAsia="Times New Roman" w:hAnsi="Calibri" w:cs="Calibri"/>
                <w:sz w:val="24"/>
                <w:szCs w:val="24"/>
                <w:lang w:val="es-ES"/>
              </w:rPr>
              <w:t>r</w:t>
            </w:r>
            <w:r w:rsidRPr="00A568B1">
              <w:rPr>
                <w:rFonts w:ascii="Calibri" w:eastAsia="Times New Roman" w:hAnsi="Calibri" w:cs="Calibri"/>
                <w:sz w:val="24"/>
                <w:szCs w:val="24"/>
                <w:lang w:val="es-ES"/>
              </w:rPr>
              <w:t xml:space="preserve"> respuestas contextuales, las convierte en voz humana y las sincroniza con un modelo </w:t>
            </w:r>
            <w:proofErr w:type="spellStart"/>
            <w:r w:rsidRPr="00A568B1">
              <w:rPr>
                <w:rFonts w:ascii="Calibri" w:eastAsia="Times New Roman" w:hAnsi="Calibri" w:cs="Calibri"/>
                <w:sz w:val="24"/>
                <w:szCs w:val="24"/>
                <w:lang w:val="es-ES"/>
              </w:rPr>
              <w:t>VTuber</w:t>
            </w:r>
            <w:proofErr w:type="spellEnd"/>
            <w:r w:rsidRPr="00A568B1">
              <w:rPr>
                <w:rFonts w:ascii="Calibri" w:eastAsia="Times New Roman" w:hAnsi="Calibri" w:cs="Calibri"/>
                <w:sz w:val="24"/>
                <w:szCs w:val="24"/>
                <w:lang w:val="es-ES"/>
              </w:rPr>
              <w:t xml:space="preserve"> en </w:t>
            </w:r>
            <w:proofErr w:type="spellStart"/>
            <w:r w:rsidRPr="00A568B1">
              <w:rPr>
                <w:rFonts w:ascii="Calibri" w:eastAsia="Times New Roman" w:hAnsi="Calibri" w:cs="Calibri"/>
                <w:bCs/>
                <w:sz w:val="24"/>
                <w:szCs w:val="24"/>
                <w:lang w:val="es-ES"/>
              </w:rPr>
              <w:t>VTube</w:t>
            </w:r>
            <w:proofErr w:type="spellEnd"/>
            <w:r w:rsidRPr="00A568B1">
              <w:rPr>
                <w:rFonts w:ascii="Calibri" w:eastAsia="Times New Roman" w:hAnsi="Calibri" w:cs="Calibri"/>
                <w:bCs/>
                <w:sz w:val="24"/>
                <w:szCs w:val="24"/>
                <w:lang w:val="es-ES"/>
              </w:rPr>
              <w:t xml:space="preserve"> Studio</w:t>
            </w:r>
            <w:r w:rsidRPr="00A568B1">
              <w:rPr>
                <w:rFonts w:ascii="Calibri" w:eastAsia="Times New Roman" w:hAnsi="Calibri" w:cs="Calibri"/>
                <w:sz w:val="24"/>
                <w:szCs w:val="24"/>
                <w:lang w:val="es-ES"/>
              </w:rPr>
              <w:t>, ofreciendo una interacción autónoma y dinámica con la audiencia.</w:t>
            </w:r>
          </w:p>
          <w:p w14:paraId="628A91FD" w14:textId="77777777" w:rsidR="00A568B1" w:rsidRPr="00A568B1" w:rsidRDefault="00A568B1" w:rsidP="00A568B1">
            <w:pPr>
              <w:spacing w:before="100" w:beforeAutospacing="1" w:after="100" w:afterAutospacing="1" w:line="240" w:lineRule="auto"/>
              <w:jc w:val="both"/>
              <w:rPr>
                <w:rFonts w:ascii="Calibri" w:eastAsia="Times New Roman" w:hAnsi="Calibri" w:cs="Calibri"/>
                <w:sz w:val="24"/>
                <w:szCs w:val="24"/>
                <w:lang w:val="es-ES"/>
              </w:rPr>
            </w:pPr>
            <w:r w:rsidRPr="006C61CE">
              <w:rPr>
                <w:rFonts w:ascii="Calibri" w:eastAsia="Times New Roman" w:hAnsi="Calibri" w:cs="Calibri"/>
                <w:b/>
                <w:bCs/>
                <w:sz w:val="24"/>
                <w:szCs w:val="24"/>
                <w:lang w:val="es-ES"/>
              </w:rPr>
              <w:t>Objetivo:</w:t>
            </w:r>
            <w:r w:rsidRPr="00A568B1">
              <w:rPr>
                <w:rFonts w:ascii="Calibri" w:eastAsia="Times New Roman" w:hAnsi="Calibri" w:cs="Calibri"/>
                <w:sz w:val="24"/>
                <w:szCs w:val="24"/>
                <w:lang w:val="es-ES"/>
              </w:rPr>
              <w:br/>
              <w:t>Desarrollar un asistente virtual que mejore la interacción y la experiencia del usuario durante las transmisiones en vivo, automatizando la respuesta a los mensajes del chat y liberando al creador de contenido de tareas repetitivas, sin sacrificar la calidad ni la naturalidad de la interacción.</w:t>
            </w:r>
          </w:p>
          <w:p w14:paraId="3DC0602F" w14:textId="528A86F4" w:rsidR="00D110EC" w:rsidRPr="006C61CE" w:rsidRDefault="00A568B1" w:rsidP="005C3507">
            <w:pPr>
              <w:spacing w:before="100" w:beforeAutospacing="1" w:after="100" w:afterAutospacing="1" w:line="240" w:lineRule="auto"/>
              <w:rPr>
                <w:rFonts w:ascii="Calibri" w:eastAsia="Times New Roman" w:hAnsi="Calibri" w:cs="Calibri"/>
                <w:bCs/>
                <w:sz w:val="24"/>
                <w:szCs w:val="24"/>
                <w:lang w:val="es-ES"/>
              </w:rPr>
            </w:pPr>
            <w:r w:rsidRPr="006C61CE">
              <w:rPr>
                <w:rFonts w:ascii="Calibri" w:eastAsia="Times New Roman" w:hAnsi="Calibri" w:cs="Calibri"/>
                <w:b/>
                <w:bCs/>
                <w:sz w:val="24"/>
                <w:szCs w:val="24"/>
                <w:lang w:val="es-ES"/>
              </w:rPr>
              <w:t>Solución al problema:</w:t>
            </w:r>
            <w:r w:rsidRPr="00A568B1">
              <w:rPr>
                <w:rFonts w:ascii="Calibri" w:eastAsia="Times New Roman" w:hAnsi="Calibri" w:cs="Calibri"/>
                <w:sz w:val="24"/>
                <w:szCs w:val="24"/>
                <w:lang w:val="es-ES"/>
              </w:rPr>
              <w:br/>
              <w:t xml:space="preserve">El proyecto soluciona la falta de interacción constante en los </w:t>
            </w:r>
            <w:proofErr w:type="spellStart"/>
            <w:r w:rsidRPr="00A568B1">
              <w:rPr>
                <w:rFonts w:ascii="Calibri" w:eastAsia="Times New Roman" w:hAnsi="Calibri" w:cs="Calibri"/>
                <w:sz w:val="24"/>
                <w:szCs w:val="24"/>
                <w:lang w:val="es-ES"/>
              </w:rPr>
              <w:t>streams</w:t>
            </w:r>
            <w:proofErr w:type="spellEnd"/>
            <w:r w:rsidRPr="00A568B1">
              <w:rPr>
                <w:rFonts w:ascii="Calibri" w:eastAsia="Times New Roman" w:hAnsi="Calibri" w:cs="Calibri"/>
                <w:sz w:val="24"/>
                <w:szCs w:val="24"/>
                <w:lang w:val="es-ES"/>
              </w:rPr>
              <w:t>, causada por la imposibilidad del creador de monitorear el chat mientras realiza otras actividades, mediante un sistema automatizado que mantiene respuestas contextuales en tiempo real y genera un personaje virtual interactivo, enriqueciendo la exper</w:t>
            </w:r>
            <w:r w:rsidR="005C3507">
              <w:rPr>
                <w:rFonts w:ascii="Calibri" w:eastAsia="Times New Roman" w:hAnsi="Calibri" w:cs="Calibri"/>
                <w:sz w:val="24"/>
                <w:szCs w:val="24"/>
                <w:lang w:val="es-ES"/>
              </w:rPr>
              <w:t>iencia de los espectadores y aun</w:t>
            </w:r>
            <w:r w:rsidR="005C3507" w:rsidRPr="00A568B1">
              <w:rPr>
                <w:rFonts w:ascii="Calibri" w:eastAsia="Times New Roman" w:hAnsi="Calibri" w:cs="Calibri"/>
                <w:sz w:val="24"/>
                <w:szCs w:val="24"/>
                <w:lang w:val="es-ES"/>
              </w:rPr>
              <w:t xml:space="preserve"> aumentando la retención de la audiencia.</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1F1C702D" w14:textId="77777777" w:rsidR="00E40967" w:rsidRPr="00E40967" w:rsidRDefault="00E40967" w:rsidP="00E40967">
            <w:pPr>
              <w:spacing w:before="100" w:beforeAutospacing="1" w:after="100" w:afterAutospacing="1" w:line="240" w:lineRule="auto"/>
              <w:jc w:val="both"/>
              <w:rPr>
                <w:rFonts w:ascii="Calibri" w:eastAsia="Times New Roman" w:hAnsi="Calibri" w:cs="Calibri"/>
                <w:sz w:val="24"/>
                <w:szCs w:val="24"/>
                <w:lang w:val="es-ES"/>
              </w:rPr>
            </w:pPr>
            <w:r w:rsidRPr="00E40967">
              <w:rPr>
                <w:rFonts w:ascii="Calibri" w:eastAsia="Times New Roman" w:hAnsi="Calibri" w:cs="Calibri"/>
                <w:sz w:val="24"/>
                <w:szCs w:val="24"/>
                <w:lang w:val="es-ES"/>
              </w:rPr>
              <w:t xml:space="preserve">El proyecto </w:t>
            </w:r>
            <w:r w:rsidRPr="00E40967">
              <w:rPr>
                <w:rFonts w:ascii="Calibri" w:eastAsia="Times New Roman" w:hAnsi="Calibri" w:cs="Calibri"/>
                <w:bCs/>
                <w:sz w:val="24"/>
                <w:szCs w:val="24"/>
                <w:lang w:val="es-ES"/>
              </w:rPr>
              <w:t>APT</w:t>
            </w:r>
            <w:r w:rsidRPr="00E40967">
              <w:rPr>
                <w:rFonts w:ascii="Calibri" w:eastAsia="Times New Roman" w:hAnsi="Calibri" w:cs="Calibri"/>
                <w:sz w:val="24"/>
                <w:szCs w:val="24"/>
                <w:lang w:val="es-ES"/>
              </w:rPr>
              <w:t xml:space="preserve"> se vincula directamente con el perfil de egreso de Ingeniería Informática, ya que permite aplicar de manera práctica competencias clave de la carrera en el desarrollo de un sistema funcional y complejo. La creación del asistente virtual requiere diseñar soluciones de software innovadoras y de calidad, gestionar bases de datos para almacenar y recuperar información de manera eficiente, y adaptar procesos de ingeniería de requisitos para integrar diversas tecnologías de vanguardia. Además, el proyecto implica evaluar y gestionar todo el ciclo de vida del software, garantizando su calidad, seguridad y sostenibilidad, así como desarrollar una solución escalable que pueda funcionar tanto en plataformas de escritorio como en entornos digitales de streaming.</w:t>
            </w:r>
          </w:p>
          <w:p w14:paraId="2CA669CB" w14:textId="5E653520" w:rsidR="00D110EC" w:rsidRPr="00E40967" w:rsidRDefault="00E40967" w:rsidP="00E40967">
            <w:pPr>
              <w:spacing w:before="100" w:beforeAutospacing="1" w:after="100" w:afterAutospacing="1" w:line="240" w:lineRule="auto"/>
              <w:jc w:val="both"/>
              <w:rPr>
                <w:rFonts w:ascii="Times New Roman" w:eastAsia="Times New Roman" w:hAnsi="Times New Roman" w:cs="Times New Roman"/>
                <w:sz w:val="24"/>
                <w:szCs w:val="24"/>
                <w:lang w:val="es-ES"/>
              </w:rPr>
            </w:pPr>
            <w:r w:rsidRPr="00E40967">
              <w:rPr>
                <w:rFonts w:ascii="Calibri" w:eastAsia="Times New Roman" w:hAnsi="Calibri" w:cs="Calibri"/>
                <w:sz w:val="24"/>
                <w:szCs w:val="24"/>
                <w:lang w:val="es-ES"/>
              </w:rPr>
              <w:lastRenderedPageBreak/>
              <w:t>Estas capacidades son fundamentales para resolver el problema de impersonalidad en las transmisiones en vivo, ya que permiten automatizar la interacción con los espectadores, generar respuestas contextuales en tiempo real y dar vida a un personaje virtual que mejora la experiencia de la audiencia, demostrando la aplicación práctica de los conocimientos adquiridos durante la carrera.</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64665DAC" w14:textId="641FFC60" w:rsidR="00D110EC" w:rsidRPr="00E40967" w:rsidRDefault="00E40967" w:rsidP="00E40967">
            <w:pPr>
              <w:jc w:val="both"/>
              <w:rPr>
                <w:rFonts w:ascii="Calibri" w:hAnsi="Calibri" w:cs="Calibri"/>
                <w:i/>
                <w:color w:val="548DD4"/>
                <w:sz w:val="24"/>
                <w:szCs w:val="24"/>
                <w:highlight w:val="yellow"/>
                <w:lang w:eastAsia="es-CL"/>
              </w:rPr>
            </w:pPr>
            <w:r w:rsidRPr="00E40967">
              <w:rPr>
                <w:rFonts w:ascii="Calibri" w:hAnsi="Calibri" w:cs="Calibri"/>
                <w:sz w:val="24"/>
                <w:szCs w:val="24"/>
              </w:rPr>
              <w:t xml:space="preserve">El proyecto </w:t>
            </w:r>
            <w:r w:rsidRPr="00E40967">
              <w:rPr>
                <w:rStyle w:val="Textoennegrita"/>
                <w:rFonts w:ascii="Calibri" w:hAnsi="Calibri" w:cs="Calibri"/>
                <w:b w:val="0"/>
                <w:sz w:val="24"/>
                <w:szCs w:val="24"/>
              </w:rPr>
              <w:t>nos permitirá consolidar y aplicar los conocimientos adquiridos a lo largo de la carrera</w:t>
            </w:r>
            <w:r w:rsidRPr="00E40967">
              <w:rPr>
                <w:rFonts w:ascii="Calibri" w:hAnsi="Calibri" w:cs="Calibri"/>
                <w:sz w:val="24"/>
                <w:szCs w:val="24"/>
              </w:rPr>
              <w:t xml:space="preserve">, enfocándonos en las áreas que resultaron más interesantes durante el semestre. Además, contribuirá al desarrollo de competencias en </w:t>
            </w:r>
            <w:r w:rsidRPr="00E40967">
              <w:rPr>
                <w:rStyle w:val="Textoennegrita"/>
                <w:rFonts w:ascii="Calibri" w:hAnsi="Calibri" w:cs="Calibri"/>
                <w:b w:val="0"/>
                <w:sz w:val="24"/>
                <w:szCs w:val="24"/>
              </w:rPr>
              <w:t>diseño y desarrollo de software, integración de sistemas y automatización de procesos</w:t>
            </w:r>
            <w:r w:rsidRPr="00E40967">
              <w:rPr>
                <w:rFonts w:ascii="Calibri" w:hAnsi="Calibri" w:cs="Calibri"/>
                <w:sz w:val="24"/>
                <w:szCs w:val="24"/>
              </w:rPr>
              <w:t>, alineándose con nuestros intereses profesionales en la creación de soluciones tecnológicas innovadoras y funcionales para entornos digitales y de streaming. De esta manera, el proyecto reforzará nuestra formación académica y nos proporcionará experiencia práctica en la implementación de sistemas complejos, apoyando nuestro crecimiento en la ingeniería informática y fortaleciendo nuestro perfil profesional.</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67977DD1" w:rsidR="00D110EC" w:rsidRPr="002B6D32" w:rsidRDefault="00AD6995" w:rsidP="00AD6995">
            <w:pPr>
              <w:jc w:val="both"/>
              <w:rPr>
                <w:rFonts w:ascii="Calibri" w:hAnsi="Calibri" w:cs="Arial"/>
                <w:i/>
                <w:color w:val="548DD4"/>
                <w:sz w:val="20"/>
                <w:szCs w:val="20"/>
                <w:lang w:eastAsia="es-CL"/>
              </w:rPr>
            </w:pPr>
            <w:r>
              <w:t xml:space="preserve">El desarrollo del proyecto APT es factible porque el equipo cuenta con las competencias técnicas y la organización necesaria para desarrollarlo dentro de los plazos establecidos, utilizando metodologías ágiles que permiten gestionar el tiempo y las tareas de forma eficiente. Además, disponen de las herramientas y recursos requeridos como </w:t>
            </w:r>
            <w:proofErr w:type="spellStart"/>
            <w:r>
              <w:t>Figma</w:t>
            </w:r>
            <w:proofErr w:type="spellEnd"/>
            <w:r>
              <w:t xml:space="preserve">, Jira, Python, </w:t>
            </w:r>
            <w:proofErr w:type="spellStart"/>
            <w:r>
              <w:t>MySQL</w:t>
            </w:r>
            <w:proofErr w:type="spellEnd"/>
            <w:r>
              <w:t xml:space="preserve">, </w:t>
            </w:r>
            <w:proofErr w:type="spellStart"/>
            <w:r>
              <w:t>Electron</w:t>
            </w:r>
            <w:proofErr w:type="spellEnd"/>
            <w:r>
              <w:t xml:space="preserve">, </w:t>
            </w:r>
            <w:proofErr w:type="spellStart"/>
            <w:r w:rsidR="00771144">
              <w:t>Gemini</w:t>
            </w:r>
            <w:proofErr w:type="spellEnd"/>
            <w:r>
              <w:t xml:space="preserve">, </w:t>
            </w:r>
            <w:proofErr w:type="spellStart"/>
            <w:r>
              <w:t>ElevenLabs</w:t>
            </w:r>
            <w:proofErr w:type="spellEnd"/>
            <w:r>
              <w:t xml:space="preserve"> y </w:t>
            </w:r>
            <w:proofErr w:type="spellStart"/>
            <w:r>
              <w:t>VTube</w:t>
            </w:r>
            <w:proofErr w:type="spellEnd"/>
            <w:r>
              <w:t xml:space="preserve"> Studio, lo que les proporciona la infraestructura tecnológica suficiente para cumplir los objetivos. Las fortalezas individuales, como la resiliencia, disciplina, adaptabilidad y aprendizaje rápido, favorecen la resolución de problemas y la integración de nuevas tecnologías. Si bien existen factores externos como la dependencia de </w:t>
            </w:r>
            <w:proofErr w:type="spellStart"/>
            <w:r>
              <w:t>APIs</w:t>
            </w:r>
            <w:proofErr w:type="spellEnd"/>
            <w:r>
              <w:t xml:space="preserve"> y posibles costos elevados, estos pueden mitigarse con una planificación estratégica, control de consumo y selección de alternativas viables. Por otro lado, las tendencias del mercado y el creciente interés en la inteligencia artificial y en los </w:t>
            </w:r>
            <w:proofErr w:type="spellStart"/>
            <w:r>
              <w:t>VTubers</w:t>
            </w:r>
            <w:proofErr w:type="spellEnd"/>
            <w:r>
              <w:t xml:space="preserve"> representan oportunidades que facilitan la aceptación del proyecto. En conjunto, estos elementos confirman que el proyecto APT puede desarrollarse con éxito, optimizando recursos y aprovechando un contexto favorable para su implementación.</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B37950">
              <w:rPr>
                <w:rFonts w:ascii="Calibri" w:hAnsi="Calibri"/>
                <w:color w:val="000000" w:themeColor="text1"/>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4550853" w:rsidR="00D110EC" w:rsidRPr="00CA22A9" w:rsidRDefault="0078296D" w:rsidP="00C27FB0">
            <w:pPr>
              <w:rPr>
                <w:rFonts w:ascii="Calibri" w:hAnsi="Calibri"/>
                <w:color w:val="1F3864" w:themeColor="accent1" w:themeShade="80"/>
              </w:rPr>
            </w:pPr>
            <w:r>
              <w:rPr>
                <w:rFonts w:ascii="Calibri" w:hAnsi="Calibri"/>
                <w:color w:val="1F3864" w:themeColor="accent1" w:themeShade="80"/>
              </w:rPr>
              <w:t>Objetivo General</w:t>
            </w:r>
          </w:p>
        </w:tc>
        <w:tc>
          <w:tcPr>
            <w:tcW w:w="6860" w:type="dxa"/>
            <w:vAlign w:val="center"/>
          </w:tcPr>
          <w:p w14:paraId="29B62AD2" w14:textId="5AF0C16B" w:rsidR="00D110EC" w:rsidRPr="00711C16" w:rsidRDefault="0078296D" w:rsidP="0078296D">
            <w:pPr>
              <w:jc w:val="both"/>
              <w:rPr>
                <w:rFonts w:ascii="Calibri" w:hAnsi="Calibri" w:cs="Arial"/>
                <w:i/>
                <w:color w:val="548DD4"/>
                <w:sz w:val="20"/>
                <w:szCs w:val="20"/>
                <w:lang w:eastAsia="es-CL"/>
              </w:rPr>
            </w:pPr>
            <w:r>
              <w:t>Desarrollar un asistente virtual integral para streamers que automatice y personalice la interacción con su audiencia me</w:t>
            </w:r>
            <w:r w:rsidR="00F64998">
              <w:t xml:space="preserve">diante inteligencia artificial con </w:t>
            </w:r>
            <w:proofErr w:type="spellStart"/>
            <w:r w:rsidR="00771144">
              <w:t>Gemini</w:t>
            </w:r>
            <w:proofErr w:type="spellEnd"/>
            <w:r>
              <w:t xml:space="preserve">, </w:t>
            </w:r>
            <w:r w:rsidR="00F64998">
              <w:t xml:space="preserve">síntesis de voz realista con </w:t>
            </w:r>
            <w:proofErr w:type="spellStart"/>
            <w:r w:rsidR="00F64998">
              <w:t>ElevenLabs</w:t>
            </w:r>
            <w:proofErr w:type="spellEnd"/>
            <w:r>
              <w:t xml:space="preserve"> y un avatar</w:t>
            </w:r>
            <w:r w:rsidR="00F64998">
              <w:t xml:space="preserve"> con</w:t>
            </w:r>
            <w:r>
              <w:t xml:space="preserve"> </w:t>
            </w:r>
            <w:proofErr w:type="spellStart"/>
            <w:r>
              <w:t>VTuber</w:t>
            </w:r>
            <w:proofErr w:type="spellEnd"/>
            <w:r>
              <w:t>, con el fin de enriquecer la experiencia de transmisión en vivo y fortalecer el víncu</w:t>
            </w:r>
            <w:r w:rsidR="00D54099">
              <w:t xml:space="preserve">lo entre creador y espectadores, logrando un incremento superior al 20% en la calidad e interacción de los </w:t>
            </w:r>
            <w:proofErr w:type="spellStart"/>
            <w:r w:rsidR="00D54099">
              <w:t>streams</w:t>
            </w:r>
            <w:proofErr w:type="spellEnd"/>
            <w:r w:rsidR="00D54099">
              <w:t>, pasando de un 40% ofrecido por las soluciones actuales a un 60% garantizado en efectividad y participación.</w:t>
            </w:r>
          </w:p>
        </w:tc>
      </w:tr>
      <w:tr w:rsidR="00B37950" w:rsidRPr="00B37950"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8C3D2CD" w14:textId="77777777" w:rsidR="0078296D" w:rsidRPr="0078296D" w:rsidRDefault="0078296D" w:rsidP="0078296D">
            <w:pPr>
              <w:pStyle w:val="NormalWeb"/>
              <w:rPr>
                <w:rFonts w:asciiTheme="minorHAnsi" w:hAnsiTheme="minorHAnsi" w:cstheme="minorHAnsi"/>
                <w:lang w:val="es-ES"/>
              </w:rPr>
            </w:pPr>
            <w:r w:rsidRPr="0078296D">
              <w:rPr>
                <w:rStyle w:val="Textoennegrita"/>
                <w:rFonts w:asciiTheme="minorHAnsi" w:hAnsiTheme="minorHAnsi" w:cstheme="minorHAnsi"/>
                <w:lang w:val="es-ES"/>
              </w:rPr>
              <w:t>Objetivos específicos del proyecto APT:</w:t>
            </w:r>
          </w:p>
          <w:p w14:paraId="2B7AB49B" w14:textId="77777777" w:rsidR="0078296D" w:rsidRPr="0078296D" w:rsidRDefault="0078296D" w:rsidP="0078296D">
            <w:pPr>
              <w:pStyle w:val="NormalWeb"/>
              <w:numPr>
                <w:ilvl w:val="0"/>
                <w:numId w:val="18"/>
              </w:numPr>
              <w:rPr>
                <w:rFonts w:asciiTheme="minorHAnsi" w:hAnsiTheme="minorHAnsi" w:cstheme="minorHAnsi"/>
                <w:lang w:val="es-ES"/>
              </w:rPr>
            </w:pPr>
            <w:r w:rsidRPr="0078296D">
              <w:rPr>
                <w:rStyle w:val="Textoennegrita"/>
                <w:rFonts w:asciiTheme="minorHAnsi" w:hAnsiTheme="minorHAnsi" w:cstheme="minorHAnsi"/>
                <w:lang w:val="es-ES"/>
              </w:rPr>
              <w:t>Desarrollar</w:t>
            </w:r>
            <w:r w:rsidRPr="0078296D">
              <w:rPr>
                <w:rFonts w:asciiTheme="minorHAnsi" w:hAnsiTheme="minorHAnsi" w:cstheme="minorHAnsi"/>
                <w:lang w:val="es-ES"/>
              </w:rPr>
              <w:t xml:space="preserve"> un módulo de captura de mensajes desde la API de </w:t>
            </w:r>
            <w:proofErr w:type="spellStart"/>
            <w:r w:rsidRPr="0078296D">
              <w:rPr>
                <w:rFonts w:asciiTheme="minorHAnsi" w:hAnsiTheme="minorHAnsi" w:cstheme="minorHAnsi"/>
                <w:lang w:val="es-ES"/>
              </w:rPr>
              <w:t>Twitch</w:t>
            </w:r>
            <w:proofErr w:type="spellEnd"/>
            <w:r w:rsidRPr="0078296D">
              <w:rPr>
                <w:rFonts w:asciiTheme="minorHAnsi" w:hAnsiTheme="minorHAnsi" w:cstheme="minorHAnsi"/>
                <w:lang w:val="es-ES"/>
              </w:rPr>
              <w:t xml:space="preserve"> para procesar en tiempo real la interacción de los espectadores.</w:t>
            </w:r>
          </w:p>
          <w:p w14:paraId="1D6F5648" w14:textId="77777777" w:rsidR="0078296D" w:rsidRPr="0078296D" w:rsidRDefault="0078296D" w:rsidP="0078296D">
            <w:pPr>
              <w:pStyle w:val="NormalWeb"/>
              <w:numPr>
                <w:ilvl w:val="0"/>
                <w:numId w:val="18"/>
              </w:numPr>
              <w:rPr>
                <w:rFonts w:asciiTheme="minorHAnsi" w:hAnsiTheme="minorHAnsi" w:cstheme="minorHAnsi"/>
                <w:lang w:val="es-ES"/>
              </w:rPr>
            </w:pPr>
            <w:r w:rsidRPr="0078296D">
              <w:rPr>
                <w:rStyle w:val="Textoennegrita"/>
                <w:rFonts w:asciiTheme="minorHAnsi" w:hAnsiTheme="minorHAnsi" w:cstheme="minorHAnsi"/>
                <w:lang w:val="es-ES"/>
              </w:rPr>
              <w:t>Diseñar e implementar</w:t>
            </w:r>
            <w:r w:rsidRPr="0078296D">
              <w:rPr>
                <w:rFonts w:asciiTheme="minorHAnsi" w:hAnsiTheme="minorHAnsi" w:cstheme="minorHAnsi"/>
                <w:lang w:val="es-ES"/>
              </w:rPr>
              <w:t xml:space="preserve"> una base de datos que permita almacenar y recuperar historiales de interacciones por usuario.</w:t>
            </w:r>
          </w:p>
          <w:p w14:paraId="534DD5EE" w14:textId="3686BF36" w:rsidR="0078296D" w:rsidRPr="0078296D" w:rsidRDefault="0078296D" w:rsidP="0078296D">
            <w:pPr>
              <w:pStyle w:val="NormalWeb"/>
              <w:numPr>
                <w:ilvl w:val="0"/>
                <w:numId w:val="18"/>
              </w:numPr>
              <w:rPr>
                <w:rFonts w:asciiTheme="minorHAnsi" w:hAnsiTheme="minorHAnsi" w:cstheme="minorHAnsi"/>
                <w:lang w:val="es-ES"/>
              </w:rPr>
            </w:pPr>
            <w:r w:rsidRPr="0078296D">
              <w:rPr>
                <w:rStyle w:val="Textoennegrita"/>
                <w:rFonts w:asciiTheme="minorHAnsi" w:hAnsiTheme="minorHAnsi" w:cstheme="minorHAnsi"/>
                <w:lang w:val="es-ES"/>
              </w:rPr>
              <w:t>Integrar</w:t>
            </w:r>
            <w:r w:rsidRPr="0078296D">
              <w:rPr>
                <w:rFonts w:asciiTheme="minorHAnsi" w:hAnsiTheme="minorHAnsi" w:cstheme="minorHAnsi"/>
                <w:lang w:val="es-ES"/>
              </w:rPr>
              <w:t xml:space="preserve"> la API de </w:t>
            </w:r>
            <w:r w:rsidR="008E3334">
              <w:rPr>
                <w:rFonts w:asciiTheme="minorHAnsi" w:hAnsiTheme="minorHAnsi" w:cstheme="minorHAnsi"/>
                <w:lang w:val="es-ES"/>
              </w:rPr>
              <w:t>Gemini</w:t>
            </w:r>
            <w:r w:rsidRPr="0078296D">
              <w:rPr>
                <w:rFonts w:asciiTheme="minorHAnsi" w:hAnsiTheme="minorHAnsi" w:cstheme="minorHAnsi"/>
                <w:lang w:val="es-ES"/>
              </w:rPr>
              <w:t xml:space="preserve"> para generar respuestas contextuales basadas en el historial almacenado.</w:t>
            </w:r>
          </w:p>
          <w:p w14:paraId="6C14FA21" w14:textId="77777777" w:rsidR="0078296D" w:rsidRPr="0078296D" w:rsidRDefault="0078296D" w:rsidP="0078296D">
            <w:pPr>
              <w:pStyle w:val="NormalWeb"/>
              <w:numPr>
                <w:ilvl w:val="0"/>
                <w:numId w:val="18"/>
              </w:numPr>
              <w:rPr>
                <w:rFonts w:asciiTheme="minorHAnsi" w:hAnsiTheme="minorHAnsi" w:cstheme="minorHAnsi"/>
                <w:lang w:val="es-ES"/>
              </w:rPr>
            </w:pPr>
            <w:r w:rsidRPr="0078296D">
              <w:rPr>
                <w:rStyle w:val="Textoennegrita"/>
                <w:rFonts w:asciiTheme="minorHAnsi" w:hAnsiTheme="minorHAnsi" w:cstheme="minorHAnsi"/>
                <w:lang w:val="es-ES"/>
              </w:rPr>
              <w:t>Conectar</w:t>
            </w:r>
            <w:r w:rsidRPr="0078296D">
              <w:rPr>
                <w:rFonts w:asciiTheme="minorHAnsi" w:hAnsiTheme="minorHAnsi" w:cstheme="minorHAnsi"/>
                <w:lang w:val="es-ES"/>
              </w:rPr>
              <w:t xml:space="preserve"> la API de </w:t>
            </w:r>
            <w:proofErr w:type="spellStart"/>
            <w:r w:rsidRPr="0078296D">
              <w:rPr>
                <w:rFonts w:asciiTheme="minorHAnsi" w:hAnsiTheme="minorHAnsi" w:cstheme="minorHAnsi"/>
                <w:lang w:val="es-ES"/>
              </w:rPr>
              <w:t>ElevenLabs</w:t>
            </w:r>
            <w:proofErr w:type="spellEnd"/>
            <w:r w:rsidRPr="0078296D">
              <w:rPr>
                <w:rFonts w:asciiTheme="minorHAnsi" w:hAnsiTheme="minorHAnsi" w:cstheme="minorHAnsi"/>
                <w:lang w:val="es-ES"/>
              </w:rPr>
              <w:t xml:space="preserve"> para convertir las respuestas textuales en voz natural y realista.</w:t>
            </w:r>
          </w:p>
          <w:p w14:paraId="7BCCA8B0" w14:textId="77777777" w:rsidR="0078296D" w:rsidRPr="0078296D" w:rsidRDefault="0078296D" w:rsidP="0078296D">
            <w:pPr>
              <w:pStyle w:val="NormalWeb"/>
              <w:numPr>
                <w:ilvl w:val="0"/>
                <w:numId w:val="18"/>
              </w:numPr>
              <w:rPr>
                <w:rFonts w:asciiTheme="minorHAnsi" w:hAnsiTheme="minorHAnsi" w:cstheme="minorHAnsi"/>
                <w:lang w:val="es-ES"/>
              </w:rPr>
            </w:pPr>
            <w:r w:rsidRPr="0078296D">
              <w:rPr>
                <w:rStyle w:val="Textoennegrita"/>
                <w:rFonts w:asciiTheme="minorHAnsi" w:hAnsiTheme="minorHAnsi" w:cstheme="minorHAnsi"/>
                <w:lang w:val="es-ES"/>
              </w:rPr>
              <w:t>Sincronizar</w:t>
            </w:r>
            <w:r w:rsidRPr="0078296D">
              <w:rPr>
                <w:rFonts w:asciiTheme="minorHAnsi" w:hAnsiTheme="minorHAnsi" w:cstheme="minorHAnsi"/>
                <w:lang w:val="es-ES"/>
              </w:rPr>
              <w:t xml:space="preserve"> la salida de audio con un avatar en </w:t>
            </w:r>
            <w:proofErr w:type="spellStart"/>
            <w:r w:rsidRPr="0078296D">
              <w:rPr>
                <w:rFonts w:asciiTheme="minorHAnsi" w:hAnsiTheme="minorHAnsi" w:cstheme="minorHAnsi"/>
                <w:lang w:val="es-ES"/>
              </w:rPr>
              <w:t>VTube</w:t>
            </w:r>
            <w:proofErr w:type="spellEnd"/>
            <w:r w:rsidRPr="0078296D">
              <w:rPr>
                <w:rFonts w:asciiTheme="minorHAnsi" w:hAnsiTheme="minorHAnsi" w:cstheme="minorHAnsi"/>
                <w:lang w:val="es-ES"/>
              </w:rPr>
              <w:t xml:space="preserve"> Studio para crear la ilusión de habla en un personaje virtual.</w:t>
            </w:r>
          </w:p>
          <w:p w14:paraId="75706CEF" w14:textId="77777777" w:rsidR="0078296D" w:rsidRPr="0078296D" w:rsidRDefault="0078296D" w:rsidP="0078296D">
            <w:pPr>
              <w:pStyle w:val="NormalWeb"/>
              <w:numPr>
                <w:ilvl w:val="0"/>
                <w:numId w:val="18"/>
              </w:numPr>
              <w:rPr>
                <w:rFonts w:asciiTheme="minorHAnsi" w:hAnsiTheme="minorHAnsi" w:cstheme="minorHAnsi"/>
                <w:lang w:val="es-ES"/>
              </w:rPr>
            </w:pPr>
            <w:r w:rsidRPr="0078296D">
              <w:rPr>
                <w:rStyle w:val="Textoennegrita"/>
                <w:rFonts w:asciiTheme="minorHAnsi" w:hAnsiTheme="minorHAnsi" w:cstheme="minorHAnsi"/>
                <w:lang w:val="es-ES"/>
              </w:rPr>
              <w:t>Desarrollar</w:t>
            </w:r>
            <w:r w:rsidRPr="0078296D">
              <w:rPr>
                <w:rFonts w:asciiTheme="minorHAnsi" w:hAnsiTheme="minorHAnsi" w:cstheme="minorHAnsi"/>
                <w:lang w:val="es-ES"/>
              </w:rPr>
              <w:t xml:space="preserve"> un sistema de escritorio para el control de parámetros del asistente, permitiendo al usuario configurar su funcionamiento de manera flexible y accesible.</w:t>
            </w:r>
          </w:p>
          <w:p w14:paraId="7DE4F8FE" w14:textId="25BDBECF" w:rsidR="00D110EC" w:rsidRPr="0078296D" w:rsidRDefault="00D110EC" w:rsidP="009B74E2">
            <w:pPr>
              <w:jc w:val="both"/>
              <w:rPr>
                <w:rFonts w:ascii="Calibri" w:hAnsi="Calibri" w:cs="Arial"/>
                <w:i/>
                <w:color w:val="000000" w:themeColor="text1"/>
                <w:sz w:val="20"/>
                <w:szCs w:val="20"/>
                <w:lang w:val="es-ES"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719A09C" w14:textId="09C14761" w:rsidR="00AC2031" w:rsidRDefault="00F038AA" w:rsidP="00F038AA">
            <w:pPr>
              <w:pStyle w:val="ds-markdown-paragraph"/>
              <w:jc w:val="both"/>
              <w:rPr>
                <w:rFonts w:asciiTheme="minorHAnsi" w:hAnsiTheme="minorHAnsi" w:cstheme="minorHAnsi"/>
              </w:rPr>
            </w:pPr>
            <w:r w:rsidRPr="00F038AA">
              <w:rPr>
                <w:rFonts w:asciiTheme="minorHAnsi" w:hAnsiTheme="minorHAnsi" w:cstheme="minorHAnsi"/>
              </w:rPr>
              <w:t xml:space="preserve">El abordaje se estructurará en etapas utilizando la metodología ágil </w:t>
            </w:r>
            <w:r w:rsidRPr="006C61CE">
              <w:rPr>
                <w:rStyle w:val="Textoennegrita"/>
                <w:rFonts w:asciiTheme="minorHAnsi" w:hAnsiTheme="minorHAnsi" w:cstheme="minorHAnsi"/>
                <w:b w:val="0"/>
              </w:rPr>
              <w:t>Scrum</w:t>
            </w:r>
            <w:r w:rsidRPr="00F038AA">
              <w:rPr>
                <w:rFonts w:asciiTheme="minorHAnsi" w:hAnsiTheme="minorHAnsi" w:cstheme="minorHAnsi"/>
              </w:rPr>
              <w:t>, ya que</w:t>
            </w:r>
            <w:r w:rsidR="000947CF">
              <w:rPr>
                <w:rFonts w:asciiTheme="minorHAnsi" w:hAnsiTheme="minorHAnsi" w:cstheme="minorHAnsi"/>
              </w:rPr>
              <w:t>,</w:t>
            </w:r>
            <w:r w:rsidRPr="00F038AA">
              <w:rPr>
                <w:rFonts w:asciiTheme="minorHAnsi" w:hAnsiTheme="minorHAnsi" w:cstheme="minorHAnsi"/>
              </w:rPr>
              <w:t xml:space="preserve"> ofrece flexibilidad y adaptación frente a cambios constantes durante el desarrollo. A diferencia del enfoque tradicional en cascada, que es rígido y secuencial, Scrum permite trabajar en iteraciones cortas, entregar avances funcionales de manera continua y ajustar prioridades según la retroalimentación. Esto la convierte en la metodología más adecuada para garantizar un desarrollo eficiente y un resultado alineado con los objetivos del proyecto.</w:t>
            </w:r>
          </w:p>
          <w:p w14:paraId="5F19FBBA" w14:textId="77777777" w:rsidR="00EF5E07" w:rsidRPr="00B37950" w:rsidRDefault="00EF5E07" w:rsidP="00F038AA">
            <w:pPr>
              <w:pStyle w:val="ds-markdown-paragraph"/>
              <w:jc w:val="both"/>
              <w:rPr>
                <w:rFonts w:ascii="Calibri" w:hAnsi="Calibri" w:cs="Calibri"/>
                <w:i/>
                <w:iCs/>
                <w:color w:val="000000" w:themeColor="text1"/>
              </w:rPr>
            </w:pPr>
          </w:p>
          <w:p w14:paraId="6CA44AB6" w14:textId="11952765" w:rsidR="00AC2031" w:rsidRPr="002A2C4A" w:rsidRDefault="002A2C4A" w:rsidP="00AC2031">
            <w:pPr>
              <w:pStyle w:val="ds-markdown-paragraph"/>
              <w:rPr>
                <w:rFonts w:ascii="Calibri" w:hAnsi="Calibri" w:cs="Calibri"/>
                <w:iCs/>
                <w:color w:val="000000" w:themeColor="text1"/>
              </w:rPr>
            </w:pPr>
            <w:r w:rsidRPr="002A2C4A">
              <w:rPr>
                <w:rStyle w:val="Textoennegrita"/>
                <w:rFonts w:ascii="Calibri" w:hAnsi="Calibri" w:cs="Calibri"/>
                <w:iCs/>
                <w:color w:val="000000" w:themeColor="text1"/>
              </w:rPr>
              <w:t>Distribución de Roles</w:t>
            </w:r>
            <w:r w:rsidR="00AC2031" w:rsidRPr="002A2C4A">
              <w:rPr>
                <w:rFonts w:ascii="Calibri" w:hAnsi="Calibri" w:cs="Calibri"/>
                <w:iCs/>
                <w:color w:val="000000" w:themeColor="text1"/>
              </w:rPr>
              <w:t>:</w:t>
            </w:r>
          </w:p>
          <w:tbl>
            <w:tblPr>
              <w:tblStyle w:val="Tablaconcuadrcula"/>
              <w:tblW w:w="0" w:type="auto"/>
              <w:tblLook w:val="04A0" w:firstRow="1" w:lastRow="0" w:firstColumn="1" w:lastColumn="0" w:noHBand="0" w:noVBand="1"/>
            </w:tblPr>
            <w:tblGrid>
              <w:gridCol w:w="1599"/>
              <w:gridCol w:w="2484"/>
              <w:gridCol w:w="1482"/>
              <w:gridCol w:w="1380"/>
              <w:gridCol w:w="2327"/>
            </w:tblGrid>
            <w:tr w:rsidR="006C61CE" w14:paraId="0569A737" w14:textId="77777777" w:rsidTr="006C61CE">
              <w:tc>
                <w:tcPr>
                  <w:tcW w:w="1641" w:type="dxa"/>
                  <w:shd w:val="clear" w:color="auto" w:fill="AEAAAA" w:themeFill="background2" w:themeFillShade="BF"/>
                </w:tcPr>
                <w:p w14:paraId="55E999F8" w14:textId="64728120" w:rsidR="006C61CE" w:rsidRPr="002A2C4A" w:rsidRDefault="006C61CE" w:rsidP="006C61CE">
                  <w:pPr>
                    <w:pStyle w:val="ds-markdown-paragraph"/>
                    <w:jc w:val="both"/>
                    <w:rPr>
                      <w:rFonts w:ascii="Calibri" w:hAnsi="Calibri" w:cs="Calibri"/>
                      <w:b/>
                      <w:iCs/>
                      <w:color w:val="000000" w:themeColor="text1"/>
                      <w:sz w:val="22"/>
                      <w:szCs w:val="22"/>
                    </w:rPr>
                  </w:pPr>
                  <w:r w:rsidRPr="002A2C4A">
                    <w:rPr>
                      <w:rFonts w:ascii="Calibri" w:hAnsi="Calibri" w:cs="Calibri"/>
                      <w:b/>
                      <w:iCs/>
                      <w:color w:val="000000" w:themeColor="text1"/>
                      <w:sz w:val="22"/>
                      <w:szCs w:val="22"/>
                    </w:rPr>
                    <w:t>INTEGRANTE</w:t>
                  </w:r>
                </w:p>
              </w:tc>
              <w:tc>
                <w:tcPr>
                  <w:tcW w:w="2549" w:type="dxa"/>
                  <w:shd w:val="clear" w:color="auto" w:fill="AEAAAA" w:themeFill="background2" w:themeFillShade="BF"/>
                </w:tcPr>
                <w:p w14:paraId="378A2A0B" w14:textId="0BD3C2EC" w:rsidR="006C61CE" w:rsidRPr="002A2C4A" w:rsidRDefault="006C61CE" w:rsidP="006C61CE">
                  <w:pPr>
                    <w:pStyle w:val="ds-markdown-paragraph"/>
                    <w:jc w:val="both"/>
                    <w:rPr>
                      <w:rFonts w:ascii="Calibri" w:hAnsi="Calibri" w:cs="Calibri"/>
                      <w:b/>
                      <w:iCs/>
                      <w:color w:val="000000" w:themeColor="text1"/>
                      <w:sz w:val="22"/>
                      <w:szCs w:val="22"/>
                    </w:rPr>
                  </w:pPr>
                  <w:r w:rsidRPr="002A2C4A">
                    <w:rPr>
                      <w:rFonts w:ascii="Calibri" w:hAnsi="Calibri" w:cs="Calibri"/>
                      <w:b/>
                      <w:iCs/>
                      <w:color w:val="000000" w:themeColor="text1"/>
                      <w:sz w:val="22"/>
                      <w:szCs w:val="22"/>
                    </w:rPr>
                    <w:t>ROL</w:t>
                  </w:r>
                </w:p>
              </w:tc>
              <w:tc>
                <w:tcPr>
                  <w:tcW w:w="1495" w:type="dxa"/>
                  <w:shd w:val="clear" w:color="auto" w:fill="AEAAAA" w:themeFill="background2" w:themeFillShade="BF"/>
                </w:tcPr>
                <w:p w14:paraId="182F4396" w14:textId="7B48282C" w:rsidR="006C61CE" w:rsidRPr="002A2C4A" w:rsidRDefault="006C61CE" w:rsidP="006C61CE">
                  <w:pPr>
                    <w:pStyle w:val="ds-markdown-paragraph"/>
                    <w:jc w:val="both"/>
                    <w:rPr>
                      <w:rFonts w:ascii="Calibri" w:hAnsi="Calibri" w:cs="Calibri"/>
                      <w:b/>
                      <w:iCs/>
                      <w:color w:val="000000" w:themeColor="text1"/>
                      <w:sz w:val="22"/>
                      <w:szCs w:val="22"/>
                    </w:rPr>
                  </w:pPr>
                  <w:r w:rsidRPr="002A2C4A">
                    <w:rPr>
                      <w:rFonts w:ascii="Calibri" w:hAnsi="Calibri" w:cs="Calibri"/>
                      <w:b/>
                      <w:iCs/>
                      <w:color w:val="000000" w:themeColor="text1"/>
                      <w:sz w:val="22"/>
                      <w:szCs w:val="22"/>
                    </w:rPr>
                    <w:t>FUNCIONES</w:t>
                  </w:r>
                </w:p>
              </w:tc>
              <w:tc>
                <w:tcPr>
                  <w:tcW w:w="1181" w:type="dxa"/>
                  <w:shd w:val="clear" w:color="auto" w:fill="AEAAAA" w:themeFill="background2" w:themeFillShade="BF"/>
                </w:tcPr>
                <w:p w14:paraId="0433E71D" w14:textId="22A58786" w:rsidR="006C61CE" w:rsidRPr="002A2C4A" w:rsidRDefault="006C61CE" w:rsidP="006C61CE">
                  <w:pPr>
                    <w:pStyle w:val="ds-markdown-paragraph"/>
                    <w:jc w:val="both"/>
                    <w:rPr>
                      <w:rFonts w:ascii="Calibri" w:hAnsi="Calibri" w:cs="Calibri"/>
                      <w:b/>
                      <w:iCs/>
                      <w:color w:val="000000" w:themeColor="text1"/>
                      <w:sz w:val="22"/>
                      <w:szCs w:val="22"/>
                    </w:rPr>
                  </w:pPr>
                  <w:r w:rsidRPr="002A2C4A">
                    <w:rPr>
                      <w:rFonts w:ascii="Calibri" w:hAnsi="Calibri" w:cs="Calibri"/>
                      <w:b/>
                      <w:iCs/>
                      <w:color w:val="000000" w:themeColor="text1"/>
                      <w:sz w:val="22"/>
                      <w:szCs w:val="22"/>
                    </w:rPr>
                    <w:t>TAREAS</w:t>
                  </w:r>
                </w:p>
              </w:tc>
              <w:tc>
                <w:tcPr>
                  <w:tcW w:w="2406" w:type="dxa"/>
                  <w:shd w:val="clear" w:color="auto" w:fill="AEAAAA" w:themeFill="background2" w:themeFillShade="BF"/>
                </w:tcPr>
                <w:p w14:paraId="4A7BAB5B" w14:textId="048BD9EC" w:rsidR="006C61CE" w:rsidRPr="002A2C4A" w:rsidRDefault="006C61CE" w:rsidP="006C61CE">
                  <w:pPr>
                    <w:pStyle w:val="ds-markdown-paragraph"/>
                    <w:jc w:val="both"/>
                    <w:rPr>
                      <w:rFonts w:ascii="Calibri" w:hAnsi="Calibri" w:cs="Calibri"/>
                      <w:b/>
                      <w:iCs/>
                      <w:color w:val="000000" w:themeColor="text1"/>
                      <w:sz w:val="22"/>
                      <w:szCs w:val="22"/>
                    </w:rPr>
                  </w:pPr>
                  <w:r w:rsidRPr="002A2C4A">
                    <w:rPr>
                      <w:rFonts w:ascii="Calibri" w:hAnsi="Calibri" w:cs="Calibri"/>
                      <w:b/>
                      <w:iCs/>
                      <w:color w:val="000000" w:themeColor="text1"/>
                      <w:sz w:val="22"/>
                      <w:szCs w:val="22"/>
                    </w:rPr>
                    <w:t>RESPONSABILIDAD</w:t>
                  </w:r>
                </w:p>
              </w:tc>
            </w:tr>
            <w:tr w:rsidR="006C61CE" w14:paraId="2B9E45B6" w14:textId="77777777" w:rsidTr="006C61CE">
              <w:tc>
                <w:tcPr>
                  <w:tcW w:w="1641" w:type="dxa"/>
                </w:tcPr>
                <w:p w14:paraId="6117F91B" w14:textId="77777777" w:rsidR="006C61CE" w:rsidRPr="002A2C4A" w:rsidRDefault="006C61CE" w:rsidP="006C61CE">
                  <w:pPr>
                    <w:pStyle w:val="ds-markdown-paragraph"/>
                    <w:numPr>
                      <w:ilvl w:val="0"/>
                      <w:numId w:val="19"/>
                    </w:numPr>
                    <w:jc w:val="both"/>
                    <w:rPr>
                      <w:rStyle w:val="Textoennegrita"/>
                      <w:rFonts w:ascii="Calibri" w:hAnsi="Calibri" w:cs="Calibri"/>
                      <w:iCs/>
                      <w:color w:val="000000" w:themeColor="text1"/>
                      <w:sz w:val="22"/>
                      <w:szCs w:val="22"/>
                    </w:rPr>
                  </w:pPr>
                  <w:r w:rsidRPr="002A2C4A">
                    <w:rPr>
                      <w:rStyle w:val="Textoennegrita"/>
                      <w:rFonts w:ascii="Calibri" w:hAnsi="Calibri" w:cs="Calibri"/>
                      <w:iCs/>
                      <w:color w:val="000000" w:themeColor="text1"/>
                      <w:sz w:val="22"/>
                      <w:szCs w:val="22"/>
                    </w:rPr>
                    <w:t xml:space="preserve">Sergio </w:t>
                  </w:r>
                  <w:proofErr w:type="spellStart"/>
                  <w:r w:rsidRPr="002A2C4A">
                    <w:rPr>
                      <w:rStyle w:val="Textoennegrita"/>
                      <w:rFonts w:ascii="Calibri" w:hAnsi="Calibri" w:cs="Calibri"/>
                      <w:iCs/>
                      <w:color w:val="000000" w:themeColor="text1"/>
                      <w:sz w:val="22"/>
                      <w:szCs w:val="22"/>
                    </w:rPr>
                    <w:t>Lopez</w:t>
                  </w:r>
                  <w:proofErr w:type="spellEnd"/>
                </w:p>
                <w:p w14:paraId="7D7334BB" w14:textId="4894821A" w:rsidR="006C61CE" w:rsidRPr="002A2C4A" w:rsidRDefault="006C61CE" w:rsidP="006C61CE">
                  <w:pPr>
                    <w:pStyle w:val="ds-markdown-paragraph"/>
                    <w:numPr>
                      <w:ilvl w:val="0"/>
                      <w:numId w:val="19"/>
                    </w:numPr>
                    <w:jc w:val="both"/>
                    <w:rPr>
                      <w:rStyle w:val="Textoennegrita"/>
                      <w:rFonts w:ascii="Calibri" w:hAnsi="Calibri" w:cs="Calibri"/>
                      <w:iCs/>
                      <w:color w:val="000000" w:themeColor="text1"/>
                      <w:sz w:val="22"/>
                      <w:szCs w:val="22"/>
                    </w:rPr>
                  </w:pPr>
                  <w:r w:rsidRPr="002A2C4A">
                    <w:rPr>
                      <w:rStyle w:val="Textoennegrita"/>
                      <w:rFonts w:ascii="Calibri" w:hAnsi="Calibri" w:cs="Calibri"/>
                      <w:iCs/>
                      <w:color w:val="000000" w:themeColor="text1"/>
                      <w:sz w:val="22"/>
                      <w:szCs w:val="22"/>
                    </w:rPr>
                    <w:t>Hans Astorga</w:t>
                  </w:r>
                </w:p>
              </w:tc>
              <w:tc>
                <w:tcPr>
                  <w:tcW w:w="2549" w:type="dxa"/>
                </w:tcPr>
                <w:p w14:paraId="4140A4B3" w14:textId="7DC4AECF" w:rsidR="006C61CE" w:rsidRPr="002A2C4A" w:rsidRDefault="006C61CE" w:rsidP="006C61CE">
                  <w:pPr>
                    <w:pStyle w:val="ds-markdown-paragraph"/>
                    <w:jc w:val="both"/>
                    <w:rPr>
                      <w:rFonts w:ascii="Calibri" w:hAnsi="Calibri" w:cs="Calibri"/>
                      <w:iCs/>
                      <w:color w:val="000000" w:themeColor="text1"/>
                      <w:sz w:val="22"/>
                      <w:szCs w:val="22"/>
                    </w:rPr>
                  </w:pPr>
                  <w:r w:rsidRPr="002A2C4A">
                    <w:rPr>
                      <w:rStyle w:val="Textoennegrita"/>
                      <w:rFonts w:ascii="Calibri" w:hAnsi="Calibri" w:cs="Calibri"/>
                      <w:iCs/>
                      <w:color w:val="000000" w:themeColor="text1"/>
                      <w:sz w:val="22"/>
                      <w:szCs w:val="22"/>
                    </w:rPr>
                    <w:t>Coordinador/Project Manager</w:t>
                  </w:r>
                </w:p>
              </w:tc>
              <w:tc>
                <w:tcPr>
                  <w:tcW w:w="1495" w:type="dxa"/>
                </w:tcPr>
                <w:p w14:paraId="105097B7" w14:textId="2ADA1512" w:rsidR="006C61CE" w:rsidRPr="002A2C4A" w:rsidRDefault="006C61CE" w:rsidP="006C61CE">
                  <w:pPr>
                    <w:pStyle w:val="ds-markdown-paragraph"/>
                    <w:spacing w:before="0" w:beforeAutospacing="0"/>
                    <w:jc w:val="both"/>
                    <w:rPr>
                      <w:rFonts w:ascii="Calibri" w:hAnsi="Calibri" w:cs="Calibri"/>
                      <w:iCs/>
                      <w:color w:val="000000" w:themeColor="text1"/>
                      <w:sz w:val="22"/>
                      <w:szCs w:val="22"/>
                    </w:rPr>
                  </w:pPr>
                  <w:r w:rsidRPr="002A2C4A">
                    <w:rPr>
                      <w:rFonts w:ascii="Calibri" w:hAnsi="Calibri" w:cs="Calibri"/>
                      <w:sz w:val="22"/>
                      <w:szCs w:val="22"/>
                    </w:rPr>
                    <w:t>Supervisar el proyecto y coordinar el equipo</w:t>
                  </w:r>
                </w:p>
                <w:p w14:paraId="266F815D" w14:textId="77777777" w:rsidR="006C61CE" w:rsidRPr="002A2C4A" w:rsidRDefault="006C61CE" w:rsidP="006C61CE">
                  <w:pPr>
                    <w:jc w:val="both"/>
                    <w:rPr>
                      <w:rFonts w:ascii="Calibri" w:hAnsi="Calibri" w:cs="Calibri"/>
                      <w:lang w:eastAsia="es-CL"/>
                    </w:rPr>
                  </w:pPr>
                </w:p>
              </w:tc>
              <w:tc>
                <w:tcPr>
                  <w:tcW w:w="1181" w:type="dxa"/>
                </w:tcPr>
                <w:p w14:paraId="6F2121F5" w14:textId="10518CFB" w:rsidR="006C61CE" w:rsidRPr="002A2C4A" w:rsidRDefault="006C61CE" w:rsidP="006C61CE">
                  <w:pPr>
                    <w:pStyle w:val="ds-markdown-paragraph"/>
                    <w:spacing w:before="0" w:beforeAutospacing="0"/>
                    <w:jc w:val="both"/>
                    <w:rPr>
                      <w:rFonts w:ascii="Calibri" w:hAnsi="Calibri" w:cs="Calibri"/>
                      <w:iCs/>
                      <w:color w:val="000000" w:themeColor="text1"/>
                      <w:sz w:val="22"/>
                      <w:szCs w:val="22"/>
                    </w:rPr>
                  </w:pPr>
                  <w:r w:rsidRPr="002A2C4A">
                    <w:rPr>
                      <w:rFonts w:ascii="Calibri" w:hAnsi="Calibri" w:cs="Calibri"/>
                      <w:sz w:val="22"/>
                      <w:szCs w:val="22"/>
                    </w:rPr>
                    <w:t>Asignar tareas, llevar el cronograma, dar seguimiento al avance</w:t>
                  </w:r>
                </w:p>
              </w:tc>
              <w:tc>
                <w:tcPr>
                  <w:tcW w:w="2406" w:type="dxa"/>
                </w:tcPr>
                <w:p w14:paraId="67FB37F3" w14:textId="3B761E54" w:rsidR="006C61CE" w:rsidRPr="002A2C4A" w:rsidRDefault="006C61CE" w:rsidP="006C61CE">
                  <w:pPr>
                    <w:pStyle w:val="ds-markdown-paragraph"/>
                    <w:spacing w:before="0" w:beforeAutospacing="0"/>
                    <w:jc w:val="both"/>
                    <w:rPr>
                      <w:rFonts w:ascii="Calibri" w:hAnsi="Calibri" w:cs="Calibri"/>
                      <w:iCs/>
                      <w:color w:val="000000" w:themeColor="text1"/>
                      <w:sz w:val="22"/>
                      <w:szCs w:val="22"/>
                    </w:rPr>
                  </w:pPr>
                  <w:r w:rsidRPr="002A2C4A">
                    <w:rPr>
                      <w:rFonts w:ascii="Calibri" w:hAnsi="Calibri" w:cs="Calibri"/>
                      <w:sz w:val="22"/>
                      <w:szCs w:val="22"/>
                    </w:rPr>
                    <w:t>Garantizar la organización, cumplimiento de plazos y comunicación efectiva entre los integrantes.</w:t>
                  </w:r>
                </w:p>
              </w:tc>
            </w:tr>
            <w:tr w:rsidR="006C61CE" w14:paraId="6189791A" w14:textId="77777777" w:rsidTr="006C61CE">
              <w:tc>
                <w:tcPr>
                  <w:tcW w:w="1641" w:type="dxa"/>
                </w:tcPr>
                <w:p w14:paraId="762BB553" w14:textId="373BE36A" w:rsidR="006C61CE" w:rsidRPr="002A2C4A" w:rsidRDefault="006C61CE" w:rsidP="006C61CE">
                  <w:pPr>
                    <w:pStyle w:val="ds-markdown-paragraph"/>
                    <w:numPr>
                      <w:ilvl w:val="0"/>
                      <w:numId w:val="20"/>
                    </w:numPr>
                    <w:jc w:val="both"/>
                    <w:rPr>
                      <w:rStyle w:val="Textoennegrita"/>
                      <w:rFonts w:ascii="Calibri" w:hAnsi="Calibri" w:cs="Calibri"/>
                      <w:iCs/>
                      <w:color w:val="000000" w:themeColor="text1"/>
                      <w:sz w:val="22"/>
                      <w:szCs w:val="22"/>
                    </w:rPr>
                  </w:pPr>
                  <w:r w:rsidRPr="002A2C4A">
                    <w:rPr>
                      <w:rStyle w:val="Textoennegrita"/>
                      <w:rFonts w:ascii="Calibri" w:hAnsi="Calibri" w:cs="Calibri"/>
                      <w:iCs/>
                      <w:color w:val="000000" w:themeColor="text1"/>
                      <w:sz w:val="22"/>
                      <w:szCs w:val="22"/>
                    </w:rPr>
                    <w:t xml:space="preserve">Sergio </w:t>
                  </w:r>
                  <w:proofErr w:type="spellStart"/>
                  <w:r w:rsidRPr="002A2C4A">
                    <w:rPr>
                      <w:rStyle w:val="Textoennegrita"/>
                      <w:rFonts w:ascii="Calibri" w:hAnsi="Calibri" w:cs="Calibri"/>
                      <w:iCs/>
                      <w:color w:val="000000" w:themeColor="text1"/>
                      <w:sz w:val="22"/>
                      <w:szCs w:val="22"/>
                    </w:rPr>
                    <w:t>Lopez</w:t>
                  </w:r>
                  <w:proofErr w:type="spellEnd"/>
                </w:p>
                <w:p w14:paraId="0F903CF1" w14:textId="34F66B1F" w:rsidR="006C61CE" w:rsidRPr="002A2C4A" w:rsidRDefault="006C61CE" w:rsidP="006C61CE">
                  <w:pPr>
                    <w:pStyle w:val="ds-markdown-paragraph"/>
                    <w:numPr>
                      <w:ilvl w:val="0"/>
                      <w:numId w:val="20"/>
                    </w:numPr>
                    <w:jc w:val="both"/>
                    <w:rPr>
                      <w:rStyle w:val="Textoennegrita"/>
                      <w:rFonts w:ascii="Calibri" w:hAnsi="Calibri" w:cs="Calibri"/>
                      <w:iCs/>
                      <w:color w:val="000000" w:themeColor="text1"/>
                      <w:sz w:val="22"/>
                      <w:szCs w:val="22"/>
                    </w:rPr>
                  </w:pPr>
                  <w:r w:rsidRPr="002A2C4A">
                    <w:rPr>
                      <w:rStyle w:val="Textoennegrita"/>
                      <w:rFonts w:ascii="Calibri" w:hAnsi="Calibri" w:cs="Calibri"/>
                      <w:iCs/>
                      <w:color w:val="000000" w:themeColor="text1"/>
                      <w:sz w:val="22"/>
                      <w:szCs w:val="22"/>
                    </w:rPr>
                    <w:t>Hans Astorga</w:t>
                  </w:r>
                </w:p>
                <w:p w14:paraId="668D2B4A" w14:textId="283B7D0E" w:rsidR="006C61CE" w:rsidRPr="002A2C4A" w:rsidRDefault="006C61CE" w:rsidP="006C61CE">
                  <w:pPr>
                    <w:pStyle w:val="ds-markdown-paragraph"/>
                    <w:numPr>
                      <w:ilvl w:val="0"/>
                      <w:numId w:val="20"/>
                    </w:numPr>
                    <w:jc w:val="both"/>
                    <w:rPr>
                      <w:rStyle w:val="Textoennegrita"/>
                      <w:rFonts w:ascii="Calibri" w:hAnsi="Calibri" w:cs="Calibri"/>
                      <w:iCs/>
                      <w:color w:val="000000" w:themeColor="text1"/>
                      <w:sz w:val="22"/>
                      <w:szCs w:val="22"/>
                    </w:rPr>
                  </w:pPr>
                  <w:r w:rsidRPr="002A2C4A">
                    <w:rPr>
                      <w:rStyle w:val="Textoennegrita"/>
                      <w:rFonts w:ascii="Calibri" w:hAnsi="Calibri" w:cs="Calibri"/>
                      <w:iCs/>
                      <w:color w:val="000000" w:themeColor="text1"/>
                      <w:sz w:val="22"/>
                      <w:szCs w:val="22"/>
                    </w:rPr>
                    <w:t>Claudio Adones</w:t>
                  </w:r>
                </w:p>
              </w:tc>
              <w:tc>
                <w:tcPr>
                  <w:tcW w:w="2549" w:type="dxa"/>
                </w:tcPr>
                <w:p w14:paraId="71E52830" w14:textId="47BADBC0" w:rsidR="006C61CE" w:rsidRPr="002A2C4A" w:rsidRDefault="006C61CE" w:rsidP="006C61CE">
                  <w:pPr>
                    <w:pStyle w:val="ds-markdown-paragraph"/>
                    <w:jc w:val="both"/>
                    <w:rPr>
                      <w:rFonts w:ascii="Calibri" w:hAnsi="Calibri" w:cs="Calibri"/>
                      <w:iCs/>
                      <w:color w:val="000000" w:themeColor="text1"/>
                      <w:sz w:val="22"/>
                      <w:szCs w:val="22"/>
                    </w:rPr>
                  </w:pPr>
                  <w:r w:rsidRPr="002A2C4A">
                    <w:rPr>
                      <w:rStyle w:val="Textoennegrita"/>
                      <w:rFonts w:ascii="Calibri" w:hAnsi="Calibri" w:cs="Calibri"/>
                      <w:iCs/>
                      <w:color w:val="000000" w:themeColor="text1"/>
                      <w:sz w:val="22"/>
                      <w:szCs w:val="22"/>
                    </w:rPr>
                    <w:t xml:space="preserve">Backend </w:t>
                  </w:r>
                  <w:proofErr w:type="spellStart"/>
                  <w:r w:rsidRPr="002A2C4A">
                    <w:rPr>
                      <w:rStyle w:val="Textoennegrita"/>
                      <w:rFonts w:ascii="Calibri" w:hAnsi="Calibri" w:cs="Calibri"/>
                      <w:iCs/>
                      <w:color w:val="000000" w:themeColor="text1"/>
                      <w:sz w:val="22"/>
                      <w:szCs w:val="22"/>
                    </w:rPr>
                    <w:t>Developer</w:t>
                  </w:r>
                  <w:proofErr w:type="spellEnd"/>
                </w:p>
              </w:tc>
              <w:tc>
                <w:tcPr>
                  <w:tcW w:w="1495" w:type="dxa"/>
                </w:tcPr>
                <w:p w14:paraId="652BDA28" w14:textId="54D8A3CF" w:rsidR="006C61CE" w:rsidRPr="002A2C4A" w:rsidRDefault="006C61CE" w:rsidP="006C61CE">
                  <w:pPr>
                    <w:pStyle w:val="ds-markdown-paragraph"/>
                    <w:jc w:val="both"/>
                    <w:rPr>
                      <w:rFonts w:ascii="Calibri" w:hAnsi="Calibri" w:cs="Calibri"/>
                      <w:iCs/>
                      <w:color w:val="000000" w:themeColor="text1"/>
                      <w:sz w:val="22"/>
                      <w:szCs w:val="22"/>
                    </w:rPr>
                  </w:pPr>
                  <w:r w:rsidRPr="002A2C4A">
                    <w:rPr>
                      <w:rFonts w:ascii="Calibri" w:hAnsi="Calibri" w:cs="Calibri"/>
                      <w:sz w:val="22"/>
                      <w:szCs w:val="22"/>
                    </w:rPr>
                    <w:t>Desarrollar y mantener la lógica del sistema</w:t>
                  </w:r>
                </w:p>
              </w:tc>
              <w:tc>
                <w:tcPr>
                  <w:tcW w:w="1181" w:type="dxa"/>
                </w:tcPr>
                <w:p w14:paraId="319D1337" w14:textId="71D43551" w:rsidR="006C61CE" w:rsidRPr="002A2C4A" w:rsidRDefault="006C61CE" w:rsidP="006C61CE">
                  <w:pPr>
                    <w:pStyle w:val="ds-markdown-paragraph"/>
                    <w:jc w:val="both"/>
                    <w:rPr>
                      <w:rFonts w:ascii="Calibri" w:hAnsi="Calibri" w:cs="Calibri"/>
                      <w:iCs/>
                      <w:color w:val="000000" w:themeColor="text1"/>
                      <w:sz w:val="22"/>
                      <w:szCs w:val="22"/>
                    </w:rPr>
                  </w:pPr>
                  <w:r w:rsidRPr="002A2C4A">
                    <w:rPr>
                      <w:rFonts w:ascii="Calibri" w:hAnsi="Calibri" w:cs="Calibri"/>
                      <w:sz w:val="22"/>
                      <w:szCs w:val="22"/>
                    </w:rPr>
                    <w:t xml:space="preserve">Gestionar la base de datos, integrar API de </w:t>
                  </w:r>
                  <w:proofErr w:type="spellStart"/>
                  <w:r w:rsidRPr="002A2C4A">
                    <w:rPr>
                      <w:rFonts w:ascii="Calibri" w:hAnsi="Calibri" w:cs="Calibri"/>
                      <w:sz w:val="22"/>
                      <w:szCs w:val="22"/>
                    </w:rPr>
                    <w:t>Twitch</w:t>
                  </w:r>
                  <w:proofErr w:type="spellEnd"/>
                  <w:r w:rsidRPr="002A2C4A">
                    <w:rPr>
                      <w:rFonts w:ascii="Calibri" w:hAnsi="Calibri" w:cs="Calibri"/>
                      <w:sz w:val="22"/>
                      <w:szCs w:val="22"/>
                    </w:rPr>
                    <w:t xml:space="preserve"> y </w:t>
                  </w:r>
                  <w:proofErr w:type="spellStart"/>
                  <w:r w:rsidR="00771144">
                    <w:rPr>
                      <w:rFonts w:ascii="Calibri" w:hAnsi="Calibri" w:cs="Calibri"/>
                      <w:sz w:val="22"/>
                      <w:szCs w:val="22"/>
                    </w:rPr>
                    <w:t>Gemini</w:t>
                  </w:r>
                  <w:proofErr w:type="spellEnd"/>
                </w:p>
              </w:tc>
              <w:tc>
                <w:tcPr>
                  <w:tcW w:w="2406" w:type="dxa"/>
                </w:tcPr>
                <w:p w14:paraId="7F43A7CE" w14:textId="1EDFDC45" w:rsidR="006C61CE" w:rsidRPr="002A2C4A" w:rsidRDefault="006C61CE" w:rsidP="006C61CE">
                  <w:pPr>
                    <w:pStyle w:val="ds-markdown-paragraph"/>
                    <w:jc w:val="both"/>
                    <w:rPr>
                      <w:rFonts w:ascii="Calibri" w:hAnsi="Calibri" w:cs="Calibri"/>
                      <w:iCs/>
                      <w:color w:val="000000" w:themeColor="text1"/>
                      <w:sz w:val="22"/>
                      <w:szCs w:val="22"/>
                    </w:rPr>
                  </w:pPr>
                  <w:r w:rsidRPr="002A2C4A">
                    <w:rPr>
                      <w:rFonts w:ascii="Calibri" w:hAnsi="Calibri" w:cs="Calibri"/>
                      <w:sz w:val="22"/>
                      <w:szCs w:val="22"/>
                    </w:rPr>
                    <w:t>Asegurar la correcta gestión de datos y funcionamiento del backend.</w:t>
                  </w:r>
                </w:p>
              </w:tc>
            </w:tr>
            <w:tr w:rsidR="006C61CE" w14:paraId="1CEACEDC" w14:textId="77777777" w:rsidTr="006C61CE">
              <w:tc>
                <w:tcPr>
                  <w:tcW w:w="1641" w:type="dxa"/>
                </w:tcPr>
                <w:p w14:paraId="57A2693E" w14:textId="0D704015" w:rsidR="006C61CE" w:rsidRPr="002A2C4A" w:rsidRDefault="006C61CE" w:rsidP="006C61CE">
                  <w:pPr>
                    <w:pStyle w:val="ds-markdown-paragraph"/>
                    <w:numPr>
                      <w:ilvl w:val="0"/>
                      <w:numId w:val="21"/>
                    </w:numPr>
                    <w:jc w:val="both"/>
                    <w:rPr>
                      <w:rStyle w:val="Textoennegrita"/>
                      <w:rFonts w:ascii="Calibri" w:hAnsi="Calibri" w:cs="Calibri"/>
                      <w:iCs/>
                      <w:color w:val="000000" w:themeColor="text1"/>
                      <w:sz w:val="22"/>
                      <w:szCs w:val="22"/>
                    </w:rPr>
                  </w:pPr>
                  <w:r w:rsidRPr="002A2C4A">
                    <w:rPr>
                      <w:rStyle w:val="Textoennegrita"/>
                      <w:rFonts w:ascii="Calibri" w:hAnsi="Calibri" w:cs="Calibri"/>
                      <w:iCs/>
                      <w:color w:val="000000" w:themeColor="text1"/>
                      <w:sz w:val="22"/>
                      <w:szCs w:val="22"/>
                    </w:rPr>
                    <w:t>Claudio Adones</w:t>
                  </w:r>
                </w:p>
              </w:tc>
              <w:tc>
                <w:tcPr>
                  <w:tcW w:w="2549" w:type="dxa"/>
                </w:tcPr>
                <w:p w14:paraId="0EC7CE15" w14:textId="50C2AE38" w:rsidR="006C61CE" w:rsidRPr="002A2C4A" w:rsidRDefault="006C61CE" w:rsidP="006C61CE">
                  <w:pPr>
                    <w:pStyle w:val="ds-markdown-paragraph"/>
                    <w:jc w:val="both"/>
                    <w:rPr>
                      <w:rStyle w:val="Textoennegrita"/>
                      <w:rFonts w:ascii="Calibri" w:hAnsi="Calibri" w:cs="Calibri"/>
                      <w:iCs/>
                      <w:color w:val="000000" w:themeColor="text1"/>
                      <w:sz w:val="22"/>
                      <w:szCs w:val="22"/>
                    </w:rPr>
                  </w:pPr>
                  <w:proofErr w:type="spellStart"/>
                  <w:r w:rsidRPr="002A2C4A">
                    <w:rPr>
                      <w:rStyle w:val="Textoennegrita"/>
                      <w:rFonts w:ascii="Calibri" w:hAnsi="Calibri" w:cs="Calibri"/>
                      <w:iCs/>
                      <w:color w:val="000000" w:themeColor="text1"/>
                      <w:sz w:val="22"/>
                      <w:szCs w:val="22"/>
                    </w:rPr>
                    <w:t>Frontend</w:t>
                  </w:r>
                  <w:proofErr w:type="spellEnd"/>
                  <w:r w:rsidRPr="002A2C4A">
                    <w:rPr>
                      <w:rStyle w:val="Textoennegrita"/>
                      <w:rFonts w:ascii="Calibri" w:hAnsi="Calibri" w:cs="Calibri"/>
                      <w:iCs/>
                      <w:color w:val="000000" w:themeColor="text1"/>
                      <w:sz w:val="22"/>
                      <w:szCs w:val="22"/>
                    </w:rPr>
                    <w:t>/</w:t>
                  </w:r>
                  <w:proofErr w:type="spellStart"/>
                  <w:r w:rsidRPr="002A2C4A">
                    <w:rPr>
                      <w:rStyle w:val="Textoennegrita"/>
                      <w:rFonts w:ascii="Calibri" w:hAnsi="Calibri" w:cs="Calibri"/>
                      <w:iCs/>
                      <w:color w:val="000000" w:themeColor="text1"/>
                      <w:sz w:val="22"/>
                      <w:szCs w:val="22"/>
                    </w:rPr>
                    <w:t>Integration</w:t>
                  </w:r>
                  <w:proofErr w:type="spellEnd"/>
                  <w:r w:rsidRPr="002A2C4A">
                    <w:rPr>
                      <w:rStyle w:val="Textoennegrita"/>
                      <w:rFonts w:ascii="Calibri" w:hAnsi="Calibri" w:cs="Calibri"/>
                      <w:iCs/>
                      <w:color w:val="000000" w:themeColor="text1"/>
                      <w:sz w:val="22"/>
                      <w:szCs w:val="22"/>
                    </w:rPr>
                    <w:t xml:space="preserve"> </w:t>
                  </w:r>
                  <w:proofErr w:type="spellStart"/>
                  <w:r w:rsidRPr="002A2C4A">
                    <w:rPr>
                      <w:rStyle w:val="Textoennegrita"/>
                      <w:rFonts w:ascii="Calibri" w:hAnsi="Calibri" w:cs="Calibri"/>
                      <w:iCs/>
                      <w:color w:val="000000" w:themeColor="text1"/>
                      <w:sz w:val="22"/>
                      <w:szCs w:val="22"/>
                    </w:rPr>
                    <w:t>Specialist</w:t>
                  </w:r>
                  <w:proofErr w:type="spellEnd"/>
                </w:p>
              </w:tc>
              <w:tc>
                <w:tcPr>
                  <w:tcW w:w="1495" w:type="dxa"/>
                </w:tcPr>
                <w:p w14:paraId="359F8AF0" w14:textId="3C6E27EA" w:rsidR="006C61CE" w:rsidRPr="002A2C4A" w:rsidRDefault="006C61CE" w:rsidP="006C61CE">
                  <w:pPr>
                    <w:pStyle w:val="ds-markdown-paragraph"/>
                    <w:jc w:val="both"/>
                    <w:rPr>
                      <w:rFonts w:ascii="Calibri" w:hAnsi="Calibri" w:cs="Calibri"/>
                      <w:iCs/>
                      <w:color w:val="000000" w:themeColor="text1"/>
                      <w:sz w:val="22"/>
                      <w:szCs w:val="22"/>
                    </w:rPr>
                  </w:pPr>
                  <w:r w:rsidRPr="002A2C4A">
                    <w:rPr>
                      <w:rFonts w:ascii="Calibri" w:hAnsi="Calibri" w:cs="Calibri"/>
                      <w:sz w:val="22"/>
                      <w:szCs w:val="22"/>
                    </w:rPr>
                    <w:t>Desarrollar la interfaz y manejar integraciones externas</w:t>
                  </w:r>
                </w:p>
              </w:tc>
              <w:tc>
                <w:tcPr>
                  <w:tcW w:w="1181" w:type="dxa"/>
                </w:tcPr>
                <w:p w14:paraId="26F76560" w14:textId="5BBE65F2" w:rsidR="006C61CE" w:rsidRPr="002A2C4A" w:rsidRDefault="006C61CE" w:rsidP="006C61CE">
                  <w:pPr>
                    <w:pStyle w:val="ds-markdown-paragraph"/>
                    <w:jc w:val="both"/>
                    <w:rPr>
                      <w:rFonts w:ascii="Calibri" w:hAnsi="Calibri" w:cs="Calibri"/>
                      <w:iCs/>
                      <w:color w:val="000000" w:themeColor="text1"/>
                      <w:sz w:val="22"/>
                      <w:szCs w:val="22"/>
                    </w:rPr>
                  </w:pPr>
                  <w:r w:rsidRPr="002A2C4A">
                    <w:rPr>
                      <w:rFonts w:ascii="Calibri" w:hAnsi="Calibri" w:cs="Calibri"/>
                      <w:sz w:val="22"/>
                      <w:szCs w:val="22"/>
                    </w:rPr>
                    <w:t xml:space="preserve">Conectar con </w:t>
                  </w:r>
                  <w:proofErr w:type="spellStart"/>
                  <w:r w:rsidRPr="002A2C4A">
                    <w:rPr>
                      <w:rFonts w:ascii="Calibri" w:hAnsi="Calibri" w:cs="Calibri"/>
                      <w:sz w:val="22"/>
                      <w:szCs w:val="22"/>
                    </w:rPr>
                    <w:t>ElevenLabs</w:t>
                  </w:r>
                  <w:proofErr w:type="spellEnd"/>
                  <w:r w:rsidRPr="002A2C4A">
                    <w:rPr>
                      <w:rFonts w:ascii="Calibri" w:hAnsi="Calibri" w:cs="Calibri"/>
                      <w:sz w:val="22"/>
                      <w:szCs w:val="22"/>
                    </w:rPr>
                    <w:t xml:space="preserve"> y </w:t>
                  </w:r>
                  <w:proofErr w:type="spellStart"/>
                  <w:r w:rsidRPr="002A2C4A">
                    <w:rPr>
                      <w:rFonts w:ascii="Calibri" w:hAnsi="Calibri" w:cs="Calibri"/>
                      <w:sz w:val="22"/>
                      <w:szCs w:val="22"/>
                    </w:rPr>
                    <w:t>VTube</w:t>
                  </w:r>
                  <w:proofErr w:type="spellEnd"/>
                  <w:r w:rsidRPr="002A2C4A">
                    <w:rPr>
                      <w:rFonts w:ascii="Calibri" w:hAnsi="Calibri" w:cs="Calibri"/>
                      <w:sz w:val="22"/>
                      <w:szCs w:val="22"/>
                    </w:rPr>
                    <w:t xml:space="preserve"> Studio, crear aplicación de escritorio</w:t>
                  </w:r>
                </w:p>
              </w:tc>
              <w:tc>
                <w:tcPr>
                  <w:tcW w:w="2406" w:type="dxa"/>
                </w:tcPr>
                <w:p w14:paraId="2239C297" w14:textId="563EC844" w:rsidR="006C61CE" w:rsidRPr="002A2C4A" w:rsidRDefault="006C61CE" w:rsidP="006C61CE">
                  <w:pPr>
                    <w:pStyle w:val="ds-markdown-paragraph"/>
                    <w:jc w:val="both"/>
                    <w:rPr>
                      <w:rFonts w:ascii="Calibri" w:hAnsi="Calibri" w:cs="Calibri"/>
                      <w:iCs/>
                      <w:color w:val="000000" w:themeColor="text1"/>
                      <w:sz w:val="22"/>
                      <w:szCs w:val="22"/>
                    </w:rPr>
                  </w:pPr>
                  <w:r w:rsidRPr="002A2C4A">
                    <w:rPr>
                      <w:rFonts w:ascii="Calibri" w:hAnsi="Calibri" w:cs="Calibri"/>
                      <w:sz w:val="22"/>
                      <w:szCs w:val="22"/>
                    </w:rPr>
                    <w:t>Ofrecer una interfaz amigable y un sistema funcional de integración para el asistente.</w:t>
                  </w:r>
                </w:p>
              </w:tc>
            </w:tr>
            <w:tr w:rsidR="006C61CE" w14:paraId="74DA59DC" w14:textId="77777777" w:rsidTr="006C61CE">
              <w:tc>
                <w:tcPr>
                  <w:tcW w:w="1641" w:type="dxa"/>
                </w:tcPr>
                <w:p w14:paraId="4A1114BD" w14:textId="6EFB3C0E" w:rsidR="006C61CE" w:rsidRPr="002A2C4A" w:rsidRDefault="006C61CE" w:rsidP="006C61CE">
                  <w:pPr>
                    <w:pStyle w:val="ds-markdown-paragraph"/>
                    <w:numPr>
                      <w:ilvl w:val="0"/>
                      <w:numId w:val="21"/>
                    </w:numPr>
                    <w:jc w:val="both"/>
                    <w:rPr>
                      <w:rStyle w:val="Textoennegrita"/>
                      <w:rFonts w:ascii="Calibri" w:hAnsi="Calibri" w:cs="Calibri"/>
                      <w:iCs/>
                      <w:color w:val="000000" w:themeColor="text1"/>
                      <w:sz w:val="22"/>
                      <w:szCs w:val="22"/>
                    </w:rPr>
                  </w:pPr>
                  <w:r w:rsidRPr="002A2C4A">
                    <w:rPr>
                      <w:rStyle w:val="Textoennegrita"/>
                      <w:rFonts w:ascii="Calibri" w:hAnsi="Calibri" w:cs="Calibri"/>
                      <w:iCs/>
                      <w:color w:val="000000" w:themeColor="text1"/>
                      <w:sz w:val="22"/>
                      <w:szCs w:val="22"/>
                    </w:rPr>
                    <w:t>Hans Astorga</w:t>
                  </w:r>
                </w:p>
              </w:tc>
              <w:tc>
                <w:tcPr>
                  <w:tcW w:w="2549" w:type="dxa"/>
                </w:tcPr>
                <w:p w14:paraId="71F7D09B" w14:textId="0CAC53A2" w:rsidR="006C61CE" w:rsidRPr="002A2C4A" w:rsidRDefault="006C61CE" w:rsidP="006C61CE">
                  <w:pPr>
                    <w:pStyle w:val="ds-markdown-paragraph"/>
                    <w:jc w:val="both"/>
                    <w:rPr>
                      <w:rFonts w:ascii="Calibri" w:hAnsi="Calibri" w:cs="Calibri"/>
                      <w:iCs/>
                      <w:color w:val="000000" w:themeColor="text1"/>
                      <w:sz w:val="22"/>
                      <w:szCs w:val="22"/>
                    </w:rPr>
                  </w:pPr>
                  <w:proofErr w:type="spellStart"/>
                  <w:r w:rsidRPr="002A2C4A">
                    <w:rPr>
                      <w:rStyle w:val="Textoennegrita"/>
                      <w:rFonts w:ascii="Calibri" w:hAnsi="Calibri" w:cs="Calibri"/>
                      <w:iCs/>
                      <w:color w:val="000000" w:themeColor="text1"/>
                      <w:sz w:val="22"/>
                      <w:szCs w:val="22"/>
                    </w:rPr>
                    <w:t>Tester</w:t>
                  </w:r>
                  <w:proofErr w:type="spellEnd"/>
                </w:p>
              </w:tc>
              <w:tc>
                <w:tcPr>
                  <w:tcW w:w="1495" w:type="dxa"/>
                </w:tcPr>
                <w:p w14:paraId="143FE1DB" w14:textId="255FCAEF" w:rsidR="006C61CE" w:rsidRPr="002A2C4A" w:rsidRDefault="006C61CE" w:rsidP="006C61CE">
                  <w:pPr>
                    <w:pStyle w:val="ds-markdown-paragraph"/>
                    <w:jc w:val="both"/>
                    <w:rPr>
                      <w:rFonts w:ascii="Calibri" w:hAnsi="Calibri" w:cs="Calibri"/>
                      <w:iCs/>
                      <w:color w:val="000000" w:themeColor="text1"/>
                      <w:sz w:val="22"/>
                      <w:szCs w:val="22"/>
                    </w:rPr>
                  </w:pPr>
                  <w:r w:rsidRPr="002A2C4A">
                    <w:rPr>
                      <w:rFonts w:ascii="Calibri" w:hAnsi="Calibri" w:cs="Calibri"/>
                      <w:sz w:val="22"/>
                      <w:szCs w:val="22"/>
                    </w:rPr>
                    <w:t>Validar la calidad y estabilidad del sistema</w:t>
                  </w:r>
                </w:p>
              </w:tc>
              <w:tc>
                <w:tcPr>
                  <w:tcW w:w="1181" w:type="dxa"/>
                </w:tcPr>
                <w:p w14:paraId="140FC1D5" w14:textId="400A4D44" w:rsidR="006C61CE" w:rsidRPr="002A2C4A" w:rsidRDefault="006C61CE" w:rsidP="006C61CE">
                  <w:pPr>
                    <w:pStyle w:val="ds-markdown-paragraph"/>
                    <w:jc w:val="both"/>
                    <w:rPr>
                      <w:rFonts w:ascii="Calibri" w:hAnsi="Calibri" w:cs="Calibri"/>
                      <w:iCs/>
                      <w:color w:val="000000" w:themeColor="text1"/>
                      <w:sz w:val="22"/>
                      <w:szCs w:val="22"/>
                    </w:rPr>
                  </w:pPr>
                  <w:r w:rsidRPr="002A2C4A">
                    <w:rPr>
                      <w:rFonts w:ascii="Calibri" w:hAnsi="Calibri" w:cs="Calibri"/>
                      <w:sz w:val="22"/>
                      <w:szCs w:val="22"/>
                    </w:rPr>
                    <w:t>Realizar pruebas de rendimiento, estabilidad y experiencia de usuario</w:t>
                  </w:r>
                </w:p>
              </w:tc>
              <w:tc>
                <w:tcPr>
                  <w:tcW w:w="2406" w:type="dxa"/>
                </w:tcPr>
                <w:p w14:paraId="4B0AB54E" w14:textId="7AA1BC86" w:rsidR="006C61CE" w:rsidRPr="002A2C4A" w:rsidRDefault="006C61CE" w:rsidP="006C61CE">
                  <w:pPr>
                    <w:pStyle w:val="ds-markdown-paragraph"/>
                    <w:jc w:val="both"/>
                    <w:rPr>
                      <w:rFonts w:ascii="Calibri" w:hAnsi="Calibri" w:cs="Calibri"/>
                      <w:iCs/>
                      <w:color w:val="000000" w:themeColor="text1"/>
                      <w:sz w:val="22"/>
                      <w:szCs w:val="22"/>
                    </w:rPr>
                  </w:pPr>
                  <w:r w:rsidRPr="002A2C4A">
                    <w:rPr>
                      <w:rFonts w:ascii="Calibri" w:hAnsi="Calibri" w:cs="Calibri"/>
                      <w:sz w:val="22"/>
                      <w:szCs w:val="22"/>
                    </w:rPr>
                    <w:t>Garantizar un producto funcional, estable y de buena experiencia para el usuario final.</w:t>
                  </w:r>
                </w:p>
              </w:tc>
            </w:tr>
          </w:tbl>
          <w:p w14:paraId="76B6754D" w14:textId="385621B6" w:rsidR="00AC2031" w:rsidRPr="002A2C4A" w:rsidRDefault="00AC2031" w:rsidP="00AC2031">
            <w:pPr>
              <w:pStyle w:val="ds-markdown-paragraph"/>
              <w:rPr>
                <w:rFonts w:ascii="Calibri" w:hAnsi="Calibri" w:cs="Calibri"/>
                <w:color w:val="000000" w:themeColor="text1"/>
              </w:rPr>
            </w:pPr>
            <w:r w:rsidRPr="002A2C4A">
              <w:rPr>
                <w:rFonts w:ascii="Calibri" w:hAnsi="Calibri" w:cs="Calibri"/>
                <w:iCs/>
                <w:color w:val="000000" w:themeColor="text1"/>
              </w:rPr>
              <w:t>Este enfoque asegura un progreso ordenado, aprovecha el tiempo limitado y permite adaptarse a desafíos técnicos, cumpliendo con el objetivo d</w:t>
            </w:r>
            <w:r w:rsidR="002A2C4A" w:rsidRPr="002A2C4A">
              <w:rPr>
                <w:rFonts w:ascii="Calibri" w:hAnsi="Calibri" w:cs="Calibri"/>
                <w:iCs/>
                <w:color w:val="000000" w:themeColor="text1"/>
              </w:rPr>
              <w:t>e entregar un MVP funcional en 4</w:t>
            </w:r>
            <w:r w:rsidRPr="002A2C4A">
              <w:rPr>
                <w:rFonts w:ascii="Calibri" w:hAnsi="Calibri" w:cs="Calibri"/>
                <w:iCs/>
                <w:color w:val="000000" w:themeColor="text1"/>
              </w:rPr>
              <w:t xml:space="preserve"> meses</w:t>
            </w:r>
            <w:r w:rsidRPr="002A2C4A">
              <w:rPr>
                <w:rFonts w:ascii="Calibri" w:hAnsi="Calibri" w:cs="Calibri"/>
                <w:color w:val="000000" w:themeColor="text1"/>
              </w:rPr>
              <w:t>.</w:t>
            </w:r>
          </w:p>
          <w:p w14:paraId="44C1301F" w14:textId="48614825" w:rsidR="00D110EC" w:rsidRPr="00A337B2" w:rsidRDefault="00D110EC" w:rsidP="00C27FB0">
            <w:pPr>
              <w:jc w:val="both"/>
              <w:rPr>
                <w:rFonts w:ascii="Calibri" w:hAnsi="Calibri" w:cs="Arial"/>
                <w:i/>
                <w:color w:val="FF0000"/>
                <w:sz w:val="18"/>
                <w:szCs w:val="20"/>
                <w:lang w:eastAsia="es-CL"/>
              </w:rPr>
            </w:pPr>
          </w:p>
        </w:tc>
      </w:tr>
    </w:tbl>
    <w:p w14:paraId="5B32D199" w14:textId="3E6A0927" w:rsidR="00416B89" w:rsidRDefault="00416B89" w:rsidP="00D110EC">
      <w:pPr>
        <w:spacing w:after="0" w:line="360" w:lineRule="auto"/>
        <w:jc w:val="both"/>
        <w:rPr>
          <w:b/>
          <w:sz w:val="24"/>
          <w:szCs w:val="24"/>
        </w:rPr>
      </w:pPr>
    </w:p>
    <w:p w14:paraId="04EDEDCB" w14:textId="36C8494E" w:rsidR="00AD6995" w:rsidRDefault="00AD6995" w:rsidP="00D110EC">
      <w:pPr>
        <w:spacing w:after="0" w:line="360" w:lineRule="auto"/>
        <w:jc w:val="both"/>
        <w:rPr>
          <w:b/>
          <w:sz w:val="24"/>
          <w:szCs w:val="24"/>
        </w:rPr>
      </w:pPr>
    </w:p>
    <w:p w14:paraId="3CB116E5" w14:textId="70C815B2" w:rsidR="00AD6995" w:rsidRDefault="00AD6995" w:rsidP="00D110EC">
      <w:pPr>
        <w:spacing w:after="0" w:line="360" w:lineRule="auto"/>
        <w:jc w:val="both"/>
        <w:rPr>
          <w:b/>
          <w:sz w:val="24"/>
          <w:szCs w:val="24"/>
        </w:rPr>
      </w:pPr>
    </w:p>
    <w:p w14:paraId="46F54AF2" w14:textId="4B48F45D" w:rsidR="00AD6995" w:rsidRDefault="00AD6995" w:rsidP="00D110EC">
      <w:pPr>
        <w:spacing w:after="0" w:line="360" w:lineRule="auto"/>
        <w:jc w:val="both"/>
        <w:rPr>
          <w:b/>
          <w:sz w:val="24"/>
          <w:szCs w:val="24"/>
        </w:rPr>
      </w:pPr>
    </w:p>
    <w:p w14:paraId="48D37471" w14:textId="7326F906" w:rsidR="00AD6995" w:rsidRDefault="00AD6995" w:rsidP="00D110EC">
      <w:pPr>
        <w:spacing w:after="0" w:line="360" w:lineRule="auto"/>
        <w:jc w:val="both"/>
        <w:rPr>
          <w:b/>
          <w:sz w:val="24"/>
          <w:szCs w:val="24"/>
        </w:rPr>
      </w:pPr>
    </w:p>
    <w:p w14:paraId="392C638D" w14:textId="76F3E22D" w:rsidR="00AD6995" w:rsidRDefault="00AD6995" w:rsidP="00D110EC">
      <w:pPr>
        <w:spacing w:after="0" w:line="360" w:lineRule="auto"/>
        <w:jc w:val="both"/>
        <w:rPr>
          <w:b/>
          <w:sz w:val="24"/>
          <w:szCs w:val="24"/>
        </w:rPr>
      </w:pPr>
    </w:p>
    <w:p w14:paraId="0538BCE8" w14:textId="6CB3BAC3" w:rsidR="00AD6995" w:rsidRDefault="00AD6995" w:rsidP="00D110EC">
      <w:pPr>
        <w:spacing w:after="0" w:line="360" w:lineRule="auto"/>
        <w:jc w:val="both"/>
        <w:rPr>
          <w:b/>
          <w:sz w:val="24"/>
          <w:szCs w:val="24"/>
        </w:rPr>
      </w:pPr>
    </w:p>
    <w:p w14:paraId="4610CAAB" w14:textId="0D3BD778" w:rsidR="00AD6995" w:rsidRDefault="00AD6995" w:rsidP="00D110EC">
      <w:pPr>
        <w:spacing w:after="0" w:line="360" w:lineRule="auto"/>
        <w:jc w:val="both"/>
        <w:rPr>
          <w:b/>
          <w:sz w:val="24"/>
          <w:szCs w:val="24"/>
        </w:rPr>
      </w:pPr>
    </w:p>
    <w:p w14:paraId="4BC5C5CC" w14:textId="77777777" w:rsidR="00AD6995" w:rsidRDefault="00AD6995" w:rsidP="00D110EC">
      <w:pPr>
        <w:spacing w:after="0" w:line="360" w:lineRule="auto"/>
        <w:jc w:val="both"/>
        <w:rPr>
          <w:b/>
          <w:sz w:val="24"/>
          <w:szCs w:val="24"/>
        </w:rPr>
      </w:pPr>
    </w:p>
    <w:p w14:paraId="0947AA19" w14:textId="74FEEB4B"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01"/>
        <w:gridCol w:w="2160"/>
        <w:gridCol w:w="2160"/>
        <w:gridCol w:w="2160"/>
        <w:gridCol w:w="2160"/>
        <w:gridCol w:w="399"/>
      </w:tblGrid>
      <w:tr w:rsidR="00D110EC" w14:paraId="6B0A29E2" w14:textId="77777777" w:rsidTr="005E4937">
        <w:trPr>
          <w:trHeight w:val="440"/>
        </w:trPr>
        <w:tc>
          <w:tcPr>
            <w:tcW w:w="9640" w:type="dxa"/>
            <w:gridSpan w:val="6"/>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5E4937">
        <w:trPr>
          <w:trHeight w:val="440"/>
        </w:trPr>
        <w:tc>
          <w:tcPr>
            <w:tcW w:w="9640" w:type="dxa"/>
            <w:gridSpan w:val="6"/>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r w:rsidR="005E4937" w14:paraId="59818EFD" w14:textId="77777777" w:rsidTr="005E4937">
        <w:trPr>
          <w:trHeight w:val="440"/>
        </w:trPr>
        <w:tc>
          <w:tcPr>
            <w:tcW w:w="9640" w:type="dxa"/>
            <w:gridSpan w:val="6"/>
            <w:shd w:val="clear" w:color="auto" w:fill="D9E2F3" w:themeFill="accent1" w:themeFillTint="33"/>
            <w:vAlign w:val="center"/>
          </w:tcPr>
          <w:p w14:paraId="0A397671" w14:textId="77777777" w:rsidR="005E4937" w:rsidRDefault="005E4937" w:rsidP="000533A4">
            <w:pPr>
              <w:spacing w:after="0"/>
              <w:jc w:val="both"/>
              <w:rPr>
                <w:rFonts w:ascii="Calibri" w:hAnsi="Calibri"/>
                <w:color w:val="1F3864" w:themeColor="accent1" w:themeShade="80"/>
              </w:rPr>
            </w:pPr>
          </w:p>
        </w:tc>
      </w:tr>
      <w:tr w:rsidR="005E4937" w14:paraId="67FA7109" w14:textId="77777777" w:rsidTr="00B417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shd w:val="clear" w:color="auto" w:fill="AEAAAA" w:themeFill="background2" w:themeFillShade="BF"/>
          </w:tcPr>
          <w:p w14:paraId="76B9D535" w14:textId="77777777" w:rsidR="005E4937" w:rsidRPr="00372CBB" w:rsidRDefault="005E4937" w:rsidP="007E452C">
            <w:pPr>
              <w:rPr>
                <w:lang w:val="es-ES"/>
              </w:rPr>
            </w:pPr>
            <w:r w:rsidRPr="00372CBB">
              <w:rPr>
                <w:lang w:val="es-ES"/>
              </w:rPr>
              <w:t>Tipo de evidencia (Avance/Final)</w:t>
            </w:r>
          </w:p>
        </w:tc>
        <w:tc>
          <w:tcPr>
            <w:tcW w:w="2160" w:type="dxa"/>
            <w:shd w:val="clear" w:color="auto" w:fill="AEAAAA" w:themeFill="background2" w:themeFillShade="BF"/>
          </w:tcPr>
          <w:p w14:paraId="52354950" w14:textId="77777777" w:rsidR="005E4937" w:rsidRDefault="005E4937" w:rsidP="007E452C">
            <w:r>
              <w:t>Nombre de la evidencia</w:t>
            </w:r>
          </w:p>
        </w:tc>
        <w:tc>
          <w:tcPr>
            <w:tcW w:w="2160" w:type="dxa"/>
            <w:shd w:val="clear" w:color="auto" w:fill="AEAAAA" w:themeFill="background2" w:themeFillShade="BF"/>
          </w:tcPr>
          <w:p w14:paraId="614A7407" w14:textId="77777777" w:rsidR="005E4937" w:rsidRDefault="005E4937" w:rsidP="007E452C">
            <w:r>
              <w:t>Descripción</w:t>
            </w:r>
          </w:p>
        </w:tc>
        <w:tc>
          <w:tcPr>
            <w:tcW w:w="2160" w:type="dxa"/>
            <w:shd w:val="clear" w:color="auto" w:fill="AEAAAA" w:themeFill="background2" w:themeFillShade="BF"/>
          </w:tcPr>
          <w:p w14:paraId="005214F3" w14:textId="77777777" w:rsidR="005E4937" w:rsidRDefault="005E4937" w:rsidP="007E452C">
            <w:r>
              <w:t>Justificación</w:t>
            </w:r>
          </w:p>
        </w:tc>
      </w:tr>
      <w:tr w:rsidR="005E4937" w:rsidRPr="00372CBB" w14:paraId="1CD9A887"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0DCF6068" w14:textId="77777777" w:rsidR="005E4937" w:rsidRDefault="005E4937" w:rsidP="007E452C">
            <w:r>
              <w:t>Avance</w:t>
            </w:r>
          </w:p>
        </w:tc>
        <w:tc>
          <w:tcPr>
            <w:tcW w:w="2160" w:type="dxa"/>
          </w:tcPr>
          <w:p w14:paraId="67B23A7D" w14:textId="77777777" w:rsidR="005E4937" w:rsidRPr="00372CBB" w:rsidRDefault="005E4937" w:rsidP="007E452C">
            <w:pPr>
              <w:rPr>
                <w:lang w:val="es-ES"/>
              </w:rPr>
            </w:pPr>
            <w:r w:rsidRPr="00372CBB">
              <w:rPr>
                <w:lang w:val="es-ES"/>
              </w:rPr>
              <w:t>EDT, RBS y Carta Gantt</w:t>
            </w:r>
          </w:p>
        </w:tc>
        <w:tc>
          <w:tcPr>
            <w:tcW w:w="2160" w:type="dxa"/>
          </w:tcPr>
          <w:p w14:paraId="3B7ABCE7" w14:textId="77777777" w:rsidR="005E4937" w:rsidRPr="00372CBB" w:rsidRDefault="005E4937" w:rsidP="007E452C">
            <w:pPr>
              <w:rPr>
                <w:lang w:val="es-ES"/>
              </w:rPr>
            </w:pPr>
            <w:r w:rsidRPr="00372CBB">
              <w:rPr>
                <w:lang w:val="es-ES"/>
              </w:rPr>
              <w:t>Documento con la estructura de desglose del trabajo (EDT), RBS y diagrama de Gantt.</w:t>
            </w:r>
          </w:p>
        </w:tc>
        <w:tc>
          <w:tcPr>
            <w:tcW w:w="2160" w:type="dxa"/>
          </w:tcPr>
          <w:p w14:paraId="6EADCE8B" w14:textId="77777777" w:rsidR="005E4937" w:rsidRPr="00372CBB" w:rsidRDefault="005E4937" w:rsidP="007E452C">
            <w:pPr>
              <w:rPr>
                <w:lang w:val="es-ES"/>
              </w:rPr>
            </w:pPr>
            <w:r w:rsidRPr="00372CBB">
              <w:rPr>
                <w:lang w:val="es-ES"/>
              </w:rPr>
              <w:t>Permite definir y planificar el alcance del proyecto y visualizar su cronograma.</w:t>
            </w:r>
          </w:p>
        </w:tc>
      </w:tr>
      <w:tr w:rsidR="005E4937" w:rsidRPr="00372CBB" w14:paraId="3E908B2C"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65230A99" w14:textId="77777777" w:rsidR="005E4937" w:rsidRDefault="005E4937" w:rsidP="007E452C">
            <w:r>
              <w:t>Avance</w:t>
            </w:r>
          </w:p>
        </w:tc>
        <w:tc>
          <w:tcPr>
            <w:tcW w:w="2160" w:type="dxa"/>
          </w:tcPr>
          <w:p w14:paraId="0C5A7B55" w14:textId="77777777" w:rsidR="005E4937" w:rsidRPr="00372CBB" w:rsidRDefault="005E4937" w:rsidP="007E452C">
            <w:pPr>
              <w:rPr>
                <w:lang w:val="es-ES"/>
              </w:rPr>
            </w:pPr>
            <w:r w:rsidRPr="00372CBB">
              <w:rPr>
                <w:lang w:val="es-ES"/>
              </w:rPr>
              <w:t>Documento de análisis de requisitos</w:t>
            </w:r>
          </w:p>
        </w:tc>
        <w:tc>
          <w:tcPr>
            <w:tcW w:w="2160" w:type="dxa"/>
          </w:tcPr>
          <w:p w14:paraId="063A2700" w14:textId="77777777" w:rsidR="005E4937" w:rsidRPr="00372CBB" w:rsidRDefault="005E4937" w:rsidP="007E452C">
            <w:pPr>
              <w:rPr>
                <w:lang w:val="es-ES"/>
              </w:rPr>
            </w:pPr>
            <w:r w:rsidRPr="00372CBB">
              <w:rPr>
                <w:lang w:val="es-ES"/>
              </w:rPr>
              <w:t>Documento con requisitos funcionales y no funcionales, y criterios de aceptación.</w:t>
            </w:r>
          </w:p>
        </w:tc>
        <w:tc>
          <w:tcPr>
            <w:tcW w:w="2160" w:type="dxa"/>
          </w:tcPr>
          <w:p w14:paraId="7FF6EA89" w14:textId="77777777" w:rsidR="005E4937" w:rsidRPr="00372CBB" w:rsidRDefault="005E4937" w:rsidP="007E452C">
            <w:pPr>
              <w:rPr>
                <w:lang w:val="es-ES"/>
              </w:rPr>
            </w:pPr>
            <w:r w:rsidRPr="00372CBB">
              <w:rPr>
                <w:lang w:val="es-ES"/>
              </w:rPr>
              <w:t>Asegura que las necesidades del cliente estén claras antes del desarrollo.</w:t>
            </w:r>
          </w:p>
        </w:tc>
      </w:tr>
      <w:tr w:rsidR="005E4937" w:rsidRPr="00372CBB" w14:paraId="7BC19265"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4A37E522" w14:textId="77777777" w:rsidR="005E4937" w:rsidRDefault="005E4937" w:rsidP="007E452C">
            <w:r>
              <w:t>Avance</w:t>
            </w:r>
          </w:p>
        </w:tc>
        <w:tc>
          <w:tcPr>
            <w:tcW w:w="2160" w:type="dxa"/>
          </w:tcPr>
          <w:p w14:paraId="5D5E347F" w14:textId="77777777" w:rsidR="005E4937" w:rsidRPr="00372CBB" w:rsidRDefault="005E4937" w:rsidP="007E452C">
            <w:pPr>
              <w:rPr>
                <w:lang w:val="es-ES"/>
              </w:rPr>
            </w:pPr>
            <w:r w:rsidRPr="00372CBB">
              <w:rPr>
                <w:lang w:val="es-ES"/>
              </w:rPr>
              <w:t>Mockup inicial de la solución</w:t>
            </w:r>
          </w:p>
        </w:tc>
        <w:tc>
          <w:tcPr>
            <w:tcW w:w="2160" w:type="dxa"/>
          </w:tcPr>
          <w:p w14:paraId="0210E29A" w14:textId="77777777" w:rsidR="005E4937" w:rsidRPr="00372CBB" w:rsidRDefault="005E4937" w:rsidP="007E452C">
            <w:pPr>
              <w:rPr>
                <w:lang w:val="es-ES"/>
              </w:rPr>
            </w:pPr>
            <w:r w:rsidRPr="00372CBB">
              <w:rPr>
                <w:lang w:val="es-ES"/>
              </w:rPr>
              <w:t>Prototipo visual de la interfaz principal.</w:t>
            </w:r>
          </w:p>
        </w:tc>
        <w:tc>
          <w:tcPr>
            <w:tcW w:w="2160" w:type="dxa"/>
          </w:tcPr>
          <w:p w14:paraId="5CD1E817" w14:textId="77777777" w:rsidR="005E4937" w:rsidRPr="00372CBB" w:rsidRDefault="005E4937" w:rsidP="007E452C">
            <w:pPr>
              <w:rPr>
                <w:lang w:val="es-ES"/>
              </w:rPr>
            </w:pPr>
            <w:r w:rsidRPr="00372CBB">
              <w:rPr>
                <w:lang w:val="es-ES"/>
              </w:rPr>
              <w:t>Permite validar con el cliente la apariencia y funcionalidad antes de codificar.</w:t>
            </w:r>
          </w:p>
        </w:tc>
      </w:tr>
      <w:tr w:rsidR="005E4937" w:rsidRPr="00372CBB" w14:paraId="30FB3006"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4C1A2DF1" w14:textId="77777777" w:rsidR="005E4937" w:rsidRDefault="005E4937" w:rsidP="007E452C">
            <w:r>
              <w:t>Avance</w:t>
            </w:r>
          </w:p>
        </w:tc>
        <w:tc>
          <w:tcPr>
            <w:tcW w:w="2160" w:type="dxa"/>
          </w:tcPr>
          <w:p w14:paraId="23615D21" w14:textId="77777777" w:rsidR="005E4937" w:rsidRPr="00372CBB" w:rsidRDefault="005E4937" w:rsidP="007E452C">
            <w:pPr>
              <w:rPr>
                <w:lang w:val="es-ES"/>
              </w:rPr>
            </w:pPr>
            <w:r w:rsidRPr="00372CBB">
              <w:rPr>
                <w:lang w:val="es-ES"/>
              </w:rPr>
              <w:t>Plantilla de requerimientos funcionales y no funcionales</w:t>
            </w:r>
          </w:p>
        </w:tc>
        <w:tc>
          <w:tcPr>
            <w:tcW w:w="2160" w:type="dxa"/>
          </w:tcPr>
          <w:p w14:paraId="693E8803" w14:textId="77777777" w:rsidR="005E4937" w:rsidRPr="00372CBB" w:rsidRDefault="005E4937" w:rsidP="007E452C">
            <w:pPr>
              <w:rPr>
                <w:lang w:val="es-ES"/>
              </w:rPr>
            </w:pPr>
            <w:r w:rsidRPr="00372CBB">
              <w:rPr>
                <w:lang w:val="es-ES"/>
              </w:rPr>
              <w:t>Tabla o documento que detalle todos los requerimientos.</w:t>
            </w:r>
          </w:p>
        </w:tc>
        <w:tc>
          <w:tcPr>
            <w:tcW w:w="2160" w:type="dxa"/>
          </w:tcPr>
          <w:p w14:paraId="1EF4D0CE" w14:textId="77777777" w:rsidR="005E4937" w:rsidRPr="00372CBB" w:rsidRDefault="005E4937" w:rsidP="007E452C">
            <w:pPr>
              <w:rPr>
                <w:lang w:val="es-ES"/>
              </w:rPr>
            </w:pPr>
            <w:r w:rsidRPr="00372CBB">
              <w:rPr>
                <w:lang w:val="es-ES"/>
              </w:rPr>
              <w:t>Facilita priorizar y organizar el desarrollo.</w:t>
            </w:r>
          </w:p>
        </w:tc>
      </w:tr>
      <w:tr w:rsidR="005E4937" w:rsidRPr="00372CBB" w14:paraId="06874CF3"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2F6E3112" w14:textId="77777777" w:rsidR="005E4937" w:rsidRDefault="005E4937" w:rsidP="007E452C">
            <w:r>
              <w:t>Avance</w:t>
            </w:r>
          </w:p>
        </w:tc>
        <w:tc>
          <w:tcPr>
            <w:tcW w:w="2160" w:type="dxa"/>
          </w:tcPr>
          <w:p w14:paraId="315D3FAE" w14:textId="77777777" w:rsidR="005E4937" w:rsidRPr="00372CBB" w:rsidRDefault="005E4937" w:rsidP="007E452C">
            <w:pPr>
              <w:rPr>
                <w:lang w:val="es-ES"/>
              </w:rPr>
            </w:pPr>
            <w:r w:rsidRPr="00372CBB">
              <w:rPr>
                <w:lang w:val="es-ES"/>
              </w:rPr>
              <w:t>Diagrama de casos de uso</w:t>
            </w:r>
          </w:p>
        </w:tc>
        <w:tc>
          <w:tcPr>
            <w:tcW w:w="2160" w:type="dxa"/>
          </w:tcPr>
          <w:p w14:paraId="6160BC44" w14:textId="77777777" w:rsidR="005E4937" w:rsidRPr="00372CBB" w:rsidRDefault="005E4937" w:rsidP="007E452C">
            <w:pPr>
              <w:rPr>
                <w:lang w:val="es-ES"/>
              </w:rPr>
            </w:pPr>
            <w:r w:rsidRPr="00372CBB">
              <w:rPr>
                <w:lang w:val="es-ES"/>
              </w:rPr>
              <w:t>Diagrama UML con interacciones usuario-sistema.</w:t>
            </w:r>
          </w:p>
        </w:tc>
        <w:tc>
          <w:tcPr>
            <w:tcW w:w="2160" w:type="dxa"/>
          </w:tcPr>
          <w:p w14:paraId="57237689" w14:textId="77777777" w:rsidR="005E4937" w:rsidRPr="00372CBB" w:rsidRDefault="005E4937" w:rsidP="007E452C">
            <w:pPr>
              <w:rPr>
                <w:lang w:val="es-ES"/>
              </w:rPr>
            </w:pPr>
            <w:r w:rsidRPr="00372CBB">
              <w:rPr>
                <w:lang w:val="es-ES"/>
              </w:rPr>
              <w:t>Permite visualizar funcionalidades del sistema y sus actores.</w:t>
            </w:r>
          </w:p>
        </w:tc>
      </w:tr>
      <w:tr w:rsidR="005E4937" w:rsidRPr="00372CBB" w14:paraId="6A70AD83"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0F9FBE54" w14:textId="77777777" w:rsidR="005E4937" w:rsidRDefault="005E4937" w:rsidP="007E452C">
            <w:r>
              <w:t>Avance</w:t>
            </w:r>
          </w:p>
        </w:tc>
        <w:tc>
          <w:tcPr>
            <w:tcW w:w="2160" w:type="dxa"/>
          </w:tcPr>
          <w:p w14:paraId="7E554AE5" w14:textId="77777777" w:rsidR="005E4937" w:rsidRPr="00372CBB" w:rsidRDefault="005E4937" w:rsidP="007E452C">
            <w:pPr>
              <w:rPr>
                <w:lang w:val="es-ES"/>
              </w:rPr>
            </w:pPr>
            <w:r w:rsidRPr="00372CBB">
              <w:rPr>
                <w:lang w:val="es-ES"/>
              </w:rPr>
              <w:t>Estructura de base de datos</w:t>
            </w:r>
          </w:p>
        </w:tc>
        <w:tc>
          <w:tcPr>
            <w:tcW w:w="2160" w:type="dxa"/>
          </w:tcPr>
          <w:p w14:paraId="29271DBE" w14:textId="77777777" w:rsidR="005E4937" w:rsidRPr="00372CBB" w:rsidRDefault="005E4937" w:rsidP="007E452C">
            <w:pPr>
              <w:rPr>
                <w:lang w:val="es-ES"/>
              </w:rPr>
            </w:pPr>
            <w:r w:rsidRPr="00372CBB">
              <w:rPr>
                <w:lang w:val="es-ES"/>
              </w:rPr>
              <w:t>Modelo entidad-relación y esquema de base de datos.</w:t>
            </w:r>
          </w:p>
        </w:tc>
        <w:tc>
          <w:tcPr>
            <w:tcW w:w="2160" w:type="dxa"/>
          </w:tcPr>
          <w:p w14:paraId="5CACC0E3" w14:textId="77777777" w:rsidR="005E4937" w:rsidRPr="00372CBB" w:rsidRDefault="005E4937" w:rsidP="007E452C">
            <w:pPr>
              <w:rPr>
                <w:lang w:val="es-ES"/>
              </w:rPr>
            </w:pPr>
            <w:r w:rsidRPr="00372CBB">
              <w:rPr>
                <w:lang w:val="es-ES"/>
              </w:rPr>
              <w:t>Asegura una estructura lógica y planificada para los datos.</w:t>
            </w:r>
          </w:p>
        </w:tc>
      </w:tr>
      <w:tr w:rsidR="005E4937" w:rsidRPr="00372CBB" w14:paraId="6BFAD938"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7FBD6DC0" w14:textId="77777777" w:rsidR="005E4937" w:rsidRDefault="005E4937" w:rsidP="007E452C">
            <w:r>
              <w:lastRenderedPageBreak/>
              <w:t>Avance</w:t>
            </w:r>
          </w:p>
        </w:tc>
        <w:tc>
          <w:tcPr>
            <w:tcW w:w="2160" w:type="dxa"/>
          </w:tcPr>
          <w:p w14:paraId="212865EC" w14:textId="77777777" w:rsidR="005E4937" w:rsidRPr="00372CBB" w:rsidRDefault="005E4937" w:rsidP="007E452C">
            <w:pPr>
              <w:rPr>
                <w:lang w:val="es-ES"/>
              </w:rPr>
            </w:pPr>
            <w:r w:rsidRPr="00372CBB">
              <w:rPr>
                <w:lang w:val="es-ES"/>
              </w:rPr>
              <w:t xml:space="preserve">Planificación de </w:t>
            </w:r>
            <w:proofErr w:type="spellStart"/>
            <w:r w:rsidRPr="00372CBB">
              <w:rPr>
                <w:lang w:val="es-ES"/>
              </w:rPr>
              <w:t>backlog</w:t>
            </w:r>
            <w:proofErr w:type="spellEnd"/>
            <w:r w:rsidRPr="00372CBB">
              <w:rPr>
                <w:lang w:val="es-ES"/>
              </w:rPr>
              <w:t xml:space="preserve"> y </w:t>
            </w:r>
            <w:proofErr w:type="spellStart"/>
            <w:r w:rsidRPr="00372CBB">
              <w:rPr>
                <w:lang w:val="es-ES"/>
              </w:rPr>
              <w:t>sprints</w:t>
            </w:r>
            <w:proofErr w:type="spellEnd"/>
          </w:p>
        </w:tc>
        <w:tc>
          <w:tcPr>
            <w:tcW w:w="2160" w:type="dxa"/>
          </w:tcPr>
          <w:p w14:paraId="25DADC49" w14:textId="77777777" w:rsidR="005E4937" w:rsidRPr="00372CBB" w:rsidRDefault="005E4937" w:rsidP="007E452C">
            <w:pPr>
              <w:rPr>
                <w:lang w:val="es-ES"/>
              </w:rPr>
            </w:pPr>
            <w:r w:rsidRPr="00372CBB">
              <w:rPr>
                <w:lang w:val="es-ES"/>
              </w:rPr>
              <w:t xml:space="preserve">Documento o tablero con </w:t>
            </w:r>
            <w:proofErr w:type="spellStart"/>
            <w:r w:rsidRPr="00372CBB">
              <w:rPr>
                <w:lang w:val="es-ES"/>
              </w:rPr>
              <w:t>backlog</w:t>
            </w:r>
            <w:proofErr w:type="spellEnd"/>
            <w:r w:rsidRPr="00372CBB">
              <w:rPr>
                <w:lang w:val="es-ES"/>
              </w:rPr>
              <w:t xml:space="preserve"> priorizado y </w:t>
            </w:r>
            <w:proofErr w:type="spellStart"/>
            <w:r w:rsidRPr="00372CBB">
              <w:rPr>
                <w:lang w:val="es-ES"/>
              </w:rPr>
              <w:t>sprints</w:t>
            </w:r>
            <w:proofErr w:type="spellEnd"/>
            <w:r w:rsidRPr="00372CBB">
              <w:rPr>
                <w:lang w:val="es-ES"/>
              </w:rPr>
              <w:t xml:space="preserve"> definidos.</w:t>
            </w:r>
          </w:p>
        </w:tc>
        <w:tc>
          <w:tcPr>
            <w:tcW w:w="2160" w:type="dxa"/>
          </w:tcPr>
          <w:p w14:paraId="5841B648" w14:textId="77777777" w:rsidR="005E4937" w:rsidRPr="00372CBB" w:rsidRDefault="005E4937" w:rsidP="007E452C">
            <w:pPr>
              <w:rPr>
                <w:lang w:val="es-ES"/>
              </w:rPr>
            </w:pPr>
            <w:r w:rsidRPr="00372CBB">
              <w:rPr>
                <w:lang w:val="es-ES"/>
              </w:rPr>
              <w:t>Facilita gestionar y controlar el desarrollo por iteraciones.</w:t>
            </w:r>
          </w:p>
        </w:tc>
      </w:tr>
      <w:tr w:rsidR="005E4937" w:rsidRPr="00372CBB" w14:paraId="411FE294"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116C3D39" w14:textId="77777777" w:rsidR="005E4937" w:rsidRDefault="005E4937" w:rsidP="007E452C">
            <w:r>
              <w:t>Avance</w:t>
            </w:r>
          </w:p>
        </w:tc>
        <w:tc>
          <w:tcPr>
            <w:tcW w:w="2160" w:type="dxa"/>
          </w:tcPr>
          <w:p w14:paraId="00755B33" w14:textId="77777777" w:rsidR="005E4937" w:rsidRDefault="005E4937" w:rsidP="007E452C">
            <w:r>
              <w:t>Captura de mensajes (Código)</w:t>
            </w:r>
          </w:p>
        </w:tc>
        <w:tc>
          <w:tcPr>
            <w:tcW w:w="2160" w:type="dxa"/>
          </w:tcPr>
          <w:p w14:paraId="31385C70" w14:textId="77777777" w:rsidR="005E4937" w:rsidRPr="00372CBB" w:rsidRDefault="005E4937" w:rsidP="007E452C">
            <w:pPr>
              <w:rPr>
                <w:lang w:val="es-ES"/>
              </w:rPr>
            </w:pPr>
            <w:r w:rsidRPr="00372CBB">
              <w:rPr>
                <w:lang w:val="es-ES"/>
              </w:rPr>
              <w:t>Código funcional que capture mensajes del sistema.</w:t>
            </w:r>
          </w:p>
        </w:tc>
        <w:tc>
          <w:tcPr>
            <w:tcW w:w="2160" w:type="dxa"/>
          </w:tcPr>
          <w:p w14:paraId="5A3F1545" w14:textId="77777777" w:rsidR="005E4937" w:rsidRPr="00372CBB" w:rsidRDefault="005E4937" w:rsidP="007E452C">
            <w:pPr>
              <w:rPr>
                <w:lang w:val="es-ES"/>
              </w:rPr>
            </w:pPr>
            <w:r w:rsidRPr="00372CBB">
              <w:rPr>
                <w:lang w:val="es-ES"/>
              </w:rPr>
              <w:t>Es el primer módulo funcional del desarrollo.</w:t>
            </w:r>
          </w:p>
        </w:tc>
      </w:tr>
      <w:tr w:rsidR="005E4937" w:rsidRPr="00372CBB" w14:paraId="7181AD8B"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7F441623" w14:textId="77777777" w:rsidR="005E4937" w:rsidRDefault="005E4937" w:rsidP="007E452C">
            <w:r>
              <w:t>Avance</w:t>
            </w:r>
          </w:p>
        </w:tc>
        <w:tc>
          <w:tcPr>
            <w:tcW w:w="2160" w:type="dxa"/>
          </w:tcPr>
          <w:p w14:paraId="72123CC4" w14:textId="77777777" w:rsidR="005E4937" w:rsidRDefault="005E4937" w:rsidP="007E452C">
            <w:r>
              <w:t>Respuesta IA (Código)</w:t>
            </w:r>
          </w:p>
        </w:tc>
        <w:tc>
          <w:tcPr>
            <w:tcW w:w="2160" w:type="dxa"/>
          </w:tcPr>
          <w:p w14:paraId="40B21560" w14:textId="77777777" w:rsidR="005E4937" w:rsidRPr="00372CBB" w:rsidRDefault="005E4937" w:rsidP="007E452C">
            <w:pPr>
              <w:rPr>
                <w:lang w:val="es-ES"/>
              </w:rPr>
            </w:pPr>
            <w:r w:rsidRPr="00372CBB">
              <w:rPr>
                <w:lang w:val="es-ES"/>
              </w:rPr>
              <w:t>Módulo que gestiona la respuesta automática del sistema.</w:t>
            </w:r>
          </w:p>
        </w:tc>
        <w:tc>
          <w:tcPr>
            <w:tcW w:w="2160" w:type="dxa"/>
          </w:tcPr>
          <w:p w14:paraId="0AEAEC8E" w14:textId="77777777" w:rsidR="005E4937" w:rsidRPr="00372CBB" w:rsidRDefault="005E4937" w:rsidP="007E452C">
            <w:pPr>
              <w:rPr>
                <w:lang w:val="es-ES"/>
              </w:rPr>
            </w:pPr>
            <w:r w:rsidRPr="00372CBB">
              <w:rPr>
                <w:lang w:val="es-ES"/>
              </w:rPr>
              <w:t>Muestra avances en la lógica central del sistema.</w:t>
            </w:r>
          </w:p>
        </w:tc>
      </w:tr>
      <w:tr w:rsidR="005E4937" w:rsidRPr="00372CBB" w14:paraId="4A534DE7"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16EBA2E9" w14:textId="77777777" w:rsidR="005E4937" w:rsidRDefault="005E4937" w:rsidP="007E452C">
            <w:r>
              <w:t>Avance</w:t>
            </w:r>
          </w:p>
        </w:tc>
        <w:tc>
          <w:tcPr>
            <w:tcW w:w="2160" w:type="dxa"/>
          </w:tcPr>
          <w:p w14:paraId="68D59065" w14:textId="77777777" w:rsidR="005E4937" w:rsidRDefault="005E4937" w:rsidP="007E452C">
            <w:r>
              <w:t>Conversión TTS (Código)</w:t>
            </w:r>
          </w:p>
        </w:tc>
        <w:tc>
          <w:tcPr>
            <w:tcW w:w="2160" w:type="dxa"/>
          </w:tcPr>
          <w:p w14:paraId="64116508" w14:textId="77777777" w:rsidR="005E4937" w:rsidRPr="00372CBB" w:rsidRDefault="005E4937" w:rsidP="007E452C">
            <w:pPr>
              <w:rPr>
                <w:lang w:val="es-ES"/>
              </w:rPr>
            </w:pPr>
            <w:r w:rsidRPr="00372CBB">
              <w:rPr>
                <w:lang w:val="es-ES"/>
              </w:rPr>
              <w:t>Código para convertir texto en voz.</w:t>
            </w:r>
          </w:p>
        </w:tc>
        <w:tc>
          <w:tcPr>
            <w:tcW w:w="2160" w:type="dxa"/>
          </w:tcPr>
          <w:p w14:paraId="0A5DC4CB" w14:textId="77777777" w:rsidR="005E4937" w:rsidRPr="00372CBB" w:rsidRDefault="005E4937" w:rsidP="007E452C">
            <w:pPr>
              <w:rPr>
                <w:lang w:val="es-ES"/>
              </w:rPr>
            </w:pPr>
            <w:r w:rsidRPr="00372CBB">
              <w:rPr>
                <w:lang w:val="es-ES"/>
              </w:rPr>
              <w:t>Incrementa capacidades del sistema para interacción.</w:t>
            </w:r>
          </w:p>
        </w:tc>
      </w:tr>
      <w:tr w:rsidR="005E4937" w:rsidRPr="00372CBB" w14:paraId="2F8C2233"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78E06C8F" w14:textId="77777777" w:rsidR="005E4937" w:rsidRDefault="005E4937" w:rsidP="007E452C">
            <w:r>
              <w:t>Avance</w:t>
            </w:r>
          </w:p>
        </w:tc>
        <w:tc>
          <w:tcPr>
            <w:tcW w:w="2160" w:type="dxa"/>
          </w:tcPr>
          <w:p w14:paraId="54B19B64" w14:textId="77777777" w:rsidR="005E4937" w:rsidRDefault="005E4937" w:rsidP="007E452C">
            <w:r>
              <w:t xml:space="preserve">Sincronización con </w:t>
            </w:r>
            <w:proofErr w:type="spellStart"/>
            <w:r>
              <w:t>VTuber</w:t>
            </w:r>
            <w:proofErr w:type="spellEnd"/>
            <w:r>
              <w:t xml:space="preserve"> (Código)</w:t>
            </w:r>
          </w:p>
        </w:tc>
        <w:tc>
          <w:tcPr>
            <w:tcW w:w="2160" w:type="dxa"/>
          </w:tcPr>
          <w:p w14:paraId="3CA32578" w14:textId="77777777" w:rsidR="005E4937" w:rsidRPr="00372CBB" w:rsidRDefault="005E4937" w:rsidP="007E452C">
            <w:pPr>
              <w:rPr>
                <w:lang w:val="es-ES"/>
              </w:rPr>
            </w:pPr>
            <w:r w:rsidRPr="00372CBB">
              <w:rPr>
                <w:lang w:val="es-ES"/>
              </w:rPr>
              <w:t xml:space="preserve">Módulo que sincroniza IA y avatar </w:t>
            </w:r>
            <w:proofErr w:type="spellStart"/>
            <w:r w:rsidRPr="00372CBB">
              <w:rPr>
                <w:lang w:val="es-ES"/>
              </w:rPr>
              <w:t>VTuber</w:t>
            </w:r>
            <w:proofErr w:type="spellEnd"/>
            <w:r w:rsidRPr="00372CBB">
              <w:rPr>
                <w:lang w:val="es-ES"/>
              </w:rPr>
              <w:t>.</w:t>
            </w:r>
          </w:p>
        </w:tc>
        <w:tc>
          <w:tcPr>
            <w:tcW w:w="2160" w:type="dxa"/>
          </w:tcPr>
          <w:p w14:paraId="59E133C6" w14:textId="77777777" w:rsidR="005E4937" w:rsidRPr="00372CBB" w:rsidRDefault="005E4937" w:rsidP="007E452C">
            <w:pPr>
              <w:rPr>
                <w:lang w:val="es-ES"/>
              </w:rPr>
            </w:pPr>
            <w:r w:rsidRPr="00372CBB">
              <w:rPr>
                <w:lang w:val="es-ES"/>
              </w:rPr>
              <w:t>Integra IA con la interfaz gráfica final.</w:t>
            </w:r>
          </w:p>
        </w:tc>
      </w:tr>
      <w:tr w:rsidR="005E4937" w:rsidRPr="00372CBB" w14:paraId="508932A0"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2E08CE41" w14:textId="77777777" w:rsidR="005E4937" w:rsidRDefault="005E4937" w:rsidP="007E452C">
            <w:r>
              <w:t>Avance</w:t>
            </w:r>
          </w:p>
        </w:tc>
        <w:tc>
          <w:tcPr>
            <w:tcW w:w="2160" w:type="dxa"/>
          </w:tcPr>
          <w:p w14:paraId="22DD5148" w14:textId="77777777" w:rsidR="005E4937" w:rsidRDefault="005E4937" w:rsidP="007E452C">
            <w:r>
              <w:t>Pruebas unitarias</w:t>
            </w:r>
          </w:p>
        </w:tc>
        <w:tc>
          <w:tcPr>
            <w:tcW w:w="2160" w:type="dxa"/>
          </w:tcPr>
          <w:p w14:paraId="1F83FD71" w14:textId="77777777" w:rsidR="005E4937" w:rsidRPr="00372CBB" w:rsidRDefault="005E4937" w:rsidP="007E452C">
            <w:pPr>
              <w:rPr>
                <w:lang w:val="es-ES"/>
              </w:rPr>
            </w:pPr>
            <w:r w:rsidRPr="00372CBB">
              <w:rPr>
                <w:lang w:val="es-ES"/>
              </w:rPr>
              <w:t>Resultados y reportes de pruebas unitarias realizadas.</w:t>
            </w:r>
          </w:p>
        </w:tc>
        <w:tc>
          <w:tcPr>
            <w:tcW w:w="2160" w:type="dxa"/>
          </w:tcPr>
          <w:p w14:paraId="259E9A11" w14:textId="77777777" w:rsidR="005E4937" w:rsidRPr="00372CBB" w:rsidRDefault="005E4937" w:rsidP="007E452C">
            <w:pPr>
              <w:rPr>
                <w:lang w:val="es-ES"/>
              </w:rPr>
            </w:pPr>
            <w:r w:rsidRPr="00372CBB">
              <w:rPr>
                <w:lang w:val="es-ES"/>
              </w:rPr>
              <w:t>Garantiza la calidad del software por módulo.</w:t>
            </w:r>
          </w:p>
        </w:tc>
      </w:tr>
      <w:tr w:rsidR="005E4937" w:rsidRPr="00372CBB" w14:paraId="0088F666"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3A6803A9" w14:textId="77777777" w:rsidR="005E4937" w:rsidRDefault="005E4937" w:rsidP="007E452C">
            <w:r>
              <w:t>Avance</w:t>
            </w:r>
          </w:p>
        </w:tc>
        <w:tc>
          <w:tcPr>
            <w:tcW w:w="2160" w:type="dxa"/>
          </w:tcPr>
          <w:p w14:paraId="43613493" w14:textId="77777777" w:rsidR="005E4937" w:rsidRDefault="005E4937" w:rsidP="007E452C">
            <w:r>
              <w:t>Interfaz de usuario</w:t>
            </w:r>
          </w:p>
        </w:tc>
        <w:tc>
          <w:tcPr>
            <w:tcW w:w="2160" w:type="dxa"/>
          </w:tcPr>
          <w:p w14:paraId="032ABE80" w14:textId="77777777" w:rsidR="005E4937" w:rsidRPr="00372CBB" w:rsidRDefault="005E4937" w:rsidP="007E452C">
            <w:pPr>
              <w:rPr>
                <w:lang w:val="es-ES"/>
              </w:rPr>
            </w:pPr>
            <w:r w:rsidRPr="00372CBB">
              <w:rPr>
                <w:lang w:val="es-ES"/>
              </w:rPr>
              <w:t>Prototipo funcional de la interfaz gráfica.</w:t>
            </w:r>
          </w:p>
        </w:tc>
        <w:tc>
          <w:tcPr>
            <w:tcW w:w="2160" w:type="dxa"/>
          </w:tcPr>
          <w:p w14:paraId="19DAF8D6" w14:textId="77777777" w:rsidR="005E4937" w:rsidRPr="00372CBB" w:rsidRDefault="005E4937" w:rsidP="007E452C">
            <w:pPr>
              <w:rPr>
                <w:lang w:val="es-ES"/>
              </w:rPr>
            </w:pPr>
            <w:r w:rsidRPr="00372CBB">
              <w:rPr>
                <w:lang w:val="es-ES"/>
              </w:rPr>
              <w:t>Permite interacción real con el sistema antes del despliegue.</w:t>
            </w:r>
          </w:p>
        </w:tc>
      </w:tr>
      <w:tr w:rsidR="005E4937" w:rsidRPr="00372CBB" w14:paraId="0AE876E1"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21616A91" w14:textId="77777777" w:rsidR="005E4937" w:rsidRDefault="005E4937" w:rsidP="007E452C">
            <w:r>
              <w:t>Avance</w:t>
            </w:r>
          </w:p>
        </w:tc>
        <w:tc>
          <w:tcPr>
            <w:tcW w:w="2160" w:type="dxa"/>
          </w:tcPr>
          <w:p w14:paraId="31420968" w14:textId="77777777" w:rsidR="005E4937" w:rsidRDefault="005E4937" w:rsidP="007E452C">
            <w:r>
              <w:t>Pruebas de integración</w:t>
            </w:r>
          </w:p>
        </w:tc>
        <w:tc>
          <w:tcPr>
            <w:tcW w:w="2160" w:type="dxa"/>
          </w:tcPr>
          <w:p w14:paraId="4D6F99C2" w14:textId="77777777" w:rsidR="005E4937" w:rsidRPr="00372CBB" w:rsidRDefault="005E4937" w:rsidP="007E452C">
            <w:pPr>
              <w:rPr>
                <w:lang w:val="es-ES"/>
              </w:rPr>
            </w:pPr>
            <w:r w:rsidRPr="00372CBB">
              <w:rPr>
                <w:lang w:val="es-ES"/>
              </w:rPr>
              <w:t>Reportes y evidencias de pruebas de integración.</w:t>
            </w:r>
          </w:p>
        </w:tc>
        <w:tc>
          <w:tcPr>
            <w:tcW w:w="2160" w:type="dxa"/>
          </w:tcPr>
          <w:p w14:paraId="4D6A87CC" w14:textId="77777777" w:rsidR="005E4937" w:rsidRPr="00372CBB" w:rsidRDefault="005E4937" w:rsidP="007E452C">
            <w:pPr>
              <w:rPr>
                <w:lang w:val="es-ES"/>
              </w:rPr>
            </w:pPr>
            <w:r w:rsidRPr="00372CBB">
              <w:rPr>
                <w:lang w:val="es-ES"/>
              </w:rPr>
              <w:t>Asegura la correcta comunicación entre módulos.</w:t>
            </w:r>
          </w:p>
        </w:tc>
      </w:tr>
      <w:tr w:rsidR="005E4937" w:rsidRPr="00372CBB" w14:paraId="71B0450F"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13253A15" w14:textId="77777777" w:rsidR="005E4937" w:rsidRDefault="005E4937" w:rsidP="007E452C">
            <w:r>
              <w:t>Avance</w:t>
            </w:r>
          </w:p>
        </w:tc>
        <w:tc>
          <w:tcPr>
            <w:tcW w:w="2160" w:type="dxa"/>
          </w:tcPr>
          <w:p w14:paraId="1631EEC7" w14:textId="77777777" w:rsidR="005E4937" w:rsidRDefault="005E4937" w:rsidP="007E452C">
            <w:r>
              <w:t>Pruebas de aceptación</w:t>
            </w:r>
          </w:p>
        </w:tc>
        <w:tc>
          <w:tcPr>
            <w:tcW w:w="2160" w:type="dxa"/>
          </w:tcPr>
          <w:p w14:paraId="14A21625" w14:textId="77777777" w:rsidR="005E4937" w:rsidRPr="00372CBB" w:rsidRDefault="005E4937" w:rsidP="007E452C">
            <w:pPr>
              <w:rPr>
                <w:lang w:val="es-ES"/>
              </w:rPr>
            </w:pPr>
            <w:r w:rsidRPr="00372CBB">
              <w:rPr>
                <w:lang w:val="es-ES"/>
              </w:rPr>
              <w:t>Registro de pruebas realizadas con criterios de aceptación.</w:t>
            </w:r>
          </w:p>
        </w:tc>
        <w:tc>
          <w:tcPr>
            <w:tcW w:w="2160" w:type="dxa"/>
          </w:tcPr>
          <w:p w14:paraId="293858B8" w14:textId="77777777" w:rsidR="005E4937" w:rsidRPr="00372CBB" w:rsidRDefault="005E4937" w:rsidP="007E452C">
            <w:pPr>
              <w:rPr>
                <w:lang w:val="es-ES"/>
              </w:rPr>
            </w:pPr>
            <w:r w:rsidRPr="00372CBB">
              <w:rPr>
                <w:lang w:val="es-ES"/>
              </w:rPr>
              <w:t>Verifica que se cumpla con lo solicitado por el cliente.</w:t>
            </w:r>
          </w:p>
        </w:tc>
      </w:tr>
      <w:tr w:rsidR="005E4937" w:rsidRPr="00372CBB" w14:paraId="2CF96480"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125655D3" w14:textId="77777777" w:rsidR="005E4937" w:rsidRDefault="005E4937" w:rsidP="007E452C">
            <w:r>
              <w:t>Final</w:t>
            </w:r>
          </w:p>
        </w:tc>
        <w:tc>
          <w:tcPr>
            <w:tcW w:w="2160" w:type="dxa"/>
          </w:tcPr>
          <w:p w14:paraId="15273F6B" w14:textId="77777777" w:rsidR="005E4937" w:rsidRDefault="005E4937" w:rsidP="007E452C">
            <w:r>
              <w:t>Despliegue MVP</w:t>
            </w:r>
          </w:p>
        </w:tc>
        <w:tc>
          <w:tcPr>
            <w:tcW w:w="2160" w:type="dxa"/>
          </w:tcPr>
          <w:p w14:paraId="1DB8B574" w14:textId="77777777" w:rsidR="005E4937" w:rsidRPr="00372CBB" w:rsidRDefault="005E4937" w:rsidP="007E452C">
            <w:pPr>
              <w:rPr>
                <w:lang w:val="es-ES"/>
              </w:rPr>
            </w:pPr>
            <w:r w:rsidRPr="00372CBB">
              <w:rPr>
                <w:lang w:val="es-ES"/>
              </w:rPr>
              <w:t>Evidencia de implementación del sistema mínimo viable.</w:t>
            </w:r>
          </w:p>
        </w:tc>
        <w:tc>
          <w:tcPr>
            <w:tcW w:w="2160" w:type="dxa"/>
          </w:tcPr>
          <w:p w14:paraId="5215E4DA" w14:textId="77777777" w:rsidR="005E4937" w:rsidRPr="00372CBB" w:rsidRDefault="005E4937" w:rsidP="007E452C">
            <w:pPr>
              <w:rPr>
                <w:lang w:val="es-ES"/>
              </w:rPr>
            </w:pPr>
            <w:r w:rsidRPr="00372CBB">
              <w:rPr>
                <w:lang w:val="es-ES"/>
              </w:rPr>
              <w:t>Marca la entrega del producto funcional.</w:t>
            </w:r>
          </w:p>
        </w:tc>
      </w:tr>
      <w:tr w:rsidR="005E4937" w:rsidRPr="00372CBB" w14:paraId="0C5ECECF"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76914C27" w14:textId="77777777" w:rsidR="005E4937" w:rsidRDefault="005E4937" w:rsidP="007E452C">
            <w:r>
              <w:t>Final</w:t>
            </w:r>
          </w:p>
        </w:tc>
        <w:tc>
          <w:tcPr>
            <w:tcW w:w="2160" w:type="dxa"/>
          </w:tcPr>
          <w:p w14:paraId="3F236336" w14:textId="77777777" w:rsidR="005E4937" w:rsidRDefault="005E4937" w:rsidP="007E452C">
            <w:r>
              <w:t>Documentación técnica</w:t>
            </w:r>
          </w:p>
        </w:tc>
        <w:tc>
          <w:tcPr>
            <w:tcW w:w="2160" w:type="dxa"/>
          </w:tcPr>
          <w:p w14:paraId="4BA1EFF3" w14:textId="77777777" w:rsidR="005E4937" w:rsidRPr="00372CBB" w:rsidRDefault="005E4937" w:rsidP="007E452C">
            <w:pPr>
              <w:rPr>
                <w:lang w:val="es-ES"/>
              </w:rPr>
            </w:pPr>
            <w:r w:rsidRPr="00372CBB">
              <w:rPr>
                <w:lang w:val="es-ES"/>
              </w:rPr>
              <w:t>Manual de instalación, configuración y uso.</w:t>
            </w:r>
          </w:p>
        </w:tc>
        <w:tc>
          <w:tcPr>
            <w:tcW w:w="2160" w:type="dxa"/>
          </w:tcPr>
          <w:p w14:paraId="1E7F153F" w14:textId="77777777" w:rsidR="005E4937" w:rsidRPr="00372CBB" w:rsidRDefault="005E4937" w:rsidP="007E452C">
            <w:pPr>
              <w:rPr>
                <w:lang w:val="es-ES"/>
              </w:rPr>
            </w:pPr>
            <w:r w:rsidRPr="00372CBB">
              <w:rPr>
                <w:lang w:val="es-ES"/>
              </w:rPr>
              <w:t>Garantiza que el sistema pueda ser mantenido y entendido por terceros.</w:t>
            </w:r>
          </w:p>
        </w:tc>
      </w:tr>
      <w:tr w:rsidR="005E4937" w:rsidRPr="00372CBB" w14:paraId="4E93E650" w14:textId="77777777" w:rsidTr="005E493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601" w:type="dxa"/>
          <w:wAfter w:w="399" w:type="dxa"/>
        </w:trPr>
        <w:tc>
          <w:tcPr>
            <w:tcW w:w="2160" w:type="dxa"/>
          </w:tcPr>
          <w:p w14:paraId="2C30822A" w14:textId="77777777" w:rsidR="005E4937" w:rsidRDefault="005E4937" w:rsidP="007E452C">
            <w:r>
              <w:lastRenderedPageBreak/>
              <w:t>Final</w:t>
            </w:r>
          </w:p>
        </w:tc>
        <w:tc>
          <w:tcPr>
            <w:tcW w:w="2160" w:type="dxa"/>
          </w:tcPr>
          <w:p w14:paraId="5BFE4A1E" w14:textId="77777777" w:rsidR="005E4937" w:rsidRPr="00372CBB" w:rsidRDefault="005E4937" w:rsidP="007E452C">
            <w:pPr>
              <w:rPr>
                <w:lang w:val="es-ES"/>
              </w:rPr>
            </w:pPr>
            <w:r w:rsidRPr="00372CBB">
              <w:rPr>
                <w:lang w:val="es-ES"/>
              </w:rPr>
              <w:t>Informe de mantenimiento y mejoras</w:t>
            </w:r>
          </w:p>
        </w:tc>
        <w:tc>
          <w:tcPr>
            <w:tcW w:w="2160" w:type="dxa"/>
          </w:tcPr>
          <w:p w14:paraId="456E37F7" w14:textId="77777777" w:rsidR="005E4937" w:rsidRPr="00372CBB" w:rsidRDefault="005E4937" w:rsidP="007E452C">
            <w:pPr>
              <w:rPr>
                <w:lang w:val="es-ES"/>
              </w:rPr>
            </w:pPr>
            <w:r w:rsidRPr="00372CBB">
              <w:rPr>
                <w:lang w:val="es-ES"/>
              </w:rPr>
              <w:t>Documento con incidencias corregidas y mejoras aplicadas.</w:t>
            </w:r>
          </w:p>
        </w:tc>
        <w:tc>
          <w:tcPr>
            <w:tcW w:w="2160" w:type="dxa"/>
          </w:tcPr>
          <w:p w14:paraId="3065DB1E" w14:textId="77777777" w:rsidR="005E4937" w:rsidRPr="00372CBB" w:rsidRDefault="005E4937" w:rsidP="007E452C">
            <w:pPr>
              <w:rPr>
                <w:lang w:val="es-ES"/>
              </w:rPr>
            </w:pPr>
            <w:r w:rsidRPr="00372CBB">
              <w:rPr>
                <w:lang w:val="es-ES"/>
              </w:rPr>
              <w:t>Cierra el ciclo de desarrollo asegurando soporte post-implementación.</w:t>
            </w:r>
          </w:p>
        </w:tc>
      </w:tr>
    </w:tbl>
    <w:p w14:paraId="1AF771CB" w14:textId="77777777" w:rsidR="005E4937" w:rsidRPr="00372CBB" w:rsidRDefault="005E4937" w:rsidP="005E4937">
      <w:pPr>
        <w:rPr>
          <w:lang w:val="es-ES"/>
        </w:rPr>
      </w:pPr>
    </w:p>
    <w:p w14:paraId="685AEC27" w14:textId="5B95DFBE"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412"/>
        <w:gridCol w:w="1411"/>
        <w:gridCol w:w="951"/>
        <w:gridCol w:w="892"/>
        <w:gridCol w:w="1554"/>
        <w:gridCol w:w="1196"/>
      </w:tblGrid>
      <w:tr w:rsidR="00C423C5" w14:paraId="05A73455" w14:textId="77777777" w:rsidTr="00EF5E07">
        <w:tc>
          <w:tcPr>
            <w:tcW w:w="0" w:type="auto"/>
            <w:gridSpan w:val="7"/>
            <w:shd w:val="clear" w:color="auto" w:fill="AEAAAA" w:themeFill="background2" w:themeFillShade="BF"/>
          </w:tcPr>
          <w:p w14:paraId="78F26204" w14:textId="49409B13" w:rsidR="00C423C5" w:rsidRDefault="00C423C5" w:rsidP="00EF5E07">
            <w:pPr>
              <w:ind w:left="-1560" w:firstLine="567"/>
              <w:jc w:val="center"/>
            </w:pPr>
            <w:r>
              <w:rPr>
                <w:rFonts w:ascii="Calibri" w:hAnsi="Calibri"/>
                <w:b/>
                <w:color w:val="1F3864" w:themeColor="accent1" w:themeShade="80"/>
              </w:rPr>
              <w:t>Plan de Trabajo Proyecto APT</w:t>
            </w:r>
          </w:p>
        </w:tc>
      </w:tr>
      <w:tr w:rsidR="00C423C5" w14:paraId="17195D2A" w14:textId="77777777" w:rsidTr="00EF5E07">
        <w:tc>
          <w:tcPr>
            <w:tcW w:w="0" w:type="auto"/>
            <w:shd w:val="clear" w:color="auto" w:fill="AEAAAA" w:themeFill="background2" w:themeFillShade="BF"/>
          </w:tcPr>
          <w:p w14:paraId="453B000E" w14:textId="77777777" w:rsidR="00C423C5" w:rsidRPr="007D4574" w:rsidRDefault="00C423C5" w:rsidP="007E452C">
            <w:pPr>
              <w:rPr>
                <w:lang w:val="es-ES"/>
              </w:rPr>
            </w:pPr>
            <w:r w:rsidRPr="007D4574">
              <w:rPr>
                <w:lang w:val="es-ES"/>
              </w:rPr>
              <w:t>Competencia o Unidades de Competencias</w:t>
            </w:r>
          </w:p>
        </w:tc>
        <w:tc>
          <w:tcPr>
            <w:tcW w:w="0" w:type="auto"/>
            <w:shd w:val="clear" w:color="auto" w:fill="AEAAAA" w:themeFill="background2" w:themeFillShade="BF"/>
          </w:tcPr>
          <w:p w14:paraId="037DE451" w14:textId="77777777" w:rsidR="00C423C5" w:rsidRDefault="00C423C5" w:rsidP="007E452C">
            <w:r>
              <w:t>Nombre de Actividades/Tareas</w:t>
            </w:r>
          </w:p>
        </w:tc>
        <w:tc>
          <w:tcPr>
            <w:tcW w:w="0" w:type="auto"/>
            <w:shd w:val="clear" w:color="auto" w:fill="AEAAAA" w:themeFill="background2" w:themeFillShade="BF"/>
          </w:tcPr>
          <w:p w14:paraId="0FACB8FE" w14:textId="77777777" w:rsidR="00C423C5" w:rsidRDefault="00C423C5" w:rsidP="007E452C">
            <w:r>
              <w:t>Descripción Actividades/Tareas</w:t>
            </w:r>
          </w:p>
        </w:tc>
        <w:tc>
          <w:tcPr>
            <w:tcW w:w="0" w:type="auto"/>
            <w:shd w:val="clear" w:color="auto" w:fill="AEAAAA" w:themeFill="background2" w:themeFillShade="BF"/>
          </w:tcPr>
          <w:p w14:paraId="70419946" w14:textId="77777777" w:rsidR="00C423C5" w:rsidRDefault="00C423C5" w:rsidP="007E452C">
            <w:r>
              <w:t>Recursos</w:t>
            </w:r>
          </w:p>
        </w:tc>
        <w:tc>
          <w:tcPr>
            <w:tcW w:w="0" w:type="auto"/>
            <w:shd w:val="clear" w:color="auto" w:fill="AEAAAA" w:themeFill="background2" w:themeFillShade="BF"/>
          </w:tcPr>
          <w:p w14:paraId="1FA20AB1" w14:textId="77777777" w:rsidR="00C423C5" w:rsidRDefault="00C423C5" w:rsidP="007E452C">
            <w:r>
              <w:t>Duración de la Actividad</w:t>
            </w:r>
          </w:p>
        </w:tc>
        <w:tc>
          <w:tcPr>
            <w:tcW w:w="0" w:type="auto"/>
            <w:shd w:val="clear" w:color="auto" w:fill="AEAAAA" w:themeFill="background2" w:themeFillShade="BF"/>
          </w:tcPr>
          <w:p w14:paraId="2680F04F" w14:textId="77777777" w:rsidR="00C423C5" w:rsidRDefault="00C423C5" w:rsidP="007E452C">
            <w:r>
              <w:t>Responsable</w:t>
            </w:r>
          </w:p>
        </w:tc>
        <w:tc>
          <w:tcPr>
            <w:tcW w:w="0" w:type="auto"/>
            <w:shd w:val="clear" w:color="auto" w:fill="AEAAAA" w:themeFill="background2" w:themeFillShade="BF"/>
          </w:tcPr>
          <w:p w14:paraId="3B8FCF88" w14:textId="77777777" w:rsidR="00C423C5" w:rsidRDefault="00C423C5" w:rsidP="007E452C">
            <w:r>
              <w:t>Observaciones</w:t>
            </w:r>
          </w:p>
        </w:tc>
      </w:tr>
      <w:tr w:rsidR="00EF5E07" w:rsidRPr="007D4574" w14:paraId="2C389824" w14:textId="77777777" w:rsidTr="00EF5E07">
        <w:tc>
          <w:tcPr>
            <w:tcW w:w="0" w:type="auto"/>
          </w:tcPr>
          <w:p w14:paraId="4317D60C" w14:textId="77777777" w:rsidR="00C423C5" w:rsidRPr="007D4574" w:rsidRDefault="00C423C5" w:rsidP="007E452C">
            <w:pPr>
              <w:rPr>
                <w:lang w:val="es-ES"/>
              </w:rPr>
            </w:pPr>
            <w:r w:rsidRPr="007D4574">
              <w:rPr>
                <w:lang w:val="es-ES"/>
              </w:rPr>
              <w:t>Diseñar y generar soluciones de software innovadoras y de calidad</w:t>
            </w:r>
          </w:p>
        </w:tc>
        <w:tc>
          <w:tcPr>
            <w:tcW w:w="0" w:type="auto"/>
          </w:tcPr>
          <w:p w14:paraId="047B5045" w14:textId="77777777" w:rsidR="00C423C5" w:rsidRPr="007D4574" w:rsidRDefault="00C423C5" w:rsidP="007E452C">
            <w:pPr>
              <w:rPr>
                <w:lang w:val="es-ES"/>
              </w:rPr>
            </w:pPr>
            <w:r w:rsidRPr="007D4574">
              <w:rPr>
                <w:lang w:val="es-ES"/>
              </w:rPr>
              <w:t>Análisis de requisitos y definición backlog</w:t>
            </w:r>
          </w:p>
        </w:tc>
        <w:tc>
          <w:tcPr>
            <w:tcW w:w="0" w:type="auto"/>
          </w:tcPr>
          <w:p w14:paraId="09C32C9A" w14:textId="77777777" w:rsidR="00C423C5" w:rsidRPr="007D4574" w:rsidRDefault="00C423C5" w:rsidP="007E452C">
            <w:pPr>
              <w:rPr>
                <w:lang w:val="es-ES"/>
              </w:rPr>
            </w:pPr>
            <w:r w:rsidRPr="007D4574">
              <w:rPr>
                <w:lang w:val="es-ES"/>
              </w:rPr>
              <w:t xml:space="preserve">Identificar y documentar requisitos funcionales y no funcionales, definición del backlog y organización de </w:t>
            </w:r>
            <w:proofErr w:type="spellStart"/>
            <w:r w:rsidRPr="007D4574">
              <w:rPr>
                <w:lang w:val="es-ES"/>
              </w:rPr>
              <w:t>sprints</w:t>
            </w:r>
            <w:proofErr w:type="spellEnd"/>
          </w:p>
        </w:tc>
        <w:tc>
          <w:tcPr>
            <w:tcW w:w="0" w:type="auto"/>
          </w:tcPr>
          <w:p w14:paraId="4BD2E80C" w14:textId="77777777" w:rsidR="00C423C5" w:rsidRDefault="00C423C5" w:rsidP="007E452C">
            <w:r>
              <w:t xml:space="preserve">Jira, GitHub, </w:t>
            </w:r>
          </w:p>
          <w:p w14:paraId="1F92D901" w14:textId="4612A447" w:rsidR="00771144" w:rsidRDefault="00771144" w:rsidP="007E452C">
            <w:r>
              <w:t>Gemini</w:t>
            </w:r>
          </w:p>
        </w:tc>
        <w:tc>
          <w:tcPr>
            <w:tcW w:w="0" w:type="auto"/>
          </w:tcPr>
          <w:p w14:paraId="5F9BB2A9" w14:textId="77777777" w:rsidR="00C423C5" w:rsidRDefault="00C423C5" w:rsidP="007E452C">
            <w:r>
              <w:t>1 semana (S1)</w:t>
            </w:r>
          </w:p>
        </w:tc>
        <w:tc>
          <w:tcPr>
            <w:tcW w:w="0" w:type="auto"/>
          </w:tcPr>
          <w:p w14:paraId="7321D92E" w14:textId="77777777" w:rsidR="00C423C5" w:rsidRDefault="00C423C5" w:rsidP="007E452C">
            <w:r>
              <w:t>Coordinador / Project Manager</w:t>
            </w:r>
          </w:p>
        </w:tc>
        <w:tc>
          <w:tcPr>
            <w:tcW w:w="0" w:type="auto"/>
          </w:tcPr>
          <w:p w14:paraId="7495A71A" w14:textId="77777777" w:rsidR="00C423C5" w:rsidRPr="007D4574" w:rsidRDefault="00C423C5" w:rsidP="007E452C">
            <w:pPr>
              <w:rPr>
                <w:lang w:val="es-ES"/>
              </w:rPr>
            </w:pPr>
            <w:r w:rsidRPr="007D4574">
              <w:rPr>
                <w:lang w:val="es-ES"/>
              </w:rPr>
              <w:t>Permite planificar y priorizar tareas del proyecto</w:t>
            </w:r>
          </w:p>
        </w:tc>
      </w:tr>
      <w:tr w:rsidR="00EF5E07" w:rsidRPr="007D4574" w14:paraId="2AB93D88" w14:textId="77777777" w:rsidTr="00EF5E07">
        <w:tc>
          <w:tcPr>
            <w:tcW w:w="0" w:type="auto"/>
          </w:tcPr>
          <w:p w14:paraId="1231751F" w14:textId="77777777" w:rsidR="00C423C5" w:rsidRPr="007D4574" w:rsidRDefault="00C423C5" w:rsidP="007E452C">
            <w:pPr>
              <w:rPr>
                <w:lang w:val="es-ES"/>
              </w:rPr>
            </w:pPr>
            <w:r w:rsidRPr="007D4574">
              <w:rPr>
                <w:lang w:val="es-ES"/>
              </w:rPr>
              <w:t>Diseñar y adaptar procesos de ingeniería de requisitos</w:t>
            </w:r>
          </w:p>
        </w:tc>
        <w:tc>
          <w:tcPr>
            <w:tcW w:w="0" w:type="auto"/>
          </w:tcPr>
          <w:p w14:paraId="0E66EA26" w14:textId="77777777" w:rsidR="00C423C5" w:rsidRPr="007D4574" w:rsidRDefault="00C423C5" w:rsidP="007E452C">
            <w:pPr>
              <w:rPr>
                <w:lang w:val="es-ES"/>
              </w:rPr>
            </w:pPr>
            <w:r w:rsidRPr="007D4574">
              <w:rPr>
                <w:lang w:val="es-ES"/>
              </w:rPr>
              <w:t>Mockup inicial y diseño de interfaz</w:t>
            </w:r>
          </w:p>
        </w:tc>
        <w:tc>
          <w:tcPr>
            <w:tcW w:w="0" w:type="auto"/>
          </w:tcPr>
          <w:p w14:paraId="1D317D03" w14:textId="77777777" w:rsidR="00C423C5" w:rsidRPr="007D4574" w:rsidRDefault="00C423C5" w:rsidP="007E452C">
            <w:pPr>
              <w:rPr>
                <w:lang w:val="es-ES"/>
              </w:rPr>
            </w:pPr>
            <w:r w:rsidRPr="007D4574">
              <w:rPr>
                <w:lang w:val="es-ES"/>
              </w:rPr>
              <w:t xml:space="preserve">Diseñar prototipo inicial en </w:t>
            </w:r>
            <w:proofErr w:type="spellStart"/>
            <w:r w:rsidRPr="007D4574">
              <w:rPr>
                <w:lang w:val="es-ES"/>
              </w:rPr>
              <w:t>Figma</w:t>
            </w:r>
            <w:proofErr w:type="spellEnd"/>
            <w:r w:rsidRPr="007D4574">
              <w:rPr>
                <w:lang w:val="es-ES"/>
              </w:rPr>
              <w:t xml:space="preserve"> y definir estructura de la base de datos</w:t>
            </w:r>
          </w:p>
        </w:tc>
        <w:tc>
          <w:tcPr>
            <w:tcW w:w="0" w:type="auto"/>
          </w:tcPr>
          <w:p w14:paraId="0E95A154" w14:textId="77777777" w:rsidR="00C423C5" w:rsidRDefault="00C423C5" w:rsidP="007E452C">
            <w:proofErr w:type="spellStart"/>
            <w:r>
              <w:t>Figma</w:t>
            </w:r>
            <w:proofErr w:type="spellEnd"/>
            <w:r>
              <w:t xml:space="preserve">, </w:t>
            </w:r>
            <w:proofErr w:type="spellStart"/>
            <w:r>
              <w:t>MySQL</w:t>
            </w:r>
            <w:proofErr w:type="spellEnd"/>
            <w:r>
              <w:t xml:space="preserve">, </w:t>
            </w:r>
            <w:proofErr w:type="spellStart"/>
            <w:r>
              <w:t>Bootstrap</w:t>
            </w:r>
            <w:proofErr w:type="spellEnd"/>
          </w:p>
        </w:tc>
        <w:tc>
          <w:tcPr>
            <w:tcW w:w="0" w:type="auto"/>
          </w:tcPr>
          <w:p w14:paraId="1D5AC0B3" w14:textId="3DEE1C7B" w:rsidR="00C423C5" w:rsidRDefault="00AD6995" w:rsidP="007E452C">
            <w:r>
              <w:t xml:space="preserve">1 semana </w:t>
            </w:r>
          </w:p>
        </w:tc>
        <w:tc>
          <w:tcPr>
            <w:tcW w:w="0" w:type="auto"/>
          </w:tcPr>
          <w:p w14:paraId="3D9F5ACF" w14:textId="77777777" w:rsidR="00C423C5" w:rsidRDefault="00C423C5" w:rsidP="007E452C">
            <w:proofErr w:type="spellStart"/>
            <w:r>
              <w:t>Frontend</w:t>
            </w:r>
            <w:proofErr w:type="spellEnd"/>
            <w:r>
              <w:t>/</w:t>
            </w:r>
            <w:proofErr w:type="spellStart"/>
            <w:r>
              <w:t>Integration</w:t>
            </w:r>
            <w:proofErr w:type="spellEnd"/>
            <w:r>
              <w:t xml:space="preserve"> </w:t>
            </w:r>
            <w:proofErr w:type="spellStart"/>
            <w:r>
              <w:t>Specialist</w:t>
            </w:r>
            <w:proofErr w:type="spellEnd"/>
          </w:p>
        </w:tc>
        <w:tc>
          <w:tcPr>
            <w:tcW w:w="0" w:type="auto"/>
          </w:tcPr>
          <w:p w14:paraId="256B917D" w14:textId="77777777" w:rsidR="00C423C5" w:rsidRPr="007D4574" w:rsidRDefault="00C423C5" w:rsidP="007E452C">
            <w:pPr>
              <w:rPr>
                <w:lang w:val="es-ES"/>
              </w:rPr>
            </w:pPr>
            <w:r w:rsidRPr="007D4574">
              <w:rPr>
                <w:lang w:val="es-ES"/>
              </w:rPr>
              <w:t>Permite validar la interfaz con el cliente antes del desarrollo</w:t>
            </w:r>
          </w:p>
        </w:tc>
      </w:tr>
      <w:tr w:rsidR="00EF5E07" w:rsidRPr="007D4574" w14:paraId="65DCA13A" w14:textId="77777777" w:rsidTr="00EF5E07">
        <w:tc>
          <w:tcPr>
            <w:tcW w:w="0" w:type="auto"/>
          </w:tcPr>
          <w:p w14:paraId="1F7A4B12" w14:textId="77777777" w:rsidR="00C423C5" w:rsidRPr="007D4574" w:rsidRDefault="00C423C5" w:rsidP="007E452C">
            <w:pPr>
              <w:rPr>
                <w:lang w:val="es-ES"/>
              </w:rPr>
            </w:pPr>
            <w:r w:rsidRPr="007D4574">
              <w:rPr>
                <w:lang w:val="es-ES"/>
              </w:rPr>
              <w:t xml:space="preserve">Diseñar soluciones de software aplicando </w:t>
            </w:r>
            <w:r w:rsidRPr="007D4574">
              <w:rPr>
                <w:lang w:val="es-ES"/>
              </w:rPr>
              <w:lastRenderedPageBreak/>
              <w:t>ciclo de vida</w:t>
            </w:r>
          </w:p>
        </w:tc>
        <w:tc>
          <w:tcPr>
            <w:tcW w:w="0" w:type="auto"/>
          </w:tcPr>
          <w:p w14:paraId="319EC203" w14:textId="77777777" w:rsidR="00C423C5" w:rsidRPr="007D4574" w:rsidRDefault="00C423C5" w:rsidP="007E452C">
            <w:pPr>
              <w:rPr>
                <w:lang w:val="es-ES"/>
              </w:rPr>
            </w:pPr>
            <w:r w:rsidRPr="007D4574">
              <w:rPr>
                <w:lang w:val="es-ES"/>
              </w:rPr>
              <w:lastRenderedPageBreak/>
              <w:t>Desarrollo Backend - Captura de mensajes y respuesta IA</w:t>
            </w:r>
          </w:p>
        </w:tc>
        <w:tc>
          <w:tcPr>
            <w:tcW w:w="0" w:type="auto"/>
          </w:tcPr>
          <w:p w14:paraId="3285CA14" w14:textId="77777777" w:rsidR="00C423C5" w:rsidRPr="007D4574" w:rsidRDefault="00C423C5" w:rsidP="007E452C">
            <w:pPr>
              <w:rPr>
                <w:lang w:val="es-ES"/>
              </w:rPr>
            </w:pPr>
            <w:r w:rsidRPr="007D4574">
              <w:rPr>
                <w:lang w:val="es-ES"/>
              </w:rPr>
              <w:t xml:space="preserve">Implementar la lógica del sistema para capturar mensajes de </w:t>
            </w:r>
            <w:proofErr w:type="spellStart"/>
            <w:r w:rsidRPr="007D4574">
              <w:rPr>
                <w:lang w:val="es-ES"/>
              </w:rPr>
              <w:t>Twitch</w:t>
            </w:r>
            <w:proofErr w:type="spellEnd"/>
            <w:r w:rsidRPr="007D4574">
              <w:rPr>
                <w:lang w:val="es-ES"/>
              </w:rPr>
              <w:t xml:space="preserve"> y </w:t>
            </w:r>
            <w:r w:rsidRPr="007D4574">
              <w:rPr>
                <w:lang w:val="es-ES"/>
              </w:rPr>
              <w:lastRenderedPageBreak/>
              <w:t xml:space="preserve">procesarlos con </w:t>
            </w:r>
            <w:proofErr w:type="spellStart"/>
            <w:r w:rsidRPr="007D4574">
              <w:rPr>
                <w:lang w:val="es-ES"/>
              </w:rPr>
              <w:t>OpenAI</w:t>
            </w:r>
            <w:proofErr w:type="spellEnd"/>
          </w:p>
        </w:tc>
        <w:tc>
          <w:tcPr>
            <w:tcW w:w="0" w:type="auto"/>
          </w:tcPr>
          <w:p w14:paraId="51A624B3" w14:textId="0F127884" w:rsidR="00C423C5" w:rsidRDefault="00C423C5" w:rsidP="007E452C">
            <w:r>
              <w:lastRenderedPageBreak/>
              <w:t xml:space="preserve">Python, </w:t>
            </w:r>
            <w:r w:rsidR="00771144">
              <w:t>Gemini</w:t>
            </w:r>
            <w:r>
              <w:t>, MySQL, GitHub</w:t>
            </w:r>
          </w:p>
        </w:tc>
        <w:tc>
          <w:tcPr>
            <w:tcW w:w="0" w:type="auto"/>
          </w:tcPr>
          <w:p w14:paraId="6DDAD325" w14:textId="164F5368" w:rsidR="00C423C5" w:rsidRDefault="00AD6995" w:rsidP="007E452C">
            <w:r>
              <w:t>2 semanas</w:t>
            </w:r>
          </w:p>
        </w:tc>
        <w:tc>
          <w:tcPr>
            <w:tcW w:w="0" w:type="auto"/>
          </w:tcPr>
          <w:p w14:paraId="7EE336C3" w14:textId="77777777" w:rsidR="00C423C5" w:rsidRDefault="00C423C5" w:rsidP="007E452C">
            <w:r>
              <w:t xml:space="preserve">Backend </w:t>
            </w:r>
            <w:proofErr w:type="spellStart"/>
            <w:r>
              <w:t>Developer</w:t>
            </w:r>
            <w:proofErr w:type="spellEnd"/>
          </w:p>
        </w:tc>
        <w:tc>
          <w:tcPr>
            <w:tcW w:w="0" w:type="auto"/>
          </w:tcPr>
          <w:p w14:paraId="6DB8CEA6" w14:textId="77777777" w:rsidR="00C423C5" w:rsidRPr="007D4574" w:rsidRDefault="00C423C5" w:rsidP="007E452C">
            <w:pPr>
              <w:rPr>
                <w:lang w:val="es-ES"/>
              </w:rPr>
            </w:pPr>
            <w:r w:rsidRPr="007D4574">
              <w:rPr>
                <w:lang w:val="es-ES"/>
              </w:rPr>
              <w:t>Base del sistema, conexión API</w:t>
            </w:r>
          </w:p>
        </w:tc>
      </w:tr>
      <w:tr w:rsidR="00EF5E07" w:rsidRPr="007D4574" w14:paraId="2EC308AF" w14:textId="77777777" w:rsidTr="00EF5E07">
        <w:tc>
          <w:tcPr>
            <w:tcW w:w="0" w:type="auto"/>
          </w:tcPr>
          <w:p w14:paraId="5C220FB3" w14:textId="77777777" w:rsidR="00C423C5" w:rsidRPr="007D4574" w:rsidRDefault="00C423C5" w:rsidP="007E452C">
            <w:pPr>
              <w:rPr>
                <w:lang w:val="es-ES"/>
              </w:rPr>
            </w:pPr>
            <w:r w:rsidRPr="007D4574">
              <w:rPr>
                <w:lang w:val="es-ES"/>
              </w:rPr>
              <w:lastRenderedPageBreak/>
              <w:t>Diseñar y generar soluciones con bases de datos relacionales</w:t>
            </w:r>
          </w:p>
        </w:tc>
        <w:tc>
          <w:tcPr>
            <w:tcW w:w="0" w:type="auto"/>
          </w:tcPr>
          <w:p w14:paraId="21C139DE" w14:textId="77777777" w:rsidR="00C423C5" w:rsidRPr="007D4574" w:rsidRDefault="00C423C5" w:rsidP="007E452C">
            <w:pPr>
              <w:rPr>
                <w:lang w:val="es-ES"/>
              </w:rPr>
            </w:pPr>
            <w:r w:rsidRPr="007D4574">
              <w:rPr>
                <w:lang w:val="es-ES"/>
              </w:rPr>
              <w:t xml:space="preserve">Desarrollo Conversión TTS y Sincronización </w:t>
            </w:r>
            <w:proofErr w:type="spellStart"/>
            <w:r w:rsidRPr="007D4574">
              <w:rPr>
                <w:lang w:val="es-ES"/>
              </w:rPr>
              <w:t>VTuber</w:t>
            </w:r>
            <w:proofErr w:type="spellEnd"/>
          </w:p>
        </w:tc>
        <w:tc>
          <w:tcPr>
            <w:tcW w:w="0" w:type="auto"/>
          </w:tcPr>
          <w:p w14:paraId="0CD5CC73" w14:textId="77777777" w:rsidR="00C423C5" w:rsidRPr="007D4574" w:rsidRDefault="00C423C5" w:rsidP="007E452C">
            <w:pPr>
              <w:rPr>
                <w:lang w:val="es-ES"/>
              </w:rPr>
            </w:pPr>
            <w:r w:rsidRPr="007D4574">
              <w:rPr>
                <w:lang w:val="es-ES"/>
              </w:rPr>
              <w:t xml:space="preserve">Integrar servicios externos </w:t>
            </w:r>
            <w:proofErr w:type="spellStart"/>
            <w:r w:rsidRPr="007D4574">
              <w:rPr>
                <w:lang w:val="es-ES"/>
              </w:rPr>
              <w:t>ElevenLabs</w:t>
            </w:r>
            <w:proofErr w:type="spellEnd"/>
            <w:r w:rsidRPr="007D4574">
              <w:rPr>
                <w:lang w:val="es-ES"/>
              </w:rPr>
              <w:t xml:space="preserve"> y </w:t>
            </w:r>
            <w:proofErr w:type="spellStart"/>
            <w:r w:rsidRPr="007D4574">
              <w:rPr>
                <w:lang w:val="es-ES"/>
              </w:rPr>
              <w:t>VTube</w:t>
            </w:r>
            <w:proofErr w:type="spellEnd"/>
            <w:r w:rsidRPr="007D4574">
              <w:rPr>
                <w:lang w:val="es-ES"/>
              </w:rPr>
              <w:t xml:space="preserve"> Studio para TTS y sincronización del avatar</w:t>
            </w:r>
          </w:p>
        </w:tc>
        <w:tc>
          <w:tcPr>
            <w:tcW w:w="0" w:type="auto"/>
          </w:tcPr>
          <w:p w14:paraId="0111003E" w14:textId="77777777" w:rsidR="00C423C5" w:rsidRDefault="00C423C5" w:rsidP="007E452C">
            <w:r>
              <w:t xml:space="preserve">Python, </w:t>
            </w:r>
            <w:proofErr w:type="spellStart"/>
            <w:r>
              <w:t>ElevenLabs</w:t>
            </w:r>
            <w:proofErr w:type="spellEnd"/>
            <w:r>
              <w:t xml:space="preserve">, </w:t>
            </w:r>
            <w:proofErr w:type="spellStart"/>
            <w:r>
              <w:t>VTube</w:t>
            </w:r>
            <w:proofErr w:type="spellEnd"/>
            <w:r>
              <w:t xml:space="preserve"> Studio</w:t>
            </w:r>
          </w:p>
        </w:tc>
        <w:tc>
          <w:tcPr>
            <w:tcW w:w="0" w:type="auto"/>
          </w:tcPr>
          <w:p w14:paraId="0443014D" w14:textId="7DEF3FAE" w:rsidR="00C423C5" w:rsidRDefault="00AD6995" w:rsidP="007E452C">
            <w:r>
              <w:t>2 semanas</w:t>
            </w:r>
          </w:p>
        </w:tc>
        <w:tc>
          <w:tcPr>
            <w:tcW w:w="0" w:type="auto"/>
          </w:tcPr>
          <w:p w14:paraId="199591FC" w14:textId="77777777" w:rsidR="00C423C5" w:rsidRPr="00C423C5" w:rsidRDefault="00C423C5" w:rsidP="007E452C">
            <w:pPr>
              <w:rPr>
                <w:lang w:val="en-US"/>
              </w:rPr>
            </w:pPr>
            <w:r w:rsidRPr="00C423C5">
              <w:rPr>
                <w:lang w:val="en-US"/>
              </w:rPr>
              <w:t>Frontend/Integration Specialist + Backend Developer</w:t>
            </w:r>
          </w:p>
        </w:tc>
        <w:tc>
          <w:tcPr>
            <w:tcW w:w="0" w:type="auto"/>
          </w:tcPr>
          <w:p w14:paraId="1A0E3990" w14:textId="77777777" w:rsidR="00C423C5" w:rsidRPr="007D4574" w:rsidRDefault="00C423C5" w:rsidP="007E452C">
            <w:pPr>
              <w:rPr>
                <w:lang w:val="es-ES"/>
              </w:rPr>
            </w:pPr>
            <w:r w:rsidRPr="007D4574">
              <w:rPr>
                <w:lang w:val="es-ES"/>
              </w:rPr>
              <w:t>Permite interacción en tiempo real con audiencia</w:t>
            </w:r>
          </w:p>
        </w:tc>
      </w:tr>
      <w:tr w:rsidR="00EF5E07" w:rsidRPr="007D4574" w14:paraId="3531B76D" w14:textId="77777777" w:rsidTr="00EF5E07">
        <w:tc>
          <w:tcPr>
            <w:tcW w:w="0" w:type="auto"/>
          </w:tcPr>
          <w:p w14:paraId="0B30F687" w14:textId="77777777" w:rsidR="00C423C5" w:rsidRPr="007D4574" w:rsidRDefault="00C423C5" w:rsidP="007E452C">
            <w:pPr>
              <w:rPr>
                <w:lang w:val="es-ES"/>
              </w:rPr>
            </w:pPr>
            <w:r w:rsidRPr="007D4574">
              <w:rPr>
                <w:lang w:val="es-ES"/>
              </w:rPr>
              <w:t>Evaluar y gestionar proyectos TI</w:t>
            </w:r>
          </w:p>
        </w:tc>
        <w:tc>
          <w:tcPr>
            <w:tcW w:w="0" w:type="auto"/>
          </w:tcPr>
          <w:p w14:paraId="706E53A2" w14:textId="77777777" w:rsidR="00C423C5" w:rsidRPr="007D4574" w:rsidRDefault="00C423C5" w:rsidP="007E452C">
            <w:pPr>
              <w:rPr>
                <w:lang w:val="es-ES"/>
              </w:rPr>
            </w:pPr>
            <w:r w:rsidRPr="007D4574">
              <w:rPr>
                <w:lang w:val="es-ES"/>
              </w:rPr>
              <w:t>Pruebas unitarias, integración y aceptación</w:t>
            </w:r>
          </w:p>
        </w:tc>
        <w:tc>
          <w:tcPr>
            <w:tcW w:w="0" w:type="auto"/>
          </w:tcPr>
          <w:p w14:paraId="538B6FB4" w14:textId="77777777" w:rsidR="00C423C5" w:rsidRPr="007D4574" w:rsidRDefault="00C423C5" w:rsidP="007E452C">
            <w:pPr>
              <w:rPr>
                <w:lang w:val="es-ES"/>
              </w:rPr>
            </w:pPr>
            <w:r w:rsidRPr="007D4574">
              <w:rPr>
                <w:lang w:val="es-ES"/>
              </w:rPr>
              <w:t>Validar la calidad, rendimiento y experiencia del sistema</w:t>
            </w:r>
          </w:p>
        </w:tc>
        <w:tc>
          <w:tcPr>
            <w:tcW w:w="0" w:type="auto"/>
          </w:tcPr>
          <w:p w14:paraId="27491DFD" w14:textId="77777777" w:rsidR="00C423C5" w:rsidRDefault="00C423C5" w:rsidP="007E452C">
            <w:r>
              <w:t>Python (</w:t>
            </w:r>
            <w:proofErr w:type="spellStart"/>
            <w:r>
              <w:t>pytest</w:t>
            </w:r>
            <w:proofErr w:type="spellEnd"/>
            <w:r>
              <w:t>), Jira, GitHub</w:t>
            </w:r>
          </w:p>
        </w:tc>
        <w:tc>
          <w:tcPr>
            <w:tcW w:w="0" w:type="auto"/>
          </w:tcPr>
          <w:p w14:paraId="3B104555" w14:textId="10D165E8" w:rsidR="00C423C5" w:rsidRDefault="00AD6995" w:rsidP="007E452C">
            <w:r>
              <w:t>2 semanas</w:t>
            </w:r>
          </w:p>
        </w:tc>
        <w:tc>
          <w:tcPr>
            <w:tcW w:w="0" w:type="auto"/>
          </w:tcPr>
          <w:p w14:paraId="7A40A039" w14:textId="77777777" w:rsidR="00C423C5" w:rsidRDefault="00C423C5" w:rsidP="007E452C">
            <w:proofErr w:type="spellStart"/>
            <w:r>
              <w:t>Tester</w:t>
            </w:r>
            <w:proofErr w:type="spellEnd"/>
          </w:p>
        </w:tc>
        <w:tc>
          <w:tcPr>
            <w:tcW w:w="0" w:type="auto"/>
          </w:tcPr>
          <w:p w14:paraId="1C4F9C73" w14:textId="77777777" w:rsidR="00C423C5" w:rsidRPr="007D4574" w:rsidRDefault="00C423C5" w:rsidP="007E452C">
            <w:pPr>
              <w:rPr>
                <w:lang w:val="es-ES"/>
              </w:rPr>
            </w:pPr>
            <w:r w:rsidRPr="007D4574">
              <w:rPr>
                <w:lang w:val="es-ES"/>
              </w:rPr>
              <w:t>Asegurar calidad y funcionalidad final del sistema</w:t>
            </w:r>
          </w:p>
        </w:tc>
      </w:tr>
      <w:tr w:rsidR="00EF5E07" w:rsidRPr="007D4574" w14:paraId="6193147D" w14:textId="77777777" w:rsidTr="00EF5E07">
        <w:tc>
          <w:tcPr>
            <w:tcW w:w="0" w:type="auto"/>
          </w:tcPr>
          <w:p w14:paraId="4F56ADA8" w14:textId="77777777" w:rsidR="00C423C5" w:rsidRPr="007D4574" w:rsidRDefault="00C423C5" w:rsidP="007E452C">
            <w:pPr>
              <w:rPr>
                <w:lang w:val="es-ES"/>
              </w:rPr>
            </w:pPr>
            <w:r w:rsidRPr="007D4574">
              <w:rPr>
                <w:lang w:val="es-ES"/>
              </w:rPr>
              <w:t>Desarrollar proyectos de software innovadores para plataformas</w:t>
            </w:r>
          </w:p>
        </w:tc>
        <w:tc>
          <w:tcPr>
            <w:tcW w:w="0" w:type="auto"/>
          </w:tcPr>
          <w:p w14:paraId="4B50F6CC" w14:textId="77777777" w:rsidR="00C423C5" w:rsidRDefault="00C423C5" w:rsidP="007E452C">
            <w:r>
              <w:t>Despliegue MVP y documentación</w:t>
            </w:r>
          </w:p>
        </w:tc>
        <w:tc>
          <w:tcPr>
            <w:tcW w:w="0" w:type="auto"/>
          </w:tcPr>
          <w:p w14:paraId="7C18D81B" w14:textId="77777777" w:rsidR="00C423C5" w:rsidRPr="007D4574" w:rsidRDefault="00C423C5" w:rsidP="007E452C">
            <w:pPr>
              <w:rPr>
                <w:lang w:val="es-ES"/>
              </w:rPr>
            </w:pPr>
            <w:r w:rsidRPr="007D4574">
              <w:rPr>
                <w:lang w:val="es-ES"/>
              </w:rPr>
              <w:t>Implementar versión mínima viable, generar documentación técnica y manual de usuario</w:t>
            </w:r>
          </w:p>
        </w:tc>
        <w:tc>
          <w:tcPr>
            <w:tcW w:w="0" w:type="auto"/>
          </w:tcPr>
          <w:p w14:paraId="60278881" w14:textId="77777777" w:rsidR="00C423C5" w:rsidRDefault="00C423C5" w:rsidP="007E452C">
            <w:proofErr w:type="spellStart"/>
            <w:r>
              <w:t>Electron</w:t>
            </w:r>
            <w:proofErr w:type="spellEnd"/>
            <w:r>
              <w:t xml:space="preserve">, Python, </w:t>
            </w:r>
            <w:proofErr w:type="spellStart"/>
            <w:r>
              <w:t>MySQL</w:t>
            </w:r>
            <w:proofErr w:type="spellEnd"/>
            <w:r>
              <w:t>, GitHub</w:t>
            </w:r>
          </w:p>
        </w:tc>
        <w:tc>
          <w:tcPr>
            <w:tcW w:w="0" w:type="auto"/>
          </w:tcPr>
          <w:p w14:paraId="67ACB113" w14:textId="29D5621D" w:rsidR="00C423C5" w:rsidRDefault="00AD6995" w:rsidP="007E452C">
            <w:r>
              <w:t>1 semana</w:t>
            </w:r>
          </w:p>
        </w:tc>
        <w:tc>
          <w:tcPr>
            <w:tcW w:w="0" w:type="auto"/>
          </w:tcPr>
          <w:p w14:paraId="67121B8A" w14:textId="77777777" w:rsidR="00C423C5" w:rsidRDefault="00C423C5" w:rsidP="007E452C">
            <w:r>
              <w:t>Coordinador + Todo el equipo</w:t>
            </w:r>
          </w:p>
        </w:tc>
        <w:tc>
          <w:tcPr>
            <w:tcW w:w="0" w:type="auto"/>
          </w:tcPr>
          <w:p w14:paraId="3CB75DB7" w14:textId="77777777" w:rsidR="00C423C5" w:rsidRPr="007D4574" w:rsidRDefault="00C423C5" w:rsidP="007E452C">
            <w:pPr>
              <w:rPr>
                <w:lang w:val="es-ES"/>
              </w:rPr>
            </w:pPr>
            <w:r w:rsidRPr="007D4574">
              <w:rPr>
                <w:lang w:val="es-ES"/>
              </w:rPr>
              <w:t>Entrega del producto funcional y documentación</w:t>
            </w:r>
          </w:p>
        </w:tc>
      </w:tr>
      <w:tr w:rsidR="00EF5E07" w:rsidRPr="007D4574" w14:paraId="34BB3321" w14:textId="77777777" w:rsidTr="00EF5E07">
        <w:tc>
          <w:tcPr>
            <w:tcW w:w="0" w:type="auto"/>
          </w:tcPr>
          <w:p w14:paraId="6285E589" w14:textId="77777777" w:rsidR="00C423C5" w:rsidRPr="007D4574" w:rsidRDefault="00C423C5" w:rsidP="007E452C">
            <w:pPr>
              <w:rPr>
                <w:lang w:val="es-ES"/>
              </w:rPr>
            </w:pPr>
            <w:r w:rsidRPr="007D4574">
              <w:rPr>
                <w:lang w:val="es-ES"/>
              </w:rPr>
              <w:t>Diseñar soluciones de software considerando mantenimiento</w:t>
            </w:r>
          </w:p>
        </w:tc>
        <w:tc>
          <w:tcPr>
            <w:tcW w:w="0" w:type="auto"/>
          </w:tcPr>
          <w:p w14:paraId="45C3A8B6" w14:textId="77777777" w:rsidR="00C423C5" w:rsidRDefault="00C423C5" w:rsidP="007E452C">
            <w:r>
              <w:t>Mantenimiento y mejoras evolutivas</w:t>
            </w:r>
          </w:p>
        </w:tc>
        <w:tc>
          <w:tcPr>
            <w:tcW w:w="0" w:type="auto"/>
          </w:tcPr>
          <w:p w14:paraId="7E2C3630" w14:textId="77777777" w:rsidR="00C423C5" w:rsidRPr="007D4574" w:rsidRDefault="00C423C5" w:rsidP="007E452C">
            <w:pPr>
              <w:rPr>
                <w:lang w:val="es-ES"/>
              </w:rPr>
            </w:pPr>
            <w:r w:rsidRPr="007D4574">
              <w:rPr>
                <w:lang w:val="es-ES"/>
              </w:rPr>
              <w:t xml:space="preserve">Corregir incidencias post-despliegue, aplicar mejoras y ajustes según </w:t>
            </w:r>
            <w:proofErr w:type="spellStart"/>
            <w:r w:rsidRPr="007D4574">
              <w:rPr>
                <w:lang w:val="es-ES"/>
              </w:rPr>
              <w:t>feedback</w:t>
            </w:r>
            <w:proofErr w:type="spellEnd"/>
          </w:p>
        </w:tc>
        <w:tc>
          <w:tcPr>
            <w:tcW w:w="0" w:type="auto"/>
          </w:tcPr>
          <w:p w14:paraId="0127DB1C" w14:textId="77777777" w:rsidR="00C423C5" w:rsidRDefault="00C423C5" w:rsidP="007E452C">
            <w:r>
              <w:t>GitHub, Jira</w:t>
            </w:r>
          </w:p>
        </w:tc>
        <w:tc>
          <w:tcPr>
            <w:tcW w:w="0" w:type="auto"/>
          </w:tcPr>
          <w:p w14:paraId="710D6476" w14:textId="05DCD006" w:rsidR="00C423C5" w:rsidRDefault="00AD6995" w:rsidP="007E452C">
            <w:r>
              <w:t>Monitoreo continuo.</w:t>
            </w:r>
          </w:p>
        </w:tc>
        <w:tc>
          <w:tcPr>
            <w:tcW w:w="0" w:type="auto"/>
          </w:tcPr>
          <w:p w14:paraId="29D3F1EA" w14:textId="77777777" w:rsidR="00C423C5" w:rsidRDefault="00C423C5" w:rsidP="007E452C">
            <w:r>
              <w:t>Todo el equipo</w:t>
            </w:r>
          </w:p>
        </w:tc>
        <w:tc>
          <w:tcPr>
            <w:tcW w:w="0" w:type="auto"/>
          </w:tcPr>
          <w:p w14:paraId="42F4645E" w14:textId="77777777" w:rsidR="00C423C5" w:rsidRPr="007D4574" w:rsidRDefault="00C423C5" w:rsidP="007E452C">
            <w:pPr>
              <w:rPr>
                <w:lang w:val="es-ES"/>
              </w:rPr>
            </w:pPr>
            <w:r w:rsidRPr="007D4574">
              <w:rPr>
                <w:lang w:val="es-ES"/>
              </w:rPr>
              <w:t>Asegurar continuidad del proyecto y escalabilidad</w:t>
            </w:r>
          </w:p>
        </w:tc>
      </w:tr>
    </w:tbl>
    <w:p w14:paraId="03C36D63" w14:textId="77777777" w:rsidR="00D110EC" w:rsidRPr="00C423C5" w:rsidRDefault="00D110EC" w:rsidP="00D110EC">
      <w:pPr>
        <w:spacing w:after="0" w:line="360" w:lineRule="auto"/>
        <w:jc w:val="both"/>
        <w:rPr>
          <w:b/>
          <w:sz w:val="24"/>
          <w:szCs w:val="24"/>
          <w:lang w:val="es-ES"/>
        </w:rPr>
      </w:pPr>
    </w:p>
    <w:p w14:paraId="0FBBD418" w14:textId="0215BEC8"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3A18CA65" w:rsidR="00D110EC" w:rsidRDefault="00D110EC" w:rsidP="000E6036">
      <w:pPr>
        <w:spacing w:after="0" w:line="360" w:lineRule="auto"/>
        <w:rPr>
          <w:b/>
          <w:sz w:val="24"/>
          <w:szCs w:val="24"/>
        </w:rPr>
      </w:pPr>
    </w:p>
    <w:p w14:paraId="12A1F504" w14:textId="1A50F754" w:rsidR="00416B89" w:rsidRDefault="00320811" w:rsidP="00D110EC">
      <w:pPr>
        <w:spacing w:after="0" w:line="360" w:lineRule="auto"/>
        <w:jc w:val="both"/>
        <w:rPr>
          <w:b/>
          <w:sz w:val="24"/>
          <w:szCs w:val="24"/>
        </w:rPr>
      </w:pPr>
      <w:r>
        <w:rPr>
          <w:b/>
          <w:sz w:val="24"/>
          <w:szCs w:val="24"/>
        </w:rPr>
        <w:lastRenderedPageBreak/>
        <w:t xml:space="preserve">LINK CARTA GRANTT: </w:t>
      </w:r>
      <w:hyperlink r:id="rId10" w:history="1">
        <w:r w:rsidRPr="00320811">
          <w:rPr>
            <w:rStyle w:val="Hipervnculo"/>
            <w:b/>
            <w:sz w:val="24"/>
            <w:szCs w:val="24"/>
          </w:rPr>
          <w:t>Carta_Gantt_Proyecto.xlsx</w:t>
        </w:r>
      </w:hyperlink>
    </w:p>
    <w:p w14:paraId="7E5BAF23" w14:textId="694BCF5D" w:rsidR="00320811" w:rsidRDefault="00320811" w:rsidP="00D110EC">
      <w:pPr>
        <w:spacing w:after="0" w:line="360" w:lineRule="auto"/>
        <w:jc w:val="both"/>
        <w:rPr>
          <w:b/>
          <w:sz w:val="24"/>
          <w:szCs w:val="24"/>
        </w:rPr>
      </w:pPr>
    </w:p>
    <w:p w14:paraId="1A6B1631" w14:textId="1A3A2E2B" w:rsidR="00320811" w:rsidRDefault="00320811" w:rsidP="00D110EC">
      <w:pPr>
        <w:spacing w:after="0" w:line="360" w:lineRule="auto"/>
        <w:jc w:val="both"/>
        <w:rPr>
          <w:b/>
          <w:sz w:val="24"/>
          <w:szCs w:val="24"/>
        </w:rPr>
      </w:pPr>
      <w:r>
        <w:rPr>
          <w:b/>
          <w:sz w:val="24"/>
          <w:szCs w:val="24"/>
        </w:rPr>
        <w:t>IMAGEN DE REFERENCIA</w:t>
      </w:r>
      <w:r w:rsidRPr="005E4937">
        <w:rPr>
          <w:b/>
          <w:noProof/>
          <w:sz w:val="24"/>
          <w:szCs w:val="24"/>
          <w:lang w:val="en-US"/>
        </w:rPr>
        <w:drawing>
          <wp:anchor distT="0" distB="0" distL="114300" distR="114300" simplePos="0" relativeHeight="251660288" behindDoc="0" locked="0" layoutInCell="1" allowOverlap="1" wp14:anchorId="1C6563D8" wp14:editId="5841A460">
            <wp:simplePos x="0" y="0"/>
            <wp:positionH relativeFrom="margin">
              <wp:align>center</wp:align>
            </wp:positionH>
            <wp:positionV relativeFrom="paragraph">
              <wp:posOffset>306070</wp:posOffset>
            </wp:positionV>
            <wp:extent cx="6896100" cy="34480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96100" cy="3448050"/>
                    </a:xfrm>
                    <a:prstGeom prst="rect">
                      <a:avLst/>
                    </a:prstGeom>
                  </pic:spPr>
                </pic:pic>
              </a:graphicData>
            </a:graphic>
            <wp14:sizeRelH relativeFrom="margin">
              <wp14:pctWidth>0</wp14:pctWidth>
            </wp14:sizeRelH>
            <wp14:sizeRelV relativeFrom="margin">
              <wp14:pctHeight>0</wp14:pctHeight>
            </wp14:sizeRelV>
          </wp:anchor>
        </w:drawing>
      </w:r>
    </w:p>
    <w:p w14:paraId="26FCA4CC" w14:textId="77777777" w:rsidR="00320811" w:rsidRDefault="00320811"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37AB9B" w14:textId="77777777" w:rsidR="00C81E4B" w:rsidRDefault="00C81E4B" w:rsidP="00D110EC">
      <w:pPr>
        <w:spacing w:after="0" w:line="240" w:lineRule="auto"/>
      </w:pPr>
      <w:r>
        <w:separator/>
      </w:r>
    </w:p>
  </w:endnote>
  <w:endnote w:type="continuationSeparator" w:id="0">
    <w:p w14:paraId="7C657527" w14:textId="77777777" w:rsidR="00C81E4B" w:rsidRDefault="00C81E4B"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583E40" w14:textId="77777777" w:rsidR="00C81E4B" w:rsidRDefault="00C81E4B" w:rsidP="00D110EC">
      <w:pPr>
        <w:spacing w:after="0" w:line="240" w:lineRule="auto"/>
      </w:pPr>
      <w:r>
        <w:separator/>
      </w:r>
    </w:p>
  </w:footnote>
  <w:footnote w:type="continuationSeparator" w:id="0">
    <w:p w14:paraId="34BAA919" w14:textId="77777777" w:rsidR="00C81E4B" w:rsidRDefault="00C81E4B"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val="en-US"/>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6DA"/>
    <w:multiLevelType w:val="hybridMultilevel"/>
    <w:tmpl w:val="C738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F09D6"/>
    <w:multiLevelType w:val="hybridMultilevel"/>
    <w:tmpl w:val="0218A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8C19F1"/>
    <w:multiLevelType w:val="hybridMultilevel"/>
    <w:tmpl w:val="DD50F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9A11F2"/>
    <w:multiLevelType w:val="multilevel"/>
    <w:tmpl w:val="6222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66781"/>
    <w:multiLevelType w:val="hybridMultilevel"/>
    <w:tmpl w:val="674A108A"/>
    <w:lvl w:ilvl="0" w:tplc="77989FD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 w15:restartNumberingAfterBreak="0">
    <w:nsid w:val="1F2A408C"/>
    <w:multiLevelType w:val="multilevel"/>
    <w:tmpl w:val="E668A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881EFF"/>
    <w:multiLevelType w:val="hybridMultilevel"/>
    <w:tmpl w:val="A12E0EE8"/>
    <w:lvl w:ilvl="0" w:tplc="77989FD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10FD1"/>
    <w:multiLevelType w:val="hybridMultilevel"/>
    <w:tmpl w:val="8F009872"/>
    <w:lvl w:ilvl="0" w:tplc="77989FD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2523F84"/>
    <w:multiLevelType w:val="hybridMultilevel"/>
    <w:tmpl w:val="CAB284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364BA3"/>
    <w:multiLevelType w:val="multilevel"/>
    <w:tmpl w:val="D638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30F4A"/>
    <w:multiLevelType w:val="hybridMultilevel"/>
    <w:tmpl w:val="82CC4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79719F"/>
    <w:multiLevelType w:val="hybridMultilevel"/>
    <w:tmpl w:val="B6963334"/>
    <w:lvl w:ilvl="0" w:tplc="77989FD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3ABB"/>
    <w:multiLevelType w:val="hybridMultilevel"/>
    <w:tmpl w:val="C442C830"/>
    <w:lvl w:ilvl="0" w:tplc="9236C08C">
      <w:start w:val="1"/>
      <w:numFmt w:val="bullet"/>
      <w:lvlText w:val=""/>
      <w:lvlJc w:val="left"/>
      <w:pPr>
        <w:ind w:left="1080" w:hanging="360"/>
      </w:pPr>
      <w:rPr>
        <w:rFonts w:ascii="Symbol" w:hAnsi="Symbol"/>
      </w:rPr>
    </w:lvl>
    <w:lvl w:ilvl="1" w:tplc="34A035A4">
      <w:start w:val="1"/>
      <w:numFmt w:val="bullet"/>
      <w:lvlText w:val=""/>
      <w:lvlJc w:val="left"/>
      <w:pPr>
        <w:ind w:left="1080" w:hanging="360"/>
      </w:pPr>
      <w:rPr>
        <w:rFonts w:ascii="Symbol" w:hAnsi="Symbol"/>
      </w:rPr>
    </w:lvl>
    <w:lvl w:ilvl="2" w:tplc="28A8067C">
      <w:start w:val="1"/>
      <w:numFmt w:val="bullet"/>
      <w:lvlText w:val=""/>
      <w:lvlJc w:val="left"/>
      <w:pPr>
        <w:ind w:left="1080" w:hanging="360"/>
      </w:pPr>
      <w:rPr>
        <w:rFonts w:ascii="Symbol" w:hAnsi="Symbol"/>
      </w:rPr>
    </w:lvl>
    <w:lvl w:ilvl="3" w:tplc="1DDCD022">
      <w:start w:val="1"/>
      <w:numFmt w:val="bullet"/>
      <w:lvlText w:val=""/>
      <w:lvlJc w:val="left"/>
      <w:pPr>
        <w:ind w:left="1080" w:hanging="360"/>
      </w:pPr>
      <w:rPr>
        <w:rFonts w:ascii="Symbol" w:hAnsi="Symbol"/>
      </w:rPr>
    </w:lvl>
    <w:lvl w:ilvl="4" w:tplc="4F4C8B40">
      <w:start w:val="1"/>
      <w:numFmt w:val="bullet"/>
      <w:lvlText w:val=""/>
      <w:lvlJc w:val="left"/>
      <w:pPr>
        <w:ind w:left="1080" w:hanging="360"/>
      </w:pPr>
      <w:rPr>
        <w:rFonts w:ascii="Symbol" w:hAnsi="Symbol"/>
      </w:rPr>
    </w:lvl>
    <w:lvl w:ilvl="5" w:tplc="A6D82484">
      <w:start w:val="1"/>
      <w:numFmt w:val="bullet"/>
      <w:lvlText w:val=""/>
      <w:lvlJc w:val="left"/>
      <w:pPr>
        <w:ind w:left="1080" w:hanging="360"/>
      </w:pPr>
      <w:rPr>
        <w:rFonts w:ascii="Symbol" w:hAnsi="Symbol"/>
      </w:rPr>
    </w:lvl>
    <w:lvl w:ilvl="6" w:tplc="59101858">
      <w:start w:val="1"/>
      <w:numFmt w:val="bullet"/>
      <w:lvlText w:val=""/>
      <w:lvlJc w:val="left"/>
      <w:pPr>
        <w:ind w:left="1080" w:hanging="360"/>
      </w:pPr>
      <w:rPr>
        <w:rFonts w:ascii="Symbol" w:hAnsi="Symbol"/>
      </w:rPr>
    </w:lvl>
    <w:lvl w:ilvl="7" w:tplc="6372A874">
      <w:start w:val="1"/>
      <w:numFmt w:val="bullet"/>
      <w:lvlText w:val=""/>
      <w:lvlJc w:val="left"/>
      <w:pPr>
        <w:ind w:left="1080" w:hanging="360"/>
      </w:pPr>
      <w:rPr>
        <w:rFonts w:ascii="Symbol" w:hAnsi="Symbol"/>
      </w:rPr>
    </w:lvl>
    <w:lvl w:ilvl="8" w:tplc="EB84BD86">
      <w:start w:val="1"/>
      <w:numFmt w:val="bullet"/>
      <w:lvlText w:val=""/>
      <w:lvlJc w:val="left"/>
      <w:pPr>
        <w:ind w:left="1080" w:hanging="360"/>
      </w:pPr>
      <w:rPr>
        <w:rFonts w:ascii="Symbol" w:hAnsi="Symbol"/>
      </w:rPr>
    </w:lvl>
  </w:abstractNum>
  <w:abstractNum w:abstractNumId="15" w15:restartNumberingAfterBreak="0">
    <w:nsid w:val="57A6552C"/>
    <w:multiLevelType w:val="hybridMultilevel"/>
    <w:tmpl w:val="A0EAB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82D0353"/>
    <w:multiLevelType w:val="hybridMultilevel"/>
    <w:tmpl w:val="797A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ED32BE"/>
    <w:multiLevelType w:val="hybridMultilevel"/>
    <w:tmpl w:val="2A985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AC5CB3"/>
    <w:multiLevelType w:val="multilevel"/>
    <w:tmpl w:val="63065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0"/>
  </w:num>
  <w:num w:numId="3">
    <w:abstractNumId w:val="5"/>
  </w:num>
  <w:num w:numId="4">
    <w:abstractNumId w:val="9"/>
  </w:num>
  <w:num w:numId="5">
    <w:abstractNumId w:val="18"/>
  </w:num>
  <w:num w:numId="6">
    <w:abstractNumId w:val="3"/>
  </w:num>
  <w:num w:numId="7">
    <w:abstractNumId w:val="13"/>
  </w:num>
  <w:num w:numId="8">
    <w:abstractNumId w:val="8"/>
  </w:num>
  <w:num w:numId="9">
    <w:abstractNumId w:val="4"/>
  </w:num>
  <w:num w:numId="10">
    <w:abstractNumId w:val="7"/>
  </w:num>
  <w:num w:numId="11">
    <w:abstractNumId w:val="17"/>
  </w:num>
  <w:num w:numId="12">
    <w:abstractNumId w:val="12"/>
  </w:num>
  <w:num w:numId="13">
    <w:abstractNumId w:val="16"/>
  </w:num>
  <w:num w:numId="14">
    <w:abstractNumId w:val="14"/>
  </w:num>
  <w:num w:numId="15">
    <w:abstractNumId w:val="0"/>
  </w:num>
  <w:num w:numId="16">
    <w:abstractNumId w:val="11"/>
  </w:num>
  <w:num w:numId="17">
    <w:abstractNumId w:val="10"/>
  </w:num>
  <w:num w:numId="18">
    <w:abstractNumId w:val="6"/>
  </w:num>
  <w:num w:numId="19">
    <w:abstractNumId w:val="1"/>
  </w:num>
  <w:num w:numId="20">
    <w:abstractNumId w:val="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EC"/>
    <w:rsid w:val="00014A7A"/>
    <w:rsid w:val="000533A4"/>
    <w:rsid w:val="00060BDE"/>
    <w:rsid w:val="00064431"/>
    <w:rsid w:val="000947CF"/>
    <w:rsid w:val="000A006B"/>
    <w:rsid w:val="000E6036"/>
    <w:rsid w:val="00145135"/>
    <w:rsid w:val="00153C01"/>
    <w:rsid w:val="001674B1"/>
    <w:rsid w:val="0017053A"/>
    <w:rsid w:val="001B6E9E"/>
    <w:rsid w:val="001C025B"/>
    <w:rsid w:val="001E0609"/>
    <w:rsid w:val="001E291A"/>
    <w:rsid w:val="001F6097"/>
    <w:rsid w:val="00205B8E"/>
    <w:rsid w:val="002167BD"/>
    <w:rsid w:val="002A2C4A"/>
    <w:rsid w:val="002B6D32"/>
    <w:rsid w:val="00303ADE"/>
    <w:rsid w:val="003113EC"/>
    <w:rsid w:val="003202C1"/>
    <w:rsid w:val="00320811"/>
    <w:rsid w:val="00350950"/>
    <w:rsid w:val="00384576"/>
    <w:rsid w:val="0039012A"/>
    <w:rsid w:val="00393B9B"/>
    <w:rsid w:val="003C0DE3"/>
    <w:rsid w:val="00416562"/>
    <w:rsid w:val="00416B89"/>
    <w:rsid w:val="00420292"/>
    <w:rsid w:val="00427D90"/>
    <w:rsid w:val="004E001E"/>
    <w:rsid w:val="00555946"/>
    <w:rsid w:val="00560AB0"/>
    <w:rsid w:val="00565AE6"/>
    <w:rsid w:val="005673ED"/>
    <w:rsid w:val="00574894"/>
    <w:rsid w:val="0058180D"/>
    <w:rsid w:val="00582596"/>
    <w:rsid w:val="00587855"/>
    <w:rsid w:val="005B4D4A"/>
    <w:rsid w:val="005B7D18"/>
    <w:rsid w:val="005C3507"/>
    <w:rsid w:val="005E4937"/>
    <w:rsid w:val="00625E4A"/>
    <w:rsid w:val="0064197D"/>
    <w:rsid w:val="0066097F"/>
    <w:rsid w:val="00675035"/>
    <w:rsid w:val="00680271"/>
    <w:rsid w:val="006C61CE"/>
    <w:rsid w:val="00707913"/>
    <w:rsid w:val="007165E3"/>
    <w:rsid w:val="007335A0"/>
    <w:rsid w:val="0075138F"/>
    <w:rsid w:val="00754971"/>
    <w:rsid w:val="00756A26"/>
    <w:rsid w:val="00765931"/>
    <w:rsid w:val="00766C55"/>
    <w:rsid w:val="00771144"/>
    <w:rsid w:val="0078296D"/>
    <w:rsid w:val="007C0284"/>
    <w:rsid w:val="007D69D5"/>
    <w:rsid w:val="007E7568"/>
    <w:rsid w:val="008018E6"/>
    <w:rsid w:val="008069D0"/>
    <w:rsid w:val="00834A98"/>
    <w:rsid w:val="008D7780"/>
    <w:rsid w:val="008E0387"/>
    <w:rsid w:val="008E3334"/>
    <w:rsid w:val="00903E66"/>
    <w:rsid w:val="00912E58"/>
    <w:rsid w:val="00936D73"/>
    <w:rsid w:val="00937347"/>
    <w:rsid w:val="009378F7"/>
    <w:rsid w:val="009516D5"/>
    <w:rsid w:val="009870FC"/>
    <w:rsid w:val="00994FFC"/>
    <w:rsid w:val="009A0FF7"/>
    <w:rsid w:val="009B74E2"/>
    <w:rsid w:val="009D04DC"/>
    <w:rsid w:val="009D2444"/>
    <w:rsid w:val="00A06D2A"/>
    <w:rsid w:val="00A1271E"/>
    <w:rsid w:val="00A17A25"/>
    <w:rsid w:val="00A568B1"/>
    <w:rsid w:val="00A75C2B"/>
    <w:rsid w:val="00A8774B"/>
    <w:rsid w:val="00A90689"/>
    <w:rsid w:val="00AA3395"/>
    <w:rsid w:val="00AB3382"/>
    <w:rsid w:val="00AC2031"/>
    <w:rsid w:val="00AD6995"/>
    <w:rsid w:val="00AE4746"/>
    <w:rsid w:val="00B00893"/>
    <w:rsid w:val="00B02B36"/>
    <w:rsid w:val="00B12991"/>
    <w:rsid w:val="00B2167F"/>
    <w:rsid w:val="00B2472E"/>
    <w:rsid w:val="00B37950"/>
    <w:rsid w:val="00B41792"/>
    <w:rsid w:val="00B66580"/>
    <w:rsid w:val="00B846A3"/>
    <w:rsid w:val="00BB11F9"/>
    <w:rsid w:val="00C423C5"/>
    <w:rsid w:val="00C4428D"/>
    <w:rsid w:val="00C64101"/>
    <w:rsid w:val="00C81E4B"/>
    <w:rsid w:val="00CA2536"/>
    <w:rsid w:val="00CE7852"/>
    <w:rsid w:val="00D110EC"/>
    <w:rsid w:val="00D12495"/>
    <w:rsid w:val="00D54099"/>
    <w:rsid w:val="00D570FE"/>
    <w:rsid w:val="00D67975"/>
    <w:rsid w:val="00D94A97"/>
    <w:rsid w:val="00DA5CB1"/>
    <w:rsid w:val="00DC7A34"/>
    <w:rsid w:val="00DD79C6"/>
    <w:rsid w:val="00E20DFE"/>
    <w:rsid w:val="00E40967"/>
    <w:rsid w:val="00E50E86"/>
    <w:rsid w:val="00E511D9"/>
    <w:rsid w:val="00E65208"/>
    <w:rsid w:val="00EC3220"/>
    <w:rsid w:val="00EF5E07"/>
    <w:rsid w:val="00F038AA"/>
    <w:rsid w:val="00F54066"/>
    <w:rsid w:val="00F61F91"/>
    <w:rsid w:val="00F645A6"/>
    <w:rsid w:val="00F64998"/>
    <w:rsid w:val="00F801BD"/>
    <w:rsid w:val="00F95885"/>
    <w:rsid w:val="00FA247B"/>
    <w:rsid w:val="00FE7A1B"/>
    <w:rsid w:val="00FF0FCB"/>
    <w:rsid w:val="00FF2E7A"/>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5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customStyle="1" w:styleId="ds-markdown-paragraph">
    <w:name w:val="ds-markdown-paragraph"/>
    <w:basedOn w:val="Normal"/>
    <w:rsid w:val="00AC203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AC2031"/>
    <w:rPr>
      <w:b/>
      <w:bCs/>
    </w:rPr>
  </w:style>
  <w:style w:type="character" w:styleId="Hipervnculo">
    <w:name w:val="Hyperlink"/>
    <w:basedOn w:val="Fuentedeprrafopredeter"/>
    <w:uiPriority w:val="99"/>
    <w:unhideWhenUsed/>
    <w:rsid w:val="00765931"/>
    <w:rPr>
      <w:color w:val="0563C1" w:themeColor="hyperlink"/>
      <w:u w:val="single"/>
    </w:rPr>
  </w:style>
  <w:style w:type="character" w:customStyle="1" w:styleId="Mencinsinresolver1">
    <w:name w:val="Mención sin resolver1"/>
    <w:basedOn w:val="Fuentedeprrafopredeter"/>
    <w:uiPriority w:val="99"/>
    <w:semiHidden/>
    <w:unhideWhenUsed/>
    <w:rsid w:val="00765931"/>
    <w:rPr>
      <w:color w:val="605E5C"/>
      <w:shd w:val="clear" w:color="auto" w:fill="E1DFDD"/>
    </w:rPr>
  </w:style>
  <w:style w:type="paragraph" w:styleId="NormalWeb">
    <w:name w:val="Normal (Web)"/>
    <w:basedOn w:val="Normal"/>
    <w:uiPriority w:val="99"/>
    <w:unhideWhenUsed/>
    <w:rsid w:val="005559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digoHTML">
    <w:name w:val="HTML Code"/>
    <w:basedOn w:val="Fuentedeprrafopredeter"/>
    <w:uiPriority w:val="99"/>
    <w:semiHidden/>
    <w:unhideWhenUsed/>
    <w:rsid w:val="00555946"/>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D94A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8736">
      <w:bodyDiv w:val="1"/>
      <w:marLeft w:val="0"/>
      <w:marRight w:val="0"/>
      <w:marTop w:val="0"/>
      <w:marBottom w:val="0"/>
      <w:divBdr>
        <w:top w:val="none" w:sz="0" w:space="0" w:color="auto"/>
        <w:left w:val="none" w:sz="0" w:space="0" w:color="auto"/>
        <w:bottom w:val="none" w:sz="0" w:space="0" w:color="auto"/>
        <w:right w:val="none" w:sz="0" w:space="0" w:color="auto"/>
      </w:divBdr>
      <w:divsChild>
        <w:div w:id="1475948025">
          <w:marLeft w:val="0"/>
          <w:marRight w:val="0"/>
          <w:marTop w:val="100"/>
          <w:marBottom w:val="100"/>
          <w:divBdr>
            <w:top w:val="none" w:sz="0" w:space="0" w:color="auto"/>
            <w:left w:val="none" w:sz="0" w:space="0" w:color="auto"/>
            <w:bottom w:val="none" w:sz="0" w:space="0" w:color="auto"/>
            <w:right w:val="none" w:sz="0" w:space="0" w:color="auto"/>
          </w:divBdr>
          <w:divsChild>
            <w:div w:id="1811509021">
              <w:marLeft w:val="0"/>
              <w:marRight w:val="0"/>
              <w:marTop w:val="0"/>
              <w:marBottom w:val="0"/>
              <w:divBdr>
                <w:top w:val="none" w:sz="0" w:space="0" w:color="auto"/>
                <w:left w:val="none" w:sz="0" w:space="0" w:color="auto"/>
                <w:bottom w:val="none" w:sz="0" w:space="0" w:color="auto"/>
                <w:right w:val="none" w:sz="0" w:space="0" w:color="auto"/>
              </w:divBdr>
              <w:divsChild>
                <w:div w:id="168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74520">
      <w:bodyDiv w:val="1"/>
      <w:marLeft w:val="0"/>
      <w:marRight w:val="0"/>
      <w:marTop w:val="0"/>
      <w:marBottom w:val="0"/>
      <w:divBdr>
        <w:top w:val="none" w:sz="0" w:space="0" w:color="auto"/>
        <w:left w:val="none" w:sz="0" w:space="0" w:color="auto"/>
        <w:bottom w:val="none" w:sz="0" w:space="0" w:color="auto"/>
        <w:right w:val="none" w:sz="0" w:space="0" w:color="auto"/>
      </w:divBdr>
    </w:div>
    <w:div w:id="627469891">
      <w:bodyDiv w:val="1"/>
      <w:marLeft w:val="0"/>
      <w:marRight w:val="0"/>
      <w:marTop w:val="0"/>
      <w:marBottom w:val="0"/>
      <w:divBdr>
        <w:top w:val="none" w:sz="0" w:space="0" w:color="auto"/>
        <w:left w:val="none" w:sz="0" w:space="0" w:color="auto"/>
        <w:bottom w:val="none" w:sz="0" w:space="0" w:color="auto"/>
        <w:right w:val="none" w:sz="0" w:space="0" w:color="auto"/>
      </w:divBdr>
    </w:div>
    <w:div w:id="1460341540">
      <w:bodyDiv w:val="1"/>
      <w:marLeft w:val="0"/>
      <w:marRight w:val="0"/>
      <w:marTop w:val="0"/>
      <w:marBottom w:val="0"/>
      <w:divBdr>
        <w:top w:val="none" w:sz="0" w:space="0" w:color="auto"/>
        <w:left w:val="none" w:sz="0" w:space="0" w:color="auto"/>
        <w:bottom w:val="none" w:sz="0" w:space="0" w:color="auto"/>
        <w:right w:val="none" w:sz="0" w:space="0" w:color="auto"/>
      </w:divBdr>
    </w:div>
    <w:div w:id="1681616835">
      <w:bodyDiv w:val="1"/>
      <w:marLeft w:val="0"/>
      <w:marRight w:val="0"/>
      <w:marTop w:val="0"/>
      <w:marBottom w:val="0"/>
      <w:divBdr>
        <w:top w:val="none" w:sz="0" w:space="0" w:color="auto"/>
        <w:left w:val="none" w:sz="0" w:space="0" w:color="auto"/>
        <w:bottom w:val="none" w:sz="0" w:space="0" w:color="auto"/>
        <w:right w:val="none" w:sz="0" w:space="0" w:color="auto"/>
      </w:divBdr>
    </w:div>
    <w:div w:id="1718361100">
      <w:bodyDiv w:val="1"/>
      <w:marLeft w:val="0"/>
      <w:marRight w:val="0"/>
      <w:marTop w:val="0"/>
      <w:marBottom w:val="0"/>
      <w:divBdr>
        <w:top w:val="none" w:sz="0" w:space="0" w:color="auto"/>
        <w:left w:val="none" w:sz="0" w:space="0" w:color="auto"/>
        <w:bottom w:val="none" w:sz="0" w:space="0" w:color="auto"/>
        <w:right w:val="none" w:sz="0" w:space="0" w:color="auto"/>
      </w:divBdr>
    </w:div>
    <w:div w:id="1993630405">
      <w:bodyDiv w:val="1"/>
      <w:marLeft w:val="0"/>
      <w:marRight w:val="0"/>
      <w:marTop w:val="0"/>
      <w:marBottom w:val="0"/>
      <w:divBdr>
        <w:top w:val="none" w:sz="0" w:space="0" w:color="auto"/>
        <w:left w:val="none" w:sz="0" w:space="0" w:color="auto"/>
        <w:bottom w:val="none" w:sz="0" w:space="0" w:color="auto"/>
        <w:right w:val="none" w:sz="0" w:space="0" w:color="auto"/>
      </w:divBdr>
    </w:div>
    <w:div w:id="209362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file:///C:\Users\Claudio%20Adones%20Araya\Downloads\Carta_Gantt_Proyecto.xls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12</Pages>
  <Words>3064</Words>
  <Characters>17470</Characters>
  <Application>Microsoft Office Word</Application>
  <DocSecurity>0</DocSecurity>
  <Lines>145</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Claudio Adones Araya</cp:lastModifiedBy>
  <cp:revision>12</cp:revision>
  <dcterms:created xsi:type="dcterms:W3CDTF">2025-09-26T00:43:00Z</dcterms:created>
  <dcterms:modified xsi:type="dcterms:W3CDTF">2025-09-26T01:40:00Z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