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42E2D">
      <w:pPr>
        <w:pStyle w:val="4"/>
      </w:pPr>
    </w:p>
    <w:p w14:paraId="475D2D85">
      <w:pPr>
        <w:pStyle w:val="4"/>
        <w:spacing w:before="260"/>
      </w:pPr>
    </w:p>
    <w:p w14:paraId="45172778">
      <w:pPr>
        <w:spacing w:before="0"/>
        <w:ind w:left="0" w:right="136" w:firstLine="0"/>
        <w:jc w:val="right"/>
        <w:rPr>
          <w:i/>
          <w:sz w:val="28"/>
        </w:rPr>
      </w:pPr>
      <w:r>
        <w:rPr>
          <w:i/>
          <w:sz w:val="28"/>
        </w:rPr>
        <w:t>Приложение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№</w:t>
      </w:r>
      <w:r>
        <w:rPr>
          <w:i/>
          <w:spacing w:val="-1"/>
          <w:sz w:val="28"/>
        </w:rPr>
        <w:t xml:space="preserve"> </w:t>
      </w:r>
      <w:r>
        <w:rPr>
          <w:i/>
          <w:spacing w:val="-10"/>
          <w:sz w:val="28"/>
        </w:rPr>
        <w:t>3</w:t>
      </w:r>
    </w:p>
    <w:p w14:paraId="4B7398AA">
      <w:pPr>
        <w:spacing w:before="264" w:line="321" w:lineRule="exact"/>
        <w:ind w:left="-1" w:right="132" w:firstLine="0"/>
        <w:jc w:val="center"/>
        <w:rPr>
          <w:b/>
          <w:sz w:val="28"/>
        </w:rPr>
      </w:pPr>
      <w:r>
        <w:rPr>
          <w:b/>
          <w:spacing w:val="-5"/>
          <w:sz w:val="28"/>
        </w:rPr>
        <w:t>АКТ</w:t>
      </w:r>
    </w:p>
    <w:p w14:paraId="17F64F89">
      <w:pPr>
        <w:spacing w:before="0" w:line="321" w:lineRule="exact"/>
        <w:ind w:left="0" w:right="143" w:firstLine="0"/>
        <w:jc w:val="center"/>
        <w:rPr>
          <w:b/>
          <w:sz w:val="28"/>
        </w:rPr>
      </w:pPr>
      <w:r>
        <w:rPr>
          <w:b/>
          <w:sz w:val="28"/>
        </w:rPr>
        <w:t>визуального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обследования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технического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состояния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(дефектная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ведомость)</w:t>
      </w:r>
    </w:p>
    <w:p w14:paraId="3AD57CDF">
      <w:pPr>
        <w:tabs>
          <w:tab w:val="left" w:pos="3098"/>
          <w:tab w:val="left" w:pos="6467"/>
          <w:tab w:val="left" w:pos="9931"/>
        </w:tabs>
        <w:spacing w:before="280"/>
        <w:ind w:left="0" w:right="85" w:firstLine="0"/>
        <w:jc w:val="center"/>
        <w:rPr>
          <w:sz w:val="24"/>
        </w:rPr>
      </w:pPr>
      <w:r>
        <w:rPr>
          <w:sz w:val="24"/>
        </w:rPr>
        <w:t xml:space="preserve">многоквартирного дома № </w:t>
      </w:r>
      <w:r>
        <w:rPr>
          <w:sz w:val="24"/>
          <w:u w:val="single"/>
        </w:rPr>
        <w:tab/>
      </w:r>
      <w:r>
        <w:rPr>
          <w:sz w:val="24"/>
        </w:rPr>
        <w:t xml:space="preserve">по ул.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  <w:r>
        <w:rPr>
          <w:sz w:val="24"/>
          <w:u w:val="single"/>
        </w:rPr>
        <w:tab/>
      </w:r>
    </w:p>
    <w:p w14:paraId="50A75C9B">
      <w:pPr>
        <w:tabs>
          <w:tab w:val="left" w:pos="2437"/>
          <w:tab w:val="left" w:pos="4232"/>
          <w:tab w:val="left" w:pos="4772"/>
          <w:tab w:val="left" w:pos="8603"/>
          <w:tab w:val="left" w:pos="9269"/>
          <w:tab w:val="left" w:pos="14369"/>
        </w:tabs>
        <w:spacing w:before="275" w:line="275" w:lineRule="exact"/>
        <w:ind w:left="2" w:right="0" w:firstLine="0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5"/>
          <w:sz w:val="24"/>
        </w:rPr>
        <w:t xml:space="preserve"> </w:t>
      </w:r>
      <w:r>
        <w:rPr>
          <w:sz w:val="24"/>
        </w:rPr>
        <w:t>заполнения –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pacing w:val="-5"/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года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 xml:space="preserve">Составил </w:t>
      </w:r>
      <w:r>
        <w:rPr>
          <w:b/>
          <w:sz w:val="24"/>
        </w:rPr>
        <w:t>УЧАСТНИК №</w:t>
      </w:r>
      <w:r>
        <w:rPr>
          <w:b/>
          <w:spacing w:val="-1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2DD83B85">
      <w:pPr>
        <w:spacing w:before="0" w:line="183" w:lineRule="exact"/>
        <w:ind w:left="0" w:right="2874" w:firstLine="0"/>
        <w:jc w:val="right"/>
        <w:rPr>
          <w:b/>
          <w:i/>
          <w:sz w:val="16"/>
        </w:rPr>
      </w:pPr>
      <w:r>
        <w:rPr>
          <w:i/>
          <w:spacing w:val="-2"/>
          <w:sz w:val="16"/>
        </w:rPr>
        <w:t>(</w:t>
      </w:r>
      <w:r>
        <w:rPr>
          <w:b/>
          <w:i/>
          <w:spacing w:val="-2"/>
          <w:sz w:val="16"/>
        </w:rPr>
        <w:t>Ф.И.О.)</w:t>
      </w:r>
    </w:p>
    <w:p w14:paraId="5EEC9D05">
      <w:pPr>
        <w:spacing w:before="1"/>
        <w:ind w:left="2" w:right="0" w:firstLine="0"/>
        <w:jc w:val="left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многоквартирном</w:t>
      </w:r>
      <w:r>
        <w:rPr>
          <w:b/>
          <w:spacing w:val="-2"/>
          <w:sz w:val="24"/>
        </w:rPr>
        <w:t xml:space="preserve"> доме:</w:t>
      </w:r>
    </w:p>
    <w:p w14:paraId="4E722DE5">
      <w:pPr>
        <w:tabs>
          <w:tab w:val="left" w:pos="2711"/>
          <w:tab w:val="left" w:pos="7116"/>
          <w:tab w:val="left" w:pos="9810"/>
          <w:tab w:val="left" w:pos="13965"/>
        </w:tabs>
        <w:spacing w:before="275"/>
        <w:ind w:left="2" w:right="0" w:firstLine="0"/>
        <w:jc w:val="left"/>
        <w:rPr>
          <w:sz w:val="24"/>
        </w:rPr>
      </w:pPr>
      <w:r>
        <w:rPr>
          <w:sz w:val="24"/>
        </w:rPr>
        <w:t xml:space="preserve">Год постройки </w:t>
      </w:r>
      <w:r>
        <w:rPr>
          <w:sz w:val="24"/>
          <w:u w:val="single"/>
        </w:rPr>
        <w:tab/>
      </w:r>
      <w:r>
        <w:rPr>
          <w:sz w:val="24"/>
        </w:rPr>
        <w:t xml:space="preserve">Год последнего кап. ремонта </w:t>
      </w:r>
      <w:r>
        <w:rPr>
          <w:sz w:val="24"/>
          <w:u w:val="single"/>
        </w:rPr>
        <w:tab/>
      </w:r>
      <w:r>
        <w:rPr>
          <w:sz w:val="24"/>
        </w:rPr>
        <w:t xml:space="preserve">Количество этажей </w:t>
      </w:r>
      <w:r>
        <w:rPr>
          <w:sz w:val="24"/>
          <w:u w:val="single"/>
        </w:rPr>
        <w:tab/>
      </w:r>
      <w:r>
        <w:rPr>
          <w:sz w:val="24"/>
        </w:rPr>
        <w:t xml:space="preserve">Общая площадь дома - </w:t>
      </w:r>
      <w:r>
        <w:rPr>
          <w:sz w:val="24"/>
          <w:u w:val="single"/>
        </w:rPr>
        <w:tab/>
      </w:r>
      <w:r>
        <w:rPr>
          <w:sz w:val="24"/>
        </w:rPr>
        <w:t>кв.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м</w:t>
      </w:r>
    </w:p>
    <w:p w14:paraId="0C845DFF">
      <w:pPr>
        <w:pStyle w:val="4"/>
        <w:spacing w:before="47" w:after="1"/>
        <w:rPr>
          <w:sz w:val="20"/>
        </w:rPr>
      </w:pPr>
    </w:p>
    <w:tbl>
      <w:tblPr>
        <w:tblStyle w:val="3"/>
        <w:tblW w:w="0" w:type="auto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806"/>
        <w:gridCol w:w="4386"/>
        <w:gridCol w:w="5636"/>
      </w:tblGrid>
      <w:tr w14:paraId="100B82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5" w:type="dxa"/>
          </w:tcPr>
          <w:p w14:paraId="75179882">
            <w:pPr>
              <w:pStyle w:val="5"/>
              <w:spacing w:line="276" w:lineRule="exact"/>
              <w:ind w:left="195" w:right="188" w:firstLine="60"/>
              <w:rPr>
                <w:b/>
                <w:i/>
                <w:sz w:val="24"/>
              </w:rPr>
            </w:pPr>
            <w:r>
              <w:rPr>
                <w:b/>
                <w:i/>
                <w:spacing w:val="-10"/>
                <w:sz w:val="24"/>
              </w:rPr>
              <w:t xml:space="preserve">№ </w:t>
            </w:r>
            <w:r>
              <w:rPr>
                <w:b/>
                <w:i/>
                <w:spacing w:val="-4"/>
                <w:sz w:val="24"/>
              </w:rPr>
              <w:t>п/п</w:t>
            </w:r>
          </w:p>
        </w:tc>
        <w:tc>
          <w:tcPr>
            <w:tcW w:w="3806" w:type="dxa"/>
          </w:tcPr>
          <w:p w14:paraId="1FB176E3">
            <w:pPr>
              <w:pStyle w:val="5"/>
              <w:spacing w:before="1"/>
              <w:ind w:left="2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Объект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виртуального</w:t>
            </w:r>
            <w:r>
              <w:rPr>
                <w:b/>
                <w:i/>
                <w:spacing w:val="-2"/>
                <w:sz w:val="24"/>
              </w:rPr>
              <w:t xml:space="preserve"> осмотра</w:t>
            </w:r>
          </w:p>
        </w:tc>
        <w:tc>
          <w:tcPr>
            <w:tcW w:w="4386" w:type="dxa"/>
          </w:tcPr>
          <w:p w14:paraId="72775F01">
            <w:pPr>
              <w:pStyle w:val="5"/>
              <w:spacing w:before="1"/>
              <w:ind w:left="8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Выявленные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отклонения</w:t>
            </w:r>
          </w:p>
        </w:tc>
        <w:tc>
          <w:tcPr>
            <w:tcW w:w="5636" w:type="dxa"/>
          </w:tcPr>
          <w:p w14:paraId="1C69E39F">
            <w:pPr>
              <w:pStyle w:val="5"/>
              <w:spacing w:before="1" w:line="275" w:lineRule="exact"/>
              <w:ind w:left="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Способы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решения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выявленных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проблем,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их</w:t>
            </w:r>
          </w:p>
          <w:p w14:paraId="483343EB">
            <w:pPr>
              <w:pStyle w:val="5"/>
              <w:spacing w:line="254" w:lineRule="exact"/>
              <w:ind w:left="11" w:right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очередность,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ссылка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регламентирующие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акты</w:t>
            </w:r>
          </w:p>
        </w:tc>
      </w:tr>
      <w:tr w14:paraId="56A95B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35" w:type="dxa"/>
          </w:tcPr>
          <w:p w14:paraId="12007C2B">
            <w:pPr>
              <w:pStyle w:val="5"/>
              <w:spacing w:line="254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7E070F6F">
            <w:pPr>
              <w:pStyle w:val="5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ЧЕРДАЧНОЕ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ПОМЕЩЕНИЕ</w:t>
            </w:r>
          </w:p>
        </w:tc>
        <w:tc>
          <w:tcPr>
            <w:tcW w:w="4386" w:type="dxa"/>
          </w:tcPr>
          <w:p w14:paraId="1F0850A6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5E9B9BC8">
            <w:pPr>
              <w:pStyle w:val="5"/>
              <w:rPr>
                <w:sz w:val="20"/>
              </w:rPr>
            </w:pPr>
          </w:p>
        </w:tc>
      </w:tr>
      <w:tr w14:paraId="32F174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7A57FB9D">
            <w:pPr>
              <w:pStyle w:val="5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612FB3A9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двери(люки)</w:t>
            </w:r>
          </w:p>
        </w:tc>
        <w:tc>
          <w:tcPr>
            <w:tcW w:w="4386" w:type="dxa"/>
          </w:tcPr>
          <w:p w14:paraId="2EB9BE18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71CFAB7F">
            <w:pPr>
              <w:pStyle w:val="5"/>
              <w:rPr>
                <w:sz w:val="20"/>
              </w:rPr>
            </w:pPr>
          </w:p>
        </w:tc>
      </w:tr>
      <w:tr w14:paraId="5A9AA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4118229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1747403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5900BAEF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5FDCDDE6">
            <w:pPr>
              <w:pStyle w:val="5"/>
              <w:rPr>
                <w:sz w:val="20"/>
              </w:rPr>
            </w:pPr>
          </w:p>
        </w:tc>
      </w:tr>
      <w:tr w14:paraId="014E0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735" w:type="dxa"/>
            <w:vMerge w:val="restart"/>
          </w:tcPr>
          <w:p w14:paraId="43922851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4B48CBCD">
            <w:pPr>
              <w:pStyle w:val="5"/>
              <w:spacing w:before="1"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Несущие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конструкции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крыши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15D9CE21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1F2D9710">
            <w:pPr>
              <w:pStyle w:val="5"/>
              <w:rPr>
                <w:sz w:val="20"/>
              </w:rPr>
            </w:pPr>
          </w:p>
        </w:tc>
      </w:tr>
      <w:tr w14:paraId="447EA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763647D3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color="000000" w:sz="4" w:space="0"/>
            </w:tcBorders>
          </w:tcPr>
          <w:p w14:paraId="256B7468">
            <w:pPr>
              <w:pStyle w:val="5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color="000000" w:sz="4" w:space="0"/>
            </w:tcBorders>
          </w:tcPr>
          <w:p w14:paraId="12FE03D5">
            <w:pPr>
              <w:pStyle w:val="5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color="000000" w:sz="4" w:space="0"/>
            </w:tcBorders>
          </w:tcPr>
          <w:p w14:paraId="30A1CA5B">
            <w:pPr>
              <w:pStyle w:val="5"/>
              <w:rPr>
                <w:sz w:val="18"/>
              </w:rPr>
            </w:pPr>
          </w:p>
        </w:tc>
      </w:tr>
      <w:tr w14:paraId="22A45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562D99DE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</w:tcPr>
          <w:p w14:paraId="6C5DECD7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Гидроизоляция</w:t>
            </w:r>
          </w:p>
        </w:tc>
        <w:tc>
          <w:tcPr>
            <w:tcW w:w="4386" w:type="dxa"/>
          </w:tcPr>
          <w:p w14:paraId="58C346E8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7DF3E547">
            <w:pPr>
              <w:pStyle w:val="5"/>
              <w:rPr>
                <w:sz w:val="20"/>
              </w:rPr>
            </w:pPr>
          </w:p>
        </w:tc>
      </w:tr>
      <w:tr w14:paraId="20BC9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41C9C095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4DFEC5F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1E7C7CAA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0DEFA3AC">
            <w:pPr>
              <w:pStyle w:val="5"/>
              <w:rPr>
                <w:sz w:val="20"/>
              </w:rPr>
            </w:pPr>
          </w:p>
        </w:tc>
      </w:tr>
      <w:tr w14:paraId="2C6DD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4020DE80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14:paraId="29B61FB9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Теплоизоляция</w:t>
            </w:r>
          </w:p>
        </w:tc>
        <w:tc>
          <w:tcPr>
            <w:tcW w:w="4386" w:type="dxa"/>
          </w:tcPr>
          <w:p w14:paraId="13416D4F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32501428">
            <w:pPr>
              <w:pStyle w:val="5"/>
              <w:rPr>
                <w:sz w:val="20"/>
              </w:rPr>
            </w:pPr>
          </w:p>
        </w:tc>
      </w:tr>
      <w:tr w14:paraId="5CA6B1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7721E43F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403DC65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5AD73B59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39B52315">
            <w:pPr>
              <w:pStyle w:val="5"/>
              <w:rPr>
                <w:sz w:val="20"/>
              </w:rPr>
            </w:pPr>
          </w:p>
        </w:tc>
      </w:tr>
      <w:tr w14:paraId="582C32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1D86F2BF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</w:tcPr>
          <w:p w14:paraId="4DA347EE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Слуховые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окна</w:t>
            </w:r>
          </w:p>
        </w:tc>
        <w:tc>
          <w:tcPr>
            <w:tcW w:w="4386" w:type="dxa"/>
          </w:tcPr>
          <w:p w14:paraId="677E9B2F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56313D4D">
            <w:pPr>
              <w:pStyle w:val="5"/>
              <w:rPr>
                <w:sz w:val="20"/>
              </w:rPr>
            </w:pPr>
          </w:p>
        </w:tc>
      </w:tr>
      <w:tr w14:paraId="1AFA6F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F7B713E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CD25880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368C0CF3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68EDCCE4">
            <w:pPr>
              <w:pStyle w:val="5"/>
              <w:rPr>
                <w:sz w:val="20"/>
              </w:rPr>
            </w:pPr>
          </w:p>
        </w:tc>
      </w:tr>
      <w:tr w14:paraId="067DD3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536048A0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</w:tcPr>
          <w:p w14:paraId="7CF2E53F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Ходовые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мостики</w:t>
            </w:r>
          </w:p>
        </w:tc>
        <w:tc>
          <w:tcPr>
            <w:tcW w:w="4386" w:type="dxa"/>
          </w:tcPr>
          <w:p w14:paraId="6B78B1CB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76CE987F">
            <w:pPr>
              <w:pStyle w:val="5"/>
              <w:rPr>
                <w:sz w:val="20"/>
              </w:rPr>
            </w:pPr>
          </w:p>
        </w:tc>
      </w:tr>
      <w:tr w14:paraId="19765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199FDCDE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48525F7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58D0606D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553601A6">
            <w:pPr>
              <w:pStyle w:val="5"/>
              <w:rPr>
                <w:sz w:val="20"/>
              </w:rPr>
            </w:pPr>
          </w:p>
        </w:tc>
      </w:tr>
      <w:tr w14:paraId="74D39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35" w:type="dxa"/>
            <w:vMerge w:val="restart"/>
          </w:tcPr>
          <w:p w14:paraId="56D9467B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</w:tcPr>
          <w:p w14:paraId="79F758AD">
            <w:pPr>
              <w:pStyle w:val="5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Вентиляционные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каналы</w:t>
            </w:r>
          </w:p>
        </w:tc>
        <w:tc>
          <w:tcPr>
            <w:tcW w:w="4386" w:type="dxa"/>
          </w:tcPr>
          <w:p w14:paraId="2C30AED4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321F6767">
            <w:pPr>
              <w:pStyle w:val="5"/>
              <w:rPr>
                <w:sz w:val="20"/>
              </w:rPr>
            </w:pPr>
          </w:p>
        </w:tc>
      </w:tr>
      <w:tr w14:paraId="6B4FC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41AF9C7C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6B1C040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706ED2D6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265C5634">
            <w:pPr>
              <w:pStyle w:val="5"/>
              <w:rPr>
                <w:sz w:val="20"/>
              </w:rPr>
            </w:pPr>
          </w:p>
        </w:tc>
      </w:tr>
    </w:tbl>
    <w:p w14:paraId="5333A325">
      <w:pPr>
        <w:pStyle w:val="5"/>
        <w:spacing w:after="0"/>
        <w:rPr>
          <w:sz w:val="20"/>
        </w:rPr>
        <w:sectPr>
          <w:pgSz w:w="16840" w:h="11910" w:orient="landscape"/>
          <w:pgMar w:top="1340" w:right="992" w:bottom="280" w:left="1133" w:header="720" w:footer="720" w:gutter="0"/>
          <w:cols w:space="720" w:num="1"/>
        </w:sectPr>
      </w:pPr>
    </w:p>
    <w:p w14:paraId="7A6DEE86">
      <w:pPr>
        <w:pStyle w:val="4"/>
        <w:spacing w:before="125"/>
        <w:rPr>
          <w:sz w:val="20"/>
        </w:rPr>
      </w:pPr>
    </w:p>
    <w:tbl>
      <w:tblPr>
        <w:tblStyle w:val="3"/>
        <w:tblW w:w="0" w:type="auto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806"/>
        <w:gridCol w:w="4386"/>
        <w:gridCol w:w="5636"/>
      </w:tblGrid>
      <w:tr w14:paraId="256FD4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35" w:type="dxa"/>
            <w:vMerge w:val="restart"/>
            <w:tcBorders>
              <w:bottom w:val="single" w:color="000000" w:sz="12" w:space="0"/>
            </w:tcBorders>
          </w:tcPr>
          <w:p w14:paraId="407FBFA0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</w:tcPr>
          <w:p w14:paraId="489C1457">
            <w:pPr>
              <w:pStyle w:val="5"/>
              <w:spacing w:before="1" w:line="24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14:paraId="7D5451B7">
            <w:pPr>
              <w:pStyle w:val="5"/>
              <w:rPr>
                <w:sz w:val="18"/>
              </w:rPr>
            </w:pPr>
          </w:p>
        </w:tc>
        <w:tc>
          <w:tcPr>
            <w:tcW w:w="5636" w:type="dxa"/>
          </w:tcPr>
          <w:p w14:paraId="6C9A6BEE">
            <w:pPr>
              <w:pStyle w:val="5"/>
              <w:rPr>
                <w:sz w:val="18"/>
              </w:rPr>
            </w:pPr>
          </w:p>
        </w:tc>
      </w:tr>
      <w:tr w14:paraId="691775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continue"/>
            <w:tcBorders>
              <w:top w:val="nil"/>
              <w:bottom w:val="single" w:color="000000" w:sz="12" w:space="0"/>
            </w:tcBorders>
          </w:tcPr>
          <w:p w14:paraId="23B5DEE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color="000000" w:sz="12" w:space="0"/>
            </w:tcBorders>
          </w:tcPr>
          <w:p w14:paraId="15FF069F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  <w:tcBorders>
              <w:bottom w:val="single" w:color="000000" w:sz="12" w:space="0"/>
            </w:tcBorders>
          </w:tcPr>
          <w:p w14:paraId="241B3A4C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bottom w:val="single" w:color="000000" w:sz="12" w:space="0"/>
            </w:tcBorders>
          </w:tcPr>
          <w:p w14:paraId="4E4E8F56">
            <w:pPr>
              <w:pStyle w:val="5"/>
              <w:rPr>
                <w:sz w:val="20"/>
              </w:rPr>
            </w:pPr>
          </w:p>
        </w:tc>
      </w:tr>
      <w:tr w14:paraId="05BDB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35" w:type="dxa"/>
            <w:tcBorders>
              <w:top w:val="single" w:color="000000" w:sz="12" w:space="0"/>
            </w:tcBorders>
          </w:tcPr>
          <w:p w14:paraId="019D1E99">
            <w:pPr>
              <w:pStyle w:val="5"/>
              <w:spacing w:before="1" w:line="25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single" w:color="000000" w:sz="12" w:space="0"/>
            </w:tcBorders>
          </w:tcPr>
          <w:p w14:paraId="4CFC8000">
            <w:pPr>
              <w:pStyle w:val="5"/>
              <w:spacing w:before="1" w:line="259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ПОДЪЕЗД</w:t>
            </w:r>
          </w:p>
        </w:tc>
        <w:tc>
          <w:tcPr>
            <w:tcW w:w="4386" w:type="dxa"/>
            <w:tcBorders>
              <w:top w:val="single" w:color="000000" w:sz="12" w:space="0"/>
            </w:tcBorders>
          </w:tcPr>
          <w:p w14:paraId="17948982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color="000000" w:sz="12" w:space="0"/>
            </w:tcBorders>
          </w:tcPr>
          <w:p w14:paraId="2A42842D">
            <w:pPr>
              <w:pStyle w:val="5"/>
              <w:rPr>
                <w:sz w:val="20"/>
              </w:rPr>
            </w:pPr>
          </w:p>
        </w:tc>
      </w:tr>
      <w:tr w14:paraId="304575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550E6101">
            <w:pPr>
              <w:pStyle w:val="5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2316C2F0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</w:p>
        </w:tc>
        <w:tc>
          <w:tcPr>
            <w:tcW w:w="4386" w:type="dxa"/>
          </w:tcPr>
          <w:p w14:paraId="6DF0D3FC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3C09D778">
            <w:pPr>
              <w:pStyle w:val="5"/>
              <w:rPr>
                <w:sz w:val="20"/>
              </w:rPr>
            </w:pPr>
          </w:p>
        </w:tc>
      </w:tr>
      <w:tr w14:paraId="5FA55B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47121748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0D5C145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лестница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(ступени)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входе</w:t>
            </w:r>
          </w:p>
        </w:tc>
        <w:tc>
          <w:tcPr>
            <w:tcW w:w="4386" w:type="dxa"/>
          </w:tcPr>
          <w:p w14:paraId="7A8D5407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36DBB6F2">
            <w:pPr>
              <w:pStyle w:val="5"/>
              <w:rPr>
                <w:sz w:val="22"/>
              </w:rPr>
            </w:pPr>
          </w:p>
        </w:tc>
      </w:tr>
      <w:tr w14:paraId="4E175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0A7C552C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2D748BB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дверные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проемы</w:t>
            </w:r>
          </w:p>
        </w:tc>
        <w:tc>
          <w:tcPr>
            <w:tcW w:w="4386" w:type="dxa"/>
          </w:tcPr>
          <w:p w14:paraId="534ECA3B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13FAF8B0">
            <w:pPr>
              <w:pStyle w:val="5"/>
              <w:rPr>
                <w:sz w:val="22"/>
              </w:rPr>
            </w:pPr>
          </w:p>
        </w:tc>
      </w:tr>
      <w:tr w14:paraId="75442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44EC84AD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0D23F59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14:paraId="4552FAE3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70DB7C5C">
            <w:pPr>
              <w:pStyle w:val="5"/>
              <w:rPr>
                <w:sz w:val="22"/>
              </w:rPr>
            </w:pPr>
          </w:p>
        </w:tc>
      </w:tr>
      <w:tr w14:paraId="181E6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B630714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6956CE23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тамбур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75D585C0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40BE2407">
            <w:pPr>
              <w:pStyle w:val="5"/>
              <w:rPr>
                <w:sz w:val="24"/>
              </w:rPr>
            </w:pPr>
          </w:p>
        </w:tc>
      </w:tr>
      <w:tr w14:paraId="1BD22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735" w:type="dxa"/>
            <w:vMerge w:val="restart"/>
          </w:tcPr>
          <w:p w14:paraId="19C42997">
            <w:pPr>
              <w:pStyle w:val="5"/>
              <w:spacing w:before="4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triple" w:color="000000" w:sz="4" w:space="0"/>
              <w:bottom w:val="triple" w:color="000000" w:sz="4" w:space="0"/>
            </w:tcBorders>
          </w:tcPr>
          <w:p w14:paraId="23F93A2E">
            <w:pPr>
              <w:pStyle w:val="5"/>
              <w:spacing w:before="4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Стены</w:t>
            </w:r>
          </w:p>
        </w:tc>
        <w:tc>
          <w:tcPr>
            <w:tcW w:w="4386" w:type="dxa"/>
            <w:tcBorders>
              <w:top w:val="triple" w:color="000000" w:sz="4" w:space="0"/>
              <w:bottom w:val="triple" w:color="000000" w:sz="4" w:space="0"/>
            </w:tcBorders>
          </w:tcPr>
          <w:p w14:paraId="5A0E7C1D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top w:val="triple" w:color="000000" w:sz="4" w:space="0"/>
              <w:bottom w:val="triple" w:color="000000" w:sz="4" w:space="0"/>
            </w:tcBorders>
          </w:tcPr>
          <w:p w14:paraId="64892797">
            <w:pPr>
              <w:pStyle w:val="5"/>
              <w:rPr>
                <w:sz w:val="24"/>
              </w:rPr>
            </w:pPr>
          </w:p>
        </w:tc>
      </w:tr>
      <w:tr w14:paraId="0FBD46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5322065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3D065D4A">
            <w:pPr>
              <w:pStyle w:val="5"/>
              <w:rPr>
                <w:sz w:val="14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0FCC8343">
            <w:pPr>
              <w:pStyle w:val="5"/>
              <w:rPr>
                <w:sz w:val="14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69EA62D2">
            <w:pPr>
              <w:pStyle w:val="5"/>
              <w:rPr>
                <w:sz w:val="14"/>
              </w:rPr>
            </w:pPr>
          </w:p>
        </w:tc>
      </w:tr>
      <w:tr w14:paraId="5EB08F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1E8D1D00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0582CABF">
            <w:pPr>
              <w:pStyle w:val="5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Перекрытия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768C0E35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5AAB2FB9">
            <w:pPr>
              <w:pStyle w:val="5"/>
              <w:rPr>
                <w:sz w:val="22"/>
              </w:rPr>
            </w:pPr>
          </w:p>
        </w:tc>
      </w:tr>
      <w:tr w14:paraId="6E9CD8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11032F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364BDF01">
            <w:pPr>
              <w:pStyle w:val="5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1B12E7F7">
            <w:pPr>
              <w:pStyle w:val="5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1865D392">
            <w:pPr>
              <w:pStyle w:val="5"/>
              <w:rPr>
                <w:sz w:val="16"/>
              </w:rPr>
            </w:pPr>
          </w:p>
        </w:tc>
      </w:tr>
      <w:tr w14:paraId="3DFE4E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5EC359D7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1F962BBF">
            <w:pPr>
              <w:pStyle w:val="5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Лестничные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марши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4A896932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4B09B6C9">
            <w:pPr>
              <w:pStyle w:val="5"/>
              <w:rPr>
                <w:sz w:val="22"/>
              </w:rPr>
            </w:pPr>
          </w:p>
        </w:tc>
      </w:tr>
      <w:tr w14:paraId="39295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2B68F9E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4C5ACC8C">
            <w:pPr>
              <w:pStyle w:val="5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5271060D">
            <w:pPr>
              <w:pStyle w:val="5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4BD6674B">
            <w:pPr>
              <w:pStyle w:val="5"/>
              <w:rPr>
                <w:sz w:val="16"/>
              </w:rPr>
            </w:pPr>
          </w:p>
        </w:tc>
      </w:tr>
      <w:tr w14:paraId="37ADE6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1711A589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574A5A72">
            <w:pPr>
              <w:pStyle w:val="5"/>
              <w:spacing w:before="1" w:line="27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Полы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4CF055A3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650091F1">
            <w:pPr>
              <w:pStyle w:val="5"/>
              <w:rPr>
                <w:sz w:val="22"/>
              </w:rPr>
            </w:pPr>
          </w:p>
        </w:tc>
      </w:tr>
      <w:tr w14:paraId="5DAA8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0CBBA2F4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37D3D353">
            <w:pPr>
              <w:pStyle w:val="5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7C1D8C10">
            <w:pPr>
              <w:pStyle w:val="5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29289E6E">
            <w:pPr>
              <w:pStyle w:val="5"/>
              <w:rPr>
                <w:sz w:val="16"/>
              </w:rPr>
            </w:pPr>
          </w:p>
        </w:tc>
      </w:tr>
      <w:tr w14:paraId="4AC19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35" w:type="dxa"/>
            <w:vMerge w:val="restart"/>
          </w:tcPr>
          <w:p w14:paraId="34920919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01BD9B07">
            <w:pPr>
              <w:pStyle w:val="5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Оконные </w:t>
            </w:r>
            <w:r>
              <w:rPr>
                <w:b/>
                <w:spacing w:val="-4"/>
                <w:sz w:val="24"/>
              </w:rPr>
              <w:t>блоки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7DCA3EB0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4B9F9EB2">
            <w:pPr>
              <w:pStyle w:val="5"/>
              <w:rPr>
                <w:sz w:val="22"/>
              </w:rPr>
            </w:pPr>
          </w:p>
        </w:tc>
      </w:tr>
      <w:tr w14:paraId="1BA07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B446CE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3CF15BD8">
            <w:pPr>
              <w:pStyle w:val="5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0F30639C">
            <w:pPr>
              <w:pStyle w:val="5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27194984">
            <w:pPr>
              <w:pStyle w:val="5"/>
              <w:rPr>
                <w:sz w:val="16"/>
              </w:rPr>
            </w:pPr>
          </w:p>
        </w:tc>
      </w:tr>
      <w:tr w14:paraId="7025BC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735" w:type="dxa"/>
          </w:tcPr>
          <w:p w14:paraId="4A63C925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31F3C1DA">
            <w:pPr>
              <w:pStyle w:val="5"/>
              <w:spacing w:line="276" w:lineRule="exact"/>
              <w:ind w:left="105" w:right="1411"/>
              <w:rPr>
                <w:b/>
                <w:sz w:val="24"/>
              </w:rPr>
            </w:pPr>
            <w:r>
              <w:rPr>
                <w:b/>
                <w:sz w:val="24"/>
              </w:rPr>
              <w:t>Загрузочный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клапан </w:t>
            </w:r>
            <w:r>
              <w:rPr>
                <w:b/>
                <w:spacing w:val="-2"/>
                <w:sz w:val="24"/>
              </w:rPr>
              <w:t>мусоропровода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3E20CE99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2D1C9691">
            <w:pPr>
              <w:pStyle w:val="5"/>
              <w:rPr>
                <w:sz w:val="24"/>
              </w:rPr>
            </w:pPr>
          </w:p>
        </w:tc>
      </w:tr>
      <w:tr w14:paraId="62293E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restart"/>
          </w:tcPr>
          <w:p w14:paraId="641C4A60">
            <w:pPr>
              <w:pStyle w:val="5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806" w:type="dxa"/>
            <w:tcBorders>
              <w:top w:val="double" w:color="000000" w:sz="4" w:space="0"/>
            </w:tcBorders>
          </w:tcPr>
          <w:p w14:paraId="075BFB0A">
            <w:pPr>
              <w:pStyle w:val="5"/>
              <w:spacing w:before="1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Слаботочные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системы:</w:t>
            </w:r>
          </w:p>
        </w:tc>
        <w:tc>
          <w:tcPr>
            <w:tcW w:w="4386" w:type="dxa"/>
            <w:tcBorders>
              <w:top w:val="double" w:color="000000" w:sz="4" w:space="0"/>
            </w:tcBorders>
          </w:tcPr>
          <w:p w14:paraId="55AB7D8A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color="000000" w:sz="4" w:space="0"/>
            </w:tcBorders>
          </w:tcPr>
          <w:p w14:paraId="777A9881">
            <w:pPr>
              <w:pStyle w:val="5"/>
              <w:rPr>
                <w:sz w:val="20"/>
              </w:rPr>
            </w:pPr>
          </w:p>
        </w:tc>
      </w:tr>
      <w:tr w14:paraId="786E1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BF9E695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0B455B9">
            <w:pPr>
              <w:pStyle w:val="5"/>
              <w:spacing w:before="15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домофон</w:t>
            </w:r>
          </w:p>
        </w:tc>
        <w:tc>
          <w:tcPr>
            <w:tcW w:w="4386" w:type="dxa"/>
          </w:tcPr>
          <w:p w14:paraId="312464A8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136F2010">
            <w:pPr>
              <w:pStyle w:val="5"/>
              <w:rPr>
                <w:sz w:val="22"/>
              </w:rPr>
            </w:pPr>
          </w:p>
        </w:tc>
      </w:tr>
      <w:tr w14:paraId="30C9D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3937559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B5992D2">
            <w:pPr>
              <w:pStyle w:val="5"/>
              <w:spacing w:before="15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интернет</w:t>
            </w:r>
          </w:p>
        </w:tc>
        <w:tc>
          <w:tcPr>
            <w:tcW w:w="4386" w:type="dxa"/>
          </w:tcPr>
          <w:p w14:paraId="4027B458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7B0E7C89">
            <w:pPr>
              <w:pStyle w:val="5"/>
              <w:rPr>
                <w:sz w:val="22"/>
              </w:rPr>
            </w:pPr>
          </w:p>
        </w:tc>
      </w:tr>
      <w:tr w14:paraId="7DF06B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2AC105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59F35E6">
            <w:pPr>
              <w:pStyle w:val="5"/>
              <w:spacing w:before="15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телефония</w:t>
            </w:r>
          </w:p>
        </w:tc>
        <w:tc>
          <w:tcPr>
            <w:tcW w:w="4386" w:type="dxa"/>
          </w:tcPr>
          <w:p w14:paraId="76A1E8B5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6F87ABDB">
            <w:pPr>
              <w:pStyle w:val="5"/>
              <w:rPr>
                <w:sz w:val="22"/>
              </w:rPr>
            </w:pPr>
          </w:p>
        </w:tc>
      </w:tr>
      <w:tr w14:paraId="2D296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2B9D50D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033D5C66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пожарная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сигнализация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6EC19BF2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0BD83AC3">
            <w:pPr>
              <w:pStyle w:val="5"/>
              <w:rPr>
                <w:sz w:val="24"/>
              </w:rPr>
            </w:pPr>
          </w:p>
        </w:tc>
      </w:tr>
      <w:tr w14:paraId="2A836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6228B58B">
            <w:pPr>
              <w:pStyle w:val="5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65CCE508">
            <w:pPr>
              <w:pStyle w:val="5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Электрооборудование:</w:t>
            </w:r>
          </w:p>
        </w:tc>
        <w:tc>
          <w:tcPr>
            <w:tcW w:w="4386" w:type="dxa"/>
            <w:tcBorders>
              <w:top w:val="triple" w:color="000000" w:sz="4" w:space="0"/>
            </w:tcBorders>
            <w:shd w:val="clear" w:color="auto" w:fill="auto"/>
            <w:vAlign w:val="top"/>
          </w:tcPr>
          <w:p w14:paraId="0718EB1E">
            <w:pPr>
              <w:pStyle w:val="5"/>
              <w:ind w:left="0" w:leftChars="0" w:right="0" w:rightChars="0"/>
              <w:rPr>
                <w:rFonts w:ascii="Times New Roman" w:hAnsi="Times New Roman" w:eastAsia="Times New Roman" w:cs="Times New Roman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62DF2175">
            <w:pPr>
              <w:pStyle w:val="5"/>
              <w:rPr>
                <w:sz w:val="22"/>
              </w:rPr>
            </w:pPr>
          </w:p>
        </w:tc>
      </w:tr>
      <w:tr w14:paraId="01289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695AB6E2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827B8BF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электрощиты</w:t>
            </w:r>
          </w:p>
        </w:tc>
        <w:tc>
          <w:tcPr>
            <w:tcW w:w="4386" w:type="dxa"/>
            <w:shd w:val="clear" w:color="auto" w:fill="auto"/>
            <w:vAlign w:val="top"/>
          </w:tcPr>
          <w:p w14:paraId="7593CB6C">
            <w:pPr>
              <w:pStyle w:val="5"/>
              <w:ind w:left="0" w:leftChars="0" w:right="0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</w:p>
        </w:tc>
        <w:tc>
          <w:tcPr>
            <w:tcW w:w="5636" w:type="dxa"/>
          </w:tcPr>
          <w:p w14:paraId="220BCAD0">
            <w:pPr>
              <w:pStyle w:val="5"/>
              <w:rPr>
                <w:sz w:val="22"/>
              </w:rPr>
            </w:pPr>
          </w:p>
        </w:tc>
      </w:tr>
      <w:tr w14:paraId="245D14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7574901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CAF7248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индивидуальные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приборы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учета</w:t>
            </w:r>
          </w:p>
        </w:tc>
        <w:tc>
          <w:tcPr>
            <w:tcW w:w="4386" w:type="dxa"/>
          </w:tcPr>
          <w:p w14:paraId="08C14991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6435A02A">
            <w:pPr>
              <w:pStyle w:val="5"/>
              <w:rPr>
                <w:sz w:val="22"/>
              </w:rPr>
            </w:pPr>
          </w:p>
        </w:tc>
      </w:tr>
      <w:tr w14:paraId="0E7C3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BAC9690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7D08D5E4">
            <w:pPr>
              <w:pStyle w:val="5"/>
              <w:spacing w:before="16" w:line="242" w:lineRule="auto"/>
              <w:ind w:left="105" w:right="195"/>
              <w:rPr>
                <w:sz w:val="24"/>
              </w:rPr>
            </w:pPr>
            <w:r>
              <w:rPr>
                <w:sz w:val="24"/>
              </w:rPr>
              <w:t>отсекающие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устройства,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УЗО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т.п.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13E8DBE4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269FC69C">
            <w:pPr>
              <w:pStyle w:val="5"/>
              <w:rPr>
                <w:sz w:val="24"/>
              </w:rPr>
            </w:pPr>
          </w:p>
        </w:tc>
      </w:tr>
    </w:tbl>
    <w:p w14:paraId="133186B5">
      <w:pPr>
        <w:pStyle w:val="5"/>
        <w:spacing w:after="0"/>
        <w:rPr>
          <w:sz w:val="24"/>
        </w:rPr>
        <w:sectPr>
          <w:pgSz w:w="16840" w:h="11910" w:orient="landscape"/>
          <w:pgMar w:top="1340" w:right="992" w:bottom="280" w:left="1133" w:header="720" w:footer="720" w:gutter="0"/>
          <w:cols w:space="720" w:num="1"/>
        </w:sectPr>
      </w:pPr>
    </w:p>
    <w:p w14:paraId="7847A529">
      <w:pPr>
        <w:pStyle w:val="4"/>
        <w:spacing w:before="125"/>
        <w:rPr>
          <w:sz w:val="20"/>
        </w:rPr>
      </w:pPr>
    </w:p>
    <w:tbl>
      <w:tblPr>
        <w:tblStyle w:val="3"/>
        <w:tblW w:w="0" w:type="auto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806"/>
        <w:gridCol w:w="4386"/>
        <w:gridCol w:w="5636"/>
      </w:tblGrid>
      <w:tr w14:paraId="70065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1835E86D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806" w:type="dxa"/>
          </w:tcPr>
          <w:p w14:paraId="4E23E0C8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</w:tcPr>
          <w:p w14:paraId="4C2B7318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41650B30">
            <w:pPr>
              <w:pStyle w:val="5"/>
              <w:rPr>
                <w:sz w:val="20"/>
              </w:rPr>
            </w:pPr>
          </w:p>
        </w:tc>
      </w:tr>
      <w:tr w14:paraId="2C2B9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09023B2C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F80A8CB">
            <w:pPr>
              <w:pStyle w:val="5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14:paraId="1230D796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6D42EA78">
            <w:pPr>
              <w:pStyle w:val="5"/>
              <w:rPr>
                <w:sz w:val="22"/>
              </w:rPr>
            </w:pPr>
          </w:p>
        </w:tc>
      </w:tr>
      <w:tr w14:paraId="39D96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618DD43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BC5FEED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14:paraId="41930F0D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6019D73E">
            <w:pPr>
              <w:pStyle w:val="5"/>
              <w:rPr>
                <w:sz w:val="22"/>
              </w:rPr>
            </w:pPr>
          </w:p>
        </w:tc>
      </w:tr>
      <w:tr w14:paraId="237B0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71D23E2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6967EA5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</w:tcPr>
          <w:p w14:paraId="53E434EA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24374292">
            <w:pPr>
              <w:pStyle w:val="5"/>
              <w:rPr>
                <w:sz w:val="22"/>
              </w:rPr>
            </w:pPr>
          </w:p>
        </w:tc>
      </w:tr>
      <w:tr w14:paraId="3EDA2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20A85812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806" w:type="dxa"/>
          </w:tcPr>
          <w:p w14:paraId="1264F755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Отопительные</w:t>
            </w:r>
            <w:r>
              <w:rPr>
                <w:b/>
                <w:spacing w:val="-2"/>
                <w:sz w:val="24"/>
              </w:rPr>
              <w:t xml:space="preserve"> приборы</w:t>
            </w:r>
          </w:p>
        </w:tc>
        <w:tc>
          <w:tcPr>
            <w:tcW w:w="4386" w:type="dxa"/>
          </w:tcPr>
          <w:p w14:paraId="0550E1CE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656F5264">
            <w:pPr>
              <w:pStyle w:val="5"/>
              <w:rPr>
                <w:sz w:val="20"/>
              </w:rPr>
            </w:pPr>
          </w:p>
        </w:tc>
      </w:tr>
      <w:tr w14:paraId="2DB84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B39C31E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54591F5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2C4119AC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69DE1C4C">
            <w:pPr>
              <w:pStyle w:val="5"/>
              <w:rPr>
                <w:sz w:val="20"/>
              </w:rPr>
            </w:pPr>
          </w:p>
        </w:tc>
      </w:tr>
      <w:tr w14:paraId="24A6AC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1D2B9D99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806" w:type="dxa"/>
          </w:tcPr>
          <w:p w14:paraId="5400A34C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Лифт</w:t>
            </w:r>
          </w:p>
        </w:tc>
        <w:tc>
          <w:tcPr>
            <w:tcW w:w="4386" w:type="dxa"/>
          </w:tcPr>
          <w:p w14:paraId="4CCA3369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7C7C87F6">
            <w:pPr>
              <w:pStyle w:val="5"/>
              <w:rPr>
                <w:sz w:val="20"/>
              </w:rPr>
            </w:pPr>
          </w:p>
        </w:tc>
      </w:tr>
      <w:tr w14:paraId="62BB2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4032D59C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D15834E">
            <w:pPr>
              <w:pStyle w:val="5"/>
              <w:rPr>
                <w:sz w:val="20"/>
              </w:rPr>
            </w:pPr>
          </w:p>
        </w:tc>
        <w:tc>
          <w:tcPr>
            <w:tcW w:w="4386" w:type="dxa"/>
          </w:tcPr>
          <w:p w14:paraId="54D00A26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1494B5E7">
            <w:pPr>
              <w:pStyle w:val="5"/>
              <w:rPr>
                <w:sz w:val="20"/>
              </w:rPr>
            </w:pPr>
          </w:p>
        </w:tc>
      </w:tr>
      <w:tr w14:paraId="530CE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35" w:type="dxa"/>
            <w:vMerge w:val="restart"/>
            <w:tcBorders>
              <w:bottom w:val="single" w:color="000000" w:sz="18" w:space="0"/>
            </w:tcBorders>
          </w:tcPr>
          <w:p w14:paraId="3054029F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806" w:type="dxa"/>
          </w:tcPr>
          <w:p w14:paraId="4472519E">
            <w:pPr>
              <w:pStyle w:val="5"/>
              <w:spacing w:before="1" w:line="242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</w:tcPr>
          <w:p w14:paraId="2703B7F9">
            <w:pPr>
              <w:pStyle w:val="5"/>
              <w:rPr>
                <w:sz w:val="18"/>
              </w:rPr>
            </w:pPr>
          </w:p>
        </w:tc>
        <w:tc>
          <w:tcPr>
            <w:tcW w:w="5636" w:type="dxa"/>
          </w:tcPr>
          <w:p w14:paraId="2F3A14BB">
            <w:pPr>
              <w:pStyle w:val="5"/>
              <w:rPr>
                <w:sz w:val="18"/>
              </w:rPr>
            </w:pPr>
          </w:p>
        </w:tc>
      </w:tr>
      <w:tr w14:paraId="067C5F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5" w:type="dxa"/>
            <w:vMerge w:val="continue"/>
            <w:tcBorders>
              <w:top w:val="nil"/>
              <w:bottom w:val="single" w:color="000000" w:sz="18" w:space="0"/>
            </w:tcBorders>
          </w:tcPr>
          <w:p w14:paraId="736228F4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single" w:color="000000" w:sz="18" w:space="0"/>
            </w:tcBorders>
          </w:tcPr>
          <w:p w14:paraId="346F01E1">
            <w:pPr>
              <w:pStyle w:val="5"/>
              <w:rPr>
                <w:sz w:val="18"/>
              </w:rPr>
            </w:pPr>
          </w:p>
        </w:tc>
        <w:tc>
          <w:tcPr>
            <w:tcW w:w="4386" w:type="dxa"/>
            <w:tcBorders>
              <w:bottom w:val="single" w:color="000000" w:sz="18" w:space="0"/>
            </w:tcBorders>
          </w:tcPr>
          <w:p w14:paraId="180A0F6C">
            <w:pPr>
              <w:pStyle w:val="5"/>
              <w:rPr>
                <w:sz w:val="18"/>
              </w:rPr>
            </w:pPr>
          </w:p>
        </w:tc>
        <w:tc>
          <w:tcPr>
            <w:tcW w:w="5636" w:type="dxa"/>
            <w:tcBorders>
              <w:bottom w:val="single" w:color="000000" w:sz="18" w:space="0"/>
            </w:tcBorders>
          </w:tcPr>
          <w:p w14:paraId="723C2360">
            <w:pPr>
              <w:pStyle w:val="5"/>
              <w:rPr>
                <w:sz w:val="18"/>
              </w:rPr>
            </w:pPr>
          </w:p>
        </w:tc>
      </w:tr>
      <w:tr w14:paraId="4972F6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35" w:type="dxa"/>
            <w:tcBorders>
              <w:top w:val="single" w:color="000000" w:sz="18" w:space="0"/>
            </w:tcBorders>
          </w:tcPr>
          <w:p w14:paraId="78E4C401">
            <w:pPr>
              <w:pStyle w:val="5"/>
              <w:spacing w:line="253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single" w:color="000000" w:sz="18" w:space="0"/>
            </w:tcBorders>
          </w:tcPr>
          <w:p w14:paraId="25D5957D">
            <w:pPr>
              <w:pStyle w:val="5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ПОДВАЛ:</w:t>
            </w:r>
          </w:p>
        </w:tc>
        <w:tc>
          <w:tcPr>
            <w:tcW w:w="4386" w:type="dxa"/>
            <w:tcBorders>
              <w:top w:val="single" w:color="000000" w:sz="18" w:space="0"/>
            </w:tcBorders>
          </w:tcPr>
          <w:p w14:paraId="742B5BA3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top w:val="single" w:color="000000" w:sz="18" w:space="0"/>
            </w:tcBorders>
          </w:tcPr>
          <w:p w14:paraId="4E6DFF26">
            <w:pPr>
              <w:pStyle w:val="5"/>
              <w:rPr>
                <w:sz w:val="20"/>
              </w:rPr>
            </w:pPr>
          </w:p>
        </w:tc>
      </w:tr>
      <w:tr w14:paraId="0B4DC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53D88926">
            <w:pPr>
              <w:pStyle w:val="5"/>
              <w:spacing w:before="1"/>
              <w:ind w:left="46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806" w:type="dxa"/>
          </w:tcPr>
          <w:p w14:paraId="281D5B6A">
            <w:pPr>
              <w:pStyle w:val="5"/>
              <w:spacing w:before="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Входная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группа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</w:tcPr>
          <w:p w14:paraId="12F20E3B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03DC8237">
            <w:pPr>
              <w:pStyle w:val="5"/>
              <w:rPr>
                <w:sz w:val="20"/>
              </w:rPr>
            </w:pPr>
          </w:p>
        </w:tc>
      </w:tr>
      <w:tr w14:paraId="0FACE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4F2A639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7C24181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дверь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дверной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проем</w:t>
            </w:r>
          </w:p>
        </w:tc>
        <w:tc>
          <w:tcPr>
            <w:tcW w:w="4386" w:type="dxa"/>
          </w:tcPr>
          <w:p w14:paraId="7FA20B88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4E811560">
            <w:pPr>
              <w:pStyle w:val="5"/>
              <w:rPr>
                <w:sz w:val="22"/>
              </w:rPr>
            </w:pPr>
          </w:p>
        </w:tc>
      </w:tr>
      <w:tr w14:paraId="118DBC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5F674F7D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6F0D181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запорное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устройство</w:t>
            </w:r>
          </w:p>
        </w:tc>
        <w:tc>
          <w:tcPr>
            <w:tcW w:w="4386" w:type="dxa"/>
          </w:tcPr>
          <w:p w14:paraId="08981B16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3275C368">
            <w:pPr>
              <w:pStyle w:val="5"/>
              <w:rPr>
                <w:sz w:val="22"/>
              </w:rPr>
            </w:pPr>
          </w:p>
        </w:tc>
      </w:tr>
      <w:tr w14:paraId="664841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60028CB4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6A96B2E6">
            <w:pPr>
              <w:pStyle w:val="5"/>
              <w:spacing w:before="16"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косяки</w:t>
            </w:r>
          </w:p>
        </w:tc>
        <w:tc>
          <w:tcPr>
            <w:tcW w:w="4386" w:type="dxa"/>
          </w:tcPr>
          <w:p w14:paraId="0D2246F1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4BE46B4C">
            <w:pPr>
              <w:pStyle w:val="5"/>
              <w:rPr>
                <w:sz w:val="22"/>
              </w:rPr>
            </w:pPr>
          </w:p>
        </w:tc>
      </w:tr>
      <w:tr w14:paraId="34F94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17D6BAE0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09D3E8B5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лестница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7459B43E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2B5DC728">
            <w:pPr>
              <w:pStyle w:val="5"/>
              <w:rPr>
                <w:sz w:val="22"/>
              </w:rPr>
            </w:pPr>
          </w:p>
        </w:tc>
      </w:tr>
      <w:tr w14:paraId="1927C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735" w:type="dxa"/>
            <w:vMerge w:val="restart"/>
          </w:tcPr>
          <w:p w14:paraId="31A5833F">
            <w:pPr>
              <w:pStyle w:val="5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806" w:type="dxa"/>
            <w:tcBorders>
              <w:top w:val="double" w:color="000000" w:sz="4" w:space="0"/>
            </w:tcBorders>
          </w:tcPr>
          <w:p w14:paraId="04D52A3F">
            <w:pPr>
              <w:pStyle w:val="5"/>
              <w:spacing w:before="11" w:line="254" w:lineRule="exact"/>
              <w:ind w:left="105"/>
              <w:rPr>
                <w:sz w:val="24"/>
              </w:rPr>
            </w:pPr>
            <w:r>
              <w:rPr>
                <w:b/>
                <w:sz w:val="24"/>
              </w:rPr>
              <w:t>Помещение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подвала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4386" w:type="dxa"/>
            <w:tcBorders>
              <w:top w:val="double" w:color="000000" w:sz="4" w:space="0"/>
            </w:tcBorders>
          </w:tcPr>
          <w:p w14:paraId="25BC59BA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  <w:tcBorders>
              <w:top w:val="double" w:color="000000" w:sz="4" w:space="0"/>
            </w:tcBorders>
          </w:tcPr>
          <w:p w14:paraId="11FBBA5F">
            <w:pPr>
              <w:pStyle w:val="5"/>
              <w:rPr>
                <w:sz w:val="20"/>
              </w:rPr>
            </w:pPr>
          </w:p>
        </w:tc>
      </w:tr>
      <w:tr w14:paraId="40F857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78224215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3E09C639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перегородки</w:t>
            </w:r>
          </w:p>
        </w:tc>
        <w:tc>
          <w:tcPr>
            <w:tcW w:w="4386" w:type="dxa"/>
          </w:tcPr>
          <w:p w14:paraId="77531F17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427C7C3D">
            <w:pPr>
              <w:pStyle w:val="5"/>
              <w:rPr>
                <w:sz w:val="22"/>
              </w:rPr>
            </w:pPr>
          </w:p>
        </w:tc>
      </w:tr>
      <w:tr w14:paraId="0325EB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1921DAA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FBFB41E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пол</w:t>
            </w:r>
          </w:p>
        </w:tc>
        <w:tc>
          <w:tcPr>
            <w:tcW w:w="4386" w:type="dxa"/>
          </w:tcPr>
          <w:p w14:paraId="220A22ED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219FADCC">
            <w:pPr>
              <w:pStyle w:val="5"/>
              <w:rPr>
                <w:sz w:val="22"/>
              </w:rPr>
            </w:pPr>
          </w:p>
        </w:tc>
      </w:tr>
      <w:tr w14:paraId="790EC8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B20F81F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50FBCF89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потолок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1152EB39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44CA7DCB">
            <w:pPr>
              <w:pStyle w:val="5"/>
              <w:rPr>
                <w:sz w:val="24"/>
              </w:rPr>
            </w:pPr>
          </w:p>
        </w:tc>
      </w:tr>
      <w:tr w14:paraId="54B13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5E460DCA">
            <w:pPr>
              <w:pStyle w:val="5"/>
              <w:spacing w:before="10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806" w:type="dxa"/>
            <w:tcBorders>
              <w:top w:val="double" w:color="000000" w:sz="4" w:space="0"/>
              <w:bottom w:val="double" w:color="000000" w:sz="4" w:space="0"/>
            </w:tcBorders>
          </w:tcPr>
          <w:p w14:paraId="3CBD47BE">
            <w:pPr>
              <w:pStyle w:val="5"/>
              <w:spacing w:before="10" w:line="26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Фундамент</w:t>
            </w:r>
          </w:p>
        </w:tc>
        <w:tc>
          <w:tcPr>
            <w:tcW w:w="4386" w:type="dxa"/>
            <w:tcBorders>
              <w:top w:val="double" w:color="000000" w:sz="4" w:space="0"/>
              <w:bottom w:val="double" w:color="000000" w:sz="4" w:space="0"/>
            </w:tcBorders>
          </w:tcPr>
          <w:p w14:paraId="5C28DF29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top w:val="double" w:color="000000" w:sz="4" w:space="0"/>
              <w:bottom w:val="double" w:color="000000" w:sz="4" w:space="0"/>
            </w:tcBorders>
          </w:tcPr>
          <w:p w14:paraId="3E3A3641">
            <w:pPr>
              <w:pStyle w:val="5"/>
              <w:rPr>
                <w:sz w:val="22"/>
              </w:rPr>
            </w:pPr>
          </w:p>
        </w:tc>
      </w:tr>
      <w:tr w14:paraId="35F25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9011F4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color="000000" w:sz="4" w:space="0"/>
            </w:tcBorders>
          </w:tcPr>
          <w:p w14:paraId="263DB81A">
            <w:pPr>
              <w:pStyle w:val="5"/>
              <w:rPr>
                <w:sz w:val="18"/>
              </w:rPr>
            </w:pPr>
          </w:p>
        </w:tc>
        <w:tc>
          <w:tcPr>
            <w:tcW w:w="4386" w:type="dxa"/>
            <w:tcBorders>
              <w:top w:val="double" w:color="000000" w:sz="4" w:space="0"/>
            </w:tcBorders>
          </w:tcPr>
          <w:p w14:paraId="35A5E017">
            <w:pPr>
              <w:pStyle w:val="5"/>
              <w:rPr>
                <w:sz w:val="18"/>
              </w:rPr>
            </w:pPr>
          </w:p>
        </w:tc>
        <w:tc>
          <w:tcPr>
            <w:tcW w:w="5636" w:type="dxa"/>
            <w:tcBorders>
              <w:top w:val="double" w:color="000000" w:sz="4" w:space="0"/>
            </w:tcBorders>
          </w:tcPr>
          <w:p w14:paraId="71AB4ED8">
            <w:pPr>
              <w:pStyle w:val="5"/>
              <w:rPr>
                <w:sz w:val="18"/>
              </w:rPr>
            </w:pPr>
          </w:p>
        </w:tc>
      </w:tr>
      <w:tr w14:paraId="6F0045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35" w:type="dxa"/>
            <w:vMerge w:val="restart"/>
          </w:tcPr>
          <w:p w14:paraId="5DD78A8D">
            <w:pPr>
              <w:pStyle w:val="5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806" w:type="dxa"/>
          </w:tcPr>
          <w:p w14:paraId="6668A1B4">
            <w:pPr>
              <w:pStyle w:val="5"/>
              <w:spacing w:before="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Инженерные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сети:</w:t>
            </w:r>
          </w:p>
        </w:tc>
        <w:tc>
          <w:tcPr>
            <w:tcW w:w="4386" w:type="dxa"/>
          </w:tcPr>
          <w:p w14:paraId="3B52DCDD">
            <w:pPr>
              <w:pStyle w:val="5"/>
              <w:rPr>
                <w:sz w:val="20"/>
              </w:rPr>
            </w:pPr>
          </w:p>
        </w:tc>
        <w:tc>
          <w:tcPr>
            <w:tcW w:w="5636" w:type="dxa"/>
          </w:tcPr>
          <w:p w14:paraId="573F51EB">
            <w:pPr>
              <w:pStyle w:val="5"/>
              <w:rPr>
                <w:sz w:val="20"/>
              </w:rPr>
            </w:pPr>
          </w:p>
        </w:tc>
      </w:tr>
      <w:tr w14:paraId="6ECD1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25D22C2D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5EB19316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водопровод</w:t>
            </w:r>
          </w:p>
        </w:tc>
        <w:tc>
          <w:tcPr>
            <w:tcW w:w="4386" w:type="dxa"/>
          </w:tcPr>
          <w:p w14:paraId="3226977F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7969470B">
            <w:pPr>
              <w:pStyle w:val="5"/>
              <w:rPr>
                <w:sz w:val="22"/>
              </w:rPr>
            </w:pPr>
          </w:p>
        </w:tc>
      </w:tr>
      <w:tr w14:paraId="326D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69C3707C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2C695D68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канализация</w:t>
            </w:r>
          </w:p>
        </w:tc>
        <w:tc>
          <w:tcPr>
            <w:tcW w:w="4386" w:type="dxa"/>
          </w:tcPr>
          <w:p w14:paraId="56CCC09A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33443FC4">
            <w:pPr>
              <w:pStyle w:val="5"/>
              <w:rPr>
                <w:sz w:val="22"/>
              </w:rPr>
            </w:pPr>
          </w:p>
        </w:tc>
      </w:tr>
      <w:tr w14:paraId="2B843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6BF70DBA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0469D063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отопление</w:t>
            </w:r>
          </w:p>
        </w:tc>
        <w:tc>
          <w:tcPr>
            <w:tcW w:w="4386" w:type="dxa"/>
          </w:tcPr>
          <w:p w14:paraId="6751B157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5A0A59AD">
            <w:pPr>
              <w:pStyle w:val="5"/>
              <w:rPr>
                <w:sz w:val="22"/>
              </w:rPr>
            </w:pPr>
          </w:p>
        </w:tc>
      </w:tr>
      <w:tr w14:paraId="4DA2A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107500A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1DC419B3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>эл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кабель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провода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5BCC5A45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4BBF7FDB">
            <w:pPr>
              <w:pStyle w:val="5"/>
              <w:rPr>
                <w:sz w:val="24"/>
              </w:rPr>
            </w:pPr>
          </w:p>
        </w:tc>
      </w:tr>
      <w:tr w14:paraId="6AF901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454CF965">
            <w:pPr>
              <w:pStyle w:val="5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04300DFA">
            <w:pPr>
              <w:pStyle w:val="5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Оборудование:</w:t>
            </w: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45F4FDA4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250CD6B9">
            <w:pPr>
              <w:pStyle w:val="5"/>
              <w:rPr>
                <w:sz w:val="22"/>
              </w:rPr>
            </w:pPr>
          </w:p>
        </w:tc>
      </w:tr>
      <w:tr w14:paraId="3BEE49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0A5E8F3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7D48D53F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Приборы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коллективные</w:t>
            </w:r>
          </w:p>
        </w:tc>
        <w:tc>
          <w:tcPr>
            <w:tcW w:w="4386" w:type="dxa"/>
          </w:tcPr>
          <w:p w14:paraId="7CF07C69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357B8929">
            <w:pPr>
              <w:pStyle w:val="5"/>
              <w:rPr>
                <w:sz w:val="22"/>
              </w:rPr>
            </w:pPr>
          </w:p>
        </w:tc>
      </w:tr>
    </w:tbl>
    <w:p w14:paraId="758C3626">
      <w:pPr>
        <w:pStyle w:val="5"/>
        <w:spacing w:after="0"/>
        <w:rPr>
          <w:sz w:val="22"/>
        </w:rPr>
        <w:sectPr>
          <w:pgSz w:w="16840" w:h="11910" w:orient="landscape"/>
          <w:pgMar w:top="1340" w:right="992" w:bottom="280" w:left="1133" w:header="720" w:footer="720" w:gutter="0"/>
          <w:cols w:space="720" w:num="1"/>
        </w:sectPr>
      </w:pPr>
    </w:p>
    <w:p w14:paraId="5A016833">
      <w:pPr>
        <w:pStyle w:val="4"/>
        <w:spacing w:before="125"/>
        <w:rPr>
          <w:sz w:val="20"/>
        </w:rPr>
      </w:pPr>
    </w:p>
    <w:tbl>
      <w:tblPr>
        <w:tblStyle w:val="3"/>
        <w:tblW w:w="0" w:type="auto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806"/>
        <w:gridCol w:w="4386"/>
        <w:gridCol w:w="5636"/>
      </w:tblGrid>
      <w:tr w14:paraId="5D297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735" w:type="dxa"/>
          </w:tcPr>
          <w:p w14:paraId="2C299A4B">
            <w:pPr>
              <w:pStyle w:val="5"/>
              <w:rPr>
                <w:sz w:val="24"/>
              </w:rPr>
            </w:pPr>
          </w:p>
        </w:tc>
        <w:tc>
          <w:tcPr>
            <w:tcW w:w="3806" w:type="dxa"/>
            <w:tcBorders>
              <w:bottom w:val="triple" w:color="000000" w:sz="4" w:space="0"/>
            </w:tcBorders>
          </w:tcPr>
          <w:p w14:paraId="5D934240">
            <w:pPr>
              <w:pStyle w:val="5"/>
              <w:spacing w:before="16"/>
              <w:ind w:left="105" w:right="712"/>
              <w:rPr>
                <w:sz w:val="24"/>
              </w:rPr>
            </w:pPr>
            <w:r>
              <w:rPr>
                <w:sz w:val="24"/>
              </w:rPr>
              <w:t>Вводные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распределительные </w:t>
            </w:r>
            <w:r>
              <w:rPr>
                <w:spacing w:val="-2"/>
                <w:sz w:val="24"/>
              </w:rPr>
              <w:t>устройства</w:t>
            </w:r>
          </w:p>
        </w:tc>
        <w:tc>
          <w:tcPr>
            <w:tcW w:w="4386" w:type="dxa"/>
            <w:tcBorders>
              <w:bottom w:val="triple" w:color="000000" w:sz="4" w:space="0"/>
            </w:tcBorders>
          </w:tcPr>
          <w:p w14:paraId="63CA09F2">
            <w:pPr>
              <w:pStyle w:val="5"/>
              <w:rPr>
                <w:sz w:val="24"/>
              </w:rPr>
            </w:pPr>
          </w:p>
        </w:tc>
        <w:tc>
          <w:tcPr>
            <w:tcW w:w="5636" w:type="dxa"/>
            <w:tcBorders>
              <w:bottom w:val="triple" w:color="000000" w:sz="4" w:space="0"/>
            </w:tcBorders>
          </w:tcPr>
          <w:p w14:paraId="16BEFEE3">
            <w:pPr>
              <w:pStyle w:val="5"/>
              <w:rPr>
                <w:sz w:val="24"/>
              </w:rPr>
            </w:pPr>
          </w:p>
        </w:tc>
      </w:tr>
      <w:tr w14:paraId="3C382D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735" w:type="dxa"/>
            <w:vMerge w:val="restart"/>
          </w:tcPr>
          <w:p w14:paraId="55B821A0">
            <w:pPr>
              <w:pStyle w:val="5"/>
              <w:spacing w:before="2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3B897F13">
            <w:pPr>
              <w:pStyle w:val="5"/>
              <w:spacing w:before="21" w:line="254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Освещение:</w:t>
            </w: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6EAD3B3E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1B6B0C43">
            <w:pPr>
              <w:pStyle w:val="5"/>
              <w:rPr>
                <w:sz w:val="22"/>
              </w:rPr>
            </w:pPr>
          </w:p>
        </w:tc>
      </w:tr>
      <w:tr w14:paraId="23B7B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1A73AD3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4AACAA14">
            <w:pPr>
              <w:pStyle w:val="5"/>
              <w:spacing w:before="16" w:line="270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светильники</w:t>
            </w:r>
          </w:p>
        </w:tc>
        <w:tc>
          <w:tcPr>
            <w:tcW w:w="4386" w:type="dxa"/>
          </w:tcPr>
          <w:p w14:paraId="6210DF91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0085A47A">
            <w:pPr>
              <w:pStyle w:val="5"/>
              <w:rPr>
                <w:sz w:val="22"/>
              </w:rPr>
            </w:pPr>
          </w:p>
        </w:tc>
      </w:tr>
      <w:tr w14:paraId="28CBA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F3167A7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</w:tcPr>
          <w:p w14:paraId="160316F4">
            <w:pPr>
              <w:pStyle w:val="5"/>
              <w:spacing w:before="16" w:line="26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лампы</w:t>
            </w:r>
          </w:p>
        </w:tc>
        <w:tc>
          <w:tcPr>
            <w:tcW w:w="4386" w:type="dxa"/>
          </w:tcPr>
          <w:p w14:paraId="004B4175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</w:tcPr>
          <w:p w14:paraId="5DE28967">
            <w:pPr>
              <w:pStyle w:val="5"/>
              <w:rPr>
                <w:sz w:val="22"/>
              </w:rPr>
            </w:pPr>
          </w:p>
        </w:tc>
      </w:tr>
      <w:tr w14:paraId="06C0D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03DF3FC8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bottom w:val="double" w:color="000000" w:sz="4" w:space="0"/>
            </w:tcBorders>
          </w:tcPr>
          <w:p w14:paraId="149C4782">
            <w:pPr>
              <w:pStyle w:val="5"/>
              <w:spacing w:before="1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выключатели</w:t>
            </w:r>
          </w:p>
        </w:tc>
        <w:tc>
          <w:tcPr>
            <w:tcW w:w="4386" w:type="dxa"/>
            <w:tcBorders>
              <w:bottom w:val="double" w:color="000000" w:sz="4" w:space="0"/>
            </w:tcBorders>
          </w:tcPr>
          <w:p w14:paraId="6EEFFD75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bottom w:val="double" w:color="000000" w:sz="4" w:space="0"/>
            </w:tcBorders>
          </w:tcPr>
          <w:p w14:paraId="709DCFE0">
            <w:pPr>
              <w:pStyle w:val="5"/>
              <w:rPr>
                <w:sz w:val="22"/>
              </w:rPr>
            </w:pPr>
          </w:p>
        </w:tc>
      </w:tr>
      <w:tr w14:paraId="278D1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35" w:type="dxa"/>
            <w:vMerge w:val="restart"/>
          </w:tcPr>
          <w:p w14:paraId="76A71D41">
            <w:pPr>
              <w:pStyle w:val="5"/>
              <w:spacing w:before="1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806" w:type="dxa"/>
            <w:tcBorders>
              <w:top w:val="double" w:color="000000" w:sz="4" w:space="0"/>
              <w:bottom w:val="triple" w:color="000000" w:sz="4" w:space="0"/>
            </w:tcBorders>
          </w:tcPr>
          <w:p w14:paraId="0091FE93">
            <w:pPr>
              <w:pStyle w:val="5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Прочее</w:t>
            </w:r>
          </w:p>
        </w:tc>
        <w:tc>
          <w:tcPr>
            <w:tcW w:w="4386" w:type="dxa"/>
            <w:tcBorders>
              <w:top w:val="double" w:color="000000" w:sz="4" w:space="0"/>
              <w:bottom w:val="triple" w:color="000000" w:sz="4" w:space="0"/>
            </w:tcBorders>
          </w:tcPr>
          <w:p w14:paraId="7D167C26">
            <w:pPr>
              <w:pStyle w:val="5"/>
              <w:rPr>
                <w:sz w:val="22"/>
              </w:rPr>
            </w:pPr>
          </w:p>
        </w:tc>
        <w:tc>
          <w:tcPr>
            <w:tcW w:w="5636" w:type="dxa"/>
            <w:tcBorders>
              <w:top w:val="double" w:color="000000" w:sz="4" w:space="0"/>
              <w:bottom w:val="triple" w:color="000000" w:sz="4" w:space="0"/>
            </w:tcBorders>
          </w:tcPr>
          <w:p w14:paraId="187A17A3">
            <w:pPr>
              <w:pStyle w:val="5"/>
              <w:rPr>
                <w:sz w:val="22"/>
              </w:rPr>
            </w:pPr>
          </w:p>
        </w:tc>
      </w:tr>
      <w:tr w14:paraId="1D961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735" w:type="dxa"/>
            <w:vMerge w:val="continue"/>
            <w:tcBorders>
              <w:top w:val="nil"/>
            </w:tcBorders>
          </w:tcPr>
          <w:p w14:paraId="3DA79B11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triple" w:color="000000" w:sz="4" w:space="0"/>
            </w:tcBorders>
          </w:tcPr>
          <w:p w14:paraId="47C738A6">
            <w:pPr>
              <w:pStyle w:val="5"/>
              <w:rPr>
                <w:sz w:val="16"/>
              </w:rPr>
            </w:pPr>
          </w:p>
        </w:tc>
        <w:tc>
          <w:tcPr>
            <w:tcW w:w="4386" w:type="dxa"/>
            <w:tcBorders>
              <w:top w:val="triple" w:color="000000" w:sz="4" w:space="0"/>
            </w:tcBorders>
          </w:tcPr>
          <w:p w14:paraId="1DC8EB4B">
            <w:pPr>
              <w:pStyle w:val="5"/>
              <w:rPr>
                <w:sz w:val="16"/>
              </w:rPr>
            </w:pPr>
          </w:p>
        </w:tc>
        <w:tc>
          <w:tcPr>
            <w:tcW w:w="5636" w:type="dxa"/>
            <w:tcBorders>
              <w:top w:val="triple" w:color="000000" w:sz="4" w:space="0"/>
            </w:tcBorders>
          </w:tcPr>
          <w:p w14:paraId="077C1560">
            <w:pPr>
              <w:pStyle w:val="5"/>
              <w:rPr>
                <w:sz w:val="16"/>
              </w:rPr>
            </w:pPr>
          </w:p>
        </w:tc>
      </w:tr>
    </w:tbl>
    <w:p w14:paraId="599F565F">
      <w:pPr>
        <w:pStyle w:val="5"/>
        <w:spacing w:after="0"/>
        <w:rPr>
          <w:sz w:val="16"/>
        </w:rPr>
        <w:sectPr>
          <w:pgSz w:w="16840" w:h="11910" w:orient="landscape"/>
          <w:pgMar w:top="1340" w:right="992" w:bottom="280" w:left="1133" w:header="720" w:footer="720" w:gutter="0"/>
          <w:cols w:space="720" w:num="1"/>
        </w:sectPr>
      </w:pPr>
      <w:bookmarkStart w:id="0" w:name="_GoBack"/>
      <w:bookmarkEnd w:id="0"/>
    </w:p>
    <w:p w14:paraId="76673DB7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3DE4"/>
    <w:rsid w:val="034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2025-05-04T12:46:00Z</dcterms:created>
  <dc:creator>Мария Круглова</dc:creator>
  <cp:lastModifiedBy>Мария Круглова</cp:lastModifiedBy>
  <dcterms:modified xsi:type="dcterms:W3CDTF">2025-05-04T12:50:34Z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808AEA323662423CA47B5F1AA49287CF_11</vt:lpwstr>
  </property>
</Properties>
</file>