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495F4" w14:textId="28769D3B" w:rsidR="00907931" w:rsidRDefault="003E580B" w:rsidP="000406DB">
      <w:r>
        <w:t xml:space="preserve">ETAPA 06) Obter o sinal PWM (usar o teorema da amostragem passa-faixa) do sinal </w:t>
      </w:r>
      <w:r w:rsidR="000406DB">
        <w:t>BPSK</w:t>
      </w:r>
      <w:r>
        <w:t xml:space="preserve"> (</w:t>
      </w:r>
      <w:proofErr w:type="spellStart"/>
      <w:r>
        <w:t>fc</w:t>
      </w:r>
      <w:proofErr w:type="spellEnd"/>
      <w:r>
        <w:t xml:space="preserve"> = 10 MHz) da representação digital de m(t) por simulação de FPGA e no </w:t>
      </w:r>
      <w:proofErr w:type="spellStart"/>
      <w:r>
        <w:t>Scilab</w:t>
      </w:r>
      <w:proofErr w:type="spellEnd"/>
      <w:r>
        <w:t>.</w:t>
      </w:r>
    </w:p>
    <w:p w14:paraId="2CC97348" w14:textId="77777777" w:rsidR="00907931" w:rsidRDefault="003E580B">
      <w:pPr>
        <w:jc w:val="both"/>
      </w:pPr>
      <w:r>
        <w:t>NOME: LINCOLN WALLACE VELOSO ALMEIDA</w:t>
      </w:r>
      <w:r>
        <w:tab/>
      </w:r>
      <w:r>
        <w:tab/>
        <w:t>MATRÍCULA: 2018018715</w:t>
      </w:r>
    </w:p>
    <w:p w14:paraId="47584921" w14:textId="77777777" w:rsidR="00907931" w:rsidRDefault="003E580B">
      <w:pPr>
        <w:jc w:val="both"/>
      </w:pPr>
      <w:r>
        <w:t xml:space="preserve">NOME: GABRIEL MEDEIROS CARDOSO </w:t>
      </w:r>
      <w:r>
        <w:tab/>
      </w:r>
      <w:r>
        <w:tab/>
      </w:r>
      <w:r>
        <w:tab/>
        <w:t>MATRÍCULA: 2018014574</w:t>
      </w:r>
    </w:p>
    <w:p w14:paraId="20FA44C4" w14:textId="77777777" w:rsidR="00907931" w:rsidRDefault="003E580B">
      <w:pPr>
        <w:jc w:val="both"/>
      </w:pPr>
      <w:r>
        <w:t>NOME: ITALO BARBOSA BARROS</w:t>
      </w:r>
      <w:r>
        <w:tab/>
      </w:r>
      <w:r>
        <w:tab/>
      </w:r>
      <w:r>
        <w:tab/>
        <w:t>MATRICULA: 2018008924</w:t>
      </w:r>
    </w:p>
    <w:p w14:paraId="3C2CDB82" w14:textId="77777777" w:rsidR="00907931" w:rsidRDefault="003E580B">
      <w:pPr>
        <w:jc w:val="both"/>
      </w:pPr>
      <w:r>
        <w:t>NOME: BRUNO DE MELLO DUARTE</w:t>
      </w:r>
      <w:r>
        <w:tab/>
      </w:r>
      <w:r>
        <w:tab/>
      </w:r>
      <w:r>
        <w:tab/>
        <w:t>MATRÍCULA: 2016010988</w:t>
      </w:r>
    </w:p>
    <w:p w14:paraId="1FEDEEEF" w14:textId="77777777" w:rsidR="00907931" w:rsidRDefault="00907931">
      <w:pPr>
        <w:jc w:val="both"/>
      </w:pPr>
    </w:p>
    <w:p w14:paraId="404B8310" w14:textId="77777777" w:rsidR="003E580B" w:rsidRDefault="003E580B" w:rsidP="003E580B">
      <w:pPr>
        <w:jc w:val="both"/>
      </w:pPr>
      <w:r>
        <w:t xml:space="preserve">Assim como na etapa 4, para aplicar a modulação digital BPSK escolheu-se uma amostra do sinal PCM criado na etapa 1. A técnica de modulação BPSK terá o seguinte funcionamento: </w:t>
      </w:r>
    </w:p>
    <w:p w14:paraId="2BEFCD36" w14:textId="77777777" w:rsidR="003E580B" w:rsidRDefault="003E580B" w:rsidP="003E580B">
      <w:pPr>
        <w:pStyle w:val="PargrafodaLista"/>
        <w:numPr>
          <w:ilvl w:val="0"/>
          <w:numId w:val="1"/>
        </w:numPr>
        <w:jc w:val="both"/>
      </w:pPr>
      <w:r>
        <w:t xml:space="preserve">Quando o bit for 1 a resposta modulada será: </w:t>
      </w:r>
    </w:p>
    <w:p w14:paraId="29A066A3" w14:textId="77777777" w:rsidR="003E580B" w:rsidRDefault="003E580B" w:rsidP="003E580B">
      <w:pPr>
        <w:jc w:val="center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, onde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=10[MHz]</m:t>
          </m:r>
        </m:oMath>
      </m:oMathPara>
    </w:p>
    <w:p w14:paraId="098E42C6" w14:textId="77777777" w:rsidR="003E580B" w:rsidRDefault="003E580B" w:rsidP="003E580B">
      <w:pPr>
        <w:pStyle w:val="Pargrafoda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1463DB36" wp14:editId="55DD5ED0">
            <wp:simplePos x="0" y="0"/>
            <wp:positionH relativeFrom="margin">
              <wp:align>right</wp:align>
            </wp:positionH>
            <wp:positionV relativeFrom="paragraph">
              <wp:posOffset>664210</wp:posOffset>
            </wp:positionV>
            <wp:extent cx="5400040" cy="2226310"/>
            <wp:effectExtent l="0" t="0" r="0" b="254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quando o bit for 0 a resposta modulada será: </w:t>
      </w:r>
    </w:p>
    <w:p w14:paraId="31A46B51" w14:textId="77777777" w:rsidR="003E580B" w:rsidRDefault="003E580B" w:rsidP="003E580B">
      <w:pPr>
        <w:jc w:val="center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=-1*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0BB5BD8C" w14:textId="77777777" w:rsidR="003E580B" w:rsidRPr="003776D9" w:rsidRDefault="003E580B" w:rsidP="003E580B">
      <w:pPr>
        <w:rPr>
          <w:sz w:val="10"/>
          <w:szCs w:val="10"/>
        </w:rPr>
      </w:pPr>
    </w:p>
    <w:p w14:paraId="56356366" w14:textId="77777777" w:rsidR="003E580B" w:rsidRDefault="003E580B" w:rsidP="003E580B">
      <w:r>
        <w:t>Para melhorar a visualização do efeito da modulação BPSK, escolheu-se as amostras 84 e 85 do sinal PCM, como mostrado abaixo:</w:t>
      </w:r>
      <w:r>
        <w:br/>
      </w:r>
      <w:r>
        <w:rPr>
          <w:noProof/>
        </w:rPr>
        <w:drawing>
          <wp:inline distT="0" distB="0" distL="0" distR="0" wp14:anchorId="288B343F" wp14:editId="7F6010D3">
            <wp:extent cx="5658875" cy="36865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01" cy="3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B17" w14:textId="77777777" w:rsidR="003E580B" w:rsidRDefault="003E580B" w:rsidP="003E580B">
      <w:pPr>
        <w:jc w:val="both"/>
      </w:pPr>
      <w:r>
        <w:t xml:space="preserve">Construção da sequência no </w:t>
      </w:r>
      <w:proofErr w:type="spellStart"/>
      <w:r>
        <w:t>Scilab</w:t>
      </w:r>
      <w:proofErr w:type="spellEnd"/>
      <w:r>
        <w:t>:</w:t>
      </w:r>
    </w:p>
    <w:p w14:paraId="18A335CC" w14:textId="77777777" w:rsidR="003E580B" w:rsidRDefault="003E580B" w:rsidP="003E580B">
      <w:pPr>
        <w:jc w:val="center"/>
      </w:pPr>
      <w:r>
        <w:rPr>
          <w:noProof/>
        </w:rPr>
        <w:lastRenderedPageBreak/>
        <w:drawing>
          <wp:inline distT="0" distB="0" distL="0" distR="0" wp14:anchorId="23727AD8" wp14:editId="79DF849C">
            <wp:extent cx="5400040" cy="2858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0ED" w14:textId="77777777" w:rsidR="003E580B" w:rsidRDefault="003E580B" w:rsidP="003E580B">
      <w:pPr>
        <w:jc w:val="center"/>
      </w:pPr>
      <w:r>
        <w:rPr>
          <w:noProof/>
        </w:rPr>
        <w:drawing>
          <wp:inline distT="0" distB="0" distL="0" distR="0" wp14:anchorId="0EEF5434" wp14:editId="0E7E085D">
            <wp:extent cx="5400040" cy="2707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851" w14:textId="77777777" w:rsidR="003E580B" w:rsidRDefault="003E580B" w:rsidP="003E580B">
      <w:r>
        <w:t>A sequência binária pode ser vista claramente. Cada bit vai possuir um período igual a:</w:t>
      </w:r>
    </w:p>
    <w:p w14:paraId="13A50B90" w14:textId="77777777" w:rsidR="003E580B" w:rsidRDefault="003E580B" w:rsidP="003E580B"/>
    <w:p w14:paraId="3DB94883" w14:textId="3F47F568" w:rsidR="003E580B" w:rsidRDefault="00C214B5" w:rsidP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amostras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PCM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r>
                    <w:rPr>
                      <w:rFonts w:ascii="Cambria Math" w:hAnsi="Cambria Math"/>
                    </w:rPr>
                    <m:t>bits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400*8</m:t>
              </m:r>
            </m:den>
          </m:f>
          <m:r>
            <w:rPr>
              <w:rFonts w:ascii="Cambria Math" w:hAnsi="Cambria Math"/>
            </w:rPr>
            <m:t>=0,0003125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81FA215" w14:textId="77777777" w:rsidR="003E580B" w:rsidRDefault="003E580B" w:rsidP="003E580B">
      <w:pPr>
        <w:rPr>
          <w:rFonts w:eastAsiaTheme="minorEastAsia"/>
        </w:rPr>
      </w:pPr>
    </w:p>
    <w:p w14:paraId="4099C6F6" w14:textId="77777777" w:rsidR="003E580B" w:rsidRDefault="003E580B" w:rsidP="003E580B">
      <w:pPr>
        <w:jc w:val="both"/>
      </w:pPr>
      <w:r>
        <w:t>Existem 16 bits na sequência binária, logo o tempo de duração total será de 0,005[s].</w:t>
      </w:r>
    </w:p>
    <w:p w14:paraId="6672A235" w14:textId="77777777" w:rsidR="003E580B" w:rsidRDefault="003E580B" w:rsidP="003E580B">
      <w:pPr>
        <w:jc w:val="both"/>
      </w:pPr>
      <w:r>
        <w:t>Para realizar a obtenção do sinal PWM na modulação BPSK, é necessário primeiramente fazer a amostragem deste sinal modulado. Para descobrir qual é o valor da frequência de amostragem, faz-se necessário saber o valor da banda ocupada pelo sinal modulado com a sequência binária utilizada, com isso será possível encontrar o valor da frequência de amostragem resultante.</w:t>
      </w:r>
    </w:p>
    <w:p w14:paraId="56C5B919" w14:textId="77777777" w:rsidR="003E580B" w:rsidRDefault="003E580B" w:rsidP="003E580B">
      <w:pPr>
        <w:jc w:val="both"/>
      </w:pPr>
      <w:r>
        <w:t xml:space="preserve">Para determinar a banda ocupada na modulação BPSK, faz-se necessário encontrar o valor do espectro de magnitude do sinal. Para realizar tal ação, é utilizada a lógica da modulação BPSK, </w:t>
      </w:r>
      <w:r>
        <w:lastRenderedPageBreak/>
        <w:t>feita para cada bit da sequência binária. Sendo assim, o resultado da concatenação da aplicação da modulação para cada bit será o sinal modulado total m.</w:t>
      </w:r>
    </w:p>
    <w:p w14:paraId="7A5AD8DB" w14:textId="77777777" w:rsidR="003E580B" w:rsidRDefault="003E580B" w:rsidP="003E580B">
      <w:pPr>
        <w:jc w:val="both"/>
      </w:pPr>
      <w:r>
        <w:t xml:space="preserve">Foi escolhida uma frequência de amostragem significativamente grande o suficiente para realizar a amostragem de maneira bem sucedida, levando em conta que a frequência da portadora é de 10[MHz]. Tal escolha se faz necessária pois se deseja visualizar o espectro de magnitude da forma mais limpa possível, com isso é evitado perdas de informações acarretadas por uma frequência de amostragem ruim. Aplicando o Teorema de </w:t>
      </w:r>
      <w:proofErr w:type="spellStart"/>
      <w:r>
        <w:t>Nyquist</w:t>
      </w:r>
      <w:proofErr w:type="spellEnd"/>
      <w:r>
        <w:t>, é necessária escolher uma frequência de no mínimo 20[MHz]. Portanto, levando em conta que o período do bit é igual a 0,0003125; foi escolhida uma frequência de amostragem seguindo a seguinte fórmula:</w:t>
      </w:r>
    </w:p>
    <w:p w14:paraId="1D5E28AF" w14:textId="79E0297B" w:rsidR="003E580B" w:rsidRPr="003E580B" w:rsidRDefault="00C214B5" w:rsidP="003E580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r>
                <w:rPr>
                  <w:rFonts w:ascii="Cambria Math" w:hAnsi="Cambria Math"/>
                </w:rPr>
                <m:t>0,0003125</m:t>
              </m:r>
            </m:den>
          </m:f>
          <m:r>
            <w:rPr>
              <w:rFonts w:ascii="Cambria Math" w:hAnsi="Cambria Math"/>
            </w:rPr>
            <m:t>=320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1467A7C1" w14:textId="1155A315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Com isso, pode-se notar claramente que se obteve um valor 32 vezes maior que o da portadora.</w:t>
      </w:r>
    </w:p>
    <w:p w14:paraId="679B61F7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Vale ressaltar que esta não é a frequência de amostragem final, e sim uma frequência provisória para gerar uma boa visualização de como é o sinal modulado e o seu espectro de amplitude. A frequência de amostragem final será determinada aplicando-se o teorema de amostragem passa-faixa.</w:t>
      </w:r>
    </w:p>
    <w:p w14:paraId="4F0A2C2D" w14:textId="5646B7CD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Agora já se faz possível visualizar o sinal modulado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>:</w:t>
      </w:r>
    </w:p>
    <w:p w14:paraId="544DA652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1678BB5" wp14:editId="7C6753CD">
            <wp:extent cx="4330700" cy="2482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7D0" w14:textId="77777777" w:rsidR="00907931" w:rsidRDefault="00907931">
      <w:pPr>
        <w:jc w:val="center"/>
        <w:rPr>
          <w:rFonts w:eastAsiaTheme="minorEastAsia"/>
        </w:rPr>
      </w:pPr>
    </w:p>
    <w:p w14:paraId="658CFFA3" w14:textId="77777777" w:rsidR="00DD2DE1" w:rsidRDefault="00DD2DE1">
      <w:pPr>
        <w:jc w:val="both"/>
      </w:pPr>
      <w:r>
        <w:t xml:space="preserve">Como período do bit é de: </w:t>
      </w:r>
    </w:p>
    <w:p w14:paraId="7FE065EA" w14:textId="7D4AAAA5" w:rsidR="00DD2DE1" w:rsidRDefault="00C214B5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=0,0003125[s]</m:t>
          </m:r>
        </m:oMath>
      </m:oMathPara>
    </w:p>
    <w:p w14:paraId="544CAF50" w14:textId="4477C584" w:rsidR="00DD2DE1" w:rsidRDefault="00BD2867">
      <w:pPr>
        <w:jc w:val="both"/>
      </w:pPr>
      <w:r>
        <w:t>Pode-se observar</w:t>
      </w:r>
      <w:r w:rsidR="00522E64">
        <w:t xml:space="preserve"> </w:t>
      </w:r>
      <w:r w:rsidR="00DD2DE1">
        <w:t>uma transição clara de 1 para 0 do segundo para o terceiro</w:t>
      </w:r>
      <w:r w:rsidR="00C932C4">
        <w:t xml:space="preserve"> bit</w:t>
      </w:r>
      <w:r w:rsidR="00DD2DE1">
        <w:t>, have</w:t>
      </w:r>
      <w:r w:rsidR="00522E64">
        <w:t>ndo</w:t>
      </w:r>
      <w:r w:rsidR="00DD2DE1">
        <w:t xml:space="preserve"> uma transição nos cossenos no tempo: </w:t>
      </w:r>
    </w:p>
    <w:p w14:paraId="78F8D54F" w14:textId="747FF393" w:rsidR="00522E64" w:rsidRDefault="00522E64">
      <w:pPr>
        <w:jc w:val="both"/>
      </w:pPr>
      <m:oMathPara>
        <m:oMath>
          <m:r>
            <w:rPr>
              <w:rFonts w:ascii="Cambria Math" w:hAnsi="Cambria Math"/>
            </w:rPr>
            <m:t>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=2*0,0003125=0,000625[s]</m:t>
          </m:r>
        </m:oMath>
      </m:oMathPara>
    </w:p>
    <w:p w14:paraId="4035A364" w14:textId="77777777" w:rsidR="00522E64" w:rsidRDefault="00522E64">
      <w:pPr>
        <w:jc w:val="both"/>
        <w:rPr>
          <w:rFonts w:eastAsiaTheme="minorEastAsia"/>
        </w:rPr>
      </w:pPr>
    </w:p>
    <w:p w14:paraId="192A719C" w14:textId="77777777" w:rsidR="00907931" w:rsidRDefault="00907931">
      <w:pPr>
        <w:jc w:val="both"/>
        <w:rPr>
          <w:rFonts w:eastAsiaTheme="minorEastAsia"/>
        </w:rPr>
      </w:pPr>
    </w:p>
    <w:p w14:paraId="0C553130" w14:textId="77777777" w:rsidR="00907931" w:rsidRDefault="00907931">
      <w:pPr>
        <w:jc w:val="both"/>
        <w:rPr>
          <w:rFonts w:eastAsiaTheme="minorEastAsia"/>
        </w:rPr>
      </w:pPr>
    </w:p>
    <w:p w14:paraId="3B4CA4CD" w14:textId="489E6F6E" w:rsidR="00907931" w:rsidRDefault="00907931">
      <w:pPr>
        <w:jc w:val="both"/>
        <w:rPr>
          <w:rFonts w:eastAsiaTheme="minorEastAsia"/>
        </w:rPr>
      </w:pPr>
    </w:p>
    <w:p w14:paraId="71D99CBB" w14:textId="0125A429" w:rsidR="00907931" w:rsidRDefault="003E580B" w:rsidP="00DD2DE1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1" behindDoc="0" locked="0" layoutInCell="0" allowOverlap="1" wp14:anchorId="4E110EF7" wp14:editId="7F77F5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77030"/>
            <wp:effectExtent l="0" t="0" r="0" b="0"/>
            <wp:wrapSquare wrapText="largest"/>
            <wp:docPr id="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EB1B0" w14:textId="6894880C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Nota-se claramente os cossenos</w:t>
      </w:r>
      <w:r w:rsidR="000277DC">
        <w:rPr>
          <w:rFonts w:eastAsiaTheme="minorEastAsia"/>
        </w:rPr>
        <w:t>, bem como sua transição.</w:t>
      </w:r>
    </w:p>
    <w:p w14:paraId="7FD37B3C" w14:textId="2BD6BD7D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espectro de amplitude é obtido da seguinte forma: tendo as magnitudes do sinal, sendo elas em função das frequências, tem-se que o vetor de amplitude é dado pelo módulo da aplicação da </w:t>
      </w:r>
      <w:r w:rsidR="008533B8">
        <w:rPr>
          <w:rFonts w:eastAsiaTheme="minorEastAsia"/>
        </w:rPr>
        <w:t>FFT</w:t>
      </w:r>
      <w:r>
        <w:rPr>
          <w:rFonts w:eastAsiaTheme="minorEastAsia"/>
        </w:rPr>
        <w:t xml:space="preserve"> sobre o sinal modulado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completo multiplicado por 2 e dividido pelo número de amostras do próprio sinal, no entanto, o vetor de frequência é construído com base nos múltiplos da frequência fundamental, que por sua vez é definida como sendo o inverso do período de observação do sinal, indo até o número de amostras do sinal -1. O resultado obtido fica:</w:t>
      </w:r>
    </w:p>
    <w:p w14:paraId="6F2BA5E1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187617" wp14:editId="1D772999">
            <wp:extent cx="5400040" cy="8502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6F4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F8392DE" wp14:editId="75A64901">
            <wp:extent cx="5400040" cy="2641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1657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4B9D09" wp14:editId="7AD40482">
            <wp:extent cx="5400040" cy="2619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948" w14:textId="77777777" w:rsidR="00907931" w:rsidRDefault="003E580B">
      <w:pPr>
        <w:jc w:val="both"/>
      </w:pPr>
      <w:r>
        <w:t xml:space="preserve">Fazendo a análise do espectro de magnitude, nota-se de forma clara o espectro modulado do sinal, ou seja, a mínima frequência não parte de zero, mas fica centrada a frequência da portadora, que por sua vez, corresponde à 10[MHz], ocupando uma certa banda. Para determinar a frequência de amostragem final do sinal modulado, não é necessário aplicar o teorema de </w:t>
      </w:r>
      <w:proofErr w:type="spellStart"/>
      <w:r>
        <w:t>Nyquist</w:t>
      </w:r>
      <w:proofErr w:type="spellEnd"/>
      <w:r>
        <w:t>, mas sim o teorema de amostragem passa faixa, onde com ele será permitida uma escolha de frequência de amostragem bem menor que a da outra alternativa, além de não gerar sobreposição no espectro e distorção na forma de onda.</w:t>
      </w:r>
    </w:p>
    <w:p w14:paraId="0E30E968" w14:textId="77777777" w:rsidR="00907931" w:rsidRDefault="003E580B">
      <w:pPr>
        <w:jc w:val="both"/>
        <w:rPr>
          <w:rFonts w:eastAsiaTheme="minorEastAsia"/>
        </w:rPr>
      </w:pPr>
      <w:r>
        <w:t xml:space="preserve">Com o teorema da amostragem passa-faixa faz-se possível recuperar o sinal m(t), levando em conta que este foi amostrado com uma frequência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dada por:</w:t>
      </w:r>
    </w:p>
    <w:p w14:paraId="05770424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41E685E3" w14:textId="77777777" w:rsidR="00907931" w:rsidRDefault="003E580B">
      <w:pPr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é dado pelo valor arredondado para baixo, seguindo a divisão abaixo:</w:t>
      </w:r>
    </w:p>
    <w:p w14:paraId="43AB20C5" w14:textId="77777777" w:rsidR="00907931" w:rsidRDefault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678391E3" w14:textId="147F784F" w:rsidR="0036506B" w:rsidRPr="00457962" w:rsidRDefault="0036506B" w:rsidP="0036506B">
      <w:pPr>
        <w:jc w:val="both"/>
        <w:rPr>
          <w:rFonts w:eastAsiaTheme="minorEastAsia"/>
        </w:rPr>
      </w:pPr>
    </w:p>
    <w:p w14:paraId="21F620A3" w14:textId="17FCD0E5" w:rsidR="00457962" w:rsidRPr="00457962" w:rsidRDefault="00E47E71" w:rsidP="0036506B">
      <w:pPr>
        <w:jc w:val="both"/>
        <w:rPr>
          <w:rFonts w:eastAsiaTheme="minorEastAsia"/>
        </w:rPr>
      </w:pPr>
      <w:r>
        <w:lastRenderedPageBreak/>
        <w:t>Usou-se como referência a amplitude média de 0,1 do diagrama de amplitude p</w:t>
      </w:r>
      <w:r w:rsidR="00457962">
        <w:t xml:space="preserve">ara se determinar o valor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C48BF">
        <w:t xml:space="preserve"> </w:t>
      </w:r>
      <w:r w:rsidR="00457962">
        <w:t xml:space="preserve">como sendo a frequência </w:t>
      </w:r>
      <w:r w:rsidR="008C48BF">
        <w:t>cuja</w:t>
      </w:r>
      <w:r w:rsidR="00457962">
        <w:t xml:space="preserve"> amplitude</w:t>
      </w:r>
      <w:r w:rsidR="008D3445">
        <w:t xml:space="preserve"> é</w:t>
      </w:r>
      <w:r w:rsidR="00457962">
        <w:t xml:space="preserve"> 100 vezes menor</w:t>
      </w:r>
      <w:r w:rsidR="005B77EE">
        <w:t xml:space="preserve"> do</w:t>
      </w:r>
      <w:r w:rsidR="00457962">
        <w:t xml:space="preserve"> que 0</w:t>
      </w:r>
      <w:r w:rsidR="00004A50">
        <w:t>.</w:t>
      </w:r>
      <w:r w:rsidR="00457962">
        <w:t>1</w:t>
      </w:r>
      <w:r w:rsidR="00004A50">
        <w:t>,</w:t>
      </w:r>
      <w:r w:rsidR="00457962">
        <w:t xml:space="preserve"> isto é, a frequência máxima onde se tem uma amplitude não desprezível. Esse valor é obtido dando um zoom mais aprofundado no espectro de magnitude:</w:t>
      </w:r>
    </w:p>
    <w:p w14:paraId="18FF0854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2" behindDoc="0" locked="0" layoutInCell="0" allowOverlap="1" wp14:anchorId="32BDEFCE" wp14:editId="3BA57F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20820"/>
            <wp:effectExtent l="0" t="0" r="0" b="0"/>
            <wp:wrapSquare wrapText="largest"/>
            <wp:docPr id="11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1202D" w14:textId="77777777" w:rsidR="00D27E62" w:rsidRDefault="00D27E62">
      <w:pPr>
        <w:jc w:val="both"/>
        <w:rPr>
          <w:rFonts w:eastAsiaTheme="minorEastAsia"/>
        </w:rPr>
      </w:pPr>
      <w:r>
        <w:rPr>
          <w:rFonts w:eastAsiaTheme="minorEastAsia"/>
        </w:rPr>
        <w:t>Portanto tem-se uma amplitude de:</w:t>
      </w:r>
    </w:p>
    <w:p w14:paraId="1D481EEF" w14:textId="3266DD2E" w:rsidR="00D27E62" w:rsidRPr="00D27E62" w:rsidRDefault="00C214B5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=0,001</m:t>
          </m:r>
        </m:oMath>
      </m:oMathPara>
    </w:p>
    <w:p w14:paraId="062529F2" w14:textId="035F971B" w:rsidR="00D27E62" w:rsidRDefault="00D27E62">
      <w:pPr>
        <w:jc w:val="both"/>
        <w:rPr>
          <w:rFonts w:eastAsiaTheme="minorEastAsia"/>
        </w:rPr>
      </w:pPr>
      <w:r>
        <w:rPr>
          <w:rFonts w:eastAsiaTheme="minorEastAsia"/>
        </w:rPr>
        <w:t>E</w:t>
      </w:r>
      <w:r w:rsidRPr="00D27E62">
        <w:rPr>
          <w:rFonts w:eastAsiaTheme="minorEastAsia"/>
        </w:rPr>
        <w:t>m aproximadamente 10,5[MHz]/9,5[MHz]</w:t>
      </w:r>
      <w:r w:rsidR="007A3EDA">
        <w:rPr>
          <w:rFonts w:eastAsiaTheme="minorEastAsia"/>
        </w:rPr>
        <w:t>.</w:t>
      </w:r>
    </w:p>
    <w:p w14:paraId="0AEF50CA" w14:textId="5C942D92" w:rsidR="00907931" w:rsidRDefault="00DF7CAB">
      <w:pPr>
        <w:jc w:val="both"/>
        <w:rPr>
          <w:rFonts w:eastAsiaTheme="minorEastAsia"/>
        </w:rPr>
      </w:pPr>
      <w:r>
        <w:rPr>
          <w:rFonts w:eastAsiaTheme="minorEastAsia"/>
        </w:rPr>
        <w:t>A</w:t>
      </w:r>
      <w:r w:rsidR="003E580B">
        <w:rPr>
          <w:rFonts w:eastAsiaTheme="minorEastAsia"/>
        </w:rPr>
        <w:t xml:space="preserve"> banda ocupada pelo sinal, contendo as amplitudes não desprezíveis, pode ser definida começando a partir de 9,</w:t>
      </w:r>
      <w:r w:rsidR="008C78FB">
        <w:rPr>
          <w:rFonts w:eastAsiaTheme="minorEastAsia"/>
        </w:rPr>
        <w:t>5</w:t>
      </w:r>
      <w:r w:rsidR="003E580B">
        <w:rPr>
          <w:rFonts w:eastAsiaTheme="minorEastAsia"/>
        </w:rPr>
        <w:t>[MHz] e terminando em 10,</w:t>
      </w:r>
      <w:r w:rsidR="008C78FB">
        <w:rPr>
          <w:rFonts w:eastAsiaTheme="minorEastAsia"/>
        </w:rPr>
        <w:t>5</w:t>
      </w:r>
      <w:r w:rsidR="003E580B">
        <w:rPr>
          <w:rFonts w:eastAsiaTheme="minorEastAsia"/>
        </w:rPr>
        <w:t xml:space="preserve">[MHz]. </w:t>
      </w:r>
    </w:p>
    <w:p w14:paraId="3E818FB8" w14:textId="65C3147A" w:rsidR="008C78FB" w:rsidRDefault="008C78FB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10,5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MHz</m:t>
              </m:r>
            </m:e>
          </m:d>
          <m:r>
            <w:rPr>
              <w:rFonts w:ascii="Cambria Math" w:eastAsiaTheme="minorEastAsia" w:hAnsi="Cambria Math"/>
            </w:rPr>
            <m:t>-9,5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MHz</m:t>
              </m:r>
            </m:e>
          </m:d>
          <m:r>
            <w:rPr>
              <w:rFonts w:ascii="Cambria Math" w:eastAsiaTheme="minorEastAsia" w:hAnsi="Cambria Math"/>
            </w:rPr>
            <m:t>=1[MHz]</m:t>
          </m:r>
        </m:oMath>
      </m:oMathPara>
    </w:p>
    <w:p w14:paraId="19FB19CC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É importante estipular um valor de banda ocupada igual a 20 vezes a banda que o sinal modulado de fato ocupa, com o objetivo de acomodar com sucesso a transição do filtro e também reduzir a distorção gerada no PWM. Tem-se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igual a:</w:t>
      </w:r>
    </w:p>
    <w:p w14:paraId="5119545E" w14:textId="77777777" w:rsidR="00907931" w:rsidRDefault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20*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10,5*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20*1*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=0,525</m:t>
          </m:r>
        </m:oMath>
      </m:oMathPara>
    </w:p>
    <w:p w14:paraId="53C668E6" w14:textId="02497B79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A frequência de amostragem final é:</w:t>
      </w:r>
    </w:p>
    <w:p w14:paraId="7DB315B8" w14:textId="57B1F309" w:rsidR="00907931" w:rsidRPr="00D06430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2*10,5*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0,525</m:t>
              </m:r>
            </m:den>
          </m:f>
          <m:r>
            <w:rPr>
              <w:rFonts w:ascii="Cambria Math" w:hAnsi="Cambria Math"/>
            </w:rPr>
            <m:t>=40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60C59561" w14:textId="66095C96" w:rsidR="00D06430" w:rsidRDefault="00D06430" w:rsidP="00D06430">
      <w:pPr>
        <w:jc w:val="both"/>
        <w:rPr>
          <w:rFonts w:eastAsiaTheme="minorEastAsia"/>
        </w:rPr>
      </w:pPr>
      <w:r>
        <w:lastRenderedPageBreak/>
        <w:t>Como esse valor é um múltiplo da frequência da portadora não haverá a necessidade de arredondar o valor calculado. Logo tem-se que:</w:t>
      </w:r>
    </w:p>
    <w:p w14:paraId="3837FDA0" w14:textId="5709B5D8" w:rsidR="003117C6" w:rsidRPr="003117C6" w:rsidRDefault="00C214B5" w:rsidP="003117C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ESCOLHIDO</m:t>
                  </m:r>
                </m:e>
              </m:d>
            </m:sub>
          </m:sSub>
          <m:r>
            <w:rPr>
              <w:rFonts w:ascii="Cambria Math" w:hAnsi="Cambria Math"/>
            </w:rPr>
            <m:t>=40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3F2A2882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Percebe-se o quanto foi reduzida a frequência de amostragem necessária para uma recuperação bem sucedida do sinal modulado utilizando o teorema da amostragem passa-faixa, se fosse utilizado o teorema de </w:t>
      </w:r>
      <w:proofErr w:type="spellStart"/>
      <w:r>
        <w:rPr>
          <w:rFonts w:eastAsiaTheme="minorEastAsia"/>
        </w:rPr>
        <w:t>Nyquist</w:t>
      </w:r>
      <w:proofErr w:type="spellEnd"/>
      <w:r>
        <w:rPr>
          <w:rFonts w:eastAsiaTheme="minorEastAsia"/>
        </w:rPr>
        <w:t xml:space="preserve">, visando obter o mínimo de perda de informação possível, seria necessária uma frequência em torno de </w:t>
      </w:r>
      <m:oMath>
        <m:r>
          <w:rPr>
            <w:rFonts w:ascii="Cambria Math" w:hAnsi="Cambria Math"/>
          </w:rPr>
          <m:t>200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MHz</m:t>
            </m:r>
          </m:e>
        </m:d>
      </m:oMath>
      <w:r>
        <w:rPr>
          <w:rFonts w:eastAsiaTheme="minorEastAsia"/>
        </w:rPr>
        <w:t xml:space="preserve">.  </w:t>
      </w:r>
    </w:p>
    <w:p w14:paraId="4F60DDF7" w14:textId="66936452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Fazendo novamente a construção do sinal modulado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>, mas fazendo uso da nova frequência de amostragem. O sinal PWM será obtido com base nesse novo sinal modulado.</w:t>
      </w:r>
    </w:p>
    <w:p w14:paraId="5230254C" w14:textId="2EBBBAF9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2BD1B1" wp14:editId="471869C3">
            <wp:extent cx="3841750" cy="28829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CF8" w14:textId="47A5BEAE" w:rsidR="001368EE" w:rsidRDefault="001368EE" w:rsidP="001368EE">
      <w:pPr>
        <w:jc w:val="both"/>
        <w:rPr>
          <w:rFonts w:eastAsiaTheme="minorEastAsia"/>
        </w:rPr>
      </w:pPr>
      <w:r>
        <w:t xml:space="preserve">Diferente do sinal BASK da etapa 4, o sinal BPSK não tem valores entra 0 e 1, mas sim entre -1 e 1, logo é necessário dar um </w:t>
      </w:r>
      <w:r w:rsidR="00F35636">
        <w:t>O</w:t>
      </w:r>
      <w:r>
        <w:t xml:space="preserve">ffset no sinal modulado. Além disso, com o novo sinal modulado BPSK já determinado é necessário normalizá-lo, isto é, como foram usados 8 bits de quantização para determinar o vetor de amostras de PCM, o maior valor que uma amostra pode assumir é de 255. Como no sinal modulado BPSK o valor máximo assumido pelo cosseno é de 2, devido ao offset aplicado no sinal, será necessário multiplica-lo por 255/2. Por fim, para não obter valores quebrados será necessário arredondá-los também através do comando </w:t>
      </w:r>
      <w:proofErr w:type="gramStart"/>
      <w:r>
        <w:t>round(</w:t>
      </w:r>
      <w:proofErr w:type="gramEnd"/>
      <w:r>
        <w:t>).</w:t>
      </w:r>
    </w:p>
    <w:p w14:paraId="1C13A2E9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4" behindDoc="0" locked="0" layoutInCell="0" allowOverlap="1" wp14:anchorId="0E9E3E5A" wp14:editId="67CAB45F">
            <wp:simplePos x="0" y="0"/>
            <wp:positionH relativeFrom="column">
              <wp:posOffset>1547495</wp:posOffset>
            </wp:positionH>
            <wp:positionV relativeFrom="paragraph">
              <wp:posOffset>167005</wp:posOffset>
            </wp:positionV>
            <wp:extent cx="2209800" cy="1466850"/>
            <wp:effectExtent l="0" t="0" r="0" b="0"/>
            <wp:wrapSquare wrapText="largest"/>
            <wp:docPr id="1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D975E" w14:textId="77777777" w:rsidR="00907931" w:rsidRDefault="00907931">
      <w:pPr>
        <w:jc w:val="both"/>
        <w:rPr>
          <w:rFonts w:eastAsiaTheme="minorEastAsia"/>
        </w:rPr>
      </w:pPr>
    </w:p>
    <w:p w14:paraId="7984B900" w14:textId="77777777" w:rsidR="00907931" w:rsidRDefault="00907931">
      <w:pPr>
        <w:jc w:val="both"/>
        <w:rPr>
          <w:rFonts w:eastAsiaTheme="minorEastAsia"/>
        </w:rPr>
      </w:pPr>
    </w:p>
    <w:p w14:paraId="73BA3C9E" w14:textId="77777777" w:rsidR="00907931" w:rsidRDefault="00907931">
      <w:pPr>
        <w:jc w:val="both"/>
        <w:rPr>
          <w:rFonts w:eastAsiaTheme="minorEastAsia"/>
        </w:rPr>
      </w:pPr>
    </w:p>
    <w:p w14:paraId="4AB470E9" w14:textId="77777777" w:rsidR="00907931" w:rsidRDefault="00907931">
      <w:pPr>
        <w:jc w:val="both"/>
        <w:rPr>
          <w:rFonts w:eastAsiaTheme="minorEastAsia"/>
        </w:rPr>
      </w:pPr>
    </w:p>
    <w:p w14:paraId="075C69B3" w14:textId="77777777" w:rsidR="00907931" w:rsidRDefault="00907931">
      <w:pPr>
        <w:jc w:val="both"/>
        <w:rPr>
          <w:rFonts w:eastAsiaTheme="minorEastAsia"/>
        </w:rPr>
      </w:pPr>
    </w:p>
    <w:p w14:paraId="7F4F9D57" w14:textId="4E9CE0BC" w:rsidR="00907931" w:rsidRDefault="00907931">
      <w:pPr>
        <w:jc w:val="both"/>
        <w:rPr>
          <w:rFonts w:eastAsiaTheme="minorEastAsia"/>
        </w:rPr>
      </w:pPr>
    </w:p>
    <w:p w14:paraId="73665F17" w14:textId="395AEA8B" w:rsidR="00377225" w:rsidRDefault="00377225">
      <w:pPr>
        <w:jc w:val="both"/>
        <w:rPr>
          <w:rFonts w:eastAsiaTheme="minorEastAsia"/>
        </w:rPr>
      </w:pPr>
    </w:p>
    <w:p w14:paraId="6F6E6EFA" w14:textId="434756CB" w:rsidR="00377225" w:rsidRDefault="00377225">
      <w:pPr>
        <w:jc w:val="both"/>
      </w:pPr>
      <w:r>
        <w:lastRenderedPageBreak/>
        <w:t>Analisando a construção do</w:t>
      </w:r>
      <w:r>
        <w:t xml:space="preserve"> sinal modulado BPSK percebe-se que para cada bit, tem-se um número de ciclo de portadora igual a: </w:t>
      </w:r>
    </w:p>
    <w:p w14:paraId="01004B17" w14:textId="4F91124C" w:rsidR="00377225" w:rsidRDefault="00377225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400*8</m:t>
                  </m:r>
                </m:e>
              </m:d>
            </m:den>
          </m:f>
          <m:r>
            <w:rPr>
              <w:rFonts w:ascii="Cambria Math" w:hAnsi="Cambria Math"/>
            </w:rPr>
            <m:t>*40*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=12500</m:t>
          </m:r>
        </m:oMath>
      </m:oMathPara>
    </w:p>
    <w:p w14:paraId="579DB6AF" w14:textId="44B2EAA5" w:rsidR="00DC0345" w:rsidRDefault="00DC0345">
      <w:pPr>
        <w:jc w:val="both"/>
      </w:pPr>
      <w:r>
        <w:t>H</w:t>
      </w:r>
      <w:r w:rsidR="00377225">
        <w:rPr>
          <w:rFonts w:ascii="Calibri" w:hAnsi="Calibri" w:cs="Calibri"/>
        </w:rPr>
        <w:t>á</w:t>
      </w:r>
      <w:r w:rsidR="00377225">
        <w:t xml:space="preserve"> 8 bits na sequ</w:t>
      </w:r>
      <w:r w:rsidR="00377225">
        <w:rPr>
          <w:rFonts w:ascii="Calibri" w:hAnsi="Calibri" w:cs="Calibri"/>
        </w:rPr>
        <w:t>ê</w:t>
      </w:r>
      <w:r w:rsidR="00377225">
        <w:t>ncia bin</w:t>
      </w:r>
      <w:r w:rsidR="00377225">
        <w:rPr>
          <w:rFonts w:ascii="Calibri" w:hAnsi="Calibri" w:cs="Calibri"/>
        </w:rPr>
        <w:t>á</w:t>
      </w:r>
      <w:r w:rsidR="00377225">
        <w:t>ria,</w:t>
      </w:r>
      <w:r>
        <w:t xml:space="preserve"> então</w:t>
      </w:r>
      <w:r w:rsidR="00377225">
        <w:t xml:space="preserve"> o n</w:t>
      </w:r>
      <w:r w:rsidR="00377225">
        <w:rPr>
          <w:rFonts w:ascii="Calibri" w:hAnsi="Calibri" w:cs="Calibri"/>
        </w:rPr>
        <w:t>ú</w:t>
      </w:r>
      <w:r w:rsidR="00377225">
        <w:t>mero total de amostras do sinal modulado é igual a</w:t>
      </w:r>
      <w:r>
        <w:t>:</w:t>
      </w:r>
    </w:p>
    <w:p w14:paraId="48558C8F" w14:textId="7F4EDD6C" w:rsidR="00DC0345" w:rsidRDefault="00DC0345" w:rsidP="00DC0345">
      <w:pPr>
        <w:jc w:val="center"/>
      </w:pPr>
      <m:oMathPara>
        <m:oMath>
          <m:r>
            <w:rPr>
              <w:rFonts w:ascii="Cambria Math" w:hAnsi="Cambria Math"/>
            </w:rPr>
            <m:t>12500*8=100000[amostras]</m:t>
          </m:r>
        </m:oMath>
      </m:oMathPara>
    </w:p>
    <w:p w14:paraId="6FE4B3A1" w14:textId="58762AD2" w:rsidR="00377225" w:rsidRDefault="00377225">
      <w:pPr>
        <w:jc w:val="both"/>
        <w:rPr>
          <w:rFonts w:eastAsiaTheme="minorEastAsia"/>
        </w:rPr>
      </w:pPr>
      <w:r>
        <w:t>Pode-se plotar o sinal modulado normalizado resultante, especialmente na região de transição do bit 1 para 0, já identificada anteriormente no momento de 0,000625s, da seguinte forma:</w:t>
      </w:r>
    </w:p>
    <w:p w14:paraId="2C53FDFB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5" behindDoc="0" locked="0" layoutInCell="0" allowOverlap="1" wp14:anchorId="66768AC2" wp14:editId="6CB6240B">
            <wp:simplePos x="0" y="0"/>
            <wp:positionH relativeFrom="column">
              <wp:posOffset>487045</wp:posOffset>
            </wp:positionH>
            <wp:positionV relativeFrom="paragraph">
              <wp:posOffset>102235</wp:posOffset>
            </wp:positionV>
            <wp:extent cx="4076700" cy="1123950"/>
            <wp:effectExtent l="0" t="0" r="0" b="0"/>
            <wp:wrapSquare wrapText="largest"/>
            <wp:docPr id="14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344E6" w14:textId="77777777" w:rsidR="00907931" w:rsidRDefault="00907931">
      <w:pPr>
        <w:jc w:val="both"/>
        <w:rPr>
          <w:rFonts w:eastAsiaTheme="minorEastAsia"/>
        </w:rPr>
      </w:pPr>
    </w:p>
    <w:p w14:paraId="08B706AC" w14:textId="77777777" w:rsidR="00907931" w:rsidRDefault="00907931">
      <w:pPr>
        <w:jc w:val="both"/>
        <w:rPr>
          <w:rFonts w:eastAsiaTheme="minorEastAsia"/>
        </w:rPr>
      </w:pPr>
    </w:p>
    <w:p w14:paraId="7087A329" w14:textId="77777777" w:rsidR="00907931" w:rsidRDefault="00907931">
      <w:pPr>
        <w:jc w:val="both"/>
        <w:rPr>
          <w:rFonts w:eastAsiaTheme="minorEastAsia"/>
        </w:rPr>
      </w:pPr>
    </w:p>
    <w:p w14:paraId="1E8B6251" w14:textId="77777777" w:rsidR="00907931" w:rsidRDefault="00907931">
      <w:pPr>
        <w:jc w:val="both"/>
        <w:rPr>
          <w:rFonts w:eastAsiaTheme="minorEastAsia"/>
        </w:rPr>
      </w:pPr>
    </w:p>
    <w:p w14:paraId="6447922B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6" behindDoc="0" locked="0" layoutInCell="0" allowOverlap="1" wp14:anchorId="2291A598" wp14:editId="488A8B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84780"/>
            <wp:effectExtent l="0" t="0" r="0" b="0"/>
            <wp:wrapSquare wrapText="largest"/>
            <wp:docPr id="1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F662C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lastRenderedPageBreak/>
        <w:drawing>
          <wp:anchor distT="0" distB="0" distL="0" distR="0" simplePos="0" relativeHeight="57" behindDoc="0" locked="0" layoutInCell="0" allowOverlap="1" wp14:anchorId="0620A5FD" wp14:editId="2D8C8ED6">
            <wp:simplePos x="0" y="0"/>
            <wp:positionH relativeFrom="column">
              <wp:posOffset>481330</wp:posOffset>
            </wp:positionH>
            <wp:positionV relativeFrom="paragraph">
              <wp:posOffset>-15875</wp:posOffset>
            </wp:positionV>
            <wp:extent cx="4803775" cy="3712210"/>
            <wp:effectExtent l="0" t="0" r="0" b="0"/>
            <wp:wrapSquare wrapText="largest"/>
            <wp:docPr id="16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F64B3" w14:textId="77777777" w:rsidR="00907931" w:rsidRDefault="00907931">
      <w:pPr>
        <w:jc w:val="both"/>
        <w:rPr>
          <w:rFonts w:eastAsiaTheme="minorEastAsia"/>
        </w:rPr>
      </w:pPr>
    </w:p>
    <w:p w14:paraId="36870224" w14:textId="77777777" w:rsidR="00907931" w:rsidRDefault="00907931">
      <w:pPr>
        <w:jc w:val="both"/>
        <w:rPr>
          <w:rFonts w:eastAsiaTheme="minorEastAsia"/>
        </w:rPr>
      </w:pPr>
    </w:p>
    <w:p w14:paraId="7469F41E" w14:textId="77777777" w:rsidR="00907931" w:rsidRDefault="00907931">
      <w:pPr>
        <w:jc w:val="both"/>
        <w:rPr>
          <w:rFonts w:eastAsiaTheme="minorEastAsia"/>
        </w:rPr>
      </w:pPr>
    </w:p>
    <w:p w14:paraId="1FC72952" w14:textId="77777777" w:rsidR="00907931" w:rsidRDefault="00907931">
      <w:pPr>
        <w:jc w:val="both"/>
        <w:rPr>
          <w:rFonts w:eastAsiaTheme="minorEastAsia"/>
        </w:rPr>
      </w:pPr>
    </w:p>
    <w:p w14:paraId="36890389" w14:textId="77777777" w:rsidR="00907931" w:rsidRDefault="00907931">
      <w:pPr>
        <w:jc w:val="both"/>
        <w:rPr>
          <w:rFonts w:eastAsiaTheme="minorEastAsia"/>
        </w:rPr>
      </w:pPr>
    </w:p>
    <w:p w14:paraId="415962F4" w14:textId="77777777" w:rsidR="00907931" w:rsidRDefault="00907931">
      <w:pPr>
        <w:jc w:val="both"/>
        <w:rPr>
          <w:rFonts w:eastAsiaTheme="minorEastAsia"/>
        </w:rPr>
      </w:pPr>
    </w:p>
    <w:p w14:paraId="1D360FB9" w14:textId="77777777" w:rsidR="00907931" w:rsidRDefault="00907931">
      <w:pPr>
        <w:jc w:val="both"/>
        <w:rPr>
          <w:rFonts w:eastAsiaTheme="minorEastAsia"/>
        </w:rPr>
      </w:pPr>
    </w:p>
    <w:p w14:paraId="3E05E0F5" w14:textId="77777777" w:rsidR="00907931" w:rsidRDefault="00907931">
      <w:pPr>
        <w:jc w:val="both"/>
        <w:rPr>
          <w:rFonts w:eastAsiaTheme="minorEastAsia"/>
        </w:rPr>
      </w:pPr>
    </w:p>
    <w:p w14:paraId="0293EC0D" w14:textId="77777777" w:rsidR="00907931" w:rsidRDefault="00907931">
      <w:pPr>
        <w:jc w:val="both"/>
        <w:rPr>
          <w:rFonts w:eastAsiaTheme="minorEastAsia"/>
        </w:rPr>
      </w:pPr>
    </w:p>
    <w:p w14:paraId="7FD3686A" w14:textId="77777777" w:rsidR="00907931" w:rsidRDefault="00907931">
      <w:pPr>
        <w:jc w:val="both"/>
        <w:rPr>
          <w:rFonts w:eastAsiaTheme="minorEastAsia"/>
        </w:rPr>
      </w:pPr>
    </w:p>
    <w:p w14:paraId="6C59A577" w14:textId="77777777" w:rsidR="00907931" w:rsidRDefault="00907931">
      <w:pPr>
        <w:jc w:val="both"/>
        <w:rPr>
          <w:rFonts w:eastAsiaTheme="minorEastAsia"/>
        </w:rPr>
      </w:pPr>
    </w:p>
    <w:p w14:paraId="462DB9D8" w14:textId="73BC2053" w:rsidR="00907931" w:rsidRDefault="00907931">
      <w:pPr>
        <w:jc w:val="both"/>
        <w:rPr>
          <w:rFonts w:eastAsiaTheme="minorEastAsia"/>
        </w:rPr>
      </w:pPr>
    </w:p>
    <w:p w14:paraId="1331177A" w14:textId="77777777" w:rsidR="008C0746" w:rsidRDefault="008C0746">
      <w:pPr>
        <w:jc w:val="both"/>
        <w:rPr>
          <w:rFonts w:eastAsiaTheme="minorEastAsia"/>
        </w:rPr>
      </w:pPr>
    </w:p>
    <w:p w14:paraId="14E3AF45" w14:textId="1096FE52" w:rsidR="00907931" w:rsidRDefault="008C0746">
      <w:pPr>
        <w:jc w:val="both"/>
      </w:pPr>
      <w:r>
        <w:t>M</w:t>
      </w:r>
      <w:r>
        <w:t xml:space="preserve">esmo que a onda tenha um aspecto triangular ao invés de </w:t>
      </w:r>
      <w:proofErr w:type="spellStart"/>
      <w:r>
        <w:t>cossenoidal</w:t>
      </w:r>
      <w:proofErr w:type="spellEnd"/>
      <w:r>
        <w:t xml:space="preserve">, </w:t>
      </w:r>
      <w:r>
        <w:t xml:space="preserve">pode-se perceber </w:t>
      </w:r>
      <w:r>
        <w:t>a mesma característica da transição de bits com a modulação B</w:t>
      </w:r>
      <w:r>
        <w:t>P</w:t>
      </w:r>
      <w:r>
        <w:t>SK</w:t>
      </w:r>
      <w:r w:rsidR="0001680C">
        <w:t>,</w:t>
      </w:r>
      <w:r>
        <w:t xml:space="preserve"> </w:t>
      </w:r>
      <w:r w:rsidR="00921427">
        <w:t>que</w:t>
      </w:r>
      <w:r>
        <w:t xml:space="preserve"> não afetará no resultado final do PWM nem na recuperação da onda modulada a partir do sinal PWM, pois o teorema de amostragem passa-faixa</w:t>
      </w:r>
      <w:r w:rsidR="00921427">
        <w:t xml:space="preserve"> foi respeitado</w:t>
      </w:r>
      <w:r>
        <w:t xml:space="preserve">. Com a onda modulada BPSK já normalizada e definida, </w:t>
      </w:r>
      <w:r w:rsidR="00921427">
        <w:t>faz-se</w:t>
      </w:r>
      <w:r>
        <w:t xml:space="preserve"> possível obter o PWM </w:t>
      </w:r>
      <w:r w:rsidR="00921427">
        <w:t>da mesma</w:t>
      </w:r>
      <w:r>
        <w:t>. Primeiramente, esse processo</w:t>
      </w:r>
      <w:r w:rsidR="00A91EE7">
        <w:t xml:space="preserve"> será realizado </w:t>
      </w:r>
      <w:r>
        <w:t>na FPGA através do</w:t>
      </w:r>
      <w:r w:rsidR="00A91EE7">
        <w:t xml:space="preserve"> software</w:t>
      </w:r>
      <w:r>
        <w:t xml:space="preserve"> </w:t>
      </w:r>
      <w:proofErr w:type="spellStart"/>
      <w:r>
        <w:t>Quartus</w:t>
      </w:r>
      <w:proofErr w:type="spellEnd"/>
      <w:r>
        <w:t>, onde os valores das amostras do sinal modulado passados a ele devem estar na forma binária. Essa conversão de decimal para binário é feita utilizando o comando dec2bin ().</w:t>
      </w:r>
    </w:p>
    <w:p w14:paraId="07799EAE" w14:textId="77777777" w:rsidR="008C0746" w:rsidRDefault="008C0746">
      <w:pPr>
        <w:jc w:val="both"/>
        <w:rPr>
          <w:rFonts w:eastAsiaTheme="minorEastAsia"/>
        </w:rPr>
      </w:pPr>
    </w:p>
    <w:p w14:paraId="7DC79B97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8" behindDoc="0" locked="0" layoutInCell="0" allowOverlap="1" wp14:anchorId="04507CDD" wp14:editId="1ED2EAF3">
            <wp:simplePos x="0" y="0"/>
            <wp:positionH relativeFrom="column">
              <wp:posOffset>1552575</wp:posOffset>
            </wp:positionH>
            <wp:positionV relativeFrom="paragraph">
              <wp:posOffset>-111125</wp:posOffset>
            </wp:positionV>
            <wp:extent cx="2581275" cy="590550"/>
            <wp:effectExtent l="0" t="0" r="0" b="0"/>
            <wp:wrapSquare wrapText="largest"/>
            <wp:docPr id="17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8C21E" w14:textId="77777777" w:rsidR="00907931" w:rsidRDefault="00907931">
      <w:pPr>
        <w:jc w:val="both"/>
        <w:rPr>
          <w:rFonts w:eastAsiaTheme="minorEastAsia"/>
        </w:rPr>
      </w:pPr>
    </w:p>
    <w:p w14:paraId="733BDA74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O PWM é gerado fazendo a comparação do valor absoluto de cada amostra da onda modulada com uma onda dente de serra. Sendo assim, enquanto a onda dente de serra for menor que o valor da atmosfera da onda modula, a saída terá nível lógico alto, e quando não for menor, a saída terá nível lógico baixo, produzindo assim uma modulação em largura de pulso.</w:t>
      </w:r>
    </w:p>
    <w:p w14:paraId="5A388103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PWM gerado na FPGA se dará realizando a comparação entre amostra e o valor em contador, que por sua vez, será incrementado por um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>, mas levando em conta que o contador resetará para zero quando ultrapassar o valor máximo, com isso, é visto que se deve atualizar a amostra utilizando a próxima a seguir.</w:t>
      </w:r>
    </w:p>
    <w:p w14:paraId="44BA2715" w14:textId="28E82E9A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definição do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se dará levando em conta o valor da frequência de amostragem, que corresponde à </w:t>
      </w:r>
      <w:r w:rsidR="00411797">
        <w:rPr>
          <w:rFonts w:eastAsiaTheme="minorEastAsia"/>
        </w:rPr>
        <w:t>4</w:t>
      </w:r>
      <w:r>
        <w:rPr>
          <w:rFonts w:eastAsiaTheme="minorEastAsia"/>
        </w:rPr>
        <w:t>0[MHz].</w:t>
      </w:r>
    </w:p>
    <w:p w14:paraId="347A260C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4D1276E5" w14:textId="77777777" w:rsidR="00907931" w:rsidRDefault="00C214B5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E580B">
        <w:rPr>
          <w:rFonts w:eastAsiaTheme="minorEastAsia"/>
        </w:rPr>
        <w:t xml:space="preserve"> é o máximo valor do contador, cujo valor deve respeitar a seguinte inequação:</w:t>
      </w:r>
    </w:p>
    <w:p w14:paraId="5868158B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</m:oMath>
      </m:oMathPara>
    </w:p>
    <w:p w14:paraId="2C0F53FB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Onde N é o número de bits de quantização utilizado. Esta inequação garante que o sinal PWM gerado não possua </w:t>
      </w:r>
      <w:proofErr w:type="spellStart"/>
      <w:r>
        <w:rPr>
          <w:rFonts w:eastAsiaTheme="minorEastAsia"/>
        </w:rPr>
        <w:t>Duty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Cicle</w:t>
      </w:r>
      <w:proofErr w:type="spellEnd"/>
      <w:r>
        <w:rPr>
          <w:rFonts w:eastAsiaTheme="minorEastAsia"/>
        </w:rPr>
        <w:t xml:space="preserve"> superior a 50% da frequência de amostragem. Como foram utilizados 8 bits para quantização, logo:</w:t>
      </w:r>
    </w:p>
    <w:p w14:paraId="63159FE5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&gt;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&gt;512</m:t>
          </m:r>
        </m:oMath>
      </m:oMathPara>
    </w:p>
    <w:p w14:paraId="4FA3FA9E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obter um valor de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redondo, foi escolhido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=549</m:t>
        </m:r>
      </m:oMath>
      <w:r>
        <w:rPr>
          <w:rFonts w:eastAsiaTheme="minorEastAsia"/>
        </w:rPr>
        <w:t>, satisfazendo assim a inequação. Assim, tem-se:</w:t>
      </w:r>
    </w:p>
    <w:p w14:paraId="60D264DA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clk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=40*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549+1</m:t>
              </m: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clk</m:t>
              </m:r>
            </m:sub>
          </m:sSub>
          <m:r>
            <w:rPr>
              <w:rFonts w:ascii="Cambria Math" w:hAnsi="Cambria Math"/>
            </w:rPr>
            <m:t>=22000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0273D6CA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 todos os parâmetros já definidos, foi feita uma lógica em </w:t>
      </w:r>
      <w:proofErr w:type="spellStart"/>
      <w:r>
        <w:rPr>
          <w:rFonts w:eastAsiaTheme="minorEastAsia"/>
        </w:rPr>
        <w:t>Verilog</w:t>
      </w:r>
      <w:proofErr w:type="spellEnd"/>
      <w:r>
        <w:rPr>
          <w:rFonts w:eastAsiaTheme="minorEastAsia"/>
        </w:rPr>
        <w:t xml:space="preserve"> para gerar o circuito que criará o sinal PWM. Foi programado um módulo para o contador, amostragem e comparador. </w:t>
      </w:r>
    </w:p>
    <w:p w14:paraId="3103C3D3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>Módulo das amostras:</w:t>
      </w:r>
    </w:p>
    <w:p w14:paraId="787C3138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C8C3CC1" wp14:editId="4B036EBC">
            <wp:extent cx="5400040" cy="1965325"/>
            <wp:effectExtent l="0" t="0" r="0" b="0"/>
            <wp:docPr id="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31B2" w14:textId="376E89BA" w:rsidR="00907931" w:rsidRDefault="003E580B">
      <w:pPr>
        <w:rPr>
          <w:rFonts w:eastAsiaTheme="minorEastAsia"/>
        </w:rPr>
      </w:pPr>
      <w:r>
        <w:rPr>
          <w:rFonts w:eastAsiaTheme="minorEastAsia"/>
        </w:rPr>
        <w:t xml:space="preserve">É criado um vetor </w:t>
      </w:r>
      <w:r w:rsidR="00411797" w:rsidRPr="00411797">
        <w:rPr>
          <w:rFonts w:eastAsiaTheme="minorEastAsia"/>
          <w:highlight w:val="magenta"/>
        </w:rPr>
        <w:t>XXXXXX</w:t>
      </w:r>
      <w:r w:rsidRPr="00411797">
        <w:rPr>
          <w:rFonts w:eastAsiaTheme="minorEastAsia"/>
          <w:highlight w:val="magenta"/>
        </w:rPr>
        <w:t>*8</w:t>
      </w:r>
      <w:r>
        <w:rPr>
          <w:rFonts w:eastAsiaTheme="minorEastAsia"/>
        </w:rPr>
        <w:t xml:space="preserve"> para então armazenar os valores e preencher cada uma dessas posições com as amostras do sinal modula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 xml:space="preserve"> normalizado através de um arquivo </w:t>
      </w:r>
      <w:proofErr w:type="spellStart"/>
      <w:r>
        <w:rPr>
          <w:rFonts w:eastAsiaTheme="minorEastAsia"/>
        </w:rPr>
        <w:t>txt</w:t>
      </w:r>
      <w:proofErr w:type="spellEnd"/>
      <w:r>
        <w:rPr>
          <w:rFonts w:eastAsiaTheme="minorEastAsia"/>
        </w:rPr>
        <w:t>. Vale ressaltar que a saída do módulo via ser controlado pelo valor de entrada A.</w:t>
      </w:r>
    </w:p>
    <w:p w14:paraId="77745958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>O módulo do contador é dado por:</w:t>
      </w:r>
    </w:p>
    <w:p w14:paraId="45948373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DBC0C18" wp14:editId="1228E0D8">
            <wp:extent cx="3327400" cy="3676650"/>
            <wp:effectExtent l="0" t="0" r="0" b="0"/>
            <wp:docPr id="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DA1" w14:textId="658FCFE5" w:rsidR="00907931" w:rsidRDefault="003E580B">
      <w:pPr>
        <w:jc w:val="both"/>
      </w:pPr>
      <w:r>
        <w:rPr>
          <w:rFonts w:eastAsiaTheme="minorEastAsia"/>
        </w:rPr>
        <w:t xml:space="preserve">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possui valor máximo de 549 e é incrementado de 1 em 1, assim que ultrapassado este valor, ele volta a ser zero, recomeçando todo o processo. O contador é utilizado também para servir de indicação de posição de memória, ou seja, qual amostra deve ser comparada para gerar o PWM. Quando o contador se reinicia, deve-se atualizar a amostra fazendo uso da próxima. </w:t>
      </w:r>
      <w:r>
        <w:t xml:space="preserve">Isto é feito realizando a incrementação de 1 na variável de controle da posição da amostra toda vez que o valor do contador é extrapolado. Como existem </w:t>
      </w:r>
      <w:r w:rsidR="00411797" w:rsidRPr="00411797">
        <w:rPr>
          <w:highlight w:val="magenta"/>
        </w:rPr>
        <w:t>XXXXXX</w:t>
      </w:r>
      <w:r>
        <w:t xml:space="preserve"> amostras, o processo é realizado até chegar a este valor, fazendo com que o valor da posição da amostra volte a 0, reiniciando assim o ciclo.</w:t>
      </w:r>
    </w:p>
    <w:p w14:paraId="6D4314EF" w14:textId="77777777" w:rsidR="00907931" w:rsidRDefault="003E580B">
      <w:pPr>
        <w:jc w:val="both"/>
      </w:pPr>
      <w:r>
        <w:t>O módulo de comparação é:</w:t>
      </w:r>
    </w:p>
    <w:p w14:paraId="418700F2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45467611" wp14:editId="3B2C3B79">
            <wp:extent cx="3810000" cy="2184400"/>
            <wp:effectExtent l="0" t="0" r="0" b="0"/>
            <wp:docPr id="2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21F2" w14:textId="77777777" w:rsidR="00907931" w:rsidRDefault="003E580B">
      <w:r>
        <w:t>Este módulo apenas realiza a comparação do valor das entradas referentes à amostra atual e do contador, e se o valor absoluto da amostra é maior do que o contador a saída PWM é igual a 1, se não a saída PWM é 0.</w:t>
      </w:r>
    </w:p>
    <w:p w14:paraId="64EF3F8A" w14:textId="77777777" w:rsidR="00907931" w:rsidRDefault="003E580B">
      <w:r>
        <w:t>Realizando a conexão entre os 3 módulos, tem-se:</w:t>
      </w:r>
    </w:p>
    <w:p w14:paraId="49659070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2AF26DDF" wp14:editId="316DC07B">
            <wp:extent cx="4260850" cy="4737100"/>
            <wp:effectExtent l="0" t="0" r="0" b="0"/>
            <wp:docPr id="2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377" w14:textId="77777777" w:rsidR="00907931" w:rsidRDefault="003E580B">
      <w:r>
        <w:t xml:space="preserve">O módulo é conectado da seguinte forma: a saída do módulo contador A vai para a entrada do módulo amostras para indicar qual posição da memória e consequentemente qual amostra deverá ser comparada. Então essa amostra e a saída </w:t>
      </w:r>
      <w:proofErr w:type="spellStart"/>
      <w:r>
        <w:t>cont</w:t>
      </w:r>
      <w:proofErr w:type="spellEnd"/>
      <w:r>
        <w:t xml:space="preserve"> do módulo contador vão para a entrada do módulo comparador onde são comparadas a fim de gerar o sinal PWM.</w:t>
      </w:r>
    </w:p>
    <w:p w14:paraId="64BD30B5" w14:textId="7F0E9C4E" w:rsidR="00907931" w:rsidRDefault="003E580B">
      <w:r>
        <w:t xml:space="preserve">É implementado um </w:t>
      </w:r>
      <w:proofErr w:type="spellStart"/>
      <w:r>
        <w:t>clock</w:t>
      </w:r>
      <w:proofErr w:type="spellEnd"/>
      <w:r>
        <w:t xml:space="preserve"> com período de 0,</w:t>
      </w:r>
      <w:r w:rsidR="000D43F3">
        <w:t>04544</w:t>
      </w:r>
      <w:r>
        <w:t>[</w:t>
      </w:r>
      <w:proofErr w:type="spellStart"/>
      <w:r>
        <w:t>ns</w:t>
      </w:r>
      <w:proofErr w:type="spellEnd"/>
      <w:r>
        <w:t xml:space="preserve">], o que gera uma frequência aproxima de </w:t>
      </w:r>
      <w:r w:rsidR="000D43F3">
        <w:t>22000</w:t>
      </w:r>
      <w:r>
        <w:t>[MHz]:</w:t>
      </w:r>
    </w:p>
    <w:p w14:paraId="49027FD9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5A7DF890" wp14:editId="2DB589E6">
            <wp:extent cx="5400040" cy="5195570"/>
            <wp:effectExtent l="0" t="0" r="0" b="0"/>
            <wp:docPr id="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777A" w14:textId="07949DF9" w:rsidR="00907931" w:rsidRDefault="003E580B">
      <w:r>
        <w:t>Tem-se como resultado de simulação:</w:t>
      </w:r>
    </w:p>
    <w:p w14:paraId="6B7D12B3" w14:textId="7D307224" w:rsidR="003232B8" w:rsidRDefault="003232B8">
      <w:r>
        <w:rPr>
          <w:noProof/>
        </w:rPr>
        <w:drawing>
          <wp:inline distT="0" distB="0" distL="0" distR="0" wp14:anchorId="4697CDEF" wp14:editId="2FA7AC0B">
            <wp:extent cx="5400040" cy="7200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7F1" w14:textId="4E7FDDB7" w:rsidR="00907931" w:rsidRDefault="003E580B">
      <w:pPr>
        <w:jc w:val="both"/>
      </w:pPr>
      <w:r>
        <w:t xml:space="preserve">É visualizada as 12 primeiras amostras do sinal modulado </w:t>
      </w:r>
      <w:r w:rsidR="000406DB">
        <w:t>BPSK</w:t>
      </w:r>
      <w:r>
        <w:t xml:space="preserve"> onde era representado o bit 1, e em seguida as primeiras amostras do primeiro bit 0 da amostra PCM escolhida, nota-se que:</w:t>
      </w:r>
    </w:p>
    <w:p w14:paraId="23684820" w14:textId="09AE450E" w:rsidR="00907931" w:rsidRDefault="003232B8">
      <w:pPr>
        <w:jc w:val="both"/>
      </w:pPr>
      <w:r>
        <w:rPr>
          <w:noProof/>
        </w:rPr>
        <w:drawing>
          <wp:inline distT="0" distB="0" distL="0" distR="0" wp14:anchorId="7D9BF323" wp14:editId="2E383F50">
            <wp:extent cx="5400040" cy="77724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C9B7" w14:textId="77777777" w:rsidR="00907931" w:rsidRDefault="003E580B">
      <w:pPr>
        <w:jc w:val="both"/>
      </w:pPr>
      <w:r>
        <w:t>Pode-se ver então que quando a amostra é igual a 0, o sinal PWM resultante também é igual a 0 e quando a amostra é igual a 255, o sinal PWM terá um período em estado alto até o contador passar esse valor e então volta para o estado baixo.</w:t>
      </w:r>
    </w:p>
    <w:p w14:paraId="54128CC9" w14:textId="44A9433F" w:rsidR="00907931" w:rsidRDefault="003E580B">
      <w:pPr>
        <w:jc w:val="both"/>
      </w:pPr>
      <w:r>
        <w:rPr>
          <w:rFonts w:eastAsiaTheme="minorEastAsia"/>
        </w:rPr>
        <w:t xml:space="preserve">O funcionamento deste módulo se dá </w:t>
      </w:r>
      <w:r>
        <w:t xml:space="preserve">analisando o comportamento da onda de PWM em uma única amostra através da comparação entre a proporção do tempo em que a saída fica em 1 e </w:t>
      </w:r>
      <w:r>
        <w:lastRenderedPageBreak/>
        <w:t>o tempo total do período da onda PWM para essa amostra em específico e a proporção do valor absoluto da amostra com o valor máximo do contador igual a 549. Teoricamente, eles deveriam ser iguais ou muito próximos. Realizando a escolha da primeira amostra para fazer tal teste, é visto:</w:t>
      </w:r>
    </w:p>
    <w:p w14:paraId="66AFDD66" w14:textId="1EB8AFDF" w:rsidR="00907931" w:rsidRDefault="0061796A">
      <w:pPr>
        <w:jc w:val="both"/>
      </w:pPr>
      <w:r>
        <w:rPr>
          <w:noProof/>
        </w:rPr>
        <w:drawing>
          <wp:inline distT="0" distB="0" distL="0" distR="0" wp14:anchorId="1962FC1E" wp14:editId="5758E341">
            <wp:extent cx="5400040" cy="72580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CD96" w14:textId="7AE5D713" w:rsidR="0061796A" w:rsidRDefault="0061796A">
      <w:pPr>
        <w:jc w:val="both"/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5E78FC1F" wp14:editId="626D13CA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4386580"/>
            <wp:effectExtent l="0" t="0" r="0" b="0"/>
            <wp:wrapSquare wrapText="largest"/>
            <wp:docPr id="26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84124" w14:textId="2603F271" w:rsidR="00907931" w:rsidRPr="0061796A" w:rsidRDefault="003E580B">
      <w:pPr>
        <w:jc w:val="both"/>
        <w:rPr>
          <w:rFonts w:eastAsiaTheme="minorEastAsia"/>
        </w:rPr>
      </w:pPr>
      <w:r>
        <w:t xml:space="preserve">O sinal PWM muda de nível lógico em </w:t>
      </w:r>
      <w:r w:rsidR="00DA1FF4">
        <w:t>10180</w:t>
      </w:r>
      <w:r>
        <w:t>[</w:t>
      </w:r>
      <w:proofErr w:type="spellStart"/>
      <w:r>
        <w:t>ps</w:t>
      </w:r>
      <w:proofErr w:type="spellEnd"/>
      <w:r>
        <w:t>]. O contador extrapola no seguinte instante:</w:t>
      </w:r>
      <w:r>
        <w:rPr>
          <w:noProof/>
        </w:rPr>
        <w:drawing>
          <wp:anchor distT="0" distB="0" distL="0" distR="0" simplePos="0" relativeHeight="61" behindDoc="0" locked="0" layoutInCell="0" allowOverlap="1" wp14:anchorId="3668DC6F" wp14:editId="4AA29A6E">
            <wp:simplePos x="0" y="0"/>
            <wp:positionH relativeFrom="column">
              <wp:posOffset>63500</wp:posOffset>
            </wp:positionH>
            <wp:positionV relativeFrom="paragraph">
              <wp:posOffset>1111885</wp:posOffset>
            </wp:positionV>
            <wp:extent cx="5400040" cy="691515"/>
            <wp:effectExtent l="0" t="0" r="0" b="0"/>
            <wp:wrapSquare wrapText="largest"/>
            <wp:docPr id="25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AD6FE" w14:textId="02359901" w:rsidR="00907931" w:rsidRDefault="00DA1FF4">
      <w:pPr>
        <w:jc w:val="both"/>
      </w:pPr>
      <w:r>
        <w:rPr>
          <w:noProof/>
        </w:rPr>
        <w:lastRenderedPageBreak/>
        <w:drawing>
          <wp:inline distT="0" distB="0" distL="0" distR="0" wp14:anchorId="00284C67" wp14:editId="78AC39E2">
            <wp:extent cx="5400040" cy="39719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5F41" w14:textId="1B466E3F" w:rsidR="00DA1FF4" w:rsidRDefault="00DA1FF4">
      <w:pPr>
        <w:jc w:val="both"/>
      </w:pPr>
      <w:r>
        <w:t>Ou seja, em 21978[</w:t>
      </w:r>
      <w:proofErr w:type="spellStart"/>
      <w:r>
        <w:t>ps</w:t>
      </w:r>
      <w:proofErr w:type="spellEnd"/>
      <w:r>
        <w:t>]. Em teoria, o valor ideal seria de:</w:t>
      </w:r>
    </w:p>
    <w:p w14:paraId="67E1105E" w14:textId="3F03FBAA" w:rsidR="00DA1FF4" w:rsidRDefault="00DA1FF4">
      <w:pPr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40M</m:t>
              </m:r>
            </m:den>
          </m:f>
          <m:r>
            <w:rPr>
              <w:rFonts w:ascii="Cambria Math" w:hAnsi="Cambria Math"/>
            </w:rPr>
            <m:t>=25000[ps]</m:t>
          </m:r>
        </m:oMath>
      </m:oMathPara>
    </w:p>
    <w:p w14:paraId="08A92771" w14:textId="564832F7" w:rsidR="00E20B6A" w:rsidRDefault="00E20B6A">
      <w:pPr>
        <w:jc w:val="both"/>
      </w:pPr>
      <w:r>
        <w:t xml:space="preserve">A simulação foi realizada em Gate </w:t>
      </w:r>
      <w:proofErr w:type="spellStart"/>
      <w:r>
        <w:t>Level</w:t>
      </w:r>
      <w:proofErr w:type="spellEnd"/>
      <w:r>
        <w:t>, sendo assim, os tempos de atrasos inerentes aos componentes foram levados em conta.</w:t>
      </w:r>
    </w:p>
    <w:p w14:paraId="14E692FC" w14:textId="5C5AC668" w:rsidR="00907931" w:rsidRDefault="003E580B">
      <w:pPr>
        <w:jc w:val="both"/>
      </w:pPr>
      <w:r>
        <w:t>As proporções ficam da seguinte forma:</w:t>
      </w:r>
    </w:p>
    <w:p w14:paraId="6CA196AD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Valordaamostra</m:t>
              </m:r>
            </m:num>
            <m:den>
              <m:r>
                <w:rPr>
                  <w:rFonts w:ascii="Cambria Math" w:hAnsi="Cambria Math"/>
                </w:rPr>
                <m:t>Valormáximodocontador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r>
                <w:rPr>
                  <w:rFonts w:ascii="Cambria Math" w:hAnsi="Cambria Math"/>
                </w:rPr>
                <m:t>549</m:t>
              </m:r>
            </m:den>
          </m:f>
          <m:r>
            <w:rPr>
              <w:rFonts w:ascii="Cambria Math" w:hAnsi="Cambria Math"/>
            </w:rPr>
            <m:t>=0,46448</m:t>
          </m:r>
        </m:oMath>
      </m:oMathPara>
    </w:p>
    <w:p w14:paraId="0E1E4F7B" w14:textId="77777777" w:rsidR="00907931" w:rsidRDefault="00907931">
      <w:pPr>
        <w:jc w:val="both"/>
        <w:rPr>
          <w:rFonts w:eastAsiaTheme="minorEastAsia"/>
        </w:rPr>
      </w:pPr>
    </w:p>
    <w:p w14:paraId="3BDBD310" w14:textId="696DE09B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Tempoemnívellógicoalto</m:t>
              </m:r>
            </m:num>
            <m:den>
              <m:r>
                <w:rPr>
                  <w:rFonts w:ascii="Cambria Math" w:hAnsi="Cambria Math"/>
                </w:rPr>
                <m:t>Períododaondaparaaamostra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10180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21978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</m:d>
            </m:den>
          </m:f>
          <m:r>
            <w:rPr>
              <w:rFonts w:ascii="Cambria Math" w:hAnsi="Cambria Math"/>
            </w:rPr>
            <m:t>=0,4631</m:t>
          </m:r>
          <m:r>
            <w:rPr>
              <w:rFonts w:ascii="Cambria Math" w:hAnsi="Cambria Math"/>
            </w:rPr>
            <m:t>9</m:t>
          </m:r>
        </m:oMath>
      </m:oMathPara>
    </w:p>
    <w:p w14:paraId="7B3CDB2F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A eficácia do módulo foi comprovada, pois a diferença entre as proporções foi mínima.</w:t>
      </w:r>
    </w:p>
    <w:p w14:paraId="68B19A20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Agora realizando a implementação 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>. O vetor PWM de saída terá no total:</w:t>
      </w:r>
    </w:p>
    <w:p w14:paraId="0072A7CD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*Númerodeamostras=550*100000=55000000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amostas</m:t>
              </m:r>
            </m:e>
          </m:d>
        </m:oMath>
      </m:oMathPara>
    </w:p>
    <w:p w14:paraId="499C25B6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Onde cada amostra terá uma comparação com um valor do contador que vai de 0 até 549.</w:t>
      </w:r>
    </w:p>
    <w:p w14:paraId="065F807A" w14:textId="00410B29" w:rsidR="00907931" w:rsidRDefault="003E580B">
      <w:pPr>
        <w:jc w:val="both"/>
      </w:pPr>
      <w:r>
        <w:t xml:space="preserve">É feito o algoritmo para realizar a comparação entre o valor de cada uma das amostras da onda modulada </w:t>
      </w:r>
      <w:r w:rsidR="000406DB">
        <w:t>BPSK</w:t>
      </w:r>
      <w:r>
        <w:t xml:space="preserve"> e o contador. É utilizado um FOR de 1 a 50000 para varrer cada uma das amostras e outro for de 1 a 550 para varrer todos os valores possíveis do contador.</w:t>
      </w:r>
    </w:p>
    <w:p w14:paraId="18D08098" w14:textId="77777777" w:rsidR="00907931" w:rsidRDefault="003E580B">
      <w:pPr>
        <w:jc w:val="both"/>
      </w:pPr>
      <w:r>
        <w:lastRenderedPageBreak/>
        <w:t xml:space="preserve">No </w:t>
      </w:r>
      <w:proofErr w:type="spellStart"/>
      <w:r>
        <w:t>Scilab</w:t>
      </w:r>
      <w:proofErr w:type="spellEnd"/>
      <w:r>
        <w:t xml:space="preserve"> o contador fez o incremento de 1 até 550, equivalente ao que seria o incremento de 0 até 549 no </w:t>
      </w:r>
      <w:proofErr w:type="spellStart"/>
      <w:r>
        <w:t>Quartus</w:t>
      </w:r>
      <w:proofErr w:type="spellEnd"/>
      <w:r>
        <w:t xml:space="preserve">, uma vez que o </w:t>
      </w:r>
      <w:proofErr w:type="spellStart"/>
      <w:r>
        <w:t>Scilab</w:t>
      </w:r>
      <w:proofErr w:type="spellEnd"/>
      <w:r>
        <w:t xml:space="preserve"> possui índice 1 para indicar a primeira posição do vetor, já no </w:t>
      </w:r>
      <w:proofErr w:type="spellStart"/>
      <w:r>
        <w:t>Quartus</w:t>
      </w:r>
      <w:proofErr w:type="spellEnd"/>
      <w:r>
        <w:t>, é representado por zero.</w:t>
      </w:r>
    </w:p>
    <w:p w14:paraId="11E20A82" w14:textId="77777777" w:rsidR="00907931" w:rsidRDefault="003E580B">
      <w:pPr>
        <w:jc w:val="both"/>
      </w:pPr>
      <w:r>
        <w:t>Foi feita a comparação entre o valor do contador e o valor da amostra no índice indicado pelo FOR através da função IF. Falta ainda concatenar cada operação de comparação com os valores abstraídos do PWM, afinal, quando extrapolado o valor do contador passa-se para a seguinte posição do vetor de amostras e assim começa um novo ciclo de obtenção dos valores do PWM. Para realizar a solução de tal problema, utiliza-se de uma variável auxiliar a fim de corrigir a posição do PWM, ou seja, conforme o índice da posição do vetor de amostras aumenta em 1, o índice de posição do vetor de PWM deverá ser incrementado em 550, que corresponde justamente ao valor de extrapolação do contador. Assim, tem-se:</w:t>
      </w:r>
    </w:p>
    <w:p w14:paraId="27B9D50D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5848AD3B" wp14:editId="772A8C11">
            <wp:extent cx="2971800" cy="2482850"/>
            <wp:effectExtent l="0" t="0" r="0" b="0"/>
            <wp:docPr id="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1390" w14:textId="77777777" w:rsidR="00907931" w:rsidRDefault="003E580B">
      <w:pPr>
        <w:jc w:val="both"/>
      </w:pPr>
      <w:r>
        <w:t xml:space="preserve">É plotado um gráfico de </w:t>
      </w:r>
      <w:proofErr w:type="gramStart"/>
      <w:r>
        <w:t>t em</w:t>
      </w:r>
      <w:proofErr w:type="gramEnd"/>
      <w:r>
        <w:t xml:space="preserve"> função do valor do vetor PWM, onde t é o vetor temporal que vai de 0 a 0,005[s], sendo incrementado pelo período do </w:t>
      </w:r>
      <w:proofErr w:type="spellStart"/>
      <w:r>
        <w:t>clock</w:t>
      </w:r>
      <w:proofErr w:type="spellEnd"/>
      <w:r>
        <w:t xml:space="preserve"> igual ao inverso de 5500 MHz. Sendo assim:</w:t>
      </w:r>
    </w:p>
    <w:p w14:paraId="6C0E4BDC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364C6E00" wp14:editId="2D24B95D">
            <wp:extent cx="3244850" cy="679450"/>
            <wp:effectExtent l="0" t="0" r="0" b="0"/>
            <wp:docPr id="2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1ADF" w14:textId="77777777" w:rsidR="00907931" w:rsidRDefault="003E580B">
      <w:pPr>
        <w:jc w:val="both"/>
      </w:pPr>
      <w:r>
        <w:t xml:space="preserve">A plotagem do PWM em função do tempo foi feita pelo </w:t>
      </w:r>
      <w:proofErr w:type="spellStart"/>
      <w:r>
        <w:t>Xcos</w:t>
      </w:r>
      <w:proofErr w:type="spellEnd"/>
      <w:r>
        <w:t xml:space="preserve">, onde os valores do console foram passados a ele através do comando </w:t>
      </w:r>
      <w:proofErr w:type="spellStart"/>
      <w:proofErr w:type="gramStart"/>
      <w:r>
        <w:t>struct</w:t>
      </w:r>
      <w:proofErr w:type="spellEnd"/>
      <w:r>
        <w:t>(</w:t>
      </w:r>
      <w:proofErr w:type="gramEnd"/>
      <w:r>
        <w:t>).</w:t>
      </w:r>
    </w:p>
    <w:p w14:paraId="22F0E934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74E7E392" wp14:editId="7F12607B">
            <wp:extent cx="3740150" cy="228600"/>
            <wp:effectExtent l="0" t="0" r="0" b="0"/>
            <wp:docPr id="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440A" w14:textId="77777777" w:rsidR="00907931" w:rsidRDefault="003E580B">
      <w:pPr>
        <w:jc w:val="both"/>
      </w:pPr>
      <w:r>
        <w:t>Obteve-se o seguinte diagrama de blocos:</w:t>
      </w:r>
    </w:p>
    <w:p w14:paraId="2351E670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7F0C460A" wp14:editId="14E7FB7A">
            <wp:extent cx="2946400" cy="1778000"/>
            <wp:effectExtent l="0" t="0" r="0" b="0"/>
            <wp:docPr id="3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1003" w14:textId="77777777" w:rsidR="00907931" w:rsidRDefault="003E580B">
      <w:pPr>
        <w:jc w:val="both"/>
        <w:rPr>
          <w:rFonts w:eastAsiaTheme="minorEastAsia"/>
        </w:rPr>
      </w:pPr>
      <w:r>
        <w:t xml:space="preserve">O período de </w:t>
      </w:r>
      <w:proofErr w:type="spellStart"/>
      <w:r>
        <w:t>clock</w:t>
      </w:r>
      <w:proofErr w:type="spellEnd"/>
      <w:r>
        <w:t xml:space="preserve"> foi determinado sendo igual a </w:t>
      </w:r>
      <m:oMath>
        <m:r>
          <w:rPr>
            <w:rFonts w:ascii="Cambria Math" w:hAnsi="Cambria Math"/>
          </w:rPr>
          <m:t>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eastAsiaTheme="minorEastAsia"/>
        </w:rPr>
        <w:t>, valor este inferior ao período do PWM, sendo igual a:</w:t>
      </w:r>
    </w:p>
    <w:p w14:paraId="222CF4D8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*550</m:t>
              </m:r>
            </m:den>
          </m:f>
          <m:r>
            <w:rPr>
              <w:rFonts w:ascii="Cambria Math" w:hAnsi="Cambria Math"/>
            </w:rPr>
            <m:t>=4,54*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-11</m:t>
              </m:r>
            </m:sup>
          </m:sSup>
        </m:oMath>
      </m:oMathPara>
    </w:p>
    <w:p w14:paraId="31B9CD53" w14:textId="77777777" w:rsidR="00907931" w:rsidRDefault="003E580B">
      <w:pPr>
        <w:jc w:val="both"/>
      </w:pPr>
      <w:r>
        <w:rPr>
          <w:rFonts w:eastAsiaTheme="minorEastAsia"/>
        </w:rPr>
        <w:t>Assim, é obtida</w:t>
      </w:r>
      <w:r>
        <w:t xml:space="preserve"> uma representação fiel da onda resultante, cujo resultado da simulação no osciloscópio, com tempo total de 0,005[s], é mostrado logo abaixo:</w:t>
      </w:r>
    </w:p>
    <w:p w14:paraId="4006AE3D" w14:textId="77777777" w:rsidR="00907931" w:rsidRDefault="003E580B">
      <w:pPr>
        <w:jc w:val="both"/>
      </w:pPr>
      <w:r>
        <w:t xml:space="preserve">Pode-se ver o comportamento geral da onda PWM, em que há a variação constante de estado lógico alto e baixo quando o bit é 1 e completamento nulo quando o bit é 0. </w:t>
      </w:r>
    </w:p>
    <w:p w14:paraId="5B571FC4" w14:textId="77777777" w:rsidR="00907931" w:rsidRDefault="00907931">
      <w:pPr>
        <w:jc w:val="center"/>
      </w:pPr>
    </w:p>
    <w:p w14:paraId="386A9897" w14:textId="77777777" w:rsidR="00907931" w:rsidRDefault="00907931">
      <w:pPr>
        <w:jc w:val="center"/>
      </w:pPr>
    </w:p>
    <w:p w14:paraId="6C6CB264" w14:textId="77777777" w:rsidR="00907931" w:rsidRDefault="00907931">
      <w:pPr>
        <w:jc w:val="center"/>
      </w:pPr>
    </w:p>
    <w:p w14:paraId="2104A8DB" w14:textId="77777777" w:rsidR="00907931" w:rsidRDefault="00907931">
      <w:pPr>
        <w:jc w:val="center"/>
      </w:pPr>
    </w:p>
    <w:p w14:paraId="4ACE9D38" w14:textId="77777777" w:rsidR="00907931" w:rsidRDefault="00907931">
      <w:pPr>
        <w:jc w:val="center"/>
      </w:pPr>
    </w:p>
    <w:p w14:paraId="73724801" w14:textId="77777777" w:rsidR="00907931" w:rsidRDefault="00907931">
      <w:pPr>
        <w:jc w:val="center"/>
      </w:pPr>
    </w:p>
    <w:p w14:paraId="02414654" w14:textId="77777777" w:rsidR="00907931" w:rsidRDefault="00907931">
      <w:pPr>
        <w:jc w:val="center"/>
      </w:pPr>
    </w:p>
    <w:p w14:paraId="1D33B0A7" w14:textId="77777777" w:rsidR="00907931" w:rsidRDefault="00907931">
      <w:pPr>
        <w:jc w:val="center"/>
      </w:pPr>
    </w:p>
    <w:p w14:paraId="630CA99F" w14:textId="77777777" w:rsidR="00907931" w:rsidRDefault="00907931">
      <w:pPr>
        <w:jc w:val="center"/>
      </w:pPr>
    </w:p>
    <w:p w14:paraId="77D41705" w14:textId="77777777" w:rsidR="00907931" w:rsidRDefault="003E580B">
      <w:pPr>
        <w:jc w:val="center"/>
      </w:pPr>
      <w:r>
        <w:rPr>
          <w:noProof/>
        </w:rPr>
        <w:lastRenderedPageBreak/>
        <w:drawing>
          <wp:anchor distT="0" distB="0" distL="0" distR="0" simplePos="0" relativeHeight="63" behindDoc="0" locked="0" layoutInCell="0" allowOverlap="1" wp14:anchorId="22A724F4" wp14:editId="01416F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12440"/>
            <wp:effectExtent l="0" t="0" r="0" b="0"/>
            <wp:wrapSquare wrapText="largest"/>
            <wp:docPr id="31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407FD" w14:textId="77777777" w:rsidR="00907931" w:rsidRDefault="003E580B">
      <w:pPr>
        <w:jc w:val="center"/>
      </w:pPr>
      <w:r>
        <w:rPr>
          <w:noProof/>
        </w:rPr>
        <w:drawing>
          <wp:anchor distT="0" distB="0" distL="0" distR="0" simplePos="0" relativeHeight="64" behindDoc="0" locked="0" layoutInCell="0" allowOverlap="1" wp14:anchorId="466D7F93" wp14:editId="71C401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33700"/>
            <wp:effectExtent l="0" t="0" r="0" b="0"/>
            <wp:wrapSquare wrapText="largest"/>
            <wp:docPr id="32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34169" w14:textId="77777777" w:rsidR="00907931" w:rsidRDefault="003E580B">
      <w:pPr>
        <w:jc w:val="center"/>
      </w:pPr>
      <w:r>
        <w:rPr>
          <w:noProof/>
        </w:rPr>
        <w:lastRenderedPageBreak/>
        <w:drawing>
          <wp:anchor distT="0" distB="0" distL="0" distR="0" simplePos="0" relativeHeight="65" behindDoc="0" locked="0" layoutInCell="0" allowOverlap="1" wp14:anchorId="0784BFEE" wp14:editId="0AC3CD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72715"/>
            <wp:effectExtent l="0" t="0" r="0" b="0"/>
            <wp:wrapSquare wrapText="largest"/>
            <wp:docPr id="33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14472" w14:textId="77777777" w:rsidR="00907931" w:rsidRDefault="003E580B">
      <w:pPr>
        <w:jc w:val="center"/>
      </w:pPr>
      <w:r>
        <w:rPr>
          <w:noProof/>
        </w:rPr>
        <w:drawing>
          <wp:anchor distT="0" distB="0" distL="0" distR="0" simplePos="0" relativeHeight="66" behindDoc="0" locked="0" layoutInCell="0" allowOverlap="1" wp14:anchorId="14B07323" wp14:editId="503DB6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46680"/>
            <wp:effectExtent l="0" t="0" r="0" b="0"/>
            <wp:wrapSquare wrapText="largest"/>
            <wp:docPr id="34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B8116" w14:textId="77777777" w:rsidR="00907931" w:rsidRDefault="003E580B">
      <w:pPr>
        <w:jc w:val="center"/>
      </w:pPr>
      <w:r>
        <w:rPr>
          <w:noProof/>
        </w:rPr>
        <w:drawing>
          <wp:anchor distT="0" distB="0" distL="0" distR="0" simplePos="0" relativeHeight="67" behindDoc="0" locked="0" layoutInCell="0" allowOverlap="1" wp14:anchorId="6AA0225A" wp14:editId="1C52B8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54935"/>
            <wp:effectExtent l="0" t="0" r="0" b="0"/>
            <wp:wrapSquare wrapText="largest"/>
            <wp:docPr id="35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40141" w14:textId="77777777" w:rsidR="00907931" w:rsidRDefault="003E580B">
      <w:pPr>
        <w:jc w:val="center"/>
      </w:pPr>
      <w:r>
        <w:rPr>
          <w:noProof/>
        </w:rPr>
        <w:lastRenderedPageBreak/>
        <w:drawing>
          <wp:anchor distT="0" distB="0" distL="0" distR="0" simplePos="0" relativeHeight="68" behindDoc="0" locked="0" layoutInCell="0" allowOverlap="1" wp14:anchorId="2C81BB7A" wp14:editId="0801F9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85085"/>
            <wp:effectExtent l="0" t="0" r="0" b="0"/>
            <wp:wrapSquare wrapText="largest"/>
            <wp:docPr id="36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119C4" w14:textId="77777777" w:rsidR="00907931" w:rsidRDefault="003E580B">
      <w:pPr>
        <w:jc w:val="both"/>
        <w:rPr>
          <w:rFonts w:eastAsiaTheme="minorEastAsia"/>
        </w:rPr>
      </w:pPr>
      <w:r>
        <w:t xml:space="preserve">O instante corresponde à </w:t>
      </w:r>
      <m:oMath>
        <m:r>
          <w:rPr>
            <w:rFonts w:ascii="Cambria Math" w:hAnsi="Cambria Math"/>
          </w:rPr>
          <m:t>4,62*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2C16577C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O instante de extrapolação do contador é:</w:t>
      </w:r>
    </w:p>
    <w:p w14:paraId="7026FD72" w14:textId="77777777" w:rsidR="00907931" w:rsidRDefault="00907931">
      <w:pPr>
        <w:jc w:val="center"/>
      </w:pPr>
    </w:p>
    <w:p w14:paraId="22D5F09B" w14:textId="77777777" w:rsidR="00907931" w:rsidRDefault="003E580B">
      <w:pPr>
        <w:jc w:val="both"/>
        <w:rPr>
          <w:rFonts w:eastAsiaTheme="minorEastAsia"/>
        </w:rPr>
      </w:pPr>
      <w:r>
        <w:t xml:space="preserve">O instante é de aproximadamente </w:t>
      </w:r>
      <m:oMath>
        <m:r>
          <w:rPr>
            <w:rFonts w:ascii="Cambria Math" w:hAnsi="Cambria Math"/>
          </w:rPr>
          <m:t>2,491*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047C3D42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Assim, fazendo os cálculos das proporções, tem-se:</w:t>
      </w:r>
    </w:p>
    <w:p w14:paraId="2D46C360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Valordaamostra</m:t>
              </m:r>
            </m:num>
            <m:den>
              <m:r>
                <w:rPr>
                  <w:rFonts w:ascii="Cambria Math" w:hAnsi="Cambria Math"/>
                </w:rPr>
                <m:t>Valormáximodocontador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r>
                <w:rPr>
                  <w:rFonts w:ascii="Cambria Math" w:hAnsi="Cambria Math"/>
                </w:rPr>
                <m:t>550</m:t>
              </m:r>
            </m:den>
          </m:f>
          <m:r>
            <w:rPr>
              <w:rFonts w:ascii="Cambria Math" w:hAnsi="Cambria Math"/>
            </w:rPr>
            <m:t>=0,46364</m:t>
          </m:r>
        </m:oMath>
      </m:oMathPara>
    </w:p>
    <w:p w14:paraId="0EC20EC6" w14:textId="77777777" w:rsidR="00907931" w:rsidRDefault="00907931">
      <w:pPr>
        <w:jc w:val="both"/>
        <w:rPr>
          <w:rFonts w:eastAsiaTheme="minorEastAsia"/>
        </w:rPr>
      </w:pPr>
    </w:p>
    <w:p w14:paraId="45BD6DB0" w14:textId="77777777" w:rsidR="00907931" w:rsidRDefault="00C214B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Tempoemnívellógicoalto</m:t>
              </m:r>
            </m:num>
            <m:den>
              <m:r>
                <w:rPr>
                  <w:rFonts w:ascii="Cambria Math" w:hAnsi="Cambria Math"/>
                </w:rPr>
                <m:t>Períododaondaparaaamostra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1,155*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2,491*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=0,46367</m:t>
          </m:r>
        </m:oMath>
      </m:oMathPara>
    </w:p>
    <w:p w14:paraId="0F25D5C7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 xml:space="preserve">Houve uma diferença simbólica entre os valores das proporções, comprovando assim a eficácia do algoritmo. Vale ressaltar a implementação do sinal PWM feita no </w:t>
      </w:r>
      <w:proofErr w:type="spellStart"/>
      <w:r>
        <w:rPr>
          <w:rFonts w:eastAsiaTheme="minorEastAsia"/>
        </w:rPr>
        <w:t>Quartus</w:t>
      </w:r>
      <w:proofErr w:type="spellEnd"/>
      <w:r>
        <w:rPr>
          <w:rFonts w:eastAsiaTheme="minorEastAsia"/>
        </w:rPr>
        <w:t xml:space="preserve"> e 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>, foram praticamente idênticas.</w:t>
      </w:r>
    </w:p>
    <w:p w14:paraId="3986E8CB" w14:textId="77777777" w:rsidR="00907931" w:rsidRDefault="00907931">
      <w:pPr>
        <w:jc w:val="both"/>
      </w:pPr>
    </w:p>
    <w:sectPr w:rsidR="00907931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F6836"/>
    <w:multiLevelType w:val="hybridMultilevel"/>
    <w:tmpl w:val="B8D68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31"/>
    <w:rsid w:val="00004A50"/>
    <w:rsid w:val="0001680C"/>
    <w:rsid w:val="000277DC"/>
    <w:rsid w:val="000406DB"/>
    <w:rsid w:val="000D43F3"/>
    <w:rsid w:val="001368EE"/>
    <w:rsid w:val="003023DB"/>
    <w:rsid w:val="003117C6"/>
    <w:rsid w:val="003232B8"/>
    <w:rsid w:val="0034617B"/>
    <w:rsid w:val="0036506B"/>
    <w:rsid w:val="00377225"/>
    <w:rsid w:val="003E580B"/>
    <w:rsid w:val="00411797"/>
    <w:rsid w:val="00426811"/>
    <w:rsid w:val="00457962"/>
    <w:rsid w:val="00522E64"/>
    <w:rsid w:val="005B77EE"/>
    <w:rsid w:val="00613E81"/>
    <w:rsid w:val="0061796A"/>
    <w:rsid w:val="00691C93"/>
    <w:rsid w:val="006E01C6"/>
    <w:rsid w:val="007A3EDA"/>
    <w:rsid w:val="0083545D"/>
    <w:rsid w:val="008533B8"/>
    <w:rsid w:val="008C0746"/>
    <w:rsid w:val="008C3BA8"/>
    <w:rsid w:val="008C48BF"/>
    <w:rsid w:val="008C78FB"/>
    <w:rsid w:val="008D3445"/>
    <w:rsid w:val="008F767D"/>
    <w:rsid w:val="00907931"/>
    <w:rsid w:val="00921427"/>
    <w:rsid w:val="009B4336"/>
    <w:rsid w:val="00A62674"/>
    <w:rsid w:val="00A91EE7"/>
    <w:rsid w:val="00B10954"/>
    <w:rsid w:val="00BD2867"/>
    <w:rsid w:val="00C214B5"/>
    <w:rsid w:val="00C84D4D"/>
    <w:rsid w:val="00C932C4"/>
    <w:rsid w:val="00D06430"/>
    <w:rsid w:val="00D27E62"/>
    <w:rsid w:val="00DA1FF4"/>
    <w:rsid w:val="00DC0345"/>
    <w:rsid w:val="00DD2DE1"/>
    <w:rsid w:val="00DF7CAB"/>
    <w:rsid w:val="00E20B6A"/>
    <w:rsid w:val="00E47E71"/>
    <w:rsid w:val="00F35636"/>
    <w:rsid w:val="00F5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86965"/>
  <w15:docId w15:val="{91469ED6-AA7D-4B4C-A290-53172C27D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C3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qFormat/>
    <w:rsid w:val="00B34C4E"/>
    <w:rPr>
      <w:color w:val="808080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3E5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20</Pages>
  <Words>2515</Words>
  <Characters>13581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Medeiros Cardoso</dc:creator>
  <dc:description/>
  <cp:lastModifiedBy>Gabriel Medeiros Cardoso</cp:lastModifiedBy>
  <cp:revision>188</cp:revision>
  <dcterms:created xsi:type="dcterms:W3CDTF">2021-10-19T00:01:00Z</dcterms:created>
  <dcterms:modified xsi:type="dcterms:W3CDTF">2021-11-10T00:43:00Z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