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E76C4" w:rsidP="004E76C4" w:rsidRDefault="004E76C4" w14:paraId="66A29DEB" w14:textId="77777777">
      <w:pPr>
        <w:rPr>
          <w:szCs w:val="22"/>
        </w:rPr>
      </w:pPr>
    </w:p>
    <w:p w:rsidR="004E76C4" w:rsidP="004E76C4" w:rsidRDefault="004E76C4" w14:paraId="07913D5B" w14:textId="77777777">
      <w:pPr>
        <w:rPr>
          <w:szCs w:val="22"/>
        </w:rPr>
      </w:pPr>
    </w:p>
    <w:p w:rsidR="004E76C4" w:rsidP="004E76C4" w:rsidRDefault="004E76C4" w14:paraId="69EB7EA2" w14:textId="77777777">
      <w:pPr>
        <w:rPr>
          <w:szCs w:val="22"/>
        </w:rPr>
      </w:pPr>
    </w:p>
    <w:p w:rsidRPr="000A725C" w:rsidR="004E76C4" w:rsidP="004E76C4" w:rsidRDefault="004E76C4" w14:paraId="0A65FDFF" w14:textId="77777777">
      <w:pPr>
        <w:rPr>
          <w:szCs w:val="22"/>
          <w:lang w:val="nb-NO"/>
        </w:rPr>
      </w:pPr>
    </w:p>
    <w:p w:rsidRPr="000A725C" w:rsidR="004E76C4" w:rsidP="004E76C4" w:rsidRDefault="004E76C4" w14:paraId="05CDDDC2" w14:textId="77777777">
      <w:pPr>
        <w:rPr>
          <w:szCs w:val="22"/>
          <w:lang w:val="nb-NO"/>
        </w:rPr>
      </w:pPr>
    </w:p>
    <w:p w:rsidRPr="000A725C" w:rsidR="004E76C4" w:rsidP="004E76C4" w:rsidRDefault="004E76C4" w14:paraId="45C0FED8" w14:textId="77777777">
      <w:pPr>
        <w:rPr>
          <w:szCs w:val="22"/>
          <w:lang w:val="nb-NO"/>
        </w:rPr>
      </w:pPr>
    </w:p>
    <w:p w:rsidRPr="000A725C" w:rsidR="004E76C4" w:rsidP="004E76C4" w:rsidRDefault="004E76C4" w14:paraId="17FD741F" w14:textId="77777777">
      <w:pPr>
        <w:rPr>
          <w:szCs w:val="22"/>
          <w:lang w:val="nb-NO"/>
        </w:rPr>
      </w:pPr>
    </w:p>
    <w:p w:rsidRPr="000A725C" w:rsidR="004E76C4" w:rsidP="004E76C4" w:rsidRDefault="004E76C4" w14:paraId="715C7FF5" w14:textId="77777777">
      <w:pPr>
        <w:rPr>
          <w:lang w:val="nb-NO"/>
        </w:rPr>
      </w:pPr>
    </w:p>
    <w:p w:rsidRPr="000A725C" w:rsidR="004E76C4" w:rsidP="004E76C4" w:rsidRDefault="004E76C4" w14:paraId="04A5CAC6" w14:textId="77777777">
      <w:pPr>
        <w:rPr>
          <w:szCs w:val="22"/>
          <w:lang w:val="nb-NO"/>
        </w:rPr>
      </w:pPr>
    </w:p>
    <w:p w:rsidRPr="000A725C" w:rsidR="004E76C4" w:rsidP="004E76C4" w:rsidRDefault="004E76C4" w14:paraId="6760CFA4" w14:textId="77777777">
      <w:pPr>
        <w:rPr>
          <w:szCs w:val="22"/>
          <w:lang w:val="nb-NO"/>
        </w:rPr>
      </w:pPr>
    </w:p>
    <w:p w:rsidRPr="000A725C" w:rsidR="004E76C4" w:rsidP="004E76C4" w:rsidRDefault="004E76C4" w14:paraId="080AABE3" w14:textId="77777777">
      <w:pPr>
        <w:pStyle w:val="Tittel"/>
        <w:rPr>
          <w:lang w:val="nb-NO"/>
        </w:rPr>
      </w:pPr>
      <w:r w:rsidRPr="000A725C">
        <w:rPr>
          <w:lang w:val="nb-NO"/>
        </w:rPr>
        <w:t>Prosjektstyringsplan</w:t>
      </w:r>
    </w:p>
    <w:p w:rsidRPr="000A725C" w:rsidR="004E76C4" w:rsidP="004E76C4" w:rsidRDefault="004E76C4" w14:paraId="1C70C6C2" w14:textId="77777777">
      <w:pPr>
        <w:pStyle w:val="Tittel"/>
        <w:rPr>
          <w:lang w:val="nb-NO"/>
        </w:rPr>
      </w:pPr>
      <w:r w:rsidRPr="000A725C">
        <w:rPr>
          <w:lang w:val="nb-NO"/>
        </w:rPr>
        <w:t>for</w:t>
      </w:r>
    </w:p>
    <w:p w:rsidRPr="000A725C" w:rsidR="004E76C4" w:rsidP="004E76C4" w:rsidRDefault="00A4194F" w14:paraId="0082E4B8" w14:textId="60C15E99">
      <w:pPr>
        <w:jc w:val="center"/>
        <w:rPr>
          <w:b/>
          <w:lang w:val="nb-NO"/>
        </w:rPr>
      </w:pPr>
      <w:r w:rsidRPr="000A725C">
        <w:rPr>
          <w:b/>
          <w:lang w:val="nb-NO"/>
        </w:rPr>
        <w:t xml:space="preserve">LOG 650 </w:t>
      </w:r>
      <w:r w:rsidRPr="000A725C" w:rsidR="00CF56C8">
        <w:rPr>
          <w:b/>
          <w:lang w:val="nb-NO"/>
        </w:rPr>
        <w:t>Forskningsprosjekt</w:t>
      </w:r>
      <w:r w:rsidRPr="000A725C" w:rsidR="002D74E6">
        <w:rPr>
          <w:b/>
          <w:lang w:val="nb-NO"/>
        </w:rPr>
        <w:t>: Logistikk og KI</w:t>
      </w:r>
    </w:p>
    <w:p w:rsidRPr="000A725C" w:rsidR="004E76C4" w:rsidP="004E76C4" w:rsidRDefault="004E76C4" w14:paraId="388D0A83" w14:textId="77777777">
      <w:pPr>
        <w:jc w:val="center"/>
        <w:rPr>
          <w:b/>
          <w:lang w:val="nb-NO"/>
        </w:rPr>
      </w:pPr>
    </w:p>
    <w:p w:rsidRPr="000A725C" w:rsidR="004E76C4" w:rsidP="004E76C4" w:rsidRDefault="00744470" w14:paraId="15D908C1" w14:textId="3F215020">
      <w:pPr>
        <w:jc w:val="center"/>
        <w:rPr>
          <w:b/>
          <w:lang w:val="nb-NO"/>
        </w:rPr>
      </w:pPr>
      <w:r w:rsidRPr="000A725C">
        <w:rPr>
          <w:b/>
          <w:bCs/>
          <w:lang w:val="nb-NO"/>
        </w:rPr>
        <w:t>2026-02-17</w:t>
      </w:r>
    </w:p>
    <w:p w:rsidRPr="000A725C" w:rsidR="004E76C4" w:rsidP="004E76C4" w:rsidRDefault="004E76C4" w14:paraId="423185CA" w14:textId="77777777">
      <w:pPr>
        <w:jc w:val="center"/>
        <w:rPr>
          <w:lang w:val="nb-NO"/>
        </w:rPr>
      </w:pPr>
    </w:p>
    <w:p w:rsidRPr="000A725C" w:rsidR="004E76C4" w:rsidP="004E76C4" w:rsidRDefault="004E76C4" w14:paraId="00E680A3" w14:textId="77777777">
      <w:pPr>
        <w:jc w:val="center"/>
        <w:rPr>
          <w:lang w:val="nb-NO"/>
        </w:rPr>
      </w:pPr>
    </w:p>
    <w:p w:rsidRPr="000A725C" w:rsidR="004E76C4" w:rsidP="004E76C4" w:rsidRDefault="00F311C8" w14:paraId="25E1900F" w14:textId="7C76BC7A">
      <w:pPr>
        <w:jc w:val="center"/>
        <w:rPr>
          <w:lang w:val="nb-NO"/>
        </w:rPr>
      </w:pPr>
      <w:r w:rsidRPr="000A725C">
        <w:rPr>
          <w:lang w:val="nb-NO"/>
        </w:rPr>
        <w:t>Utarbeidet av</w:t>
      </w:r>
      <w:r w:rsidRPr="000A725C" w:rsidR="004E76C4">
        <w:rPr>
          <w:lang w:val="nb-NO"/>
        </w:rPr>
        <w:t>:</w:t>
      </w:r>
      <w:r w:rsidRPr="000A725C" w:rsidR="00744470">
        <w:rPr>
          <w:lang w:val="nb-NO"/>
        </w:rPr>
        <w:t xml:space="preserve"> Julie Bjørheim</w:t>
      </w:r>
    </w:p>
    <w:p w:rsidRPr="000A725C" w:rsidR="004E76C4" w:rsidP="004E76C4" w:rsidRDefault="004E76C4" w14:paraId="596054AF" w14:textId="49C01323">
      <w:pPr>
        <w:jc w:val="center"/>
        <w:rPr>
          <w:lang w:val="nb-NO"/>
        </w:rPr>
      </w:pPr>
      <w:r w:rsidRPr="000A725C">
        <w:rPr>
          <w:lang w:val="nb-NO"/>
        </w:rPr>
        <w:t>Pro</w:t>
      </w:r>
      <w:r w:rsidRPr="000A725C" w:rsidR="00F311C8">
        <w:rPr>
          <w:lang w:val="nb-NO"/>
        </w:rPr>
        <w:t>sjektleder</w:t>
      </w:r>
      <w:r w:rsidRPr="000A725C" w:rsidR="00744470">
        <w:rPr>
          <w:lang w:val="nb-NO"/>
        </w:rPr>
        <w:t>: Julie Bjørheim</w:t>
      </w:r>
    </w:p>
    <w:p w:rsidRPr="000A725C" w:rsidR="004E76C4" w:rsidP="004E76C4" w:rsidRDefault="004E76C4" w14:paraId="5F9D9C9F" w14:textId="77777777">
      <w:pPr>
        <w:jc w:val="center"/>
        <w:rPr>
          <w:lang w:val="nb-NO"/>
        </w:rPr>
      </w:pPr>
    </w:p>
    <w:p w:rsidRPr="000A725C" w:rsidR="004E76C4" w:rsidP="004E76C4" w:rsidRDefault="004E76C4" w14:paraId="3C8E563B" w14:textId="77777777">
      <w:pPr>
        <w:jc w:val="center"/>
        <w:rPr>
          <w:lang w:val="nb-NO"/>
        </w:rPr>
      </w:pPr>
    </w:p>
    <w:p w:rsidRPr="000A725C" w:rsidR="004E76C4" w:rsidP="004E76C4" w:rsidRDefault="004E76C4" w14:paraId="3B8EE070" w14:textId="6B003483">
      <w:pPr>
        <w:jc w:val="center"/>
        <w:rPr>
          <w:lang w:val="nb-NO"/>
        </w:rPr>
      </w:pPr>
      <w:r w:rsidRPr="000A725C">
        <w:rPr>
          <w:lang w:val="nb-NO"/>
        </w:rPr>
        <w:t>Au</w:t>
      </w:r>
      <w:r w:rsidRPr="000A725C" w:rsidR="00F311C8">
        <w:rPr>
          <w:lang w:val="nb-NO"/>
        </w:rPr>
        <w:t>torisert av</w:t>
      </w:r>
      <w:r w:rsidRPr="000A725C">
        <w:rPr>
          <w:lang w:val="nb-NO"/>
        </w:rPr>
        <w:t>:</w:t>
      </w:r>
      <w:r w:rsidRPr="000A725C" w:rsidR="00744470">
        <w:rPr>
          <w:lang w:val="nb-NO"/>
        </w:rPr>
        <w:t xml:space="preserve"> Høgskolen I Molde</w:t>
      </w:r>
    </w:p>
    <w:p w:rsidRPr="000A725C" w:rsidR="004E76C4" w:rsidP="004E76C4" w:rsidRDefault="004E76C4" w14:paraId="3879327C" w14:textId="77777777">
      <w:pPr>
        <w:jc w:val="center"/>
        <w:rPr>
          <w:lang w:val="nb-NO"/>
        </w:rPr>
      </w:pPr>
    </w:p>
    <w:p w:rsidRPr="000A725C" w:rsidR="00856054" w:rsidP="00856054" w:rsidRDefault="00856054" w14:paraId="1C928FE6" w14:textId="77777777">
      <w:pPr>
        <w:rPr>
          <w:lang w:val="nb-NO"/>
        </w:rPr>
      </w:pPr>
    </w:p>
    <w:p w:rsidRPr="000A725C" w:rsidR="00E47C2A" w:rsidRDefault="00E47C2A" w14:paraId="3DA71DA8" w14:textId="77777777">
      <w:pPr>
        <w:rPr>
          <w:lang w:val="nb-NO"/>
        </w:rPr>
        <w:sectPr w:rsidRPr="000A725C" w:rsidR="00E47C2A" w:rsidSect="001770A6">
          <w:headerReference w:type="default" r:id="rId11"/>
          <w:footerReference w:type="default" r:id="rId12"/>
          <w:type w:val="continuous"/>
          <w:pgSz w:w="12240" w:h="15840" w:orient="portrait"/>
          <w:pgMar w:top="1375" w:right="1152" w:bottom="1375" w:left="1152" w:header="864" w:footer="864" w:gutter="0"/>
          <w:cols w:space="720"/>
          <w:formProt w:val="0"/>
          <w:docGrid w:linePitch="360" w:charSpace="-411"/>
        </w:sectPr>
      </w:pPr>
    </w:p>
    <w:p w:rsidRPr="000A725C" w:rsidR="00E47C2A" w:rsidRDefault="00E47C2A" w14:paraId="4F298B39" w14:textId="77777777">
      <w:pPr>
        <w:rPr>
          <w:lang w:val="nb-NO"/>
        </w:rPr>
      </w:pPr>
    </w:p>
    <w:p w:rsidRPr="000A725C" w:rsidR="00E47C2A" w:rsidRDefault="00E47C2A" w14:paraId="07CEF7B5" w14:textId="77777777">
      <w:pPr>
        <w:rPr>
          <w:lang w:val="nb-NO"/>
        </w:rPr>
      </w:pPr>
    </w:p>
    <w:p w:rsidRPr="000A725C" w:rsidR="007A5360" w:rsidP="007A5360" w:rsidRDefault="007A5360" w14:paraId="2A0180BF" w14:textId="77777777">
      <w:pPr>
        <w:widowControl/>
        <w:suppressAutoHyphens w:val="0"/>
        <w:jc w:val="center"/>
        <w:rPr>
          <w:b/>
          <w:sz w:val="22"/>
          <w:szCs w:val="22"/>
          <w:u w:val="single"/>
          <w:lang w:val="nb-NO"/>
        </w:rPr>
      </w:pPr>
      <w:r w:rsidRPr="000A725C">
        <w:rPr>
          <w:b/>
          <w:sz w:val="22"/>
          <w:szCs w:val="22"/>
          <w:u w:val="single"/>
          <w:lang w:val="nb-NO"/>
        </w:rPr>
        <w:t>Innhold</w:t>
      </w:r>
    </w:p>
    <w:sdt>
      <w:sdtPr>
        <w:id w:val="1796524996"/>
        <w:docPartObj>
          <w:docPartGallery w:val="Table of Contents"/>
          <w:docPartUnique/>
        </w:docPartObj>
        <w:rPr>
          <w:rFonts w:ascii="Verdana" w:hAnsi="Verdana" w:eastAsia="WenQuanYi Micro Hei" w:cs="Lohit Hindi"/>
          <w:color w:val="auto"/>
          <w:sz w:val="20"/>
          <w:szCs w:val="20"/>
          <w:lang w:val="en-CA" w:eastAsia="zh-CN" w:bidi="hi-IN"/>
        </w:rPr>
      </w:sdtPr>
      <w:sdtContent>
        <w:p w:rsidRPr="000A725C" w:rsidR="00FD0EB0" w:rsidP="00FD0EB0" w:rsidRDefault="00FD0EB0" w14:paraId="2009A22D" w14:textId="77777777">
          <w:pPr>
            <w:pStyle w:val="Overskriftforinnholdsfortegnelse"/>
            <w:rPr>
              <w:lang w:val="nb-NO"/>
            </w:rPr>
          </w:pPr>
          <w:r w:rsidRPr="5D06CC67">
            <w:rPr>
              <w:lang w:val="nb-NO"/>
            </w:rPr>
            <w:t>Contents</w:t>
          </w:r>
        </w:p>
        <w:p w:rsidR="009A40E4" w:rsidP="5D06CC67" w:rsidRDefault="1A8CDCBE" w14:paraId="4101709C" w14:textId="267D619F">
          <w:pPr>
            <w:pStyle w:val="INNH1"/>
            <w:tabs>
              <w:tab w:val="right" w:leader="dot" w:pos="9915"/>
            </w:tabs>
            <w:rPr>
              <w:rStyle w:val="Hyperkobling"/>
              <w:noProof/>
              <w:kern w:val="2"/>
              <w:lang w:val="nb-NO" w:eastAsia="nb-NO" w:bidi="ar-SA"/>
              <w14:ligatures w14:val="standardContextual"/>
            </w:rPr>
          </w:pPr>
          <w:r>
            <w:fldChar w:fldCharType="begin"/>
          </w:r>
          <w:r w:rsidR="009A40E4">
            <w:instrText>TOC \o "1-3" \z \u \h</w:instrText>
          </w:r>
          <w:r>
            <w:fldChar w:fldCharType="separate"/>
          </w:r>
          <w:hyperlink w:anchor="_Toc112069157">
            <w:r w:rsidRPr="5D06CC67" w:rsidR="5D06CC67">
              <w:rPr>
                <w:rStyle w:val="Hyperkobling"/>
              </w:rPr>
              <w:t>Sammendrag</w:t>
            </w:r>
            <w:r w:rsidR="009A40E4">
              <w:tab/>
            </w:r>
            <w:r w:rsidR="009A40E4">
              <w:fldChar w:fldCharType="begin"/>
            </w:r>
            <w:r w:rsidR="009A40E4">
              <w:instrText>PAGEREF _Toc112069157 \h</w:instrText>
            </w:r>
            <w:r w:rsidR="009A40E4">
              <w:fldChar w:fldCharType="separate"/>
            </w:r>
            <w:r w:rsidRPr="5D06CC67" w:rsidR="5D06CC67">
              <w:rPr>
                <w:rStyle w:val="Hyperkobling"/>
              </w:rPr>
              <w:t>3</w:t>
            </w:r>
            <w:r w:rsidR="009A40E4">
              <w:fldChar w:fldCharType="end"/>
            </w:r>
          </w:hyperlink>
        </w:p>
        <w:p w:rsidR="009A40E4" w:rsidP="5D06CC67" w:rsidRDefault="5D06CC67" w14:paraId="6F49DBBF" w14:textId="7C891508">
          <w:pPr>
            <w:pStyle w:val="INNH2"/>
            <w:tabs>
              <w:tab w:val="clear" w:pos="9923"/>
              <w:tab w:val="right" w:leader="dot" w:pos="9915"/>
            </w:tabs>
            <w:rPr>
              <w:rStyle w:val="Hyperkobling"/>
              <w:noProof/>
              <w:kern w:val="2"/>
              <w:lang w:val="nb-NO" w:eastAsia="nb-NO" w:bidi="ar-SA"/>
              <w14:ligatures w14:val="standardContextual"/>
            </w:rPr>
          </w:pPr>
          <w:hyperlink w:anchor="_Toc1197350190">
            <w:r w:rsidRPr="5D06CC67">
              <w:rPr>
                <w:rStyle w:val="Hyperkobling"/>
              </w:rPr>
              <w:t>Behov</w:t>
            </w:r>
            <w:r w:rsidR="1A8CDCBE">
              <w:tab/>
            </w:r>
            <w:r w:rsidR="1A8CDCBE">
              <w:fldChar w:fldCharType="begin"/>
            </w:r>
            <w:r w:rsidR="1A8CDCBE">
              <w:instrText>PAGEREF _Toc1197350190 \h</w:instrText>
            </w:r>
            <w:r w:rsidR="1A8CDCBE">
              <w:fldChar w:fldCharType="separate"/>
            </w:r>
            <w:r w:rsidRPr="5D06CC67">
              <w:rPr>
                <w:rStyle w:val="Hyperkobling"/>
              </w:rPr>
              <w:t>3</w:t>
            </w:r>
            <w:r w:rsidR="1A8CDCBE">
              <w:fldChar w:fldCharType="end"/>
            </w:r>
          </w:hyperlink>
        </w:p>
        <w:p w:rsidR="009A40E4" w:rsidP="5D06CC67" w:rsidRDefault="5D06CC67" w14:paraId="7F802EBC" w14:textId="57FA04F8">
          <w:pPr>
            <w:pStyle w:val="INNH2"/>
            <w:tabs>
              <w:tab w:val="clear" w:pos="9923"/>
              <w:tab w:val="right" w:leader="dot" w:pos="9915"/>
            </w:tabs>
            <w:rPr>
              <w:rStyle w:val="Hyperkobling"/>
              <w:noProof/>
              <w:kern w:val="2"/>
              <w:lang w:val="nb-NO" w:eastAsia="nb-NO" w:bidi="ar-SA"/>
              <w14:ligatures w14:val="standardContextual"/>
            </w:rPr>
          </w:pPr>
          <w:hyperlink w:anchor="_Toc365400897">
            <w:r w:rsidRPr="5D06CC67">
              <w:rPr>
                <w:rStyle w:val="Hyperkobling"/>
              </w:rPr>
              <w:t>Sponsor</w:t>
            </w:r>
            <w:r w:rsidR="1A8CDCBE">
              <w:tab/>
            </w:r>
            <w:r w:rsidR="1A8CDCBE">
              <w:fldChar w:fldCharType="begin"/>
            </w:r>
            <w:r w:rsidR="1A8CDCBE">
              <w:instrText>PAGEREF _Toc365400897 \h</w:instrText>
            </w:r>
            <w:r w:rsidR="1A8CDCBE">
              <w:fldChar w:fldCharType="separate"/>
            </w:r>
            <w:r w:rsidRPr="5D06CC67">
              <w:rPr>
                <w:rStyle w:val="Hyperkobling"/>
              </w:rPr>
              <w:t>3</w:t>
            </w:r>
            <w:r w:rsidR="1A8CDCBE">
              <w:fldChar w:fldCharType="end"/>
            </w:r>
          </w:hyperlink>
        </w:p>
        <w:p w:rsidR="009A40E4" w:rsidP="5D06CC67" w:rsidRDefault="5D06CC67" w14:paraId="738DE857" w14:textId="2043F8F3">
          <w:pPr>
            <w:pStyle w:val="INNH2"/>
            <w:tabs>
              <w:tab w:val="clear" w:pos="9923"/>
              <w:tab w:val="right" w:leader="dot" w:pos="9915"/>
            </w:tabs>
            <w:rPr>
              <w:rStyle w:val="Hyperkobling"/>
              <w:noProof/>
              <w:kern w:val="2"/>
              <w:lang w:val="nb-NO" w:eastAsia="nb-NO" w:bidi="ar-SA"/>
              <w14:ligatures w14:val="standardContextual"/>
            </w:rPr>
          </w:pPr>
          <w:hyperlink w:anchor="_Toc542830649">
            <w:r w:rsidRPr="5D06CC67">
              <w:rPr>
                <w:rStyle w:val="Hyperkobling"/>
              </w:rPr>
              <w:t>Kunde</w:t>
            </w:r>
            <w:r w:rsidR="1A8CDCBE">
              <w:tab/>
            </w:r>
            <w:r w:rsidR="1A8CDCBE">
              <w:fldChar w:fldCharType="begin"/>
            </w:r>
            <w:r w:rsidR="1A8CDCBE">
              <w:instrText>PAGEREF _Toc542830649 \h</w:instrText>
            </w:r>
            <w:r w:rsidR="1A8CDCBE">
              <w:fldChar w:fldCharType="separate"/>
            </w:r>
            <w:r w:rsidRPr="5D06CC67">
              <w:rPr>
                <w:rStyle w:val="Hyperkobling"/>
              </w:rPr>
              <w:t>3</w:t>
            </w:r>
            <w:r w:rsidR="1A8CDCBE">
              <w:fldChar w:fldCharType="end"/>
            </w:r>
          </w:hyperlink>
        </w:p>
        <w:p w:rsidR="009A40E4" w:rsidP="5D06CC67" w:rsidRDefault="5D06CC67" w14:paraId="26175029" w14:textId="4F1D1977">
          <w:pPr>
            <w:pStyle w:val="INNH2"/>
            <w:tabs>
              <w:tab w:val="clear" w:pos="9923"/>
              <w:tab w:val="right" w:leader="dot" w:pos="9915"/>
            </w:tabs>
            <w:rPr>
              <w:rStyle w:val="Hyperkobling"/>
              <w:noProof/>
              <w:kern w:val="2"/>
              <w:lang w:val="nb-NO" w:eastAsia="nb-NO" w:bidi="ar-SA"/>
              <w14:ligatures w14:val="standardContextual"/>
            </w:rPr>
          </w:pPr>
          <w:hyperlink w:anchor="_Toc1489901848">
            <w:r w:rsidRPr="5D06CC67">
              <w:rPr>
                <w:rStyle w:val="Hyperkobling"/>
              </w:rPr>
              <w:t>Forskningsprosjekt</w:t>
            </w:r>
            <w:r w:rsidR="1A8CDCBE">
              <w:tab/>
            </w:r>
            <w:r w:rsidR="1A8CDCBE">
              <w:fldChar w:fldCharType="begin"/>
            </w:r>
            <w:r w:rsidR="1A8CDCBE">
              <w:instrText>PAGEREF _Toc1489901848 \h</w:instrText>
            </w:r>
            <w:r w:rsidR="1A8CDCBE">
              <w:fldChar w:fldCharType="separate"/>
            </w:r>
            <w:r w:rsidRPr="5D06CC67">
              <w:rPr>
                <w:rStyle w:val="Hyperkobling"/>
              </w:rPr>
              <w:t>4</w:t>
            </w:r>
            <w:r w:rsidR="1A8CDCBE">
              <w:fldChar w:fldCharType="end"/>
            </w:r>
          </w:hyperlink>
        </w:p>
        <w:p w:rsidR="009A40E4" w:rsidP="5D06CC67" w:rsidRDefault="5D06CC67" w14:paraId="676B06CA" w14:textId="3B53F359">
          <w:pPr>
            <w:pStyle w:val="INNH3"/>
            <w:tabs>
              <w:tab w:val="clear" w:pos="9923"/>
              <w:tab w:val="right" w:leader="dot" w:pos="9915"/>
            </w:tabs>
            <w:rPr>
              <w:rStyle w:val="Hyperkobling"/>
              <w:kern w:val="2"/>
              <w:lang w:val="nb-NO" w:eastAsia="nb-NO" w:bidi="ar-SA"/>
              <w14:ligatures w14:val="standardContextual"/>
            </w:rPr>
          </w:pPr>
          <w:hyperlink w:anchor="_Toc193503381">
            <w:r w:rsidRPr="5D06CC67">
              <w:rPr>
                <w:rStyle w:val="Hyperkobling"/>
              </w:rPr>
              <w:t>Alternativer</w:t>
            </w:r>
            <w:r w:rsidR="1A8CDCBE">
              <w:tab/>
            </w:r>
            <w:r w:rsidR="1A8CDCBE">
              <w:fldChar w:fldCharType="begin"/>
            </w:r>
            <w:r w:rsidR="1A8CDCBE">
              <w:instrText>PAGEREF _Toc193503381 \h</w:instrText>
            </w:r>
            <w:r w:rsidR="1A8CDCBE">
              <w:fldChar w:fldCharType="separate"/>
            </w:r>
            <w:r w:rsidRPr="5D06CC67">
              <w:rPr>
                <w:rStyle w:val="Hyperkobling"/>
              </w:rPr>
              <w:t>4</w:t>
            </w:r>
            <w:r w:rsidR="1A8CDCBE">
              <w:fldChar w:fldCharType="end"/>
            </w:r>
          </w:hyperlink>
        </w:p>
        <w:p w:rsidR="009A40E4" w:rsidP="5D06CC67" w:rsidRDefault="5D06CC67" w14:paraId="0FF061AE" w14:textId="69C8EC31">
          <w:pPr>
            <w:pStyle w:val="INNH3"/>
            <w:tabs>
              <w:tab w:val="clear" w:pos="9923"/>
              <w:tab w:val="right" w:leader="dot" w:pos="9915"/>
            </w:tabs>
            <w:rPr>
              <w:rStyle w:val="Hyperkobling"/>
              <w:kern w:val="2"/>
              <w:lang w:val="nb-NO" w:eastAsia="nb-NO" w:bidi="ar-SA"/>
              <w14:ligatures w14:val="standardContextual"/>
            </w:rPr>
          </w:pPr>
          <w:hyperlink w:anchor="_Toc1987271380">
            <w:r w:rsidRPr="5D06CC67">
              <w:rPr>
                <w:rStyle w:val="Hyperkobling"/>
              </w:rPr>
              <w:t>Forutsetninger</w:t>
            </w:r>
            <w:r w:rsidR="1A8CDCBE">
              <w:tab/>
            </w:r>
            <w:r w:rsidR="1A8CDCBE">
              <w:fldChar w:fldCharType="begin"/>
            </w:r>
            <w:r w:rsidR="1A8CDCBE">
              <w:instrText>PAGEREF _Toc1987271380 \h</w:instrText>
            </w:r>
            <w:r w:rsidR="1A8CDCBE">
              <w:fldChar w:fldCharType="separate"/>
            </w:r>
            <w:r w:rsidRPr="5D06CC67">
              <w:rPr>
                <w:rStyle w:val="Hyperkobling"/>
              </w:rPr>
              <w:t>4</w:t>
            </w:r>
            <w:r w:rsidR="1A8CDCBE">
              <w:fldChar w:fldCharType="end"/>
            </w:r>
          </w:hyperlink>
        </w:p>
        <w:p w:rsidR="009A40E4" w:rsidP="5D06CC67" w:rsidRDefault="5D06CC67" w14:paraId="13E01213" w14:textId="2A27B5CE">
          <w:pPr>
            <w:pStyle w:val="INNH3"/>
            <w:tabs>
              <w:tab w:val="clear" w:pos="9923"/>
              <w:tab w:val="right" w:leader="dot" w:pos="9915"/>
            </w:tabs>
            <w:rPr>
              <w:rStyle w:val="Hyperkobling"/>
              <w:kern w:val="2"/>
              <w:lang w:val="nb-NO" w:eastAsia="nb-NO" w:bidi="ar-SA"/>
              <w14:ligatures w14:val="standardContextual"/>
            </w:rPr>
          </w:pPr>
          <w:hyperlink w:anchor="_Toc689897099">
            <w:r w:rsidRPr="5D06CC67">
              <w:rPr>
                <w:rStyle w:val="Hyperkobling"/>
              </w:rPr>
              <w:t>Gevinster</w:t>
            </w:r>
            <w:r w:rsidR="1A8CDCBE">
              <w:tab/>
            </w:r>
            <w:r w:rsidR="1A8CDCBE">
              <w:fldChar w:fldCharType="begin"/>
            </w:r>
            <w:r w:rsidR="1A8CDCBE">
              <w:instrText>PAGEREF _Toc689897099 \h</w:instrText>
            </w:r>
            <w:r w:rsidR="1A8CDCBE">
              <w:fldChar w:fldCharType="separate"/>
            </w:r>
            <w:r w:rsidRPr="5D06CC67">
              <w:rPr>
                <w:rStyle w:val="Hyperkobling"/>
              </w:rPr>
              <w:t>4</w:t>
            </w:r>
            <w:r w:rsidR="1A8CDCBE">
              <w:fldChar w:fldCharType="end"/>
            </w:r>
          </w:hyperlink>
        </w:p>
        <w:p w:rsidR="009A40E4" w:rsidP="5D06CC67" w:rsidRDefault="5D06CC67" w14:paraId="16222FC8" w14:textId="689364E3">
          <w:pPr>
            <w:pStyle w:val="INNH3"/>
            <w:tabs>
              <w:tab w:val="clear" w:pos="9923"/>
              <w:tab w:val="right" w:leader="dot" w:pos="9915"/>
            </w:tabs>
            <w:rPr>
              <w:rStyle w:val="Hyperkobling"/>
              <w:kern w:val="2"/>
              <w:lang w:val="nb-NO" w:eastAsia="nb-NO" w:bidi="ar-SA"/>
              <w14:ligatures w14:val="standardContextual"/>
            </w:rPr>
          </w:pPr>
          <w:hyperlink w:anchor="_Toc599451226">
            <w:r w:rsidRPr="5D06CC67">
              <w:rPr>
                <w:rStyle w:val="Hyperkobling"/>
              </w:rPr>
              <w:t>Kostnader</w:t>
            </w:r>
            <w:r w:rsidR="1A8CDCBE">
              <w:tab/>
            </w:r>
            <w:r w:rsidR="1A8CDCBE">
              <w:fldChar w:fldCharType="begin"/>
            </w:r>
            <w:r w:rsidR="1A8CDCBE">
              <w:instrText>PAGEREF _Toc599451226 \h</w:instrText>
            </w:r>
            <w:r w:rsidR="1A8CDCBE">
              <w:fldChar w:fldCharType="separate"/>
            </w:r>
            <w:r w:rsidRPr="5D06CC67">
              <w:rPr>
                <w:rStyle w:val="Hyperkobling"/>
              </w:rPr>
              <w:t>4</w:t>
            </w:r>
            <w:r w:rsidR="1A8CDCBE">
              <w:fldChar w:fldCharType="end"/>
            </w:r>
          </w:hyperlink>
        </w:p>
        <w:p w:rsidR="009A40E4" w:rsidP="5D06CC67" w:rsidRDefault="5D06CC67" w14:paraId="388FCD12" w14:textId="78E70CC8">
          <w:pPr>
            <w:pStyle w:val="INNH3"/>
            <w:tabs>
              <w:tab w:val="clear" w:pos="9923"/>
              <w:tab w:val="right" w:leader="dot" w:pos="9915"/>
            </w:tabs>
            <w:rPr>
              <w:rStyle w:val="Hyperkobling"/>
              <w:kern w:val="2"/>
              <w:lang w:val="nb-NO" w:eastAsia="nb-NO" w:bidi="ar-SA"/>
              <w14:ligatures w14:val="standardContextual"/>
            </w:rPr>
          </w:pPr>
          <w:hyperlink w:anchor="_Toc1155793922">
            <w:r w:rsidRPr="5D06CC67">
              <w:rPr>
                <w:rStyle w:val="Hyperkobling"/>
              </w:rPr>
              <w:t>Analyse</w:t>
            </w:r>
            <w:r w:rsidR="1A8CDCBE">
              <w:tab/>
            </w:r>
            <w:r w:rsidR="1A8CDCBE">
              <w:fldChar w:fldCharType="begin"/>
            </w:r>
            <w:r w:rsidR="1A8CDCBE">
              <w:instrText>PAGEREF _Toc1155793922 \h</w:instrText>
            </w:r>
            <w:r w:rsidR="1A8CDCBE">
              <w:fldChar w:fldCharType="separate"/>
            </w:r>
            <w:r w:rsidRPr="5D06CC67">
              <w:rPr>
                <w:rStyle w:val="Hyperkobling"/>
              </w:rPr>
              <w:t>5</w:t>
            </w:r>
            <w:r w:rsidR="1A8CDCBE">
              <w:fldChar w:fldCharType="end"/>
            </w:r>
          </w:hyperlink>
        </w:p>
        <w:p w:rsidR="009A40E4" w:rsidP="5D06CC67" w:rsidRDefault="5D06CC67" w14:paraId="7FBAF4F7" w14:textId="7CA7C430">
          <w:pPr>
            <w:pStyle w:val="INNH1"/>
            <w:tabs>
              <w:tab w:val="right" w:leader="dot" w:pos="9915"/>
            </w:tabs>
            <w:rPr>
              <w:rStyle w:val="Hyperkobling"/>
              <w:noProof/>
              <w:kern w:val="2"/>
              <w:lang w:val="nb-NO" w:eastAsia="nb-NO" w:bidi="ar-SA"/>
              <w14:ligatures w14:val="standardContextual"/>
            </w:rPr>
          </w:pPr>
          <w:hyperlink w:anchor="_Toc1725102232">
            <w:r w:rsidRPr="5D06CC67">
              <w:rPr>
                <w:rStyle w:val="Hyperkobling"/>
              </w:rPr>
              <w:t>Omfang</w:t>
            </w:r>
            <w:r w:rsidR="1A8CDCBE">
              <w:tab/>
            </w:r>
            <w:r w:rsidR="1A8CDCBE">
              <w:fldChar w:fldCharType="begin"/>
            </w:r>
            <w:r w:rsidR="1A8CDCBE">
              <w:instrText>PAGEREF _Toc1725102232 \h</w:instrText>
            </w:r>
            <w:r w:rsidR="1A8CDCBE">
              <w:fldChar w:fldCharType="separate"/>
            </w:r>
            <w:r w:rsidRPr="5D06CC67">
              <w:rPr>
                <w:rStyle w:val="Hyperkobling"/>
              </w:rPr>
              <w:t>5</w:t>
            </w:r>
            <w:r w:rsidR="1A8CDCBE">
              <w:fldChar w:fldCharType="end"/>
            </w:r>
          </w:hyperlink>
        </w:p>
        <w:p w:rsidR="009A40E4" w:rsidP="5D06CC67" w:rsidRDefault="5D06CC67" w14:paraId="4254A83C" w14:textId="7FDE1910">
          <w:pPr>
            <w:pStyle w:val="INNH2"/>
            <w:tabs>
              <w:tab w:val="clear" w:pos="9923"/>
              <w:tab w:val="right" w:leader="dot" w:pos="9915"/>
            </w:tabs>
            <w:rPr>
              <w:rStyle w:val="Hyperkobling"/>
              <w:noProof/>
              <w:kern w:val="2"/>
              <w:lang w:val="nb-NO" w:eastAsia="nb-NO" w:bidi="ar-SA"/>
              <w14:ligatures w14:val="standardContextual"/>
            </w:rPr>
          </w:pPr>
          <w:hyperlink w:anchor="_Toc1351919051">
            <w:r w:rsidRPr="5D06CC67">
              <w:rPr>
                <w:rStyle w:val="Hyperkobling"/>
              </w:rPr>
              <w:t>Mål</w:t>
            </w:r>
            <w:r w:rsidR="1A8CDCBE">
              <w:tab/>
            </w:r>
            <w:r w:rsidR="1A8CDCBE">
              <w:fldChar w:fldCharType="begin"/>
            </w:r>
            <w:r w:rsidR="1A8CDCBE">
              <w:instrText>PAGEREF _Toc1351919051 \h</w:instrText>
            </w:r>
            <w:r w:rsidR="1A8CDCBE">
              <w:fldChar w:fldCharType="separate"/>
            </w:r>
            <w:r w:rsidRPr="5D06CC67">
              <w:rPr>
                <w:rStyle w:val="Hyperkobling"/>
              </w:rPr>
              <w:t>6</w:t>
            </w:r>
            <w:r w:rsidR="1A8CDCBE">
              <w:fldChar w:fldCharType="end"/>
            </w:r>
          </w:hyperlink>
        </w:p>
        <w:p w:rsidR="009A40E4" w:rsidP="5D06CC67" w:rsidRDefault="5D06CC67" w14:paraId="44C6CD0E" w14:textId="1246C5B9">
          <w:pPr>
            <w:pStyle w:val="INNH2"/>
            <w:tabs>
              <w:tab w:val="clear" w:pos="9923"/>
              <w:tab w:val="right" w:leader="dot" w:pos="9915"/>
            </w:tabs>
            <w:rPr>
              <w:rStyle w:val="Hyperkobling"/>
              <w:noProof/>
              <w:kern w:val="2"/>
              <w:lang w:val="nb-NO" w:eastAsia="nb-NO" w:bidi="ar-SA"/>
              <w14:ligatures w14:val="standardContextual"/>
            </w:rPr>
          </w:pPr>
          <w:hyperlink w:anchor="_Toc697630366">
            <w:r w:rsidRPr="5D06CC67">
              <w:rPr>
                <w:rStyle w:val="Hyperkobling"/>
              </w:rPr>
              <w:t>Krav</w:t>
            </w:r>
            <w:r w:rsidR="1A8CDCBE">
              <w:tab/>
            </w:r>
            <w:r w:rsidR="1A8CDCBE">
              <w:fldChar w:fldCharType="begin"/>
            </w:r>
            <w:r w:rsidR="1A8CDCBE">
              <w:instrText>PAGEREF _Toc697630366 \h</w:instrText>
            </w:r>
            <w:r w:rsidR="1A8CDCBE">
              <w:fldChar w:fldCharType="separate"/>
            </w:r>
            <w:r w:rsidRPr="5D06CC67">
              <w:rPr>
                <w:rStyle w:val="Hyperkobling"/>
              </w:rPr>
              <w:t>6</w:t>
            </w:r>
            <w:r w:rsidR="1A8CDCBE">
              <w:fldChar w:fldCharType="end"/>
            </w:r>
          </w:hyperlink>
        </w:p>
        <w:p w:rsidR="009A40E4" w:rsidP="5D06CC67" w:rsidRDefault="5D06CC67" w14:paraId="19B561F6" w14:textId="724873EE">
          <w:pPr>
            <w:pStyle w:val="INNH2"/>
            <w:tabs>
              <w:tab w:val="clear" w:pos="9923"/>
              <w:tab w:val="right" w:leader="dot" w:pos="9915"/>
            </w:tabs>
            <w:rPr>
              <w:rStyle w:val="Hyperkobling"/>
              <w:noProof/>
              <w:kern w:val="2"/>
              <w:lang w:val="nb-NO" w:eastAsia="nb-NO" w:bidi="ar-SA"/>
              <w14:ligatures w14:val="standardContextual"/>
            </w:rPr>
          </w:pPr>
          <w:hyperlink w:anchor="_Toc2008580344">
            <w:r w:rsidRPr="5D06CC67">
              <w:rPr>
                <w:rStyle w:val="Hyperkobling"/>
              </w:rPr>
              <w:t>Løsning</w:t>
            </w:r>
            <w:r w:rsidR="1A8CDCBE">
              <w:tab/>
            </w:r>
            <w:r w:rsidR="1A8CDCBE">
              <w:fldChar w:fldCharType="begin"/>
            </w:r>
            <w:r w:rsidR="1A8CDCBE">
              <w:instrText>PAGEREF _Toc2008580344 \h</w:instrText>
            </w:r>
            <w:r w:rsidR="1A8CDCBE">
              <w:fldChar w:fldCharType="separate"/>
            </w:r>
            <w:r w:rsidRPr="5D06CC67">
              <w:rPr>
                <w:rStyle w:val="Hyperkobling"/>
              </w:rPr>
              <w:t>7</w:t>
            </w:r>
            <w:r w:rsidR="1A8CDCBE">
              <w:fldChar w:fldCharType="end"/>
            </w:r>
          </w:hyperlink>
        </w:p>
        <w:p w:rsidR="009A40E4" w:rsidP="5D06CC67" w:rsidRDefault="5D06CC67" w14:paraId="5E7BE5F8" w14:textId="74174E79">
          <w:pPr>
            <w:pStyle w:val="INNH2"/>
            <w:tabs>
              <w:tab w:val="clear" w:pos="9923"/>
              <w:tab w:val="right" w:leader="dot" w:pos="9915"/>
            </w:tabs>
            <w:rPr>
              <w:rStyle w:val="Hyperkobling"/>
              <w:noProof/>
              <w:kern w:val="2"/>
              <w:lang w:val="nb-NO" w:eastAsia="nb-NO" w:bidi="ar-SA"/>
              <w14:ligatures w14:val="standardContextual"/>
            </w:rPr>
          </w:pPr>
          <w:hyperlink w:anchor="_Toc1502970154">
            <w:r w:rsidRPr="5D06CC67">
              <w:rPr>
                <w:rStyle w:val="Hyperkobling"/>
              </w:rPr>
              <w:t>Arbeidsnedbrytningsstruktur</w:t>
            </w:r>
            <w:r w:rsidR="1A8CDCBE">
              <w:tab/>
            </w:r>
            <w:r w:rsidR="1A8CDCBE">
              <w:fldChar w:fldCharType="begin"/>
            </w:r>
            <w:r w:rsidR="1A8CDCBE">
              <w:instrText>PAGEREF _Toc1502970154 \h</w:instrText>
            </w:r>
            <w:r w:rsidR="1A8CDCBE">
              <w:fldChar w:fldCharType="separate"/>
            </w:r>
            <w:r w:rsidRPr="5D06CC67">
              <w:rPr>
                <w:rStyle w:val="Hyperkobling"/>
              </w:rPr>
              <w:t>7</w:t>
            </w:r>
            <w:r w:rsidR="1A8CDCBE">
              <w:fldChar w:fldCharType="end"/>
            </w:r>
          </w:hyperlink>
        </w:p>
        <w:p w:rsidR="009A40E4" w:rsidP="5D06CC67" w:rsidRDefault="5D06CC67" w14:paraId="52323F7F" w14:textId="0A1B0E7D">
          <w:pPr>
            <w:pStyle w:val="INNH2"/>
            <w:tabs>
              <w:tab w:val="clear" w:pos="9923"/>
              <w:tab w:val="right" w:leader="dot" w:pos="9915"/>
            </w:tabs>
            <w:rPr>
              <w:rStyle w:val="Hyperkobling"/>
              <w:noProof/>
              <w:kern w:val="2"/>
              <w:lang w:val="nb-NO" w:eastAsia="nb-NO" w:bidi="ar-SA"/>
              <w14:ligatures w14:val="standardContextual"/>
            </w:rPr>
          </w:pPr>
          <w:hyperlink w:anchor="_Toc776928742">
            <w:r w:rsidRPr="5D06CC67">
              <w:rPr>
                <w:rStyle w:val="Hyperkobling"/>
              </w:rPr>
              <w:t>Omfangsverifikasjon</w:t>
            </w:r>
            <w:r w:rsidR="1A8CDCBE">
              <w:tab/>
            </w:r>
            <w:r w:rsidR="1A8CDCBE">
              <w:fldChar w:fldCharType="begin"/>
            </w:r>
            <w:r w:rsidR="1A8CDCBE">
              <w:instrText>PAGEREF _Toc776928742 \h</w:instrText>
            </w:r>
            <w:r w:rsidR="1A8CDCBE">
              <w:fldChar w:fldCharType="separate"/>
            </w:r>
            <w:r w:rsidRPr="5D06CC67">
              <w:rPr>
                <w:rStyle w:val="Hyperkobling"/>
              </w:rPr>
              <w:t>7</w:t>
            </w:r>
            <w:r w:rsidR="1A8CDCBE">
              <w:fldChar w:fldCharType="end"/>
            </w:r>
          </w:hyperlink>
        </w:p>
        <w:p w:rsidR="009A40E4" w:rsidP="5D06CC67" w:rsidRDefault="5D06CC67" w14:paraId="6CBAD442" w14:textId="31D85C55">
          <w:pPr>
            <w:pStyle w:val="INNH1"/>
            <w:tabs>
              <w:tab w:val="right" w:leader="dot" w:pos="9915"/>
            </w:tabs>
            <w:rPr>
              <w:rStyle w:val="Hyperkobling"/>
              <w:noProof/>
              <w:kern w:val="2"/>
              <w:lang w:val="nb-NO" w:eastAsia="nb-NO" w:bidi="ar-SA"/>
              <w14:ligatures w14:val="standardContextual"/>
            </w:rPr>
          </w:pPr>
          <w:hyperlink w:anchor="_Toc1243590688">
            <w:r w:rsidRPr="5D06CC67">
              <w:rPr>
                <w:rStyle w:val="Hyperkobling"/>
              </w:rPr>
              <w:t>Fremdrift</w:t>
            </w:r>
            <w:r w:rsidR="1A8CDCBE">
              <w:tab/>
            </w:r>
            <w:r w:rsidR="1A8CDCBE">
              <w:fldChar w:fldCharType="begin"/>
            </w:r>
            <w:r w:rsidR="1A8CDCBE">
              <w:instrText>PAGEREF _Toc1243590688 \h</w:instrText>
            </w:r>
            <w:r w:rsidR="1A8CDCBE">
              <w:fldChar w:fldCharType="separate"/>
            </w:r>
            <w:r w:rsidRPr="5D06CC67">
              <w:rPr>
                <w:rStyle w:val="Hyperkobling"/>
              </w:rPr>
              <w:t>9</w:t>
            </w:r>
            <w:r w:rsidR="1A8CDCBE">
              <w:fldChar w:fldCharType="end"/>
            </w:r>
          </w:hyperlink>
        </w:p>
        <w:p w:rsidR="009A40E4" w:rsidP="5D06CC67" w:rsidRDefault="5D06CC67" w14:paraId="566DE21C" w14:textId="49DA58F6">
          <w:pPr>
            <w:pStyle w:val="INNH2"/>
            <w:tabs>
              <w:tab w:val="clear" w:pos="9923"/>
              <w:tab w:val="right" w:leader="dot" w:pos="9915"/>
            </w:tabs>
            <w:rPr>
              <w:rStyle w:val="Hyperkobling"/>
              <w:noProof/>
              <w:kern w:val="2"/>
              <w:lang w:val="nb-NO" w:eastAsia="nb-NO" w:bidi="ar-SA"/>
              <w14:ligatures w14:val="standardContextual"/>
            </w:rPr>
          </w:pPr>
          <w:hyperlink w:anchor="_Toc1136477641">
            <w:r w:rsidRPr="5D06CC67">
              <w:rPr>
                <w:rStyle w:val="Hyperkobling"/>
              </w:rPr>
              <w:t>Avhengighetsdiagram</w:t>
            </w:r>
            <w:r w:rsidR="1A8CDCBE">
              <w:tab/>
            </w:r>
            <w:r w:rsidR="1A8CDCBE">
              <w:fldChar w:fldCharType="begin"/>
            </w:r>
            <w:r w:rsidR="1A8CDCBE">
              <w:instrText>PAGEREF _Toc1136477641 \h</w:instrText>
            </w:r>
            <w:r w:rsidR="1A8CDCBE">
              <w:fldChar w:fldCharType="separate"/>
            </w:r>
            <w:r w:rsidRPr="5D06CC67">
              <w:rPr>
                <w:rStyle w:val="Hyperkobling"/>
              </w:rPr>
              <w:t>9</w:t>
            </w:r>
            <w:r w:rsidR="1A8CDCBE">
              <w:fldChar w:fldCharType="end"/>
            </w:r>
          </w:hyperlink>
        </w:p>
        <w:p w:rsidR="009A40E4" w:rsidP="5D06CC67" w:rsidRDefault="5D06CC67" w14:paraId="50882902" w14:textId="5034EA5F">
          <w:pPr>
            <w:pStyle w:val="INNH2"/>
            <w:tabs>
              <w:tab w:val="clear" w:pos="9923"/>
              <w:tab w:val="right" w:leader="dot" w:pos="9915"/>
            </w:tabs>
            <w:rPr>
              <w:rStyle w:val="Hyperkobling"/>
              <w:noProof/>
              <w:kern w:val="2"/>
              <w:lang w:val="nb-NO" w:eastAsia="nb-NO" w:bidi="ar-SA"/>
              <w14:ligatures w14:val="standardContextual"/>
            </w:rPr>
          </w:pPr>
          <w:hyperlink w:anchor="_Toc1843523323">
            <w:r w:rsidRPr="5D06CC67">
              <w:rPr>
                <w:rStyle w:val="Hyperkobling"/>
              </w:rPr>
              <w:t>Gantt-plan</w:t>
            </w:r>
            <w:r w:rsidR="1A8CDCBE">
              <w:tab/>
            </w:r>
            <w:r w:rsidR="1A8CDCBE">
              <w:fldChar w:fldCharType="begin"/>
            </w:r>
            <w:r w:rsidR="1A8CDCBE">
              <w:instrText>PAGEREF _Toc1843523323 \h</w:instrText>
            </w:r>
            <w:r w:rsidR="1A8CDCBE">
              <w:fldChar w:fldCharType="separate"/>
            </w:r>
            <w:r w:rsidRPr="5D06CC67">
              <w:rPr>
                <w:rStyle w:val="Hyperkobling"/>
              </w:rPr>
              <w:t>9</w:t>
            </w:r>
            <w:r w:rsidR="1A8CDCBE">
              <w:fldChar w:fldCharType="end"/>
            </w:r>
          </w:hyperlink>
        </w:p>
        <w:p w:rsidR="009A40E4" w:rsidP="5D06CC67" w:rsidRDefault="5D06CC67" w14:paraId="129A0D97" w14:textId="4EB24751">
          <w:pPr>
            <w:pStyle w:val="INNH2"/>
            <w:tabs>
              <w:tab w:val="clear" w:pos="9923"/>
              <w:tab w:val="right" w:leader="dot" w:pos="9915"/>
            </w:tabs>
            <w:rPr>
              <w:rStyle w:val="Hyperkobling"/>
              <w:noProof/>
              <w:kern w:val="2"/>
              <w:lang w:val="nb-NO" w:eastAsia="nb-NO" w:bidi="ar-SA"/>
              <w14:ligatures w14:val="standardContextual"/>
            </w:rPr>
          </w:pPr>
          <w:hyperlink w:anchor="_Toc550297721">
            <w:r w:rsidRPr="5D06CC67">
              <w:rPr>
                <w:rStyle w:val="Hyperkobling"/>
              </w:rPr>
              <w:t>Kritisk linje</w:t>
            </w:r>
            <w:r w:rsidR="1A8CDCBE">
              <w:tab/>
            </w:r>
            <w:r w:rsidR="1A8CDCBE">
              <w:fldChar w:fldCharType="begin"/>
            </w:r>
            <w:r w:rsidR="1A8CDCBE">
              <w:instrText>PAGEREF _Toc550297721 \h</w:instrText>
            </w:r>
            <w:r w:rsidR="1A8CDCBE">
              <w:fldChar w:fldCharType="separate"/>
            </w:r>
            <w:r w:rsidRPr="5D06CC67">
              <w:rPr>
                <w:rStyle w:val="Hyperkobling"/>
              </w:rPr>
              <w:t>9</w:t>
            </w:r>
            <w:r w:rsidR="1A8CDCBE">
              <w:fldChar w:fldCharType="end"/>
            </w:r>
          </w:hyperlink>
        </w:p>
        <w:p w:rsidR="009A40E4" w:rsidP="5D06CC67" w:rsidRDefault="5D06CC67" w14:paraId="3B0827DB" w14:textId="01F404BE">
          <w:pPr>
            <w:pStyle w:val="INNH2"/>
            <w:tabs>
              <w:tab w:val="clear" w:pos="9923"/>
              <w:tab w:val="right" w:leader="dot" w:pos="9915"/>
            </w:tabs>
            <w:rPr>
              <w:rStyle w:val="Hyperkobling"/>
              <w:noProof/>
              <w:kern w:val="2"/>
              <w:lang w:val="nb-NO" w:eastAsia="nb-NO" w:bidi="ar-SA"/>
              <w14:ligatures w14:val="standardContextual"/>
            </w:rPr>
          </w:pPr>
          <w:hyperlink w:anchor="_Toc1357651397">
            <w:r w:rsidRPr="5D06CC67">
              <w:rPr>
                <w:rStyle w:val="Hyperkobling"/>
              </w:rPr>
              <w:t>Milepæler</w:t>
            </w:r>
            <w:r w:rsidR="1A8CDCBE">
              <w:tab/>
            </w:r>
            <w:r w:rsidR="1A8CDCBE">
              <w:fldChar w:fldCharType="begin"/>
            </w:r>
            <w:r w:rsidR="1A8CDCBE">
              <w:instrText>PAGEREF _Toc1357651397 \h</w:instrText>
            </w:r>
            <w:r w:rsidR="1A8CDCBE">
              <w:fldChar w:fldCharType="separate"/>
            </w:r>
            <w:r w:rsidRPr="5D06CC67">
              <w:rPr>
                <w:rStyle w:val="Hyperkobling"/>
              </w:rPr>
              <w:t>10</w:t>
            </w:r>
            <w:r w:rsidR="1A8CDCBE">
              <w:fldChar w:fldCharType="end"/>
            </w:r>
          </w:hyperlink>
        </w:p>
        <w:p w:rsidR="009A40E4" w:rsidP="5D06CC67" w:rsidRDefault="5D06CC67" w14:paraId="42EDD9C5" w14:textId="5ADD52C0">
          <w:pPr>
            <w:pStyle w:val="INNH1"/>
            <w:tabs>
              <w:tab w:val="right" w:leader="dot" w:pos="9915"/>
            </w:tabs>
            <w:rPr>
              <w:rStyle w:val="Hyperkobling"/>
              <w:noProof/>
              <w:kern w:val="2"/>
              <w:lang w:val="nb-NO" w:eastAsia="nb-NO" w:bidi="ar-SA"/>
              <w14:ligatures w14:val="standardContextual"/>
            </w:rPr>
          </w:pPr>
          <w:hyperlink w:anchor="_Toc2115078266">
            <w:r w:rsidRPr="5D06CC67">
              <w:rPr>
                <w:rStyle w:val="Hyperkobling"/>
              </w:rPr>
              <w:t>Risiko</w:t>
            </w:r>
            <w:r w:rsidR="1A8CDCBE">
              <w:tab/>
            </w:r>
            <w:r w:rsidR="1A8CDCBE">
              <w:fldChar w:fldCharType="begin"/>
            </w:r>
            <w:r w:rsidR="1A8CDCBE">
              <w:instrText>PAGEREF _Toc2115078266 \h</w:instrText>
            </w:r>
            <w:r w:rsidR="1A8CDCBE">
              <w:fldChar w:fldCharType="separate"/>
            </w:r>
            <w:r w:rsidRPr="5D06CC67">
              <w:rPr>
                <w:rStyle w:val="Hyperkobling"/>
              </w:rPr>
              <w:t>10</w:t>
            </w:r>
            <w:r w:rsidR="1A8CDCBE">
              <w:fldChar w:fldCharType="end"/>
            </w:r>
          </w:hyperlink>
        </w:p>
        <w:p w:rsidR="009A40E4" w:rsidP="5D06CC67" w:rsidRDefault="5D06CC67" w14:paraId="39C832E8" w14:textId="2637DECD">
          <w:pPr>
            <w:pStyle w:val="INNH2"/>
            <w:tabs>
              <w:tab w:val="clear" w:pos="9923"/>
              <w:tab w:val="right" w:leader="dot" w:pos="9915"/>
            </w:tabs>
            <w:rPr>
              <w:rStyle w:val="Hyperkobling"/>
              <w:noProof/>
              <w:kern w:val="2"/>
              <w:lang w:val="nb-NO" w:eastAsia="nb-NO" w:bidi="ar-SA"/>
              <w14:ligatures w14:val="standardContextual"/>
            </w:rPr>
          </w:pPr>
          <w:hyperlink w:anchor="_Toc397576208">
            <w:r w:rsidRPr="5D06CC67">
              <w:rPr>
                <w:rStyle w:val="Hyperkobling"/>
              </w:rPr>
              <w:t>Prosess for risikostyring</w:t>
            </w:r>
            <w:r w:rsidR="1A8CDCBE">
              <w:tab/>
            </w:r>
            <w:r w:rsidR="1A8CDCBE">
              <w:fldChar w:fldCharType="begin"/>
            </w:r>
            <w:r w:rsidR="1A8CDCBE">
              <w:instrText>PAGEREF _Toc397576208 \h</w:instrText>
            </w:r>
            <w:r w:rsidR="1A8CDCBE">
              <w:fldChar w:fldCharType="separate"/>
            </w:r>
            <w:r w:rsidRPr="5D06CC67">
              <w:rPr>
                <w:rStyle w:val="Hyperkobling"/>
              </w:rPr>
              <w:t>11</w:t>
            </w:r>
            <w:r w:rsidR="1A8CDCBE">
              <w:fldChar w:fldCharType="end"/>
            </w:r>
          </w:hyperlink>
        </w:p>
        <w:p w:rsidR="009A40E4" w:rsidP="5D06CC67" w:rsidRDefault="5D06CC67" w14:paraId="5055CE0A" w14:textId="18826892">
          <w:pPr>
            <w:pStyle w:val="INNH2"/>
            <w:tabs>
              <w:tab w:val="clear" w:pos="9923"/>
              <w:tab w:val="right" w:leader="dot" w:pos="9915"/>
            </w:tabs>
            <w:rPr>
              <w:rStyle w:val="Hyperkobling"/>
              <w:noProof/>
              <w:kern w:val="2"/>
              <w:lang w:val="nb-NO" w:eastAsia="nb-NO" w:bidi="ar-SA"/>
              <w14:ligatures w14:val="standardContextual"/>
            </w:rPr>
          </w:pPr>
          <w:hyperlink w:anchor="_Toc1472557470">
            <w:r w:rsidRPr="5D06CC67">
              <w:rPr>
                <w:rStyle w:val="Hyperkobling"/>
              </w:rPr>
              <w:t>Risikoregister</w:t>
            </w:r>
            <w:r w:rsidR="1A8CDCBE">
              <w:tab/>
            </w:r>
            <w:r w:rsidR="1A8CDCBE">
              <w:fldChar w:fldCharType="begin"/>
            </w:r>
            <w:r w:rsidR="1A8CDCBE">
              <w:instrText>PAGEREF _Toc1472557470 \h</w:instrText>
            </w:r>
            <w:r w:rsidR="1A8CDCBE">
              <w:fldChar w:fldCharType="separate"/>
            </w:r>
            <w:r w:rsidRPr="5D06CC67">
              <w:rPr>
                <w:rStyle w:val="Hyperkobling"/>
              </w:rPr>
              <w:t>11</w:t>
            </w:r>
            <w:r w:rsidR="1A8CDCBE">
              <w:fldChar w:fldCharType="end"/>
            </w:r>
          </w:hyperlink>
        </w:p>
        <w:p w:rsidR="009A40E4" w:rsidP="5D06CC67" w:rsidRDefault="5D06CC67" w14:paraId="06CE34B8" w14:textId="25EEB591">
          <w:pPr>
            <w:pStyle w:val="INNH1"/>
            <w:tabs>
              <w:tab w:val="right" w:leader="dot" w:pos="9915"/>
            </w:tabs>
            <w:rPr>
              <w:rStyle w:val="Hyperkobling"/>
              <w:noProof/>
              <w:kern w:val="2"/>
              <w:lang w:val="nb-NO" w:eastAsia="nb-NO" w:bidi="ar-SA"/>
              <w14:ligatures w14:val="standardContextual"/>
            </w:rPr>
          </w:pPr>
          <w:hyperlink w:anchor="_Toc296588444">
            <w:r w:rsidRPr="5D06CC67">
              <w:rPr>
                <w:rStyle w:val="Hyperkobling"/>
              </w:rPr>
              <w:t>Saker</w:t>
            </w:r>
            <w:r w:rsidR="1A8CDCBE">
              <w:tab/>
            </w:r>
            <w:r w:rsidR="1A8CDCBE">
              <w:fldChar w:fldCharType="begin"/>
            </w:r>
            <w:r w:rsidR="1A8CDCBE">
              <w:instrText>PAGEREF _Toc296588444 \h</w:instrText>
            </w:r>
            <w:r w:rsidR="1A8CDCBE">
              <w:fldChar w:fldCharType="separate"/>
            </w:r>
            <w:r w:rsidRPr="5D06CC67">
              <w:rPr>
                <w:rStyle w:val="Hyperkobling"/>
              </w:rPr>
              <w:t>13</w:t>
            </w:r>
            <w:r w:rsidR="1A8CDCBE">
              <w:fldChar w:fldCharType="end"/>
            </w:r>
          </w:hyperlink>
        </w:p>
        <w:p w:rsidR="009A40E4" w:rsidP="5D06CC67" w:rsidRDefault="5D06CC67" w14:paraId="2FC93D94" w14:textId="756576F2">
          <w:pPr>
            <w:pStyle w:val="INNH1"/>
            <w:tabs>
              <w:tab w:val="right" w:leader="dot" w:pos="9915"/>
            </w:tabs>
            <w:rPr>
              <w:rStyle w:val="Hyperkobling"/>
              <w:noProof/>
              <w:kern w:val="2"/>
              <w:lang w:val="nb-NO" w:eastAsia="nb-NO" w:bidi="ar-SA"/>
              <w14:ligatures w14:val="standardContextual"/>
            </w:rPr>
          </w:pPr>
          <w:hyperlink w:anchor="_Toc344694018">
            <w:r w:rsidRPr="5D06CC67">
              <w:rPr>
                <w:rStyle w:val="Hyperkobling"/>
              </w:rPr>
              <w:t>Interessenter</w:t>
            </w:r>
            <w:r w:rsidR="1A8CDCBE">
              <w:tab/>
            </w:r>
            <w:r w:rsidR="1A8CDCBE">
              <w:fldChar w:fldCharType="begin"/>
            </w:r>
            <w:r w:rsidR="1A8CDCBE">
              <w:instrText>PAGEREF _Toc344694018 \h</w:instrText>
            </w:r>
            <w:r w:rsidR="1A8CDCBE">
              <w:fldChar w:fldCharType="separate"/>
            </w:r>
            <w:r w:rsidRPr="5D06CC67">
              <w:rPr>
                <w:rStyle w:val="Hyperkobling"/>
              </w:rPr>
              <w:t>14</w:t>
            </w:r>
            <w:r w:rsidR="1A8CDCBE">
              <w:fldChar w:fldCharType="end"/>
            </w:r>
          </w:hyperlink>
        </w:p>
        <w:p w:rsidR="009A40E4" w:rsidP="5D06CC67" w:rsidRDefault="5D06CC67" w14:paraId="564C1C39" w14:textId="2CCBA8EE">
          <w:pPr>
            <w:pStyle w:val="INNH1"/>
            <w:tabs>
              <w:tab w:val="right" w:leader="dot" w:pos="9915"/>
            </w:tabs>
            <w:rPr>
              <w:rStyle w:val="Hyperkobling"/>
              <w:noProof/>
              <w:kern w:val="2"/>
              <w:lang w:val="nb-NO" w:eastAsia="nb-NO" w:bidi="ar-SA"/>
              <w14:ligatures w14:val="standardContextual"/>
            </w:rPr>
          </w:pPr>
          <w:hyperlink w:anchor="_Toc693447040">
            <w:r w:rsidRPr="5D06CC67">
              <w:rPr>
                <w:rStyle w:val="Hyperkobling"/>
              </w:rPr>
              <w:t>Ressurser</w:t>
            </w:r>
            <w:r w:rsidR="1A8CDCBE">
              <w:tab/>
            </w:r>
            <w:r w:rsidR="1A8CDCBE">
              <w:fldChar w:fldCharType="begin"/>
            </w:r>
            <w:r w:rsidR="1A8CDCBE">
              <w:instrText>PAGEREF _Toc693447040 \h</w:instrText>
            </w:r>
            <w:r w:rsidR="1A8CDCBE">
              <w:fldChar w:fldCharType="separate"/>
            </w:r>
            <w:r w:rsidRPr="5D06CC67">
              <w:rPr>
                <w:rStyle w:val="Hyperkobling"/>
              </w:rPr>
              <w:t>14</w:t>
            </w:r>
            <w:r w:rsidR="1A8CDCBE">
              <w:fldChar w:fldCharType="end"/>
            </w:r>
          </w:hyperlink>
        </w:p>
        <w:p w:rsidR="009A40E4" w:rsidP="5D06CC67" w:rsidRDefault="5D06CC67" w14:paraId="40E39F28" w14:textId="48A51DD5">
          <w:pPr>
            <w:pStyle w:val="INNH2"/>
            <w:tabs>
              <w:tab w:val="clear" w:pos="9923"/>
              <w:tab w:val="right" w:leader="dot" w:pos="9915"/>
            </w:tabs>
            <w:rPr>
              <w:rStyle w:val="Hyperkobling"/>
              <w:noProof/>
              <w:kern w:val="2"/>
              <w:lang w:val="nb-NO" w:eastAsia="nb-NO" w:bidi="ar-SA"/>
              <w14:ligatures w14:val="standardContextual"/>
            </w:rPr>
          </w:pPr>
          <w:hyperlink w:anchor="_Toc1037820491">
            <w:r w:rsidRPr="5D06CC67">
              <w:rPr>
                <w:rStyle w:val="Hyperkobling"/>
              </w:rPr>
              <w:t>Prosjektteam</w:t>
            </w:r>
            <w:r w:rsidR="1A8CDCBE">
              <w:tab/>
            </w:r>
            <w:r w:rsidR="1A8CDCBE">
              <w:fldChar w:fldCharType="begin"/>
            </w:r>
            <w:r w:rsidR="1A8CDCBE">
              <w:instrText>PAGEREF _Toc1037820491 \h</w:instrText>
            </w:r>
            <w:r w:rsidR="1A8CDCBE">
              <w:fldChar w:fldCharType="separate"/>
            </w:r>
            <w:r w:rsidRPr="5D06CC67">
              <w:rPr>
                <w:rStyle w:val="Hyperkobling"/>
              </w:rPr>
              <w:t>14</w:t>
            </w:r>
            <w:r w:rsidR="1A8CDCBE">
              <w:fldChar w:fldCharType="end"/>
            </w:r>
          </w:hyperlink>
        </w:p>
        <w:p w:rsidR="009A40E4" w:rsidP="5D06CC67" w:rsidRDefault="5D06CC67" w14:paraId="775DA34F" w14:textId="7B9B5E93">
          <w:pPr>
            <w:pStyle w:val="INNH2"/>
            <w:tabs>
              <w:tab w:val="clear" w:pos="9923"/>
              <w:tab w:val="right" w:leader="dot" w:pos="9915"/>
            </w:tabs>
            <w:rPr>
              <w:rStyle w:val="Hyperkobling"/>
              <w:noProof/>
              <w:kern w:val="2"/>
              <w:lang w:val="nb-NO" w:eastAsia="nb-NO" w:bidi="ar-SA"/>
              <w14:ligatures w14:val="standardContextual"/>
            </w:rPr>
          </w:pPr>
          <w:hyperlink w:anchor="_Toc1720684657">
            <w:r w:rsidRPr="5D06CC67">
              <w:rPr>
                <w:rStyle w:val="Hyperkobling"/>
              </w:rPr>
              <w:t>Ressursbelastning</w:t>
            </w:r>
            <w:r w:rsidR="1A8CDCBE">
              <w:tab/>
            </w:r>
            <w:r w:rsidR="1A8CDCBE">
              <w:fldChar w:fldCharType="begin"/>
            </w:r>
            <w:r w:rsidR="1A8CDCBE">
              <w:instrText>PAGEREF _Toc1720684657 \h</w:instrText>
            </w:r>
            <w:r w:rsidR="1A8CDCBE">
              <w:fldChar w:fldCharType="separate"/>
            </w:r>
            <w:r w:rsidRPr="5D06CC67">
              <w:rPr>
                <w:rStyle w:val="Hyperkobling"/>
              </w:rPr>
              <w:t>15</w:t>
            </w:r>
            <w:r w:rsidR="1A8CDCBE">
              <w:fldChar w:fldCharType="end"/>
            </w:r>
          </w:hyperlink>
        </w:p>
        <w:p w:rsidR="009A40E4" w:rsidP="5D06CC67" w:rsidRDefault="5D06CC67" w14:paraId="5E4F0F79" w14:textId="38B782E7">
          <w:pPr>
            <w:pStyle w:val="INNH2"/>
            <w:tabs>
              <w:tab w:val="clear" w:pos="9923"/>
              <w:tab w:val="right" w:leader="dot" w:pos="9915"/>
            </w:tabs>
            <w:rPr>
              <w:rStyle w:val="Hyperkobling"/>
              <w:noProof/>
              <w:kern w:val="2"/>
              <w:lang w:val="nb-NO" w:eastAsia="nb-NO" w:bidi="ar-SA"/>
              <w14:ligatures w14:val="standardContextual"/>
            </w:rPr>
          </w:pPr>
          <w:hyperlink w:anchor="_Toc831071809">
            <w:r w:rsidRPr="5D06CC67">
              <w:rPr>
                <w:rStyle w:val="Hyperkobling"/>
              </w:rPr>
              <w:t>Kritiske ressurser</w:t>
            </w:r>
            <w:r w:rsidR="1A8CDCBE">
              <w:tab/>
            </w:r>
            <w:r w:rsidR="1A8CDCBE">
              <w:fldChar w:fldCharType="begin"/>
            </w:r>
            <w:r w:rsidR="1A8CDCBE">
              <w:instrText>PAGEREF _Toc831071809 \h</w:instrText>
            </w:r>
            <w:r w:rsidR="1A8CDCBE">
              <w:fldChar w:fldCharType="separate"/>
            </w:r>
            <w:r w:rsidRPr="5D06CC67">
              <w:rPr>
                <w:rStyle w:val="Hyperkobling"/>
              </w:rPr>
              <w:t>15</w:t>
            </w:r>
            <w:r w:rsidR="1A8CDCBE">
              <w:fldChar w:fldCharType="end"/>
            </w:r>
          </w:hyperlink>
        </w:p>
        <w:p w:rsidR="009A40E4" w:rsidP="5D06CC67" w:rsidRDefault="5D06CC67" w14:paraId="1A1185E0" w14:textId="6C7118FB">
          <w:pPr>
            <w:pStyle w:val="INNH1"/>
            <w:tabs>
              <w:tab w:val="right" w:leader="dot" w:pos="9915"/>
            </w:tabs>
            <w:rPr>
              <w:rStyle w:val="Hyperkobling"/>
              <w:noProof/>
              <w:kern w:val="2"/>
              <w:lang w:val="nb-NO" w:eastAsia="nb-NO" w:bidi="ar-SA"/>
              <w14:ligatures w14:val="standardContextual"/>
            </w:rPr>
          </w:pPr>
          <w:hyperlink w:anchor="_Toc12215008">
            <w:r w:rsidRPr="5D06CC67">
              <w:rPr>
                <w:rStyle w:val="Hyperkobling"/>
              </w:rPr>
              <w:t>Kommunikasjon</w:t>
            </w:r>
            <w:r w:rsidR="1A8CDCBE">
              <w:tab/>
            </w:r>
            <w:r w:rsidR="1A8CDCBE">
              <w:fldChar w:fldCharType="begin"/>
            </w:r>
            <w:r w:rsidR="1A8CDCBE">
              <w:instrText>PAGEREF _Toc12215008 \h</w:instrText>
            </w:r>
            <w:r w:rsidR="1A8CDCBE">
              <w:fldChar w:fldCharType="separate"/>
            </w:r>
            <w:r w:rsidRPr="5D06CC67">
              <w:rPr>
                <w:rStyle w:val="Hyperkobling"/>
              </w:rPr>
              <w:t>15</w:t>
            </w:r>
            <w:r w:rsidR="1A8CDCBE">
              <w:fldChar w:fldCharType="end"/>
            </w:r>
          </w:hyperlink>
        </w:p>
        <w:p w:rsidR="009A40E4" w:rsidP="5D06CC67" w:rsidRDefault="5D06CC67" w14:paraId="2D49B1F3" w14:textId="4D224847">
          <w:pPr>
            <w:pStyle w:val="INNH2"/>
            <w:tabs>
              <w:tab w:val="clear" w:pos="9923"/>
              <w:tab w:val="right" w:leader="dot" w:pos="9915"/>
            </w:tabs>
            <w:rPr>
              <w:rStyle w:val="Hyperkobling"/>
              <w:noProof/>
              <w:kern w:val="2"/>
              <w:lang w:val="nb-NO" w:eastAsia="nb-NO" w:bidi="ar-SA"/>
              <w14:ligatures w14:val="standardContextual"/>
            </w:rPr>
          </w:pPr>
          <w:hyperlink w:anchor="_Toc270114131">
            <w:r w:rsidRPr="5D06CC67">
              <w:rPr>
                <w:rStyle w:val="Hyperkobling"/>
              </w:rPr>
              <w:t>Ukentlige saksstatusmøter</w:t>
            </w:r>
            <w:r w:rsidR="1A8CDCBE">
              <w:tab/>
            </w:r>
            <w:r w:rsidR="1A8CDCBE">
              <w:fldChar w:fldCharType="begin"/>
            </w:r>
            <w:r w:rsidR="1A8CDCBE">
              <w:instrText>PAGEREF _Toc270114131 \h</w:instrText>
            </w:r>
            <w:r w:rsidR="1A8CDCBE">
              <w:fldChar w:fldCharType="separate"/>
            </w:r>
            <w:r w:rsidRPr="5D06CC67">
              <w:rPr>
                <w:rStyle w:val="Hyperkobling"/>
              </w:rPr>
              <w:t>15</w:t>
            </w:r>
            <w:r w:rsidR="1A8CDCBE">
              <w:fldChar w:fldCharType="end"/>
            </w:r>
          </w:hyperlink>
        </w:p>
        <w:p w:rsidR="009A40E4" w:rsidP="5D06CC67" w:rsidRDefault="5D06CC67" w14:paraId="7F3C8D5E" w14:textId="1F8591F6">
          <w:pPr>
            <w:pStyle w:val="INNH2"/>
            <w:tabs>
              <w:tab w:val="clear" w:pos="9923"/>
              <w:tab w:val="right" w:leader="dot" w:pos="9915"/>
            </w:tabs>
            <w:rPr>
              <w:rStyle w:val="Hyperkobling"/>
              <w:noProof/>
              <w:kern w:val="2"/>
              <w:lang w:val="nb-NO" w:eastAsia="nb-NO" w:bidi="ar-SA"/>
              <w14:ligatures w14:val="standardContextual"/>
            </w:rPr>
          </w:pPr>
          <w:hyperlink w:anchor="_Toc941301233">
            <w:r w:rsidRPr="5D06CC67">
              <w:rPr>
                <w:rStyle w:val="Hyperkobling"/>
              </w:rPr>
              <w:t>Veiledning med forelesere</w:t>
            </w:r>
            <w:r w:rsidR="1A8CDCBE">
              <w:tab/>
            </w:r>
            <w:r w:rsidR="1A8CDCBE">
              <w:fldChar w:fldCharType="begin"/>
            </w:r>
            <w:r w:rsidR="1A8CDCBE">
              <w:instrText>PAGEREF _Toc941301233 \h</w:instrText>
            </w:r>
            <w:r w:rsidR="1A8CDCBE">
              <w:fldChar w:fldCharType="separate"/>
            </w:r>
            <w:r w:rsidRPr="5D06CC67">
              <w:rPr>
                <w:rStyle w:val="Hyperkobling"/>
              </w:rPr>
              <w:t>15</w:t>
            </w:r>
            <w:r w:rsidR="1A8CDCBE">
              <w:fldChar w:fldCharType="end"/>
            </w:r>
          </w:hyperlink>
        </w:p>
        <w:p w:rsidR="009A40E4" w:rsidP="5D06CC67" w:rsidRDefault="5D06CC67" w14:paraId="51084409" w14:textId="27273BBD">
          <w:pPr>
            <w:pStyle w:val="INNH1"/>
            <w:tabs>
              <w:tab w:val="right" w:leader="dot" w:pos="9915"/>
            </w:tabs>
            <w:rPr>
              <w:rStyle w:val="Hyperkobling"/>
              <w:noProof/>
              <w:kern w:val="2"/>
              <w:lang w:val="nb-NO" w:eastAsia="nb-NO" w:bidi="ar-SA"/>
              <w14:ligatures w14:val="standardContextual"/>
            </w:rPr>
          </w:pPr>
          <w:hyperlink w:anchor="_Toc1548447845">
            <w:r w:rsidRPr="5D06CC67">
              <w:rPr>
                <w:rStyle w:val="Hyperkobling"/>
              </w:rPr>
              <w:t>Kvalitet</w:t>
            </w:r>
            <w:r w:rsidR="1A8CDCBE">
              <w:tab/>
            </w:r>
            <w:r w:rsidR="1A8CDCBE">
              <w:fldChar w:fldCharType="begin"/>
            </w:r>
            <w:r w:rsidR="1A8CDCBE">
              <w:instrText>PAGEREF _Toc1548447845 \h</w:instrText>
            </w:r>
            <w:r w:rsidR="1A8CDCBE">
              <w:fldChar w:fldCharType="separate"/>
            </w:r>
            <w:r w:rsidRPr="5D06CC67">
              <w:rPr>
                <w:rStyle w:val="Hyperkobling"/>
              </w:rPr>
              <w:t>17</w:t>
            </w:r>
            <w:r w:rsidR="1A8CDCBE">
              <w:fldChar w:fldCharType="end"/>
            </w:r>
          </w:hyperlink>
        </w:p>
        <w:p w:rsidR="009A40E4" w:rsidP="5D06CC67" w:rsidRDefault="5D06CC67" w14:paraId="4526F4E5" w14:textId="49309DE7">
          <w:pPr>
            <w:pStyle w:val="INNH2"/>
            <w:tabs>
              <w:tab w:val="clear" w:pos="9923"/>
              <w:tab w:val="right" w:leader="dot" w:pos="9915"/>
            </w:tabs>
            <w:rPr>
              <w:rStyle w:val="Hyperkobling"/>
              <w:noProof/>
              <w:kern w:val="2"/>
              <w:lang w:val="nb-NO" w:eastAsia="nb-NO" w:bidi="ar-SA"/>
              <w14:ligatures w14:val="standardContextual"/>
            </w:rPr>
          </w:pPr>
          <w:hyperlink w:anchor="_Toc1080248576">
            <w:r w:rsidRPr="5D06CC67">
              <w:rPr>
                <w:rStyle w:val="Hyperkobling"/>
              </w:rPr>
              <w:t>Fagfellevurderinger</w:t>
            </w:r>
            <w:r w:rsidR="1A8CDCBE">
              <w:tab/>
            </w:r>
            <w:r w:rsidR="1A8CDCBE">
              <w:fldChar w:fldCharType="begin"/>
            </w:r>
            <w:r w:rsidR="1A8CDCBE">
              <w:instrText>PAGEREF _Toc1080248576 \h</w:instrText>
            </w:r>
            <w:r w:rsidR="1A8CDCBE">
              <w:fldChar w:fldCharType="separate"/>
            </w:r>
            <w:r w:rsidRPr="5D06CC67">
              <w:rPr>
                <w:rStyle w:val="Hyperkobling"/>
              </w:rPr>
              <w:t>17</w:t>
            </w:r>
            <w:r w:rsidR="1A8CDCBE">
              <w:fldChar w:fldCharType="end"/>
            </w:r>
          </w:hyperlink>
        </w:p>
        <w:p w:rsidR="009A40E4" w:rsidP="5D06CC67" w:rsidRDefault="5D06CC67" w14:paraId="028DD70D" w14:textId="7C227CD2">
          <w:pPr>
            <w:pStyle w:val="INNH3"/>
            <w:tabs>
              <w:tab w:val="clear" w:pos="9923"/>
              <w:tab w:val="right" w:leader="dot" w:pos="9915"/>
            </w:tabs>
            <w:rPr>
              <w:rStyle w:val="Hyperkobling"/>
              <w:kern w:val="2"/>
              <w:lang w:val="nb-NO" w:eastAsia="nb-NO" w:bidi="ar-SA"/>
              <w14:ligatures w14:val="standardContextual"/>
            </w:rPr>
          </w:pPr>
          <w:hyperlink w:anchor="_Toc1647837501">
            <w:r w:rsidRPr="5D06CC67">
              <w:rPr>
                <w:rStyle w:val="Hyperkobling"/>
              </w:rPr>
              <w:t>Uformelle fagfellevurderinger.</w:t>
            </w:r>
            <w:r w:rsidR="1A8CDCBE">
              <w:tab/>
            </w:r>
            <w:r w:rsidR="1A8CDCBE">
              <w:fldChar w:fldCharType="begin"/>
            </w:r>
            <w:r w:rsidR="1A8CDCBE">
              <w:instrText>PAGEREF _Toc1647837501 \h</w:instrText>
            </w:r>
            <w:r w:rsidR="1A8CDCBE">
              <w:fldChar w:fldCharType="separate"/>
            </w:r>
            <w:r w:rsidRPr="5D06CC67">
              <w:rPr>
                <w:rStyle w:val="Hyperkobling"/>
              </w:rPr>
              <w:t>17</w:t>
            </w:r>
            <w:r w:rsidR="1A8CDCBE">
              <w:fldChar w:fldCharType="end"/>
            </w:r>
          </w:hyperlink>
        </w:p>
        <w:p w:rsidR="009A40E4" w:rsidP="5D06CC67" w:rsidRDefault="5D06CC67" w14:paraId="167FC9BE" w14:textId="425144F4">
          <w:pPr>
            <w:pStyle w:val="INNH3"/>
            <w:tabs>
              <w:tab w:val="clear" w:pos="9923"/>
              <w:tab w:val="right" w:leader="dot" w:pos="9915"/>
            </w:tabs>
            <w:rPr>
              <w:rStyle w:val="Hyperkobling"/>
              <w:kern w:val="2"/>
              <w:lang w:val="nb-NO" w:eastAsia="nb-NO" w:bidi="ar-SA"/>
              <w14:ligatures w14:val="standardContextual"/>
            </w:rPr>
          </w:pPr>
          <w:hyperlink w:anchor="_Toc481745114">
            <w:r w:rsidRPr="5D06CC67">
              <w:rPr>
                <w:rStyle w:val="Hyperkobling"/>
              </w:rPr>
              <w:t>Formelle fagfellevurderinger</w:t>
            </w:r>
            <w:r w:rsidR="1A8CDCBE">
              <w:tab/>
            </w:r>
            <w:r w:rsidR="1A8CDCBE">
              <w:fldChar w:fldCharType="begin"/>
            </w:r>
            <w:r w:rsidR="1A8CDCBE">
              <w:instrText>PAGEREF _Toc481745114 \h</w:instrText>
            </w:r>
            <w:r w:rsidR="1A8CDCBE">
              <w:fldChar w:fldCharType="separate"/>
            </w:r>
            <w:r w:rsidRPr="5D06CC67">
              <w:rPr>
                <w:rStyle w:val="Hyperkobling"/>
              </w:rPr>
              <w:t>18</w:t>
            </w:r>
            <w:r w:rsidR="1A8CDCBE">
              <w:fldChar w:fldCharType="end"/>
            </w:r>
          </w:hyperlink>
        </w:p>
        <w:p w:rsidR="009A40E4" w:rsidP="5D06CC67" w:rsidRDefault="5D06CC67" w14:paraId="3F6B4475" w14:textId="52C8411D">
          <w:pPr>
            <w:pStyle w:val="INNH1"/>
            <w:tabs>
              <w:tab w:val="right" w:leader="dot" w:pos="9915"/>
            </w:tabs>
            <w:rPr>
              <w:rStyle w:val="Hyperkobling"/>
              <w:noProof/>
              <w:kern w:val="2"/>
              <w:lang w:val="nb-NO" w:eastAsia="nb-NO" w:bidi="ar-SA"/>
              <w14:ligatures w14:val="standardContextual"/>
            </w:rPr>
          </w:pPr>
          <w:hyperlink w:anchor="_Toc1385551583">
            <w:r w:rsidRPr="5D06CC67">
              <w:rPr>
                <w:rStyle w:val="Hyperkobling"/>
              </w:rPr>
              <w:t>Endringskontrollprosess</w:t>
            </w:r>
            <w:r w:rsidR="1A8CDCBE">
              <w:tab/>
            </w:r>
            <w:r w:rsidR="1A8CDCBE">
              <w:fldChar w:fldCharType="begin"/>
            </w:r>
            <w:r w:rsidR="1A8CDCBE">
              <w:instrText>PAGEREF _Toc1385551583 \h</w:instrText>
            </w:r>
            <w:r w:rsidR="1A8CDCBE">
              <w:fldChar w:fldCharType="separate"/>
            </w:r>
            <w:r w:rsidRPr="5D06CC67">
              <w:rPr>
                <w:rStyle w:val="Hyperkobling"/>
              </w:rPr>
              <w:t>19</w:t>
            </w:r>
            <w:r w:rsidR="1A8CDCBE">
              <w:fldChar w:fldCharType="end"/>
            </w:r>
          </w:hyperlink>
          <w:r w:rsidR="1A8CDCBE">
            <w:fldChar w:fldCharType="end"/>
          </w:r>
        </w:p>
      </w:sdtContent>
      <w:sdtEndPr>
        <w:rPr>
          <w:rFonts w:ascii="Verdana" w:hAnsi="Verdana" w:eastAsia="WenQuanYi Micro Hei" w:cs="Lohit Hindi"/>
          <w:color w:val="auto"/>
          <w:sz w:val="20"/>
          <w:szCs w:val="20"/>
          <w:lang w:val="en-CA" w:eastAsia="zh-CN" w:bidi="hi-IN"/>
        </w:rPr>
      </w:sdtEndPr>
    </w:sdt>
    <w:p w:rsidRPr="000A725C" w:rsidR="00FD0EB0" w:rsidP="00FD0EB0" w:rsidRDefault="00FD0EB0" w14:paraId="308355DF" w14:textId="74BAD679">
      <w:pPr>
        <w:rPr>
          <w:lang w:val="nb-NO"/>
        </w:rPr>
      </w:pPr>
    </w:p>
    <w:p w:rsidRPr="000A725C" w:rsidR="00F3045A" w:rsidRDefault="00F3045A" w14:paraId="06325635" w14:textId="77777777">
      <w:pPr>
        <w:rPr>
          <w:lang w:val="nb-NO"/>
        </w:rPr>
      </w:pPr>
    </w:p>
    <w:p w:rsidRPr="000A725C" w:rsidR="00F3045A" w:rsidRDefault="00F3045A" w14:paraId="5AAB0F08" w14:textId="77777777">
      <w:pPr>
        <w:rPr>
          <w:lang w:val="nb-NO"/>
        </w:rPr>
        <w:sectPr w:rsidRPr="000A725C" w:rsidR="00F3045A" w:rsidSect="007A5360">
          <w:headerReference w:type="default" r:id="rId13"/>
          <w:footerReference w:type="default" r:id="rId14"/>
          <w:pgSz w:w="12240" w:h="15840" w:orient="portrait"/>
          <w:pgMar w:top="1375" w:right="1152" w:bottom="1375" w:left="1152" w:header="864" w:footer="864" w:gutter="0"/>
          <w:pgNumType w:fmt="lowerRoman" w:start="1"/>
          <w:cols w:space="720"/>
          <w:formProt w:val="0"/>
          <w:docGrid w:linePitch="360" w:charSpace="-411"/>
        </w:sectPr>
      </w:pPr>
    </w:p>
    <w:p w:rsidRPr="000A725C" w:rsidR="004E76C4" w:rsidP="004E76C4" w:rsidRDefault="004E76C4" w14:paraId="6F6C8882" w14:textId="77777777">
      <w:pPr>
        <w:rPr>
          <w:rFonts w:cs="Verdana"/>
          <w:sz w:val="21"/>
          <w:szCs w:val="21"/>
          <w:lang w:val="nb-NO"/>
        </w:rPr>
      </w:pPr>
    </w:p>
    <w:p w:rsidRPr="000A725C" w:rsidR="004E76C4" w:rsidP="004E76C4" w:rsidRDefault="004E76C4" w14:paraId="31BDE4EE" w14:textId="77777777">
      <w:pPr>
        <w:pStyle w:val="Overskrift1"/>
        <w:rPr>
          <w:lang w:val="nb-NO"/>
        </w:rPr>
      </w:pPr>
      <w:bookmarkStart w:name="_Toc22404146" w:id="0"/>
      <w:bookmarkStart w:name="_Toc22404289" w:id="1"/>
      <w:bookmarkStart w:name="_Toc25494853" w:id="2"/>
      <w:bookmarkStart w:name="_Toc112069157" w:id="3"/>
      <w:r w:rsidRPr="5D06CC67">
        <w:rPr>
          <w:lang w:val="nb-NO"/>
        </w:rPr>
        <w:t>Sammendrag</w:t>
      </w:r>
      <w:bookmarkEnd w:id="0"/>
      <w:bookmarkEnd w:id="1"/>
      <w:bookmarkEnd w:id="2"/>
      <w:bookmarkEnd w:id="3"/>
    </w:p>
    <w:p w:rsidRPr="000A725C" w:rsidR="004E76C4" w:rsidP="004E76C4" w:rsidRDefault="004E76C4" w14:paraId="5D04421F" w14:textId="77777777">
      <w:pPr>
        <w:rPr>
          <w:rFonts w:cs="Verdana"/>
          <w:sz w:val="21"/>
          <w:szCs w:val="21"/>
          <w:lang w:val="nb-NO"/>
        </w:rPr>
      </w:pPr>
    </w:p>
    <w:p w:rsidRPr="000A725C" w:rsidR="00996CA3" w:rsidP="00996CA3" w:rsidRDefault="00541446" w14:paraId="076979EE" w14:textId="067EC0AA">
      <w:pPr>
        <w:pStyle w:val="Brdtekst"/>
        <w:rPr>
          <w:lang w:val="nb-NO"/>
        </w:rPr>
      </w:pPr>
      <w:r w:rsidRPr="000A725C">
        <w:rPr>
          <w:lang w:val="nb-NO"/>
        </w:rPr>
        <w:t xml:space="preserve">Dette dokumentet utgjør prosjektstyringsplanen for </w:t>
      </w:r>
      <w:r w:rsidRPr="000A725C" w:rsidR="00744470">
        <w:rPr>
          <w:lang w:val="nb-NO"/>
        </w:rPr>
        <w:t xml:space="preserve">LOG650 Forskningsprosjekt: Logistikk og KI </w:t>
      </w:r>
      <w:r w:rsidRPr="000A725C">
        <w:rPr>
          <w:lang w:val="nb-NO"/>
        </w:rPr>
        <w:t xml:space="preserve">prosjektet. Det dokumenterer planbaselines for omfang, fremdrift og risiko, og gir tilleggsinformasjon for å støtte prosjektleder og team i vellykket gjennomføring. </w:t>
      </w:r>
    </w:p>
    <w:p w:rsidRPr="000A725C" w:rsidR="00541446" w:rsidP="00541446" w:rsidRDefault="00541446" w14:paraId="0E8E5B57" w14:textId="77777777">
      <w:pPr>
        <w:pStyle w:val="Brdtekst"/>
        <w:rPr>
          <w:lang w:val="nb-NO"/>
        </w:rPr>
      </w:pPr>
    </w:p>
    <w:p w:rsidRPr="000A725C" w:rsidR="00541446" w:rsidP="00541446" w:rsidRDefault="00541446" w14:paraId="0652E3FD" w14:textId="77777777">
      <w:pPr>
        <w:pStyle w:val="Brdtekst"/>
        <w:rPr>
          <w:lang w:val="nb-NO"/>
        </w:rPr>
      </w:pPr>
      <w:r w:rsidRPr="000A725C">
        <w:rPr>
          <w:lang w:val="nb-NO"/>
        </w:rPr>
        <w:t>Dette er et levende dokument, og skal oppdateres av prosjektleder ved behov gjennom prosjektets løpetid.</w:t>
      </w:r>
    </w:p>
    <w:p w:rsidRPr="000A725C" w:rsidR="004E76C4" w:rsidP="004E76C4" w:rsidRDefault="004E76C4" w14:paraId="35010A0C" w14:textId="77777777">
      <w:pPr>
        <w:pStyle w:val="Brdtekst"/>
        <w:rPr>
          <w:lang w:val="nb-NO"/>
        </w:rPr>
      </w:pPr>
    </w:p>
    <w:p w:rsidRPr="000A725C" w:rsidR="004E76C4" w:rsidP="0017739F" w:rsidRDefault="004E76C4" w14:paraId="03EB3D7D" w14:textId="77777777">
      <w:pPr>
        <w:pStyle w:val="Overskrift2"/>
        <w:rPr>
          <w:lang w:val="nb-NO"/>
        </w:rPr>
      </w:pPr>
      <w:bookmarkStart w:name="_Toc22404147" w:id="4"/>
      <w:bookmarkStart w:name="_Toc22404290" w:id="5"/>
      <w:bookmarkStart w:name="_Toc25494854" w:id="6"/>
      <w:bookmarkStart w:name="_Toc1197350190" w:id="7"/>
      <w:r w:rsidRPr="5D06CC67">
        <w:rPr>
          <w:lang w:val="nb-NO"/>
        </w:rPr>
        <w:t>Behov</w:t>
      </w:r>
      <w:bookmarkEnd w:id="4"/>
      <w:bookmarkEnd w:id="5"/>
      <w:bookmarkEnd w:id="6"/>
      <w:bookmarkEnd w:id="7"/>
    </w:p>
    <w:p w:rsidRPr="000A725C" w:rsidR="004E76C4" w:rsidP="00B7120C" w:rsidRDefault="004E76C4" w14:paraId="72A290B1" w14:textId="77777777">
      <w:pPr>
        <w:pStyle w:val="Brdtekst"/>
        <w:tabs>
          <w:tab w:val="clear" w:pos="1440"/>
          <w:tab w:val="clear" w:pos="2880"/>
          <w:tab w:val="clear" w:pos="4320"/>
          <w:tab w:val="clear" w:pos="5760"/>
          <w:tab w:val="clear" w:pos="7200"/>
          <w:tab w:val="clear" w:pos="8640"/>
          <w:tab w:val="clear" w:pos="10080"/>
        </w:tabs>
        <w:rPr>
          <w:lang w:val="nb-NO"/>
        </w:rPr>
      </w:pPr>
    </w:p>
    <w:p w:rsidRPr="00F311C8" w:rsidR="004E76C4" w:rsidP="004E76C4" w:rsidRDefault="004E76C4" w14:paraId="6195BD8D" w14:textId="35EC2F2E">
      <w:pPr>
        <w:pStyle w:val="Brdtekst"/>
        <w:rPr>
          <w:lang w:val="nb-NO"/>
        </w:rPr>
      </w:pPr>
      <w:r w:rsidRPr="000A725C">
        <w:rPr>
          <w:lang w:val="nb-NO"/>
        </w:rPr>
        <w:t>Dette prosjektet svarer på følgende behov</w:t>
      </w:r>
      <w:r w:rsidRPr="000A725C" w:rsidR="00E30629">
        <w:rPr>
          <w:lang w:val="nb-NO"/>
        </w:rPr>
        <w:t xml:space="preserve"> om å forbedre beslutningsstøtten i </w:t>
      </w:r>
      <w:r w:rsidRPr="000A725C" w:rsidR="00AD198D">
        <w:rPr>
          <w:lang w:val="nb-NO"/>
        </w:rPr>
        <w:t>logistikk operasjoner der usikkerhet og operasjonell nedetid påvirker effektiviteten og lønnsom</w:t>
      </w:r>
      <w:r w:rsidRPr="000A725C" w:rsidR="00B05ADB">
        <w:rPr>
          <w:lang w:val="nb-NO"/>
        </w:rPr>
        <w:t xml:space="preserve">het til bedriftene. I offshore supply sektoren representerer </w:t>
      </w:r>
      <w:proofErr w:type="spellStart"/>
      <w:r w:rsidRPr="000A725C" w:rsidR="00B05ADB">
        <w:rPr>
          <w:lang w:val="nb-NO"/>
        </w:rPr>
        <w:t>offhire</w:t>
      </w:r>
      <w:proofErr w:type="spellEnd"/>
      <w:r w:rsidRPr="000A725C" w:rsidR="00B05ADB">
        <w:rPr>
          <w:lang w:val="nb-NO"/>
        </w:rPr>
        <w:t xml:space="preserve"> tid </w:t>
      </w:r>
      <w:r w:rsidRPr="000A725C" w:rsidR="004849AD">
        <w:rPr>
          <w:lang w:val="nb-NO"/>
        </w:rPr>
        <w:t xml:space="preserve">betydelige kostnader, samtidig som tilgjengelig historiske data i liten grad utnyttes systematisk til prediktiv analyse. </w:t>
      </w:r>
    </w:p>
    <w:p w:rsidRPr="000A725C" w:rsidR="004849AD" w:rsidP="004E76C4" w:rsidRDefault="004849AD" w14:paraId="602D534D" w14:textId="77777777">
      <w:pPr>
        <w:pStyle w:val="Brdtekst"/>
        <w:rPr>
          <w:lang w:val="nb-NO"/>
        </w:rPr>
      </w:pPr>
    </w:p>
    <w:p w:rsidRPr="000A725C" w:rsidR="004849AD" w:rsidP="004E76C4" w:rsidRDefault="004849AD" w14:paraId="3840ADBE" w14:textId="5CED739E">
      <w:pPr>
        <w:pStyle w:val="Brdtekst"/>
        <w:rPr>
          <w:lang w:val="nb-NO"/>
        </w:rPr>
      </w:pPr>
      <w:r w:rsidRPr="000A725C">
        <w:rPr>
          <w:lang w:val="nb-NO"/>
        </w:rPr>
        <w:t xml:space="preserve">Tradisjonelle </w:t>
      </w:r>
      <w:r w:rsidRPr="000A725C" w:rsidR="00947ED6">
        <w:rPr>
          <w:lang w:val="nb-NO"/>
        </w:rPr>
        <w:t>planleggings</w:t>
      </w:r>
      <w:r w:rsidRPr="000A725C" w:rsidR="00345624">
        <w:rPr>
          <w:lang w:val="nb-NO"/>
        </w:rPr>
        <w:t xml:space="preserve"> og prognosemetoder er ofte basert på historisk gjennomsnitt og erfaringsbaserte vurderinger, noe som kan føre til en lite </w:t>
      </w:r>
      <w:proofErr w:type="gramStart"/>
      <w:r w:rsidRPr="000A725C" w:rsidR="00345624">
        <w:rPr>
          <w:lang w:val="nb-NO"/>
        </w:rPr>
        <w:t>optimal</w:t>
      </w:r>
      <w:proofErr w:type="gramEnd"/>
      <w:r w:rsidRPr="000A725C" w:rsidR="00345624">
        <w:rPr>
          <w:lang w:val="nb-NO"/>
        </w:rPr>
        <w:t xml:space="preserve"> ressursbruk</w:t>
      </w:r>
      <w:r w:rsidRPr="000A725C" w:rsidR="00A14234">
        <w:rPr>
          <w:lang w:val="nb-NO"/>
        </w:rPr>
        <w:t xml:space="preserve"> og redusert robusthet. Derfor er det et behov for å undersøke om Kunstig intelligens og kvantitative analysemetoder kan benyttes til å forbedre prognoser og å redusere usikkerheten </w:t>
      </w:r>
      <w:r w:rsidRPr="000A725C" w:rsidR="003D00F2">
        <w:rPr>
          <w:lang w:val="nb-NO"/>
        </w:rPr>
        <w:t xml:space="preserve">om når neste </w:t>
      </w:r>
      <w:proofErr w:type="spellStart"/>
      <w:r w:rsidRPr="000A725C" w:rsidR="003D00F2">
        <w:rPr>
          <w:lang w:val="nb-NO"/>
        </w:rPr>
        <w:t>offhire</w:t>
      </w:r>
      <w:proofErr w:type="spellEnd"/>
      <w:r w:rsidRPr="000A725C" w:rsidR="003D00F2">
        <w:rPr>
          <w:lang w:val="nb-NO"/>
        </w:rPr>
        <w:t xml:space="preserve"> kommer. </w:t>
      </w:r>
    </w:p>
    <w:p w:rsidRPr="00F311C8" w:rsidR="004E76C4" w:rsidP="004E76C4" w:rsidRDefault="004E76C4" w14:paraId="4895AFC0" w14:textId="77777777">
      <w:pPr>
        <w:pStyle w:val="Brdtekst"/>
        <w:rPr>
          <w:lang w:val="nb-NO"/>
        </w:rPr>
      </w:pPr>
    </w:p>
    <w:p w:rsidRPr="00F311C8" w:rsidR="004E76C4" w:rsidP="004E76C4" w:rsidRDefault="004E76C4" w14:paraId="384AB461" w14:textId="77777777">
      <w:pPr>
        <w:pStyle w:val="Brdtekst"/>
        <w:rPr>
          <w:lang w:val="nb-NO"/>
        </w:rPr>
      </w:pPr>
    </w:p>
    <w:p w:rsidRPr="000A725C" w:rsidR="004E76C4" w:rsidP="002717B6" w:rsidRDefault="004E76C4" w14:paraId="24F6CF8C" w14:textId="77777777">
      <w:pPr>
        <w:pStyle w:val="Overskrift2"/>
        <w:rPr>
          <w:lang w:val="nb-NO"/>
        </w:rPr>
      </w:pPr>
      <w:bookmarkStart w:name="_Toc22404148" w:id="8"/>
      <w:bookmarkStart w:name="_Toc22404291" w:id="9"/>
      <w:bookmarkStart w:name="_Toc25494855" w:id="10"/>
      <w:bookmarkStart w:name="_Toc365400897" w:id="11"/>
      <w:r w:rsidRPr="5D06CC67">
        <w:rPr>
          <w:lang w:val="nb-NO"/>
        </w:rPr>
        <w:t>Sponsor</w:t>
      </w:r>
      <w:bookmarkEnd w:id="8"/>
      <w:bookmarkEnd w:id="9"/>
      <w:bookmarkEnd w:id="10"/>
      <w:bookmarkEnd w:id="11"/>
    </w:p>
    <w:p w:rsidRPr="000A725C" w:rsidR="004E76C4" w:rsidP="004E76C4" w:rsidRDefault="004E76C4" w14:paraId="2B84ED53" w14:textId="77777777">
      <w:pPr>
        <w:pStyle w:val="Brdtekst"/>
        <w:rPr>
          <w:lang w:val="nb-NO"/>
        </w:rPr>
      </w:pPr>
    </w:p>
    <w:p w:rsidRPr="000A725C" w:rsidR="00BF63AC" w:rsidP="00BF63AC" w:rsidRDefault="0026132E" w14:paraId="25915D39" w14:textId="79CDBDB7">
      <w:pPr>
        <w:pStyle w:val="Brdtekst"/>
        <w:rPr>
          <w:lang w:val="nb-NO"/>
        </w:rPr>
      </w:pPr>
      <w:proofErr w:type="spellStart"/>
      <w:r w:rsidRPr="000A725C">
        <w:rPr>
          <w:lang w:val="nb-NO"/>
        </w:rPr>
        <w:t>Emneansvarlig</w:t>
      </w:r>
      <w:proofErr w:type="spellEnd"/>
      <w:r w:rsidRPr="000A725C">
        <w:rPr>
          <w:lang w:val="nb-NO"/>
        </w:rPr>
        <w:t>/Foreleser</w:t>
      </w:r>
      <w:r w:rsidRPr="000A725C" w:rsidR="00BF63AC">
        <w:rPr>
          <w:lang w:val="nb-NO"/>
        </w:rPr>
        <w:t xml:space="preserve"> er sponsor for dette prosjektet, ansvarlig for </w:t>
      </w:r>
      <w:proofErr w:type="spellStart"/>
      <w:r w:rsidRPr="000A725C" w:rsidR="00BF63AC">
        <w:rPr>
          <w:lang w:val="nb-NO"/>
        </w:rPr>
        <w:t>prosjektog</w:t>
      </w:r>
      <w:proofErr w:type="spellEnd"/>
      <w:r w:rsidRPr="000A725C" w:rsidR="00BF63AC">
        <w:rPr>
          <w:lang w:val="nb-NO"/>
        </w:rPr>
        <w:t xml:space="preserve"> myndighet for godkjenning av denne prosjektplanen og eventuelle endringer under gjennomføringen.</w:t>
      </w:r>
    </w:p>
    <w:p w:rsidRPr="000A725C" w:rsidR="004E76C4" w:rsidP="004E76C4" w:rsidRDefault="004E76C4" w14:paraId="54B225E7" w14:textId="77777777">
      <w:pPr>
        <w:pStyle w:val="Brdtekst"/>
        <w:rPr>
          <w:lang w:val="nb-NO"/>
        </w:rPr>
      </w:pPr>
    </w:p>
    <w:p w:rsidRPr="000A725C" w:rsidR="004E76C4" w:rsidP="002717B6" w:rsidRDefault="004E76C4" w14:paraId="5164F2B9" w14:textId="77777777">
      <w:pPr>
        <w:pStyle w:val="Overskrift2"/>
        <w:rPr>
          <w:lang w:val="nb-NO"/>
        </w:rPr>
      </w:pPr>
      <w:bookmarkStart w:name="_Toc22404149" w:id="12"/>
      <w:bookmarkStart w:name="_Toc22404292" w:id="13"/>
      <w:bookmarkStart w:name="_Toc25494856" w:id="14"/>
      <w:bookmarkStart w:name="_Toc222061036" w:id="15"/>
      <w:bookmarkStart w:name="_Toc542830649" w:id="16"/>
      <w:r w:rsidRPr="5D06CC67">
        <w:rPr>
          <w:lang w:val="nb-NO"/>
        </w:rPr>
        <w:t>Kunde</w:t>
      </w:r>
      <w:bookmarkEnd w:id="12"/>
      <w:bookmarkEnd w:id="13"/>
      <w:bookmarkEnd w:id="14"/>
      <w:bookmarkEnd w:id="15"/>
      <w:bookmarkEnd w:id="16"/>
    </w:p>
    <w:p w:rsidRPr="000A725C" w:rsidR="004E76C4" w:rsidP="004E76C4" w:rsidRDefault="004E76C4" w14:paraId="28C07AF3" w14:textId="662E7412">
      <w:pPr>
        <w:pStyle w:val="Brdtekst"/>
        <w:rPr>
          <w:color w:val="FF0000"/>
          <w:lang w:val="nb-NO"/>
        </w:rPr>
      </w:pPr>
    </w:p>
    <w:p w:rsidRPr="000A725C" w:rsidR="001E0877" w:rsidP="004E76C4" w:rsidRDefault="001E0877" w14:paraId="2CAB4F89" w14:textId="73A9F4B6">
      <w:pPr>
        <w:pStyle w:val="Brdtekst"/>
        <w:rPr>
          <w:lang w:val="nb-NO"/>
        </w:rPr>
      </w:pPr>
      <w:r w:rsidRPr="000A725C">
        <w:rPr>
          <w:lang w:val="nb-NO"/>
        </w:rPr>
        <w:t>Kunde for dette prosjektet vil være representert av relevant ekstern aktør innen</w:t>
      </w:r>
      <w:r w:rsidRPr="000A725C" w:rsidR="00E746BA">
        <w:rPr>
          <w:lang w:val="nb-NO"/>
        </w:rPr>
        <w:t xml:space="preserve"> offshore rederiene, </w:t>
      </w:r>
      <w:r w:rsidRPr="000A725C" w:rsidR="00F25CDD">
        <w:rPr>
          <w:lang w:val="nb-NO"/>
        </w:rPr>
        <w:t>d</w:t>
      </w:r>
      <w:r w:rsidRPr="000A725C" w:rsidR="00E746BA">
        <w:rPr>
          <w:lang w:val="nb-NO"/>
        </w:rPr>
        <w:t>ersom tilgang til virksomhetsdata og samarbeid blir etablert. I fravær av ekstern samarbeidspartner vil prosjektet gjennomføres som et rent akademisk forskningsprosjekt</w:t>
      </w:r>
      <w:r w:rsidRPr="000A725C" w:rsidR="006D0B89">
        <w:rPr>
          <w:lang w:val="nb-NO"/>
        </w:rPr>
        <w:t xml:space="preserve">, der målgruppen er beslutningstakere og fagmiljøer innen logistikk og kunstig intelligens. </w:t>
      </w:r>
    </w:p>
    <w:p w:rsidRPr="000A725C" w:rsidR="001E0877" w:rsidP="004E76C4" w:rsidRDefault="001E0877" w14:paraId="340D8511" w14:textId="77777777">
      <w:pPr>
        <w:pStyle w:val="Brdtekst"/>
        <w:rPr>
          <w:color w:val="FF0000"/>
          <w:lang w:val="nb-NO"/>
        </w:rPr>
      </w:pPr>
    </w:p>
    <w:p w:rsidRPr="00F311C8" w:rsidR="0011569E" w:rsidRDefault="0011569E" w14:paraId="65B58B08" w14:textId="4DDC8218">
      <w:pPr>
        <w:widowControl/>
        <w:suppressAutoHyphens w:val="0"/>
        <w:rPr>
          <w:lang w:val="nb-NO"/>
        </w:rPr>
      </w:pPr>
      <w:r w:rsidRPr="00F311C8">
        <w:rPr>
          <w:lang w:val="nb-NO"/>
        </w:rPr>
        <w:br w:type="page"/>
      </w:r>
    </w:p>
    <w:p w:rsidRPr="00F311C8" w:rsidR="004E76C4" w:rsidP="004E76C4" w:rsidRDefault="004E76C4" w14:paraId="00A3A1A1" w14:textId="77777777">
      <w:pPr>
        <w:pStyle w:val="Brdtekst"/>
        <w:rPr>
          <w:lang w:val="nb-NO"/>
        </w:rPr>
      </w:pPr>
    </w:p>
    <w:p w:rsidRPr="000A725C" w:rsidR="004E76C4" w:rsidP="004E76C4" w:rsidRDefault="0023496C" w14:paraId="207C4A4C" w14:textId="371BEBB2">
      <w:pPr>
        <w:pStyle w:val="Overskrift2"/>
        <w:tabs>
          <w:tab w:val="clear" w:pos="709"/>
          <w:tab w:val="num" w:pos="567"/>
        </w:tabs>
        <w:rPr>
          <w:lang w:val="nb-NO"/>
        </w:rPr>
      </w:pPr>
      <w:bookmarkStart w:name="_Toc1489901848" w:id="17"/>
      <w:r w:rsidRPr="5D06CC67">
        <w:rPr>
          <w:lang w:val="nb-NO"/>
        </w:rPr>
        <w:t>Forskningsprosjekt</w:t>
      </w:r>
      <w:bookmarkEnd w:id="17"/>
    </w:p>
    <w:p w:rsidRPr="000A725C" w:rsidR="004E76C4" w:rsidP="004E76C4" w:rsidRDefault="004E76C4" w14:paraId="5B3B10EA" w14:textId="77777777">
      <w:pPr>
        <w:pStyle w:val="Brdtekst"/>
        <w:rPr>
          <w:lang w:val="nb-NO"/>
        </w:rPr>
      </w:pPr>
    </w:p>
    <w:p w:rsidRPr="000A725C" w:rsidR="004E76C4" w:rsidP="004E76C4" w:rsidRDefault="0023496C" w14:paraId="0404B50B" w14:textId="3235FEB2">
      <w:pPr>
        <w:pStyle w:val="Brdtekst"/>
        <w:rPr>
          <w:lang w:val="nb-NO"/>
        </w:rPr>
      </w:pPr>
      <w:r>
        <w:rPr>
          <w:lang w:val="nb-NO"/>
        </w:rPr>
        <w:t>Forskningsprosjekt</w:t>
      </w:r>
      <w:r w:rsidRPr="000A725C" w:rsidR="00605BAB">
        <w:rPr>
          <w:lang w:val="nb-NO"/>
        </w:rPr>
        <w:t xml:space="preserve">-analysen fra initieringen er revidert for å reflektere resultatene fra prosjektplanleggingen. Oppsummert indikerer analysen i planleggingsfasen at prosjektet er </w:t>
      </w:r>
      <w:r w:rsidR="0016495A">
        <w:rPr>
          <w:lang w:val="nb-NO"/>
        </w:rPr>
        <w:t xml:space="preserve">faglig </w:t>
      </w:r>
      <w:r w:rsidR="00142716">
        <w:rPr>
          <w:lang w:val="nb-NO"/>
        </w:rPr>
        <w:t>forsvarlig og at forventet kunnskapsverdi og læringsutbyttet overstiger ressursinnsats</w:t>
      </w:r>
      <w:r w:rsidR="005F5CE8">
        <w:rPr>
          <w:lang w:val="nb-NO"/>
        </w:rPr>
        <w:t xml:space="preserve">en. </w:t>
      </w:r>
    </w:p>
    <w:p w:rsidRPr="000A725C" w:rsidR="00605BAB" w:rsidP="00605BAB" w:rsidRDefault="00605BAB" w14:paraId="43A2227D" w14:textId="77777777">
      <w:pPr>
        <w:pStyle w:val="Brdtekst"/>
        <w:rPr>
          <w:lang w:val="nb-NO"/>
        </w:rPr>
      </w:pPr>
    </w:p>
    <w:p w:rsidRPr="000A725C" w:rsidR="00605BAB" w:rsidP="00605BAB" w:rsidRDefault="00605BAB" w14:paraId="3E11F7CB" w14:textId="77777777">
      <w:pPr>
        <w:pStyle w:val="Overskrift3"/>
        <w:rPr>
          <w:lang w:val="nb-NO"/>
        </w:rPr>
      </w:pPr>
      <w:bookmarkStart w:name="_Toc22482860" w:id="18"/>
      <w:bookmarkStart w:name="_Toc22483550" w:id="19"/>
      <w:bookmarkStart w:name="_Toc25483915" w:id="20"/>
      <w:bookmarkStart w:name="_Toc25494858" w:id="21"/>
      <w:bookmarkStart w:name="_Toc193503381" w:id="22"/>
      <w:r w:rsidRPr="5D06CC67">
        <w:rPr>
          <w:lang w:val="nb-NO"/>
        </w:rPr>
        <w:t>Alternativer</w:t>
      </w:r>
      <w:bookmarkEnd w:id="18"/>
      <w:bookmarkEnd w:id="19"/>
      <w:bookmarkEnd w:id="20"/>
      <w:bookmarkEnd w:id="21"/>
      <w:bookmarkEnd w:id="22"/>
    </w:p>
    <w:p w:rsidRPr="000A725C" w:rsidR="00605BAB" w:rsidP="00605BAB" w:rsidRDefault="00605BAB" w14:paraId="525BED2E" w14:textId="77777777">
      <w:pPr>
        <w:pStyle w:val="Brdtekst"/>
        <w:rPr>
          <w:lang w:val="nb-NO"/>
        </w:rPr>
      </w:pPr>
    </w:p>
    <w:p w:rsidRPr="000A725C" w:rsidR="00605BAB" w:rsidP="00605BAB" w:rsidRDefault="00605BAB" w14:paraId="2BA6CDA9" w14:textId="398A21D7">
      <w:pPr>
        <w:pStyle w:val="Brdtekst"/>
        <w:rPr>
          <w:lang w:val="nb-NO"/>
        </w:rPr>
      </w:pPr>
      <w:r w:rsidRPr="000A725C">
        <w:rPr>
          <w:lang w:val="nb-NO"/>
        </w:rPr>
        <w:t xml:space="preserve">Følgende alternativer ble vurdert: </w:t>
      </w:r>
      <w:r w:rsidRPr="000A725C" w:rsidR="00BE6FC5">
        <w:rPr>
          <w:lang w:val="nb-NO"/>
        </w:rPr>
        <w:t>1. Ren litteraturstudie</w:t>
      </w:r>
      <w:r w:rsidRPr="000A725C" w:rsidR="008C790C">
        <w:rPr>
          <w:lang w:val="nb-NO"/>
        </w:rPr>
        <w:t xml:space="preserve">: dette alternativet ville innebære en systematisk analyse av eksisterende forskning på kunstig intelligens </w:t>
      </w:r>
      <w:r w:rsidRPr="000A725C" w:rsidR="006A48A4">
        <w:rPr>
          <w:lang w:val="nb-NO"/>
        </w:rPr>
        <w:t xml:space="preserve">innen logistikk uten modellering eller en dataanalyse. </w:t>
      </w:r>
      <w:r w:rsidRPr="000A725C" w:rsidR="007A35FB">
        <w:rPr>
          <w:lang w:val="nb-NO"/>
        </w:rPr>
        <w:t>Selv om dette kunne ha gitt innsikt så vil</w:t>
      </w:r>
      <w:r w:rsidRPr="000A725C" w:rsidR="008D15CA">
        <w:rPr>
          <w:lang w:val="nb-NO"/>
        </w:rPr>
        <w:t xml:space="preserve">le dette ikke være egent til emne LOG650 som spesifisere en kvantitativ tilnærming </w:t>
      </w:r>
      <w:r w:rsidRPr="000A725C" w:rsidR="00553B2D">
        <w:rPr>
          <w:lang w:val="nb-NO"/>
        </w:rPr>
        <w:t xml:space="preserve">og en praktisk </w:t>
      </w:r>
      <w:proofErr w:type="gramStart"/>
      <w:r w:rsidRPr="000A725C" w:rsidR="00553B2D">
        <w:rPr>
          <w:lang w:val="nb-NO"/>
        </w:rPr>
        <w:t>anvendelse</w:t>
      </w:r>
      <w:proofErr w:type="gramEnd"/>
      <w:r w:rsidRPr="000A725C" w:rsidR="00553B2D">
        <w:rPr>
          <w:lang w:val="nb-NO"/>
        </w:rPr>
        <w:t xml:space="preserve"> av en </w:t>
      </w:r>
      <w:r w:rsidRPr="000A725C" w:rsidR="00E55FD2">
        <w:rPr>
          <w:lang w:val="nb-NO"/>
        </w:rPr>
        <w:t>analytisk</w:t>
      </w:r>
      <w:r w:rsidRPr="000A725C" w:rsidR="00553B2D">
        <w:rPr>
          <w:lang w:val="nb-NO"/>
        </w:rPr>
        <w:t xml:space="preserve"> metode. </w:t>
      </w:r>
    </w:p>
    <w:p w:rsidRPr="000A725C" w:rsidR="00605BAB" w:rsidP="00605BAB" w:rsidRDefault="00605BAB" w14:paraId="4C379FE8" w14:textId="77777777">
      <w:pPr>
        <w:pStyle w:val="Brdtekst"/>
        <w:rPr>
          <w:lang w:val="nb-NO"/>
        </w:rPr>
      </w:pPr>
    </w:p>
    <w:p w:rsidR="00553B2D" w:rsidP="00605BAB" w:rsidRDefault="00553B2D" w14:paraId="0B7C414A" w14:textId="5D7BD1A1">
      <w:pPr>
        <w:pStyle w:val="Brdtekst"/>
        <w:rPr>
          <w:lang w:val="nb-NO"/>
        </w:rPr>
      </w:pPr>
      <w:r w:rsidRPr="000A725C">
        <w:rPr>
          <w:lang w:val="nb-NO"/>
        </w:rPr>
        <w:t xml:space="preserve">2. bærekraftig logistikk: dette alternativet ble også vurdert da i form av hvor mye kan ett skip redusere hastigheten uten at det påvirker leveransen i stor grad. Derimot så er dette et tema mange har sett på tidligere og er tiltak som allerede er satt i bruk for å gjøre </w:t>
      </w:r>
      <w:r w:rsidRPr="000A725C" w:rsidR="000A725C">
        <w:rPr>
          <w:lang w:val="nb-NO"/>
        </w:rPr>
        <w:t xml:space="preserve">klimatiltak innen shipping. Dermed er dette også lite relevant på grunn av at dette allerede er i bruk og har god effekt. </w:t>
      </w:r>
    </w:p>
    <w:p w:rsidR="00396DD2" w:rsidP="00605BAB" w:rsidRDefault="00396DD2" w14:paraId="2D7FB4CF" w14:textId="77777777">
      <w:pPr>
        <w:pStyle w:val="Brdtekst"/>
        <w:rPr>
          <w:lang w:val="nb-NO"/>
        </w:rPr>
      </w:pPr>
    </w:p>
    <w:p w:rsidRPr="000A725C" w:rsidR="00396DD2" w:rsidP="00605BAB" w:rsidRDefault="00396DD2" w14:paraId="638C8A12" w14:textId="2F196472">
      <w:pPr>
        <w:pStyle w:val="Brdtekst"/>
        <w:rPr>
          <w:lang w:val="nb-NO"/>
        </w:rPr>
      </w:pPr>
      <w:r>
        <w:rPr>
          <w:lang w:val="nb-NO"/>
        </w:rPr>
        <w:t xml:space="preserve">3. kvantitativ analyse med testing av KI: </w:t>
      </w:r>
      <w:r w:rsidR="00DA1427">
        <w:rPr>
          <w:lang w:val="nb-NO"/>
        </w:rPr>
        <w:t>d</w:t>
      </w:r>
      <w:r w:rsidR="005B26BF">
        <w:rPr>
          <w:lang w:val="nb-NO"/>
        </w:rPr>
        <w:t xml:space="preserve">ette alternativet ble valgt for dette innebærer utvikling og testing av kvantitative metoder basert på tilgjengelige data, med mål om å evaluere hvordan KI kan bidra som beslutningstøtte innen logistikk. </w:t>
      </w:r>
    </w:p>
    <w:p w:rsidRPr="00F311C8" w:rsidR="00605BAB" w:rsidP="00605BAB" w:rsidRDefault="00605BAB" w14:paraId="1AB33E97" w14:textId="741BC641">
      <w:pPr>
        <w:pStyle w:val="Brdtekst"/>
        <w:rPr>
          <w:lang w:val="nb-NO"/>
        </w:rPr>
      </w:pPr>
    </w:p>
    <w:p w:rsidRPr="000A725C" w:rsidR="00605BAB" w:rsidP="00605BAB" w:rsidRDefault="00605BAB" w14:paraId="6974F71A" w14:textId="77777777">
      <w:pPr>
        <w:pStyle w:val="Overskrift3"/>
        <w:rPr>
          <w:lang w:val="nb-NO"/>
        </w:rPr>
      </w:pPr>
      <w:bookmarkStart w:name="_Toc22482861" w:id="23"/>
      <w:bookmarkStart w:name="_Toc22483551" w:id="24"/>
      <w:bookmarkStart w:name="_Toc25483916" w:id="25"/>
      <w:bookmarkStart w:name="_Toc25494859" w:id="26"/>
      <w:bookmarkStart w:name="_Toc1987271380" w:id="27"/>
      <w:r w:rsidRPr="5D06CC67">
        <w:rPr>
          <w:lang w:val="nb-NO"/>
        </w:rPr>
        <w:t>Forutsetninger</w:t>
      </w:r>
      <w:bookmarkEnd w:id="23"/>
      <w:bookmarkEnd w:id="24"/>
      <w:bookmarkEnd w:id="25"/>
      <w:bookmarkEnd w:id="26"/>
      <w:bookmarkEnd w:id="27"/>
    </w:p>
    <w:p w:rsidRPr="000A725C" w:rsidR="00605BAB" w:rsidP="00605BAB" w:rsidRDefault="00605BAB" w14:paraId="47388EE4" w14:textId="77777777">
      <w:pPr>
        <w:pStyle w:val="Brdtekst"/>
        <w:rPr>
          <w:lang w:val="nb-NO"/>
        </w:rPr>
      </w:pPr>
    </w:p>
    <w:p w:rsidRPr="00F311C8" w:rsidR="00605BAB" w:rsidP="00605BAB" w:rsidRDefault="0023496C" w14:paraId="5FCE90A0" w14:textId="5915914D">
      <w:pPr>
        <w:pStyle w:val="Brdtekst"/>
        <w:rPr>
          <w:lang w:val="nb-NO"/>
        </w:rPr>
      </w:pPr>
      <w:r>
        <w:rPr>
          <w:lang w:val="nb-NO"/>
        </w:rPr>
        <w:t>Forskningsprosjektet</w:t>
      </w:r>
      <w:r w:rsidRPr="00F311C8" w:rsidR="00605BAB">
        <w:rPr>
          <w:lang w:val="nb-NO"/>
        </w:rPr>
        <w:t xml:space="preserve"> er basert på følgende forutsetninger:</w:t>
      </w:r>
    </w:p>
    <w:p w:rsidR="00605BAB" w:rsidP="003C3308" w:rsidRDefault="003C3308" w14:paraId="630ADDC4" w14:textId="761A6876">
      <w:pPr>
        <w:pStyle w:val="Brdtekst"/>
        <w:numPr>
          <w:ilvl w:val="0"/>
          <w:numId w:val="42"/>
        </w:numPr>
        <w:rPr>
          <w:lang w:val="nb-NO"/>
        </w:rPr>
      </w:pPr>
      <w:r>
        <w:rPr>
          <w:lang w:val="nb-NO"/>
        </w:rPr>
        <w:t xml:space="preserve">Forutsetter tilgang på relevante datasett, enten gjennom ekstern samarbeidspartner eller gjennom realistisk simulerte data som representerer </w:t>
      </w:r>
      <w:r w:rsidR="004467AE">
        <w:rPr>
          <w:lang w:val="nb-NO"/>
        </w:rPr>
        <w:t xml:space="preserve">operasjonelle forhold innen offshore næringen. </w:t>
      </w:r>
    </w:p>
    <w:p w:rsidR="004467AE" w:rsidP="003C3308" w:rsidRDefault="00597D73" w14:paraId="163EC6BE" w14:textId="3261E50A">
      <w:pPr>
        <w:pStyle w:val="Brdtekst"/>
        <w:numPr>
          <w:ilvl w:val="0"/>
          <w:numId w:val="42"/>
        </w:numPr>
        <w:rPr>
          <w:lang w:val="nb-NO"/>
        </w:rPr>
      </w:pPr>
      <w:r>
        <w:rPr>
          <w:lang w:val="nb-NO"/>
        </w:rPr>
        <w:t>Prosjektet også gjennomføres innenfor tidsrammen gitt i emnet LOG650, og det forutsetter også at prosjektet blir jobbet med</w:t>
      </w:r>
      <w:r w:rsidR="005C5CA2">
        <w:rPr>
          <w:lang w:val="nb-NO"/>
        </w:rPr>
        <w:t xml:space="preserve"> i denne perioden</w:t>
      </w:r>
    </w:p>
    <w:p w:rsidR="005C5CA2" w:rsidP="003C3308" w:rsidRDefault="005C5CA2" w14:paraId="20D946D1" w14:textId="1C21C9FA">
      <w:pPr>
        <w:pStyle w:val="Brdtekst"/>
        <w:numPr>
          <w:ilvl w:val="0"/>
          <w:numId w:val="42"/>
        </w:numPr>
        <w:rPr>
          <w:lang w:val="nb-NO"/>
        </w:rPr>
      </w:pPr>
      <w:r>
        <w:rPr>
          <w:lang w:val="nb-NO"/>
        </w:rPr>
        <w:t xml:space="preserve">Tilgang til nødvendige analyseverktøy for eksempel, Excel, Python, </w:t>
      </w:r>
      <w:proofErr w:type="spellStart"/>
      <w:r>
        <w:rPr>
          <w:lang w:val="nb-NO"/>
        </w:rPr>
        <w:t>Github</w:t>
      </w:r>
      <w:proofErr w:type="spellEnd"/>
      <w:r>
        <w:rPr>
          <w:lang w:val="nb-NO"/>
        </w:rPr>
        <w:t xml:space="preserve"> </w:t>
      </w:r>
      <w:proofErr w:type="spellStart"/>
      <w:r w:rsidR="000279D2">
        <w:rPr>
          <w:lang w:val="nb-NO"/>
        </w:rPr>
        <w:t>etc</w:t>
      </w:r>
      <w:proofErr w:type="spellEnd"/>
      <w:r w:rsidR="000279D2">
        <w:rPr>
          <w:lang w:val="nb-NO"/>
        </w:rPr>
        <w:t xml:space="preserve"> for gjennomføring av modelleringen og statistisk analyse. </w:t>
      </w:r>
    </w:p>
    <w:p w:rsidR="00404388" w:rsidP="003C3308" w:rsidRDefault="00404388" w14:paraId="7555EFA1" w14:textId="486FF6D1">
      <w:pPr>
        <w:pStyle w:val="Brdtekst"/>
        <w:numPr>
          <w:ilvl w:val="0"/>
          <w:numId w:val="42"/>
        </w:numPr>
        <w:rPr>
          <w:lang w:val="nb-NO"/>
        </w:rPr>
      </w:pPr>
      <w:r>
        <w:rPr>
          <w:lang w:val="nb-NO"/>
        </w:rPr>
        <w:t xml:space="preserve">Tilgang til relevant forskningslitteratur innen logistikk og kunstig intelligens for å </w:t>
      </w:r>
      <w:r w:rsidR="0023496C">
        <w:rPr>
          <w:lang w:val="nb-NO"/>
        </w:rPr>
        <w:t xml:space="preserve">sikre den teoretiske og metode valget. </w:t>
      </w:r>
    </w:p>
    <w:p w:rsidRPr="000A725C" w:rsidR="00734450" w:rsidP="00734450" w:rsidRDefault="00734450" w14:paraId="049AE7F8" w14:textId="77777777">
      <w:pPr>
        <w:pStyle w:val="Brdtekst"/>
        <w:rPr>
          <w:lang w:val="nb-NO"/>
        </w:rPr>
      </w:pPr>
    </w:p>
    <w:p w:rsidRPr="000A725C" w:rsidR="00605BAB" w:rsidP="00605BAB" w:rsidRDefault="00605BAB" w14:paraId="32EAA5DC" w14:textId="77777777">
      <w:pPr>
        <w:pStyle w:val="Overskrift3"/>
        <w:rPr>
          <w:lang w:val="nb-NO"/>
        </w:rPr>
      </w:pPr>
      <w:bookmarkStart w:name="_Toc22389992" w:id="28"/>
      <w:bookmarkStart w:name="_Toc22391613" w:id="29"/>
      <w:bookmarkStart w:name="_Toc22483552" w:id="30"/>
      <w:bookmarkStart w:name="_Toc25483917" w:id="31"/>
      <w:bookmarkStart w:name="_Toc25494860" w:id="32"/>
      <w:bookmarkStart w:name="_Toc689897099" w:id="33"/>
      <w:r w:rsidRPr="5D06CC67">
        <w:rPr>
          <w:lang w:val="nb-NO"/>
        </w:rPr>
        <w:t>Gevinster</w:t>
      </w:r>
      <w:bookmarkEnd w:id="28"/>
      <w:bookmarkEnd w:id="29"/>
      <w:bookmarkEnd w:id="30"/>
      <w:bookmarkEnd w:id="31"/>
      <w:bookmarkEnd w:id="32"/>
      <w:bookmarkEnd w:id="33"/>
    </w:p>
    <w:p w:rsidRPr="000A725C" w:rsidR="00605BAB" w:rsidP="00605BAB" w:rsidRDefault="00605BAB" w14:paraId="6EE9B3D9" w14:textId="77777777">
      <w:pPr>
        <w:pStyle w:val="Brdtekst"/>
        <w:rPr>
          <w:lang w:val="nb-NO"/>
        </w:rPr>
      </w:pPr>
    </w:p>
    <w:p w:rsidRPr="00F311C8" w:rsidR="00605BAB" w:rsidP="00605BAB" w:rsidRDefault="00605BAB" w14:paraId="16A57E40" w14:textId="0031C636">
      <w:pPr>
        <w:pStyle w:val="Brdtekst"/>
        <w:rPr>
          <w:lang w:val="nb-NO"/>
        </w:rPr>
      </w:pPr>
      <w:r w:rsidRPr="00F311C8">
        <w:rPr>
          <w:lang w:val="nb-NO"/>
        </w:rPr>
        <w:t>Gevinstene forventes å være som følger</w:t>
      </w:r>
      <w:r w:rsidR="004E138F">
        <w:rPr>
          <w:lang w:val="nb-NO"/>
        </w:rPr>
        <w:t>:</w:t>
      </w:r>
    </w:p>
    <w:p w:rsidR="004E138F" w:rsidP="0091434A" w:rsidRDefault="007A1FE9" w14:paraId="75182F43" w14:textId="3936BA25">
      <w:pPr>
        <w:pStyle w:val="Brdtekst"/>
        <w:numPr>
          <w:ilvl w:val="0"/>
          <w:numId w:val="43"/>
        </w:numPr>
        <w:rPr>
          <w:lang w:val="nb-NO"/>
        </w:rPr>
      </w:pPr>
      <w:r>
        <w:rPr>
          <w:lang w:val="nb-NO"/>
        </w:rPr>
        <w:t xml:space="preserve">Økt </w:t>
      </w:r>
      <w:r w:rsidR="00A30E3B">
        <w:rPr>
          <w:lang w:val="nb-NO"/>
        </w:rPr>
        <w:t xml:space="preserve">faglig innsikt i hvordan kunstig intelligens og kvantitative analysemetoder kan brukes for å håndtere usikkerhet og variabler. </w:t>
      </w:r>
    </w:p>
    <w:p w:rsidR="00A30E3B" w:rsidP="004E138F" w:rsidRDefault="002B394E" w14:paraId="10527ABB" w14:textId="1C7CEED1">
      <w:pPr>
        <w:pStyle w:val="Brdtekst"/>
        <w:numPr>
          <w:ilvl w:val="0"/>
          <w:numId w:val="43"/>
        </w:numPr>
        <w:rPr>
          <w:lang w:val="nb-NO"/>
        </w:rPr>
      </w:pPr>
      <w:r>
        <w:rPr>
          <w:lang w:val="nb-NO"/>
        </w:rPr>
        <w:t xml:space="preserve">bygge kompetanse innen bruk av KI modeller og sammenligne med tradisjonelle metoder. </w:t>
      </w:r>
    </w:p>
    <w:p w:rsidR="00E13C42" w:rsidP="004E138F" w:rsidRDefault="002F4650" w14:paraId="0C7EA111" w14:textId="77777777">
      <w:pPr>
        <w:pStyle w:val="Brdtekst"/>
        <w:numPr>
          <w:ilvl w:val="0"/>
          <w:numId w:val="43"/>
        </w:numPr>
        <w:rPr>
          <w:lang w:val="nb-NO"/>
        </w:rPr>
      </w:pPr>
      <w:r>
        <w:rPr>
          <w:lang w:val="nb-NO"/>
        </w:rPr>
        <w:t xml:space="preserve">For bransjen kan gevinsten være </w:t>
      </w:r>
      <w:r w:rsidR="00D33C19">
        <w:rPr>
          <w:lang w:val="nb-NO"/>
        </w:rPr>
        <w:t xml:space="preserve">unngåelse av ekstra kostnader ved at fartøy holder seg i drift lengre. </w:t>
      </w:r>
    </w:p>
    <w:p w:rsidRPr="000A725C" w:rsidR="002B394E" w:rsidP="004E138F" w:rsidRDefault="00E13C42" w14:paraId="5487A6E9" w14:textId="6D36D8D4">
      <w:pPr>
        <w:pStyle w:val="Brdtekst"/>
        <w:numPr>
          <w:ilvl w:val="0"/>
          <w:numId w:val="43"/>
        </w:numPr>
        <w:rPr>
          <w:lang w:val="nb-NO"/>
        </w:rPr>
      </w:pPr>
      <w:r>
        <w:rPr>
          <w:lang w:val="nb-NO"/>
        </w:rPr>
        <w:t xml:space="preserve">Bransjen </w:t>
      </w:r>
      <w:r w:rsidR="00D33C19">
        <w:rPr>
          <w:lang w:val="nb-NO"/>
        </w:rPr>
        <w:t xml:space="preserve">kan også </w:t>
      </w:r>
      <w:r>
        <w:rPr>
          <w:lang w:val="nb-NO"/>
        </w:rPr>
        <w:t>oppleve</w:t>
      </w:r>
      <w:r w:rsidR="00D33C19">
        <w:rPr>
          <w:lang w:val="nb-NO"/>
        </w:rPr>
        <w:t xml:space="preserve"> </w:t>
      </w:r>
      <w:r w:rsidR="00A73B3A">
        <w:rPr>
          <w:lang w:val="nb-NO"/>
        </w:rPr>
        <w:t xml:space="preserve">en økt effektivisering i bruk av flåten slik at man også får økt inntekter. </w:t>
      </w:r>
    </w:p>
    <w:p w:rsidRPr="00F311C8" w:rsidR="00605BAB" w:rsidP="00605BAB" w:rsidRDefault="00605BAB" w14:paraId="65E91ECF" w14:textId="77777777">
      <w:pPr>
        <w:pStyle w:val="Brdtekst"/>
        <w:rPr>
          <w:lang w:val="nb-NO"/>
        </w:rPr>
      </w:pPr>
    </w:p>
    <w:p w:rsidRPr="000A725C" w:rsidR="00605BAB" w:rsidP="00605BAB" w:rsidRDefault="00605BAB" w14:paraId="03A7C45D" w14:textId="77777777">
      <w:pPr>
        <w:pStyle w:val="Brdtekst"/>
        <w:rPr>
          <w:lang w:val="nb-NO"/>
        </w:rPr>
      </w:pPr>
    </w:p>
    <w:p w:rsidRPr="000A725C" w:rsidR="00605BAB" w:rsidP="00605BAB" w:rsidRDefault="00605BAB" w14:paraId="5624C55A" w14:textId="77777777">
      <w:pPr>
        <w:pStyle w:val="Overskrift3"/>
        <w:rPr>
          <w:lang w:val="nb-NO"/>
        </w:rPr>
      </w:pPr>
      <w:bookmarkStart w:name="_Toc22389993" w:id="34"/>
      <w:bookmarkStart w:name="_Toc22391614" w:id="35"/>
      <w:bookmarkStart w:name="_Toc22483553" w:id="36"/>
      <w:bookmarkStart w:name="_Toc25483918" w:id="37"/>
      <w:bookmarkStart w:name="_Toc25494861" w:id="38"/>
      <w:bookmarkStart w:name="_Toc599451226" w:id="39"/>
      <w:r w:rsidRPr="5D06CC67">
        <w:rPr>
          <w:lang w:val="nb-NO"/>
        </w:rPr>
        <w:t>Kostnader</w:t>
      </w:r>
      <w:bookmarkEnd w:id="34"/>
      <w:bookmarkEnd w:id="35"/>
      <w:bookmarkEnd w:id="36"/>
      <w:bookmarkEnd w:id="37"/>
      <w:bookmarkEnd w:id="38"/>
      <w:bookmarkEnd w:id="39"/>
    </w:p>
    <w:p w:rsidRPr="000A725C" w:rsidR="00605BAB" w:rsidP="00605BAB" w:rsidRDefault="00605BAB" w14:paraId="5BB3F5EB" w14:textId="77777777">
      <w:pPr>
        <w:pStyle w:val="Brdtekst"/>
        <w:rPr>
          <w:lang w:val="nb-NO"/>
        </w:rPr>
      </w:pPr>
    </w:p>
    <w:p w:rsidR="001B1042" w:rsidP="00605BAB" w:rsidRDefault="001B1042" w14:paraId="427EBEBB" w14:textId="68612A6C">
      <w:pPr>
        <w:pStyle w:val="Brdtekst"/>
        <w:rPr>
          <w:lang w:val="nb-NO"/>
        </w:rPr>
      </w:pPr>
      <w:r>
        <w:rPr>
          <w:lang w:val="nb-NO"/>
        </w:rPr>
        <w:t xml:space="preserve">Kostnadene i dette prosjektet består primært av tidsressurser knyttet til planlegging, </w:t>
      </w:r>
      <w:r>
        <w:rPr>
          <w:lang w:val="nb-NO"/>
        </w:rPr>
        <w:t xml:space="preserve">datainnsamling, analyse, modellering og rapportskriving. </w:t>
      </w:r>
    </w:p>
    <w:p w:rsidR="001B1042" w:rsidP="00605BAB" w:rsidRDefault="001B1042" w14:paraId="27B351CE" w14:textId="1C6916B3">
      <w:pPr>
        <w:pStyle w:val="Brdtekst"/>
        <w:rPr>
          <w:lang w:val="nb-NO"/>
        </w:rPr>
      </w:pPr>
      <w:r>
        <w:rPr>
          <w:lang w:val="nb-NO"/>
        </w:rPr>
        <w:t xml:space="preserve">Siden prosjektet gjennomføres som en del av emnet LOG650 </w:t>
      </w:r>
      <w:r w:rsidR="00B00EC2">
        <w:rPr>
          <w:lang w:val="nb-NO"/>
        </w:rPr>
        <w:t xml:space="preserve">så vil dette innebære </w:t>
      </w:r>
      <w:r w:rsidR="009F4267">
        <w:rPr>
          <w:lang w:val="nb-NO"/>
        </w:rPr>
        <w:t>ingen direkte økonomiske investeringer</w:t>
      </w:r>
      <w:r w:rsidR="00B00EC2">
        <w:rPr>
          <w:lang w:val="nb-NO"/>
        </w:rPr>
        <w:t xml:space="preserve"> i form av eksterne anskaffelser eller kapitalutgifter. </w:t>
      </w:r>
    </w:p>
    <w:p w:rsidR="00D97357" w:rsidP="00605BAB" w:rsidRDefault="00D97357" w14:paraId="6638B830" w14:textId="4240F294">
      <w:pPr>
        <w:pStyle w:val="Brdtekst"/>
        <w:rPr>
          <w:lang w:val="nb-NO"/>
        </w:rPr>
      </w:pPr>
      <w:r>
        <w:rPr>
          <w:lang w:val="nb-NO"/>
        </w:rPr>
        <w:t xml:space="preserve">Den totale arbeidsmengden er estimert til å tilsvare emnets studiepoengbelastning, som er 15 </w:t>
      </w:r>
      <w:r w:rsidR="003C3FE7">
        <w:rPr>
          <w:lang w:val="nb-NO"/>
        </w:rPr>
        <w:t xml:space="preserve">poeng. Det vil si at tidsbruken i uken blir beregnet til </w:t>
      </w:r>
      <w:r w:rsidR="00385A1A">
        <w:rPr>
          <w:lang w:val="nb-NO"/>
        </w:rPr>
        <w:t xml:space="preserve">18,75 timer. </w:t>
      </w:r>
      <w:r w:rsidR="009F4267">
        <w:rPr>
          <w:lang w:val="nb-NO"/>
        </w:rPr>
        <w:t>Videre vil indirekte kostnader som bruk av programvarer og tilgang til forskningslitteratur bli dekket gjennom Høgskolen i Mold</w:t>
      </w:r>
      <w:r w:rsidR="00CD4D3D">
        <w:rPr>
          <w:lang w:val="nb-NO"/>
        </w:rPr>
        <w:t xml:space="preserve">e. </w:t>
      </w:r>
    </w:p>
    <w:p w:rsidRPr="00C534E3" w:rsidR="00605BAB" w:rsidP="00605BAB" w:rsidRDefault="00605BAB" w14:paraId="669DFB64" w14:textId="77777777">
      <w:pPr>
        <w:pStyle w:val="Brdtekst"/>
        <w:rPr>
          <w:lang w:val="nb-NO"/>
        </w:rPr>
      </w:pPr>
    </w:p>
    <w:p w:rsidRPr="00CB200F" w:rsidR="00605BAB" w:rsidP="00605BAB" w:rsidRDefault="00605BAB" w14:paraId="55C218DF" w14:textId="77777777">
      <w:pPr>
        <w:pStyle w:val="Overskrift3"/>
        <w:rPr>
          <w:lang w:val="nb-NO"/>
        </w:rPr>
      </w:pPr>
      <w:bookmarkStart w:name="_Toc22482864" w:id="40"/>
      <w:bookmarkStart w:name="_Toc22483554" w:id="41"/>
      <w:bookmarkStart w:name="_Toc25483919" w:id="42"/>
      <w:bookmarkStart w:name="_Toc25494862" w:id="43"/>
      <w:bookmarkStart w:name="_Toc1155793922" w:id="44"/>
      <w:r w:rsidRPr="00CB200F">
        <w:rPr>
          <w:lang w:val="nb-NO"/>
        </w:rPr>
        <w:t>Analyse</w:t>
      </w:r>
      <w:bookmarkEnd w:id="40"/>
      <w:bookmarkEnd w:id="41"/>
      <w:bookmarkEnd w:id="42"/>
      <w:bookmarkEnd w:id="43"/>
      <w:bookmarkEnd w:id="44"/>
    </w:p>
    <w:p w:rsidRPr="00CB200F" w:rsidR="00605BAB" w:rsidP="00605BAB" w:rsidRDefault="00605BAB" w14:paraId="12411249" w14:textId="77777777">
      <w:pPr>
        <w:pStyle w:val="Brdtekst"/>
        <w:rPr>
          <w:lang w:val="nb-NO"/>
        </w:rPr>
      </w:pPr>
    </w:p>
    <w:p w:rsidR="00E3439E" w:rsidP="00605BAB" w:rsidRDefault="00767DA6" w14:paraId="4E8C0C29" w14:textId="417ED744">
      <w:pPr>
        <w:pStyle w:val="Brdtekst"/>
        <w:rPr>
          <w:lang w:val="nb-NO"/>
        </w:rPr>
      </w:pPr>
      <w:r>
        <w:rPr>
          <w:lang w:val="nb-NO"/>
        </w:rPr>
        <w:t xml:space="preserve">Sammenligningen av gevinster og kostnader viser at det valgte alternativet har en positiv </w:t>
      </w:r>
      <w:r w:rsidR="00FD53E2">
        <w:rPr>
          <w:lang w:val="nb-NO"/>
        </w:rPr>
        <w:t xml:space="preserve">nytteverdi i forhold til ressursbruken. Prosjektets kostnader er begrenset til tidsbruk </w:t>
      </w:r>
      <w:r w:rsidR="004A6891">
        <w:rPr>
          <w:lang w:val="nb-NO"/>
        </w:rPr>
        <w:t xml:space="preserve">og har gevinster som kompetanseutvikling, økt forståelse for Kunstig Intelligens og </w:t>
      </w:r>
      <w:r w:rsidR="001577C6">
        <w:rPr>
          <w:lang w:val="nb-NO"/>
        </w:rPr>
        <w:t>praktisk beslutningsstøtte i operativ sammenheng. Derfor er den forvent</w:t>
      </w:r>
      <w:r w:rsidR="00B20F48">
        <w:rPr>
          <w:lang w:val="nb-NO"/>
        </w:rPr>
        <w:t>ede verdien estimert til å overstige ressursbruken</w:t>
      </w:r>
      <w:r w:rsidR="00EA7F1B">
        <w:rPr>
          <w:lang w:val="nb-NO"/>
        </w:rPr>
        <w:t xml:space="preserve">. </w:t>
      </w:r>
    </w:p>
    <w:p w:rsidR="00E3439E" w:rsidP="00605BAB" w:rsidRDefault="00E3439E" w14:paraId="1B2979AC" w14:textId="77777777">
      <w:pPr>
        <w:pStyle w:val="Brdtekst"/>
        <w:rPr>
          <w:lang w:val="nb-NO"/>
        </w:rPr>
      </w:pPr>
    </w:p>
    <w:p w:rsidRPr="00CB200F" w:rsidR="00605BAB" w:rsidP="004E76C4" w:rsidRDefault="00605BAB" w14:paraId="40D852C5" w14:textId="77777777">
      <w:pPr>
        <w:pStyle w:val="Brdtekst"/>
        <w:rPr>
          <w:lang w:val="nb-NO"/>
        </w:rPr>
      </w:pPr>
    </w:p>
    <w:p w:rsidRPr="00CB200F" w:rsidR="00737CC8" w:rsidRDefault="00737CC8" w14:paraId="45EC15D9" w14:textId="00901EFB">
      <w:pPr>
        <w:widowControl/>
        <w:suppressAutoHyphens w:val="0"/>
        <w:rPr>
          <w:lang w:val="nb-NO"/>
        </w:rPr>
      </w:pPr>
      <w:r w:rsidRPr="00CB200F">
        <w:rPr>
          <w:lang w:val="nb-NO"/>
        </w:rPr>
        <w:br w:type="page"/>
      </w:r>
    </w:p>
    <w:p w:rsidRPr="000A725C" w:rsidR="004E76C4" w:rsidP="004E76C4" w:rsidRDefault="004E76C4" w14:paraId="15A0E212" w14:textId="00901EFB">
      <w:pPr>
        <w:pStyle w:val="Overskrift1"/>
        <w:rPr>
          <w:lang w:val="nb-NO"/>
        </w:rPr>
      </w:pPr>
      <w:bookmarkStart w:name="_Toc22404151" w:id="45"/>
      <w:bookmarkStart w:name="_Toc22404294" w:id="46"/>
      <w:bookmarkStart w:name="_Toc25494863" w:id="47"/>
      <w:bookmarkStart w:name="_Toc1725102232" w:id="48"/>
      <w:r w:rsidRPr="5D06CC67">
        <w:rPr>
          <w:lang w:val="nb-NO"/>
        </w:rPr>
        <w:t>Omfang</w:t>
      </w:r>
      <w:bookmarkEnd w:id="45"/>
      <w:bookmarkEnd w:id="46"/>
      <w:bookmarkEnd w:id="47"/>
      <w:bookmarkEnd w:id="48"/>
    </w:p>
    <w:p w:rsidRPr="000A725C" w:rsidR="004E76C4" w:rsidP="004E76C4" w:rsidRDefault="004E76C4" w14:paraId="580D85B5" w14:textId="77777777">
      <w:pPr>
        <w:pStyle w:val="Brdtekst"/>
        <w:rPr>
          <w:lang w:val="nb-NO"/>
        </w:rPr>
      </w:pPr>
    </w:p>
    <w:p w:rsidRPr="000A725C" w:rsidR="00605BAB" w:rsidP="00605BAB" w:rsidRDefault="00605BAB" w14:paraId="19CF614D" w14:textId="695C2F88">
      <w:pPr>
        <w:pStyle w:val="Brdtekst"/>
        <w:rPr>
          <w:lang w:val="nb-NO"/>
        </w:rPr>
      </w:pPr>
      <w:r w:rsidRPr="000A725C">
        <w:rPr>
          <w:lang w:val="nb-NO"/>
        </w:rPr>
        <w:t xml:space="preserve">Denne seksjonen beskriver prosjektomfanget for </w:t>
      </w:r>
      <w:r w:rsidR="0006343A">
        <w:rPr>
          <w:lang w:val="nb-NO"/>
        </w:rPr>
        <w:t>LOG650 Forskningsprosjekt: Logistikk og KI</w:t>
      </w:r>
      <w:r>
        <w:rPr>
          <w:lang w:val="nb-NO"/>
        </w:rPr>
        <w:t xml:space="preserve"> </w:t>
      </w:r>
      <w:r w:rsidRPr="000A725C">
        <w:rPr>
          <w:lang w:val="nb-NO"/>
        </w:rPr>
        <w:t>inkludert prosjektmål, forutsetninger, begrensninger, krav og arbeidsnedbrytningsstruktur som definerer alle leveranser som skal produseres i prosjektgjennomføring og avslutning. Den beskriver også prosessen som skal brukes for omfangsverifikasjon.</w:t>
      </w:r>
    </w:p>
    <w:p w:rsidRPr="000A725C" w:rsidR="00605BAB" w:rsidP="00605BAB" w:rsidRDefault="00605BAB" w14:paraId="43D473B4" w14:textId="77777777">
      <w:pPr>
        <w:pStyle w:val="Brdtekst"/>
        <w:rPr>
          <w:lang w:val="nb-NO"/>
        </w:rPr>
      </w:pPr>
    </w:p>
    <w:p w:rsidRPr="000A725C" w:rsidR="00605BAB" w:rsidP="00605BAB" w:rsidRDefault="00605BAB" w14:paraId="4867AB17" w14:textId="3B0740E9">
      <w:pPr>
        <w:pStyle w:val="Brdtekst"/>
        <w:rPr>
          <w:lang w:val="nb-NO"/>
        </w:rPr>
      </w:pPr>
      <w:r w:rsidRPr="000A725C">
        <w:rPr>
          <w:lang w:val="nb-NO"/>
        </w:rPr>
        <w:t>All planlegging av prosjektets fremdriftsplan og risiko som beskrives i resten av dette dokumentet, er basert på denne omfangsdefinisjonen.</w:t>
      </w:r>
    </w:p>
    <w:p w:rsidRPr="000A725C" w:rsidR="00605BAB" w:rsidP="00605BAB" w:rsidRDefault="00605BAB" w14:paraId="7964D45F" w14:textId="77777777">
      <w:pPr>
        <w:pStyle w:val="Brdtekst"/>
        <w:rPr>
          <w:lang w:val="nb-NO"/>
        </w:rPr>
      </w:pPr>
    </w:p>
    <w:p w:rsidRPr="000A725C" w:rsidR="00605BAB" w:rsidP="00605BAB" w:rsidRDefault="00605BAB" w14:paraId="2C343FE4" w14:textId="77777777">
      <w:pPr>
        <w:pStyle w:val="Brdtekst"/>
        <w:rPr>
          <w:lang w:val="nb-NO"/>
        </w:rPr>
      </w:pPr>
      <w:r w:rsidRPr="000A725C">
        <w:rPr>
          <w:lang w:val="nb-NO"/>
        </w:rPr>
        <w:t>Endringer i prosjektomfanget etter at denne planen er godkjent og etablert som baseline må gå gjennom den formelle endringskontrollprosessen beskrevet i seksjon 12 – Endringskontrollprosess.</w:t>
      </w:r>
    </w:p>
    <w:p w:rsidRPr="000A725C" w:rsidR="004E76C4" w:rsidP="004E76C4" w:rsidRDefault="004E76C4" w14:paraId="6B83DF93" w14:textId="77777777">
      <w:pPr>
        <w:pStyle w:val="Brdtekst"/>
        <w:rPr>
          <w:lang w:val="nb-NO"/>
        </w:rPr>
      </w:pPr>
      <w:r w:rsidRPr="000A725C">
        <w:rPr>
          <w:lang w:val="nb-NO"/>
        </w:rPr>
        <w:t xml:space="preserve"> </w:t>
      </w:r>
    </w:p>
    <w:p w:rsidRPr="000A725C" w:rsidR="004E76C4" w:rsidP="004E76C4" w:rsidRDefault="004E76C4" w14:paraId="3D24EAC3" w14:textId="77777777">
      <w:pPr>
        <w:pStyle w:val="Overskrift2"/>
        <w:tabs>
          <w:tab w:val="clear" w:pos="709"/>
          <w:tab w:val="num" w:pos="567"/>
        </w:tabs>
        <w:rPr>
          <w:lang w:val="nb-NO"/>
        </w:rPr>
      </w:pPr>
      <w:bookmarkStart w:name="_Toc22404152" w:id="49"/>
      <w:bookmarkStart w:name="_Toc22404295" w:id="50"/>
      <w:bookmarkStart w:name="_Toc25494864" w:id="51"/>
      <w:bookmarkStart w:name="_Toc1351919051" w:id="52"/>
      <w:r w:rsidRPr="5D06CC67">
        <w:rPr>
          <w:lang w:val="nb-NO"/>
        </w:rPr>
        <w:t>Mål</w:t>
      </w:r>
      <w:bookmarkEnd w:id="49"/>
      <w:bookmarkEnd w:id="50"/>
      <w:bookmarkEnd w:id="51"/>
      <w:bookmarkEnd w:id="52"/>
    </w:p>
    <w:p w:rsidRPr="000A725C" w:rsidR="004E76C4" w:rsidP="004E76C4" w:rsidRDefault="004E76C4" w14:paraId="4C4F0518" w14:textId="77777777">
      <w:pPr>
        <w:pStyle w:val="Brdtekst"/>
        <w:rPr>
          <w:lang w:val="nb-NO"/>
        </w:rPr>
      </w:pPr>
      <w:r w:rsidRPr="000A725C">
        <w:rPr>
          <w:lang w:val="nb-NO"/>
        </w:rPr>
        <w:t xml:space="preserve"> </w:t>
      </w:r>
    </w:p>
    <w:p w:rsidRPr="000A725C" w:rsidR="004E76C4" w:rsidP="004E76C4" w:rsidRDefault="004E76C4" w14:paraId="0E8343C9" w14:textId="67DB336D">
      <w:pPr>
        <w:pStyle w:val="Brdtekst"/>
        <w:rPr>
          <w:lang w:val="nb-NO"/>
        </w:rPr>
      </w:pPr>
      <w:r w:rsidRPr="000A725C">
        <w:rPr>
          <w:lang w:val="nb-NO"/>
        </w:rPr>
        <w:t>Prosjektmålet er</w:t>
      </w:r>
      <w:r w:rsidR="00E504F4">
        <w:rPr>
          <w:lang w:val="nb-NO"/>
        </w:rPr>
        <w:t xml:space="preserve"> </w:t>
      </w:r>
      <w:r w:rsidR="003E1BC2">
        <w:rPr>
          <w:lang w:val="nb-NO"/>
        </w:rPr>
        <w:t>å</w:t>
      </w:r>
      <w:r w:rsidR="00D811EE">
        <w:rPr>
          <w:lang w:val="nb-NO"/>
        </w:rPr>
        <w:t xml:space="preserve"> </w:t>
      </w:r>
      <w:r w:rsidR="00621F94">
        <w:rPr>
          <w:lang w:val="nb-NO"/>
        </w:rPr>
        <w:t xml:space="preserve">gjennomføre en kvantitativ sammenligning mellom tradisjonelle prognosemodeller og KI baserte metoder for </w:t>
      </w:r>
      <w:r w:rsidR="00106273">
        <w:rPr>
          <w:lang w:val="nb-NO"/>
        </w:rPr>
        <w:t xml:space="preserve">å evaluere </w:t>
      </w:r>
      <w:r w:rsidR="00E70F33">
        <w:rPr>
          <w:lang w:val="nb-NO"/>
        </w:rPr>
        <w:t xml:space="preserve">beslutningsgrunnlaget. </w:t>
      </w:r>
    </w:p>
    <w:p w:rsidRPr="00F311C8" w:rsidR="004E76C4" w:rsidP="004E76C4" w:rsidRDefault="004E76C4" w14:paraId="18473601" w14:textId="77777777">
      <w:pPr>
        <w:pStyle w:val="Brdtekst"/>
        <w:rPr>
          <w:lang w:val="nb-NO"/>
        </w:rPr>
      </w:pPr>
    </w:p>
    <w:p w:rsidRPr="000A725C" w:rsidR="00E75BE2" w:rsidP="00E75BE2" w:rsidRDefault="00E75BE2" w14:paraId="7EEF858C" w14:textId="77777777">
      <w:pPr>
        <w:pStyle w:val="Brdtekst"/>
        <w:rPr>
          <w:lang w:val="nb-NO"/>
        </w:rPr>
      </w:pPr>
      <w:r w:rsidRPr="000A725C">
        <w:rPr>
          <w:lang w:val="nb-NO"/>
        </w:rPr>
        <w:t>Prosjektets forutsetninger er:</w:t>
      </w:r>
    </w:p>
    <w:p w:rsidR="00E75BE2" w:rsidP="005C6880" w:rsidRDefault="005C6880" w14:paraId="45E34D1C" w14:textId="07E3CC7C">
      <w:pPr>
        <w:pStyle w:val="Brdtekst"/>
        <w:numPr>
          <w:ilvl w:val="0"/>
          <w:numId w:val="44"/>
        </w:numPr>
        <w:rPr>
          <w:lang w:val="nb-NO"/>
        </w:rPr>
      </w:pPr>
      <w:r>
        <w:rPr>
          <w:lang w:val="nb-NO"/>
        </w:rPr>
        <w:t xml:space="preserve">Prosjektets </w:t>
      </w:r>
      <w:r w:rsidR="004810B8">
        <w:rPr>
          <w:lang w:val="nb-NO"/>
        </w:rPr>
        <w:t xml:space="preserve">fremdrift følger fastsatte milepæler i prosjektplanen. </w:t>
      </w:r>
    </w:p>
    <w:p w:rsidR="004810B8" w:rsidP="005C6880" w:rsidRDefault="004810B8" w14:paraId="4D57A0B1" w14:textId="20D06D16">
      <w:pPr>
        <w:pStyle w:val="Brdtekst"/>
        <w:numPr>
          <w:ilvl w:val="0"/>
          <w:numId w:val="44"/>
        </w:numPr>
        <w:rPr>
          <w:lang w:val="nb-NO"/>
        </w:rPr>
      </w:pPr>
      <w:proofErr w:type="spellStart"/>
      <w:r>
        <w:rPr>
          <w:lang w:val="nb-NO"/>
        </w:rPr>
        <w:t>Proposal</w:t>
      </w:r>
      <w:proofErr w:type="spellEnd"/>
      <w:r>
        <w:rPr>
          <w:lang w:val="nb-NO"/>
        </w:rPr>
        <w:t xml:space="preserve"> </w:t>
      </w:r>
      <w:r w:rsidR="006572FE">
        <w:rPr>
          <w:lang w:val="nb-NO"/>
        </w:rPr>
        <w:t xml:space="preserve">godkjennes av foreleser før gjennomføring. </w:t>
      </w:r>
    </w:p>
    <w:p w:rsidR="00AA0F63" w:rsidP="00AA0F63" w:rsidRDefault="00125E32" w14:paraId="15B36A58" w14:textId="4A8D2D76">
      <w:pPr>
        <w:pStyle w:val="Brdtekst"/>
        <w:numPr>
          <w:ilvl w:val="0"/>
          <w:numId w:val="44"/>
        </w:numPr>
        <w:rPr>
          <w:lang w:val="nb-NO"/>
        </w:rPr>
      </w:pPr>
      <w:r>
        <w:rPr>
          <w:lang w:val="nb-NO"/>
        </w:rPr>
        <w:t>Prosjektet gjennomføres som et individue</w:t>
      </w:r>
      <w:r w:rsidR="00AA0F63">
        <w:rPr>
          <w:lang w:val="nb-NO"/>
        </w:rPr>
        <w:t>lt arbeid innenfor rammene til emne LOG650</w:t>
      </w:r>
    </w:p>
    <w:p w:rsidRPr="00173561" w:rsidR="00E75BE2" w:rsidP="0072117D" w:rsidRDefault="001E4F2D" w14:paraId="3C1211C0" w14:textId="0E170E34">
      <w:pPr>
        <w:pStyle w:val="Brdtekst"/>
        <w:numPr>
          <w:ilvl w:val="0"/>
          <w:numId w:val="44"/>
        </w:numPr>
        <w:rPr>
          <w:lang w:val="nb-NO"/>
        </w:rPr>
      </w:pPr>
      <w:r>
        <w:rPr>
          <w:lang w:val="nb-NO"/>
        </w:rPr>
        <w:t>Leveransen består av en forskningsrapport som er skrevet i henhold til krav fra LOG650</w:t>
      </w:r>
    </w:p>
    <w:p w:rsidRPr="00173561" w:rsidR="00E75BE2" w:rsidP="004E76C4" w:rsidRDefault="00E75BE2" w14:paraId="1C3FBFC7" w14:textId="77777777">
      <w:pPr>
        <w:pStyle w:val="Brdtekst"/>
        <w:rPr>
          <w:lang w:val="nb-NO"/>
        </w:rPr>
      </w:pPr>
    </w:p>
    <w:p w:rsidR="00E75BE2" w:rsidP="00E75BE2" w:rsidRDefault="00E75BE2" w14:paraId="54AD04A4" w14:textId="77777777">
      <w:pPr>
        <w:pStyle w:val="Brdtekst"/>
        <w:rPr>
          <w:lang w:val="nb-NO"/>
        </w:rPr>
      </w:pPr>
      <w:r w:rsidRPr="000A725C">
        <w:rPr>
          <w:lang w:val="nb-NO"/>
        </w:rPr>
        <w:t>Prosjektets begrensninger er:</w:t>
      </w:r>
    </w:p>
    <w:p w:rsidR="00795DE3" w:rsidP="00795DE3" w:rsidRDefault="00795DE3" w14:paraId="0A34DAF6" w14:textId="14440E22">
      <w:pPr>
        <w:pStyle w:val="Brdtekst"/>
        <w:numPr>
          <w:ilvl w:val="0"/>
          <w:numId w:val="44"/>
        </w:numPr>
        <w:rPr>
          <w:lang w:val="nb-NO"/>
        </w:rPr>
      </w:pPr>
      <w:r>
        <w:rPr>
          <w:lang w:val="nb-NO"/>
        </w:rPr>
        <w:t>Prosjektet skal være gjennomført i løpet av vår semesteret 2026</w:t>
      </w:r>
    </w:p>
    <w:p w:rsidR="00795DE3" w:rsidP="00795DE3" w:rsidRDefault="00060FB2" w14:paraId="51FB98C0" w14:textId="01B3FC13">
      <w:pPr>
        <w:pStyle w:val="Brdtekst"/>
        <w:numPr>
          <w:ilvl w:val="0"/>
          <w:numId w:val="44"/>
        </w:numPr>
        <w:rPr>
          <w:lang w:val="nb-NO"/>
        </w:rPr>
      </w:pPr>
      <w:r>
        <w:rPr>
          <w:lang w:val="nb-NO"/>
        </w:rPr>
        <w:t>Prosjektet har begrenset tilgang til industrielle datasett og blir dermed tvunget til å basere seg på tilgjengelige eller simulerte data</w:t>
      </w:r>
      <w:r w:rsidR="00906A34">
        <w:rPr>
          <w:lang w:val="nb-NO"/>
        </w:rPr>
        <w:t>.</w:t>
      </w:r>
    </w:p>
    <w:p w:rsidR="00060FB2" w:rsidP="00795DE3" w:rsidRDefault="002817E6" w14:paraId="49E34157" w14:textId="516BC8EC">
      <w:pPr>
        <w:pStyle w:val="Brdtekst"/>
        <w:numPr>
          <w:ilvl w:val="0"/>
          <w:numId w:val="44"/>
        </w:numPr>
        <w:rPr>
          <w:lang w:val="nb-NO"/>
        </w:rPr>
      </w:pPr>
      <w:r>
        <w:rPr>
          <w:lang w:val="nb-NO"/>
        </w:rPr>
        <w:t xml:space="preserve">Prosjektet vil ikke bli </w:t>
      </w:r>
      <w:proofErr w:type="gramStart"/>
      <w:r>
        <w:rPr>
          <w:lang w:val="nb-NO"/>
        </w:rPr>
        <w:t>implementert</w:t>
      </w:r>
      <w:proofErr w:type="gramEnd"/>
      <w:r>
        <w:rPr>
          <w:lang w:val="nb-NO"/>
        </w:rPr>
        <w:t xml:space="preserve"> i et operativt system. </w:t>
      </w:r>
    </w:p>
    <w:p w:rsidR="002817E6" w:rsidP="00795DE3" w:rsidRDefault="002817E6" w14:paraId="441F10F9" w14:textId="62EE712C">
      <w:pPr>
        <w:pStyle w:val="Brdtekst"/>
        <w:numPr>
          <w:ilvl w:val="0"/>
          <w:numId w:val="44"/>
        </w:numPr>
        <w:rPr>
          <w:lang w:val="nb-NO"/>
        </w:rPr>
      </w:pPr>
      <w:r>
        <w:rPr>
          <w:lang w:val="nb-NO"/>
        </w:rPr>
        <w:t xml:space="preserve">Prosjektet vil også bli begrenset av </w:t>
      </w:r>
      <w:r w:rsidR="001F1A5F">
        <w:rPr>
          <w:lang w:val="nb-NO"/>
        </w:rPr>
        <w:t xml:space="preserve">studentens tilgjengelige arbeidstid i prosjektperioden. </w:t>
      </w:r>
    </w:p>
    <w:p w:rsidRPr="000A725C" w:rsidR="00906A34" w:rsidP="00795DE3" w:rsidRDefault="00906A34" w14:paraId="24AC4E71" w14:textId="617B0842">
      <w:pPr>
        <w:pStyle w:val="Brdtekst"/>
        <w:numPr>
          <w:ilvl w:val="0"/>
          <w:numId w:val="44"/>
        </w:numPr>
        <w:rPr>
          <w:lang w:val="nb-NO"/>
        </w:rPr>
      </w:pPr>
      <w:r>
        <w:rPr>
          <w:lang w:val="nb-NO"/>
        </w:rPr>
        <w:t xml:space="preserve">Rapporten må oppfylle kravene til emnets vurderingskriterier. </w:t>
      </w:r>
    </w:p>
    <w:p w:rsidRPr="000A725C" w:rsidR="00E75BE2" w:rsidP="004E76C4" w:rsidRDefault="00E75BE2" w14:paraId="0C97EF22" w14:textId="77777777">
      <w:pPr>
        <w:pStyle w:val="Brdtekst"/>
        <w:rPr>
          <w:lang w:val="nb-NO"/>
        </w:rPr>
      </w:pPr>
    </w:p>
    <w:p w:rsidRPr="000A725C" w:rsidR="00E75BE2" w:rsidP="004E76C4" w:rsidRDefault="00E75BE2" w14:paraId="74AB3AE0" w14:textId="77777777">
      <w:pPr>
        <w:pStyle w:val="Brdtekst"/>
        <w:rPr>
          <w:lang w:val="nb-NO"/>
        </w:rPr>
      </w:pPr>
    </w:p>
    <w:p w:rsidRPr="000A725C" w:rsidR="004E76C4" w:rsidP="004E76C4" w:rsidRDefault="004E76C4" w14:paraId="67FE8FCB" w14:textId="77777777">
      <w:pPr>
        <w:pStyle w:val="Overskrift2"/>
        <w:tabs>
          <w:tab w:val="clear" w:pos="709"/>
          <w:tab w:val="num" w:pos="567"/>
        </w:tabs>
        <w:rPr>
          <w:lang w:val="nb-NO"/>
        </w:rPr>
      </w:pPr>
      <w:bookmarkStart w:name="_Toc22404153" w:id="53"/>
      <w:bookmarkStart w:name="_Toc22404296" w:id="54"/>
      <w:bookmarkStart w:name="_Toc25494865" w:id="55"/>
      <w:bookmarkStart w:name="_Toc697630366" w:id="56"/>
      <w:r w:rsidRPr="5D06CC67">
        <w:rPr>
          <w:lang w:val="nb-NO"/>
        </w:rPr>
        <w:t>Krav</w:t>
      </w:r>
      <w:bookmarkEnd w:id="53"/>
      <w:bookmarkEnd w:id="54"/>
      <w:bookmarkEnd w:id="55"/>
      <w:bookmarkEnd w:id="56"/>
    </w:p>
    <w:p w:rsidRPr="000A725C" w:rsidR="004E76C4" w:rsidP="004E76C4" w:rsidRDefault="004E76C4" w14:paraId="2BDF58A8" w14:textId="77777777">
      <w:pPr>
        <w:pStyle w:val="Brdtekst"/>
        <w:rPr>
          <w:lang w:val="nb-NO"/>
        </w:rPr>
      </w:pPr>
    </w:p>
    <w:p w:rsidRPr="00F311C8" w:rsidR="008262A5" w:rsidP="008262A5" w:rsidRDefault="00DE5E7C" w14:paraId="3258ECD0" w14:textId="531CE059">
      <w:pPr>
        <w:pStyle w:val="Brdtekst"/>
        <w:rPr>
          <w:lang w:val="nb-NO"/>
        </w:rPr>
      </w:pPr>
      <w:r>
        <w:rPr>
          <w:lang w:val="nb-NO"/>
        </w:rPr>
        <w:t>LOG 650</w:t>
      </w:r>
      <w:r w:rsidRPr="00F311C8" w:rsidR="008262A5">
        <w:rPr>
          <w:lang w:val="nb-NO"/>
        </w:rPr>
        <w:t xml:space="preserve"> sine prosjektkrav gir den omfangsdetaljen som trengs for å realisere prosjektmålet. Kravene beskriver hva prosjektet må oppfylle for å nå målet, ikke hvordan det skal gjøres. «Hvordan» vil bli definert under prosjektgjennomføringen etter hvert som detaljerte krav og designleveranser utvikles. </w:t>
      </w:r>
    </w:p>
    <w:p w:rsidRPr="00F311C8" w:rsidR="008262A5" w:rsidP="008262A5" w:rsidRDefault="008262A5" w14:paraId="1881C1DB" w14:textId="77777777">
      <w:pPr>
        <w:pStyle w:val="Brdtekst"/>
        <w:rPr>
          <w:lang w:val="nb-NO"/>
        </w:rPr>
      </w:pPr>
    </w:p>
    <w:p w:rsidR="00FF3973" w:rsidP="008262A5" w:rsidRDefault="008262A5" w14:paraId="592F2864" w14:textId="77777777">
      <w:pPr>
        <w:pStyle w:val="Brdtekst"/>
        <w:rPr>
          <w:lang w:val="nb-NO"/>
        </w:rPr>
      </w:pPr>
      <w:r w:rsidRPr="000A725C">
        <w:rPr>
          <w:lang w:val="nb-NO"/>
        </w:rPr>
        <w:t>Krav er identifisert innen områdene</w:t>
      </w:r>
      <w:r w:rsidR="000E0BCE">
        <w:rPr>
          <w:lang w:val="nb-NO"/>
        </w:rPr>
        <w:t xml:space="preserve"> funksjonalitet, </w:t>
      </w:r>
      <w:r w:rsidR="00FF3973">
        <w:rPr>
          <w:lang w:val="nb-NO"/>
        </w:rPr>
        <w:t>metode</w:t>
      </w:r>
      <w:r w:rsidR="009C090D">
        <w:rPr>
          <w:lang w:val="nb-NO"/>
        </w:rPr>
        <w:t xml:space="preserve">, dokumentasjon, informasjonssikkerhet og </w:t>
      </w:r>
      <w:proofErr w:type="spellStart"/>
      <w:r w:rsidR="009C090D">
        <w:rPr>
          <w:lang w:val="nb-NO"/>
        </w:rPr>
        <w:t>reproduserbarhet</w:t>
      </w:r>
      <w:proofErr w:type="spellEnd"/>
      <w:r w:rsidR="009C090D">
        <w:rPr>
          <w:lang w:val="nb-NO"/>
        </w:rPr>
        <w:t>.</w:t>
      </w:r>
    </w:p>
    <w:p w:rsidR="005F6622" w:rsidP="00FF3973" w:rsidRDefault="00FF3973" w14:paraId="1C88FDDA" w14:textId="77777777">
      <w:pPr>
        <w:pStyle w:val="Brdtekst"/>
        <w:numPr>
          <w:ilvl w:val="0"/>
          <w:numId w:val="45"/>
        </w:numPr>
        <w:rPr>
          <w:lang w:val="nb-NO"/>
        </w:rPr>
      </w:pPr>
      <w:r>
        <w:rPr>
          <w:lang w:val="nb-NO"/>
        </w:rPr>
        <w:t>funksjonalitet</w:t>
      </w:r>
      <w:r w:rsidR="00547DEB">
        <w:rPr>
          <w:lang w:val="nb-NO"/>
        </w:rPr>
        <w:t>skrav kommer av at prosjektet skal minst ha en tradisjonell prognosemodell, i tillegg til en KI basert prognosemodell</w:t>
      </w:r>
      <w:r w:rsidR="005F6622">
        <w:rPr>
          <w:lang w:val="nb-NO"/>
        </w:rPr>
        <w:t xml:space="preserve">, </w:t>
      </w:r>
    </w:p>
    <w:p w:rsidRPr="00F311C8" w:rsidR="008262A5" w:rsidP="00FF3973" w:rsidRDefault="005F6622" w14:paraId="44F69D50" w14:textId="7919262D">
      <w:pPr>
        <w:pStyle w:val="Brdtekst"/>
        <w:numPr>
          <w:ilvl w:val="0"/>
          <w:numId w:val="45"/>
        </w:numPr>
        <w:rPr>
          <w:lang w:val="nb-NO"/>
        </w:rPr>
      </w:pPr>
      <w:r>
        <w:rPr>
          <w:lang w:val="nb-NO"/>
        </w:rPr>
        <w:t>Modellene skal bli vurdert utfra objektive ytelsesmål slik som pred</w:t>
      </w:r>
      <w:r w:rsidR="007021D2">
        <w:rPr>
          <w:lang w:val="nb-NO"/>
        </w:rPr>
        <w:t>iksjons</w:t>
      </w:r>
      <w:r>
        <w:rPr>
          <w:lang w:val="nb-NO"/>
        </w:rPr>
        <w:t>fei</w:t>
      </w:r>
      <w:r w:rsidR="007021D2">
        <w:rPr>
          <w:lang w:val="nb-NO"/>
        </w:rPr>
        <w:t xml:space="preserve">l, nøyaktighet etc. </w:t>
      </w:r>
      <w:r w:rsidR="009C090D">
        <w:rPr>
          <w:lang w:val="nb-NO"/>
        </w:rPr>
        <w:t xml:space="preserve"> </w:t>
      </w:r>
      <w:r w:rsidRPr="000A725C" w:rsidR="008262A5">
        <w:rPr>
          <w:lang w:val="nb-NO"/>
        </w:rPr>
        <w:t xml:space="preserve"> </w:t>
      </w:r>
    </w:p>
    <w:p w:rsidR="00022290" w:rsidP="00FF3973" w:rsidRDefault="00022290" w14:paraId="6C6831A6" w14:textId="0CCE5266">
      <w:pPr>
        <w:pStyle w:val="Brdtekst"/>
        <w:numPr>
          <w:ilvl w:val="0"/>
          <w:numId w:val="45"/>
        </w:numPr>
        <w:rPr>
          <w:lang w:val="nb-NO"/>
        </w:rPr>
      </w:pPr>
      <w:r>
        <w:rPr>
          <w:lang w:val="nb-NO"/>
        </w:rPr>
        <w:t xml:space="preserve">Det vil bli gjennomført en sammenligning mellom modellene for å vurdere forskjellen i prediksjonsevne. </w:t>
      </w:r>
    </w:p>
    <w:p w:rsidR="00022290" w:rsidP="00FF3973" w:rsidRDefault="00022290" w14:paraId="194C4BD2" w14:textId="137B9308">
      <w:pPr>
        <w:pStyle w:val="Brdtekst"/>
        <w:numPr>
          <w:ilvl w:val="0"/>
          <w:numId w:val="45"/>
        </w:numPr>
        <w:rPr>
          <w:lang w:val="nb-NO"/>
        </w:rPr>
      </w:pPr>
      <w:r>
        <w:rPr>
          <w:lang w:val="nb-NO"/>
        </w:rPr>
        <w:t>Analysen skal være reproduserbar</w:t>
      </w:r>
      <w:r w:rsidR="00397D35">
        <w:rPr>
          <w:lang w:val="nb-NO"/>
        </w:rPr>
        <w:t xml:space="preserve"> og dokumentert slik at fremgangsmåten kan etterprøves. </w:t>
      </w:r>
    </w:p>
    <w:p w:rsidR="00397D35" w:rsidP="00FF3973" w:rsidRDefault="00397D35" w14:paraId="6F3132C3" w14:textId="1B9D4A48">
      <w:pPr>
        <w:pStyle w:val="Brdtekst"/>
        <w:numPr>
          <w:ilvl w:val="0"/>
          <w:numId w:val="45"/>
        </w:numPr>
        <w:rPr>
          <w:lang w:val="nb-NO"/>
        </w:rPr>
      </w:pPr>
      <w:r>
        <w:rPr>
          <w:lang w:val="nb-NO"/>
        </w:rPr>
        <w:t xml:space="preserve">Datagrunnlaget skal beskrives og vurderes med hensyn til kvalitet og begrensninger </w:t>
      </w:r>
    </w:p>
    <w:p w:rsidR="00397D35" w:rsidP="00FF3973" w:rsidRDefault="00F22640" w14:paraId="0FBE90C6" w14:textId="01653124">
      <w:pPr>
        <w:pStyle w:val="Brdtekst"/>
        <w:numPr>
          <w:ilvl w:val="0"/>
          <w:numId w:val="45"/>
        </w:numPr>
        <w:rPr>
          <w:lang w:val="nb-NO"/>
        </w:rPr>
      </w:pPr>
      <w:r>
        <w:rPr>
          <w:lang w:val="nb-NO"/>
        </w:rPr>
        <w:t>Valgte modeller og metoder skal begrunnes teoretisk med relevant forskningslitteratur</w:t>
      </w:r>
    </w:p>
    <w:p w:rsidR="00F22640" w:rsidP="00FF3973" w:rsidRDefault="00F22640" w14:paraId="21017C79" w14:textId="4544DE10">
      <w:pPr>
        <w:pStyle w:val="Brdtekst"/>
        <w:numPr>
          <w:ilvl w:val="0"/>
          <w:numId w:val="45"/>
        </w:numPr>
        <w:rPr>
          <w:lang w:val="nb-NO"/>
        </w:rPr>
      </w:pPr>
      <w:r>
        <w:rPr>
          <w:lang w:val="nb-NO"/>
        </w:rPr>
        <w:t xml:space="preserve">Prosjektet skal leveres inn etter </w:t>
      </w:r>
      <w:r w:rsidR="00605B45">
        <w:rPr>
          <w:lang w:val="nb-NO"/>
        </w:rPr>
        <w:t>standarden til emne LOG 650</w:t>
      </w:r>
    </w:p>
    <w:p w:rsidR="00605B45" w:rsidP="00FF3973" w:rsidRDefault="00605B45" w14:paraId="1F28F8BF" w14:textId="3CBDB04A">
      <w:pPr>
        <w:pStyle w:val="Brdtekst"/>
        <w:numPr>
          <w:ilvl w:val="0"/>
          <w:numId w:val="45"/>
        </w:numPr>
        <w:rPr>
          <w:lang w:val="nb-NO"/>
        </w:rPr>
      </w:pPr>
      <w:r>
        <w:rPr>
          <w:lang w:val="nb-NO"/>
        </w:rPr>
        <w:t xml:space="preserve">resultatene skal presenteres på en strukturert og transparent måte, inkludert tabeller, figurer etc. </w:t>
      </w:r>
    </w:p>
    <w:p w:rsidRPr="0054068C" w:rsidR="0054068C" w:rsidP="0054068C" w:rsidRDefault="00605B45" w14:paraId="47FF54A2" w14:textId="3C6D5A9B">
      <w:pPr>
        <w:pStyle w:val="Brdtekst"/>
        <w:numPr>
          <w:ilvl w:val="0"/>
          <w:numId w:val="45"/>
        </w:numPr>
        <w:rPr>
          <w:lang w:val="nb-NO"/>
        </w:rPr>
      </w:pPr>
      <w:r>
        <w:rPr>
          <w:lang w:val="nb-NO"/>
        </w:rPr>
        <w:t xml:space="preserve">Prosjektet skal inneholde en kritisk drøfting av funn, metode begrensninger </w:t>
      </w:r>
      <w:r w:rsidR="0054068C">
        <w:rPr>
          <w:lang w:val="nb-NO"/>
        </w:rPr>
        <w:t>og implementeringen av KI</w:t>
      </w:r>
    </w:p>
    <w:p w:rsidRPr="00F311C8" w:rsidR="008262A5" w:rsidP="008262A5" w:rsidRDefault="008262A5" w14:paraId="43FDED17" w14:textId="77777777">
      <w:pPr>
        <w:pStyle w:val="Brdtekst"/>
        <w:rPr>
          <w:lang w:val="nb-NO"/>
        </w:rPr>
      </w:pPr>
    </w:p>
    <w:p w:rsidRPr="000A725C" w:rsidR="004E76C4" w:rsidP="004E76C4" w:rsidRDefault="004E76C4" w14:paraId="59C66E0F" w14:textId="77777777">
      <w:pPr>
        <w:pStyle w:val="Overskrift2"/>
        <w:tabs>
          <w:tab w:val="clear" w:pos="709"/>
          <w:tab w:val="num" w:pos="567"/>
        </w:tabs>
        <w:rPr>
          <w:lang w:val="nb-NO"/>
        </w:rPr>
      </w:pPr>
      <w:bookmarkStart w:name="_Toc22404154" w:id="57"/>
      <w:bookmarkStart w:name="_Toc22404297" w:id="58"/>
      <w:bookmarkStart w:name="_Toc25494866" w:id="59"/>
      <w:bookmarkStart w:name="_Toc2008580344" w:id="60"/>
      <w:r w:rsidRPr="5D06CC67">
        <w:rPr>
          <w:lang w:val="nb-NO"/>
        </w:rPr>
        <w:t>Løsning</w:t>
      </w:r>
      <w:bookmarkEnd w:id="57"/>
      <w:bookmarkEnd w:id="58"/>
      <w:bookmarkEnd w:id="59"/>
      <w:bookmarkEnd w:id="60"/>
    </w:p>
    <w:p w:rsidRPr="000A725C" w:rsidR="004E76C4" w:rsidP="004E76C4" w:rsidRDefault="004E76C4" w14:paraId="2C7925EB" w14:textId="77777777">
      <w:pPr>
        <w:pStyle w:val="Brdtekst"/>
        <w:rPr>
          <w:lang w:val="nb-NO"/>
        </w:rPr>
      </w:pPr>
    </w:p>
    <w:p w:rsidRPr="00F311C8" w:rsidR="004E76C4" w:rsidP="004E76C4" w:rsidRDefault="00DE26CB" w14:paraId="3EB07480" w14:textId="4FA7A61D">
      <w:pPr>
        <w:pStyle w:val="Brdtekst"/>
        <w:rPr>
          <w:lang w:val="nb-NO"/>
        </w:rPr>
      </w:pPr>
      <w:bookmarkStart w:name="_Hlk23868867" w:id="61"/>
      <w:bookmarkEnd w:id="61"/>
      <w:r w:rsidRPr="00F311C8">
        <w:rPr>
          <w:lang w:val="nb-NO"/>
        </w:rPr>
        <w:t xml:space="preserve">Løsningen som skal utvikles for å oppfylle prosjektmålet er </w:t>
      </w:r>
      <w:r w:rsidR="001A4AA1">
        <w:rPr>
          <w:lang w:val="nb-NO"/>
        </w:rPr>
        <w:t>en struktu</w:t>
      </w:r>
      <w:r w:rsidR="00165AAA">
        <w:rPr>
          <w:lang w:val="nb-NO"/>
        </w:rPr>
        <w:t>rert forskningsprosess med en kvantitativ sammenligning mellom tradisjonelle metoder og KI metoder</w:t>
      </w:r>
      <w:r w:rsidR="00CE3AAC">
        <w:rPr>
          <w:lang w:val="nb-NO"/>
        </w:rPr>
        <w:t xml:space="preserve"> innenfor den gitte problemstillingen</w:t>
      </w:r>
      <w:r w:rsidRPr="000A725C">
        <w:rPr>
          <w:lang w:val="nb-NO"/>
        </w:rPr>
        <w:t>.</w:t>
      </w:r>
      <w:r w:rsidRPr="00F311C8">
        <w:rPr>
          <w:lang w:val="nb-NO"/>
        </w:rPr>
        <w:t xml:space="preserve"> Et overordnet diagram er gitt nedenfor.</w:t>
      </w:r>
    </w:p>
    <w:p w:rsidRPr="00F311C8" w:rsidR="004E76C4" w:rsidP="004E76C4" w:rsidRDefault="004E76C4" w14:paraId="04EB70B0" w14:textId="77777777">
      <w:pPr>
        <w:pStyle w:val="Brdtekst"/>
        <w:rPr>
          <w:lang w:val="nb-NO"/>
        </w:rPr>
      </w:pPr>
    </w:p>
    <w:p w:rsidRPr="00066232" w:rsidR="00066232" w:rsidP="00066232" w:rsidRDefault="00066232" w14:paraId="1DF5A465" w14:textId="77777777">
      <w:pPr>
        <w:pStyle w:val="Brdtekst"/>
        <w:rPr>
          <w:lang w:val="nb-NO"/>
        </w:rPr>
      </w:pPr>
      <w:r w:rsidRPr="00066232">
        <w:rPr>
          <w:lang w:val="nb-NO"/>
        </w:rPr>
        <w:t>Problemstilling</w:t>
      </w:r>
    </w:p>
    <w:p w:rsidRPr="00066232" w:rsidR="00066232" w:rsidP="00066232" w:rsidRDefault="00066232" w14:paraId="73B068F7" w14:textId="77777777">
      <w:pPr>
        <w:pStyle w:val="Brdtekst"/>
        <w:rPr>
          <w:lang w:val="nb-NO"/>
        </w:rPr>
      </w:pPr>
      <w:r w:rsidRPr="00066232">
        <w:rPr>
          <w:lang w:val="nb-NO"/>
        </w:rPr>
        <w:t xml:space="preserve">        </w:t>
      </w:r>
      <w:r w:rsidRPr="00066232">
        <w:rPr>
          <w:rFonts w:ascii="Arial" w:hAnsi="Arial" w:cs="Arial"/>
          <w:lang w:val="nb-NO"/>
        </w:rPr>
        <w:t>↓</w:t>
      </w:r>
    </w:p>
    <w:p w:rsidRPr="00066232" w:rsidR="00066232" w:rsidP="00066232" w:rsidRDefault="00066232" w14:paraId="51B7C75D" w14:textId="77777777">
      <w:pPr>
        <w:pStyle w:val="Brdtekst"/>
        <w:rPr>
          <w:lang w:val="nb-NO"/>
        </w:rPr>
      </w:pPr>
      <w:r w:rsidRPr="00066232">
        <w:rPr>
          <w:lang w:val="nb-NO"/>
        </w:rPr>
        <w:t>Litteratursøk og teoretisk rammeverk</w:t>
      </w:r>
    </w:p>
    <w:p w:rsidRPr="00066232" w:rsidR="00066232" w:rsidP="00066232" w:rsidRDefault="00066232" w14:paraId="1268098A" w14:textId="77777777">
      <w:pPr>
        <w:pStyle w:val="Brdtekst"/>
        <w:rPr>
          <w:lang w:val="nb-NO"/>
        </w:rPr>
      </w:pPr>
      <w:r w:rsidRPr="00066232">
        <w:rPr>
          <w:lang w:val="nb-NO"/>
        </w:rPr>
        <w:t xml:space="preserve">        </w:t>
      </w:r>
      <w:r w:rsidRPr="00066232">
        <w:rPr>
          <w:rFonts w:ascii="Arial" w:hAnsi="Arial" w:cs="Arial"/>
          <w:lang w:val="nb-NO"/>
        </w:rPr>
        <w:t>↓</w:t>
      </w:r>
    </w:p>
    <w:p w:rsidRPr="00066232" w:rsidR="00066232" w:rsidP="00066232" w:rsidRDefault="00066232" w14:paraId="3C42A2F0" w14:textId="77777777">
      <w:pPr>
        <w:pStyle w:val="Brdtekst"/>
        <w:rPr>
          <w:lang w:val="nb-NO"/>
        </w:rPr>
      </w:pPr>
      <w:r w:rsidRPr="00066232">
        <w:rPr>
          <w:lang w:val="nb-NO"/>
        </w:rPr>
        <w:t>Metodevalg og forskningsdesign</w:t>
      </w:r>
    </w:p>
    <w:p w:rsidRPr="00066232" w:rsidR="00066232" w:rsidP="00066232" w:rsidRDefault="00066232" w14:paraId="6371A6AE" w14:textId="77777777">
      <w:pPr>
        <w:pStyle w:val="Brdtekst"/>
        <w:rPr>
          <w:lang w:val="nb-NO"/>
        </w:rPr>
      </w:pPr>
      <w:r w:rsidRPr="00066232">
        <w:rPr>
          <w:lang w:val="nb-NO"/>
        </w:rPr>
        <w:t xml:space="preserve">        </w:t>
      </w:r>
      <w:r w:rsidRPr="00066232">
        <w:rPr>
          <w:rFonts w:ascii="Arial" w:hAnsi="Arial" w:cs="Arial"/>
          <w:lang w:val="nb-NO"/>
        </w:rPr>
        <w:t>↓</w:t>
      </w:r>
    </w:p>
    <w:p w:rsidRPr="00066232" w:rsidR="00066232" w:rsidP="00066232" w:rsidRDefault="00066232" w14:paraId="1A1444B8" w14:textId="77777777">
      <w:pPr>
        <w:pStyle w:val="Brdtekst"/>
        <w:rPr>
          <w:lang w:val="nb-NO"/>
        </w:rPr>
      </w:pPr>
      <w:r w:rsidRPr="00066232">
        <w:rPr>
          <w:lang w:val="nb-NO"/>
        </w:rPr>
        <w:t>Datainnsamling / simulering</w:t>
      </w:r>
    </w:p>
    <w:p w:rsidRPr="00066232" w:rsidR="00066232" w:rsidP="00066232" w:rsidRDefault="00066232" w14:paraId="169D02B7" w14:textId="77777777">
      <w:pPr>
        <w:pStyle w:val="Brdtekst"/>
        <w:rPr>
          <w:lang w:val="nb-NO"/>
        </w:rPr>
      </w:pPr>
      <w:r w:rsidRPr="00066232">
        <w:rPr>
          <w:lang w:val="nb-NO"/>
        </w:rPr>
        <w:t xml:space="preserve">        </w:t>
      </w:r>
      <w:r w:rsidRPr="00066232">
        <w:rPr>
          <w:rFonts w:ascii="Arial" w:hAnsi="Arial" w:cs="Arial"/>
          <w:lang w:val="nb-NO"/>
        </w:rPr>
        <w:t>↓</w:t>
      </w:r>
    </w:p>
    <w:p w:rsidRPr="00066232" w:rsidR="00066232" w:rsidP="00066232" w:rsidRDefault="00066232" w14:paraId="207DDEFB" w14:textId="77777777">
      <w:pPr>
        <w:pStyle w:val="Brdtekst"/>
        <w:rPr>
          <w:lang w:val="nb-NO"/>
        </w:rPr>
      </w:pPr>
      <w:r w:rsidRPr="00066232">
        <w:rPr>
          <w:lang w:val="nb-NO"/>
        </w:rPr>
        <w:t>Dataklargjøring</w:t>
      </w:r>
    </w:p>
    <w:p w:rsidRPr="00066232" w:rsidR="00066232" w:rsidP="00066232" w:rsidRDefault="00066232" w14:paraId="17DFF504" w14:textId="77777777">
      <w:pPr>
        <w:pStyle w:val="Brdtekst"/>
        <w:rPr>
          <w:lang w:val="nb-NO"/>
        </w:rPr>
      </w:pPr>
      <w:r w:rsidRPr="00066232">
        <w:rPr>
          <w:lang w:val="nb-NO"/>
        </w:rPr>
        <w:t xml:space="preserve">        </w:t>
      </w:r>
      <w:r w:rsidRPr="00066232">
        <w:rPr>
          <w:rFonts w:ascii="Arial" w:hAnsi="Arial" w:cs="Arial"/>
          <w:lang w:val="nb-NO"/>
        </w:rPr>
        <w:t>↓</w:t>
      </w:r>
    </w:p>
    <w:p w:rsidRPr="00066232" w:rsidR="00066232" w:rsidP="00066232" w:rsidRDefault="00066232" w14:paraId="05C745EA" w14:textId="77777777">
      <w:pPr>
        <w:pStyle w:val="Brdtekst"/>
        <w:rPr>
          <w:lang w:val="nb-NO"/>
        </w:rPr>
      </w:pPr>
      <w:r w:rsidRPr="00066232">
        <w:rPr>
          <w:lang w:val="nb-NO"/>
        </w:rPr>
        <w:t>Tradisjonell modell      KI-modell</w:t>
      </w:r>
    </w:p>
    <w:p w:rsidRPr="00066232" w:rsidR="00066232" w:rsidP="00066232" w:rsidRDefault="00066232" w14:paraId="48D1E2F8" w14:textId="77777777">
      <w:pPr>
        <w:pStyle w:val="Brdtekst"/>
        <w:rPr>
          <w:lang w:val="nb-NO"/>
        </w:rPr>
      </w:pPr>
      <w:r w:rsidRPr="00066232">
        <w:rPr>
          <w:lang w:val="nb-NO"/>
        </w:rPr>
        <w:t xml:space="preserve">        </w:t>
      </w:r>
      <w:r w:rsidRPr="00066232">
        <w:rPr>
          <w:rFonts w:ascii="Arial" w:hAnsi="Arial" w:cs="Arial"/>
          <w:lang w:val="nb-NO"/>
        </w:rPr>
        <w:t>↓</w:t>
      </w:r>
      <w:r w:rsidRPr="00066232">
        <w:rPr>
          <w:lang w:val="nb-NO"/>
        </w:rPr>
        <w:t xml:space="preserve">                     </w:t>
      </w:r>
      <w:r w:rsidRPr="00066232">
        <w:rPr>
          <w:rFonts w:ascii="Arial" w:hAnsi="Arial" w:cs="Arial"/>
          <w:lang w:val="nb-NO"/>
        </w:rPr>
        <w:t>↓</w:t>
      </w:r>
    </w:p>
    <w:p w:rsidRPr="00066232" w:rsidR="00066232" w:rsidP="00066232" w:rsidRDefault="00066232" w14:paraId="36FD3071" w14:textId="77777777">
      <w:pPr>
        <w:pStyle w:val="Brdtekst"/>
        <w:rPr>
          <w:lang w:val="nb-NO"/>
        </w:rPr>
      </w:pPr>
      <w:r w:rsidRPr="00066232">
        <w:rPr>
          <w:lang w:val="nb-NO"/>
        </w:rPr>
        <w:t xml:space="preserve">        </w:t>
      </w:r>
      <w:r w:rsidRPr="00066232">
        <w:rPr>
          <w:rFonts w:ascii="Arial" w:hAnsi="Arial" w:cs="Arial"/>
          <w:lang w:val="nb-NO"/>
        </w:rPr>
        <w:t>→</w:t>
      </w:r>
      <w:r w:rsidRPr="00066232">
        <w:rPr>
          <w:lang w:val="nb-NO"/>
        </w:rPr>
        <w:t xml:space="preserve">   Modell-</w:t>
      </w:r>
      <w:proofErr w:type="gramStart"/>
      <w:r w:rsidRPr="00066232">
        <w:rPr>
          <w:lang w:val="nb-NO"/>
        </w:rPr>
        <w:t xml:space="preserve">evaluering  </w:t>
      </w:r>
      <w:r w:rsidRPr="00066232">
        <w:rPr>
          <w:rFonts w:ascii="Arial" w:hAnsi="Arial" w:cs="Arial"/>
          <w:lang w:val="nb-NO"/>
        </w:rPr>
        <w:t>←</w:t>
      </w:r>
      <w:proofErr w:type="gramEnd"/>
    </w:p>
    <w:p w:rsidRPr="00066232" w:rsidR="00066232" w:rsidP="00066232" w:rsidRDefault="00066232" w14:paraId="2A382B8E" w14:textId="77777777">
      <w:pPr>
        <w:pStyle w:val="Brdtekst"/>
        <w:rPr>
          <w:lang w:val="nb-NO"/>
        </w:rPr>
      </w:pPr>
      <w:r w:rsidRPr="00066232">
        <w:rPr>
          <w:lang w:val="nb-NO"/>
        </w:rPr>
        <w:t xml:space="preserve">                    </w:t>
      </w:r>
      <w:r w:rsidRPr="00066232">
        <w:rPr>
          <w:rFonts w:ascii="Arial" w:hAnsi="Arial" w:cs="Arial"/>
          <w:lang w:val="nb-NO"/>
        </w:rPr>
        <w:t>↓</w:t>
      </w:r>
    </w:p>
    <w:p w:rsidRPr="00066232" w:rsidR="00066232" w:rsidP="00066232" w:rsidRDefault="00066232" w14:paraId="47EBAB85" w14:textId="77777777">
      <w:pPr>
        <w:pStyle w:val="Brdtekst"/>
        <w:rPr>
          <w:lang w:val="nb-NO"/>
        </w:rPr>
      </w:pPr>
      <w:r w:rsidRPr="00066232">
        <w:rPr>
          <w:lang w:val="nb-NO"/>
        </w:rPr>
        <w:t xml:space="preserve">               Sammenligning</w:t>
      </w:r>
    </w:p>
    <w:p w:rsidRPr="00066232" w:rsidR="00066232" w:rsidP="00066232" w:rsidRDefault="00066232" w14:paraId="371FEB5A" w14:textId="77777777">
      <w:pPr>
        <w:pStyle w:val="Brdtekst"/>
        <w:rPr>
          <w:lang w:val="nb-NO"/>
        </w:rPr>
      </w:pPr>
      <w:r w:rsidRPr="00066232">
        <w:rPr>
          <w:lang w:val="nb-NO"/>
        </w:rPr>
        <w:t xml:space="preserve">                    </w:t>
      </w:r>
      <w:r w:rsidRPr="00066232">
        <w:rPr>
          <w:rFonts w:ascii="Arial" w:hAnsi="Arial" w:cs="Arial"/>
          <w:lang w:val="nb-NO"/>
        </w:rPr>
        <w:t>↓</w:t>
      </w:r>
    </w:p>
    <w:p w:rsidRPr="00066232" w:rsidR="00066232" w:rsidP="00066232" w:rsidRDefault="00066232" w14:paraId="5E94B3F6" w14:textId="77777777">
      <w:pPr>
        <w:pStyle w:val="Brdtekst"/>
        <w:rPr>
          <w:lang w:val="nb-NO"/>
        </w:rPr>
      </w:pPr>
      <w:r w:rsidRPr="00066232">
        <w:rPr>
          <w:lang w:val="nb-NO"/>
        </w:rPr>
        <w:t xml:space="preserve">               Analyse og drøfting</w:t>
      </w:r>
    </w:p>
    <w:p w:rsidRPr="00066232" w:rsidR="00066232" w:rsidP="00066232" w:rsidRDefault="00066232" w14:paraId="09C8BD29" w14:textId="77777777">
      <w:pPr>
        <w:pStyle w:val="Brdtekst"/>
        <w:rPr>
          <w:lang w:val="nb-NO"/>
        </w:rPr>
      </w:pPr>
      <w:r w:rsidRPr="00066232">
        <w:rPr>
          <w:lang w:val="nb-NO"/>
        </w:rPr>
        <w:t xml:space="preserve">                    </w:t>
      </w:r>
      <w:r w:rsidRPr="00066232">
        <w:rPr>
          <w:rFonts w:ascii="Arial" w:hAnsi="Arial" w:cs="Arial"/>
          <w:lang w:val="nb-NO"/>
        </w:rPr>
        <w:t>↓</w:t>
      </w:r>
    </w:p>
    <w:p w:rsidR="004E76C4" w:rsidP="004E76C4" w:rsidRDefault="00066232" w14:paraId="0F64E910" w14:textId="750D8ABC">
      <w:pPr>
        <w:pStyle w:val="Brdtekst"/>
        <w:rPr>
          <w:lang w:val="nb-NO"/>
        </w:rPr>
      </w:pPr>
      <w:r w:rsidRPr="00066232">
        <w:rPr>
          <w:lang w:val="nb-NO"/>
        </w:rPr>
        <w:t xml:space="preserve">                 Konklusjon</w:t>
      </w:r>
    </w:p>
    <w:p w:rsidRPr="000A725C" w:rsidR="00066232" w:rsidP="00066232" w:rsidRDefault="00066232" w14:paraId="760D2B5B" w14:textId="77777777">
      <w:pPr>
        <w:pStyle w:val="Brdtekst"/>
        <w:rPr>
          <w:lang w:val="nb-NO"/>
        </w:rPr>
      </w:pPr>
    </w:p>
    <w:p w:rsidRPr="000A725C" w:rsidR="004E76C4" w:rsidP="004E76C4" w:rsidRDefault="004E76C4" w14:paraId="2D4DB320" w14:textId="77777777">
      <w:pPr>
        <w:pStyle w:val="Overskrift2"/>
        <w:tabs>
          <w:tab w:val="clear" w:pos="709"/>
          <w:tab w:val="num" w:pos="567"/>
        </w:tabs>
        <w:rPr>
          <w:lang w:val="nb-NO"/>
        </w:rPr>
      </w:pPr>
      <w:bookmarkStart w:name="_Toc22404155" w:id="62"/>
      <w:bookmarkStart w:name="_Toc22404298" w:id="63"/>
      <w:bookmarkStart w:name="_Toc25494867" w:id="64"/>
      <w:bookmarkStart w:name="_Toc1502970154" w:id="65"/>
      <w:r w:rsidRPr="5D06CC67">
        <w:rPr>
          <w:lang w:val="nb-NO"/>
        </w:rPr>
        <w:t>Arbeidsnedbrytningsstruktur</w:t>
      </w:r>
      <w:bookmarkEnd w:id="62"/>
      <w:bookmarkEnd w:id="63"/>
      <w:bookmarkEnd w:id="64"/>
      <w:bookmarkEnd w:id="65"/>
    </w:p>
    <w:p w:rsidRPr="000A725C" w:rsidR="004E76C4" w:rsidP="004E76C4" w:rsidRDefault="004E76C4" w14:paraId="18DDA1D4" w14:textId="77777777">
      <w:pPr>
        <w:pStyle w:val="Brdtekst"/>
        <w:rPr>
          <w:lang w:val="nb-NO"/>
        </w:rPr>
      </w:pPr>
    </w:p>
    <w:p w:rsidRPr="000A725C" w:rsidR="00D93A8C" w:rsidP="00D93A8C" w:rsidRDefault="001A7A65" w14:paraId="0995F545" w14:textId="12B2D7E7">
      <w:pPr>
        <w:pStyle w:val="Brdtekst"/>
        <w:rPr>
          <w:lang w:val="nb-NO"/>
        </w:rPr>
      </w:pPr>
      <w:r>
        <w:rPr>
          <w:lang w:val="nb-NO"/>
        </w:rPr>
        <w:t xml:space="preserve">LOG 650 </w:t>
      </w:r>
      <w:r w:rsidRPr="000A725C" w:rsidR="00D93A8C">
        <w:rPr>
          <w:lang w:val="nb-NO"/>
        </w:rPr>
        <w:t>sin arbeidsnedbrytningsstruktur (WBS) utgjør den formelle baselinen for hele prosjektets omfang. Prosjektleder og delprosjektledere gjennomførte flere planleggingsiterasjoner for å utarbeide WBS. WBS dokumenterer alle prosjektleveranser og fanger opp alt arbeid som skal utføres i prosjektet.</w:t>
      </w:r>
    </w:p>
    <w:p w:rsidRPr="000A725C" w:rsidR="00D93A8C" w:rsidP="00D93A8C" w:rsidRDefault="00D93A8C" w14:paraId="58EF14D5" w14:textId="77777777">
      <w:pPr>
        <w:pStyle w:val="Brdtekst"/>
        <w:rPr>
          <w:lang w:val="nb-NO"/>
        </w:rPr>
      </w:pPr>
    </w:p>
    <w:p w:rsidR="005B3CA2" w:rsidP="00D93A8C" w:rsidRDefault="00D93A8C" w14:paraId="2389C3BF" w14:textId="77777777">
      <w:pPr>
        <w:pStyle w:val="Brdtekst"/>
        <w:rPr>
          <w:lang w:val="nb-NO"/>
        </w:rPr>
      </w:pPr>
      <w:r w:rsidRPr="000A725C">
        <w:rPr>
          <w:lang w:val="nb-NO"/>
        </w:rPr>
        <w:t>WBS er vist</w:t>
      </w:r>
    </w:p>
    <w:p w:rsidRPr="00F311C8" w:rsidR="00D93A8C" w:rsidP="00D93A8C" w:rsidRDefault="005B3CA2" w14:paraId="3C7A3150" w14:textId="42FDE1A9">
      <w:pPr>
        <w:pStyle w:val="Brdtekst"/>
        <w:rPr>
          <w:lang w:val="nb-NO"/>
        </w:rPr>
      </w:pPr>
      <w:r w:rsidRPr="005B3CA2">
        <w:rPr>
          <w:noProof/>
          <w:lang w:val="nb-NO"/>
        </w:rPr>
        <w:drawing>
          <wp:anchor distT="0" distB="0" distL="114300" distR="114300" simplePos="0" relativeHeight="251658240" behindDoc="1" locked="0" layoutInCell="1" allowOverlap="1" wp14:anchorId="7A43EE5D" wp14:editId="6024211B">
            <wp:simplePos x="0" y="0"/>
            <wp:positionH relativeFrom="column">
              <wp:posOffset>0</wp:posOffset>
            </wp:positionH>
            <wp:positionV relativeFrom="paragraph">
              <wp:posOffset>2413</wp:posOffset>
            </wp:positionV>
            <wp:extent cx="6309360" cy="1055370"/>
            <wp:effectExtent l="0" t="0" r="0" b="0"/>
            <wp:wrapTight wrapText="bothSides">
              <wp:wrapPolygon edited="0">
                <wp:start x="0" y="0"/>
                <wp:lineTo x="0" y="21054"/>
                <wp:lineTo x="21522" y="21054"/>
                <wp:lineTo x="21522" y="0"/>
                <wp:lineTo x="0" y="0"/>
              </wp:wrapPolygon>
            </wp:wrapTight>
            <wp:docPr id="2134836350" name="Bilde 1" descr="Et bilde som inneholder tekst, Font, line,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36350" name="Bilde 1" descr="Et bilde som inneholder tekst, Font, line, nummer&#10;&#10;KI-generert innhold kan være feil."/>
                    <pic:cNvPicPr/>
                  </pic:nvPicPr>
                  <pic:blipFill>
                    <a:blip r:embed="rId15">
                      <a:extLst>
                        <a:ext uri="{28A0092B-C50C-407E-A947-70E740481C1C}">
                          <a14:useLocalDpi xmlns:a14="http://schemas.microsoft.com/office/drawing/2010/main" val="0"/>
                        </a:ext>
                      </a:extLst>
                    </a:blip>
                    <a:stretch>
                      <a:fillRect/>
                    </a:stretch>
                  </pic:blipFill>
                  <pic:spPr>
                    <a:xfrm>
                      <a:off x="0" y="0"/>
                      <a:ext cx="6309360" cy="1055370"/>
                    </a:xfrm>
                    <a:prstGeom prst="rect">
                      <a:avLst/>
                    </a:prstGeom>
                  </pic:spPr>
                </pic:pic>
              </a:graphicData>
            </a:graphic>
          </wp:anchor>
        </w:drawing>
      </w:r>
      <w:r w:rsidRPr="000A725C" w:rsidR="00D93A8C">
        <w:rPr>
          <w:lang w:val="nb-NO"/>
        </w:rPr>
        <w:t xml:space="preserve"> </w:t>
      </w:r>
      <w:r w:rsidRPr="00F311C8" w:rsidR="00D93A8C">
        <w:rPr>
          <w:lang w:val="nb-NO"/>
        </w:rPr>
        <w:t xml:space="preserve">Leveransene i arbeidsnedbrytningsstrukturen kan også finnes som flytskjema over rekkefølgen de utføres i, i seksjon 3.1 – Avhengighetsdiagram, og som planlagt over kalenderen i seksjon 3.2 – </w:t>
      </w:r>
      <w:proofErr w:type="spellStart"/>
      <w:r w:rsidRPr="00F311C8" w:rsidR="00D93A8C">
        <w:rPr>
          <w:lang w:val="nb-NO"/>
        </w:rPr>
        <w:t>Gantt</w:t>
      </w:r>
      <w:proofErr w:type="spellEnd"/>
      <w:r w:rsidRPr="00F311C8" w:rsidR="00D93A8C">
        <w:rPr>
          <w:lang w:val="nb-NO"/>
        </w:rPr>
        <w:t>-plan.</w:t>
      </w:r>
    </w:p>
    <w:p w:rsidRPr="00F311C8" w:rsidR="002D12A7" w:rsidP="002D12A7" w:rsidRDefault="002D12A7" w14:paraId="36C2ADCB" w14:textId="77777777">
      <w:pPr>
        <w:widowControl/>
        <w:suppressAutoHyphens w:val="0"/>
        <w:rPr>
          <w:lang w:val="nb-NO"/>
        </w:rPr>
      </w:pPr>
    </w:p>
    <w:p w:rsidRPr="000A725C" w:rsidR="002D12A7" w:rsidP="002D12A7" w:rsidRDefault="002D12A7" w14:paraId="65921584" w14:textId="77777777">
      <w:pPr>
        <w:pStyle w:val="Overskrift2"/>
        <w:tabs>
          <w:tab w:val="num" w:pos="567"/>
        </w:tabs>
        <w:rPr>
          <w:lang w:val="nb-NO"/>
        </w:rPr>
      </w:pPr>
      <w:bookmarkStart w:name="_Toc24306812" w:id="66"/>
      <w:bookmarkStart w:name="_Toc25494868" w:id="67"/>
      <w:bookmarkStart w:name="_Toc776928742" w:id="68"/>
      <w:r w:rsidRPr="5D06CC67">
        <w:rPr>
          <w:lang w:val="nb-NO"/>
        </w:rPr>
        <w:t>Omfangsverifikasjon</w:t>
      </w:r>
      <w:bookmarkEnd w:id="66"/>
      <w:bookmarkEnd w:id="67"/>
      <w:bookmarkEnd w:id="68"/>
    </w:p>
    <w:p w:rsidRPr="000A725C" w:rsidR="002D12A7" w:rsidP="002D12A7" w:rsidRDefault="002D12A7" w14:paraId="305061D0" w14:textId="77777777">
      <w:pPr>
        <w:pStyle w:val="Brdtekst"/>
        <w:rPr>
          <w:lang w:val="nb-NO"/>
        </w:rPr>
      </w:pPr>
    </w:p>
    <w:p w:rsidRPr="000A725C" w:rsidR="002D12A7" w:rsidP="002D12A7" w:rsidRDefault="002D12A7" w14:paraId="16C541E1" w14:textId="77777777">
      <w:pPr>
        <w:pStyle w:val="Brdtekst"/>
        <w:rPr>
          <w:lang w:val="nb-NO"/>
        </w:rPr>
      </w:pPr>
      <w:r w:rsidRPr="000A725C">
        <w:rPr>
          <w:lang w:val="nb-NO"/>
        </w:rPr>
        <w:t xml:space="preserve">Alt arbeid som leveres inn i sluttproduktet skal verifiseres både av </w:t>
      </w:r>
      <w:proofErr w:type="spellStart"/>
      <w:r w:rsidRPr="000A725C">
        <w:rPr>
          <w:lang w:val="nb-NO"/>
        </w:rPr>
        <w:t>prosjekteamene</w:t>
      </w:r>
      <w:proofErr w:type="spellEnd"/>
      <w:r w:rsidRPr="000A725C">
        <w:rPr>
          <w:lang w:val="nb-NO"/>
        </w:rPr>
        <w:t xml:space="preserve"> som har </w:t>
      </w:r>
      <w:r w:rsidRPr="000A725C">
        <w:rPr>
          <w:lang w:val="nb-NO"/>
        </w:rPr>
        <w:t xml:space="preserve">produsert leveransene, og gjennom uavhengig verifikasjon fra </w:t>
      </w:r>
      <w:proofErr w:type="spellStart"/>
      <w:r w:rsidRPr="000A725C">
        <w:rPr>
          <w:lang w:val="nb-NO"/>
        </w:rPr>
        <w:t>QA</w:t>
      </w:r>
      <w:proofErr w:type="spellEnd"/>
      <w:r w:rsidRPr="000A725C">
        <w:rPr>
          <w:lang w:val="nb-NO"/>
        </w:rPr>
        <w:t>-organisasjonen, for å sikre at leveransene er i samsvar med alle krav og er egnet for formålet – dvs. i stand til fullt ut å dekke behovet de var ment å tilfredsstille.</w:t>
      </w:r>
    </w:p>
    <w:p w:rsidRPr="000A725C" w:rsidR="002D12A7" w:rsidP="002D12A7" w:rsidRDefault="002D12A7" w14:paraId="287D1BFF" w14:textId="77777777">
      <w:pPr>
        <w:pStyle w:val="Brdtekst"/>
        <w:rPr>
          <w:lang w:val="nb-NO"/>
        </w:rPr>
      </w:pPr>
    </w:p>
    <w:p w:rsidRPr="00F311C8" w:rsidR="002D12A7" w:rsidP="002D12A7" w:rsidRDefault="002D12A7" w14:paraId="62A7D582" w14:textId="77777777">
      <w:pPr>
        <w:pStyle w:val="Brdtekst"/>
        <w:rPr>
          <w:lang w:val="nb-NO"/>
        </w:rPr>
      </w:pPr>
      <w:r w:rsidRPr="000A725C">
        <w:rPr>
          <w:lang w:val="nb-NO"/>
        </w:rPr>
        <w:t xml:space="preserve">Før hver leveranse ferdigstilles skal </w:t>
      </w:r>
      <w:proofErr w:type="spellStart"/>
      <w:r w:rsidRPr="000A725C">
        <w:rPr>
          <w:lang w:val="nb-NO"/>
        </w:rPr>
        <w:t>prosjekteamene</w:t>
      </w:r>
      <w:proofErr w:type="spellEnd"/>
      <w:r w:rsidRPr="000A725C">
        <w:rPr>
          <w:lang w:val="nb-NO"/>
        </w:rPr>
        <w:t xml:space="preserve"> først verifisere eget arbeid for å sikre at det er feilfritt og oppfyller alle prosjektkrav, før det sendes videre til </w:t>
      </w:r>
      <w:proofErr w:type="spellStart"/>
      <w:r w:rsidRPr="000A725C">
        <w:rPr>
          <w:lang w:val="nb-NO"/>
        </w:rPr>
        <w:t>QA</w:t>
      </w:r>
      <w:proofErr w:type="spellEnd"/>
      <w:r w:rsidRPr="000A725C">
        <w:rPr>
          <w:lang w:val="nb-NO"/>
        </w:rPr>
        <w:t xml:space="preserve"> for verifikasjon. </w:t>
      </w:r>
      <w:r w:rsidRPr="00F311C8">
        <w:rPr>
          <w:lang w:val="nb-NO"/>
        </w:rPr>
        <w:t xml:space="preserve">Leveranse-eierne skal ikke basere seg på </w:t>
      </w:r>
      <w:proofErr w:type="spellStart"/>
      <w:r w:rsidRPr="00F311C8">
        <w:rPr>
          <w:lang w:val="nb-NO"/>
        </w:rPr>
        <w:t>QA</w:t>
      </w:r>
      <w:proofErr w:type="spellEnd"/>
      <w:r w:rsidRPr="00F311C8">
        <w:rPr>
          <w:lang w:val="nb-NO"/>
        </w:rPr>
        <w:t>-prosessen for å finne avvik og feil.</w:t>
      </w:r>
    </w:p>
    <w:p w:rsidRPr="00F311C8" w:rsidR="002D12A7" w:rsidP="002D12A7" w:rsidRDefault="002D12A7" w14:paraId="5BB6CE31" w14:textId="77777777">
      <w:pPr>
        <w:pStyle w:val="Brdtekst"/>
        <w:rPr>
          <w:lang w:val="nb-NO"/>
        </w:rPr>
      </w:pPr>
    </w:p>
    <w:p w:rsidRPr="00F311C8" w:rsidR="002D12A7" w:rsidP="002D12A7" w:rsidRDefault="002D12A7" w14:paraId="0F111235" w14:textId="77777777">
      <w:pPr>
        <w:pStyle w:val="Brdtekst"/>
        <w:rPr>
          <w:lang w:val="nb-NO"/>
        </w:rPr>
      </w:pPr>
      <w:r w:rsidRPr="00E06889">
        <w:rPr>
          <w:lang w:val="nb-NO"/>
        </w:rPr>
        <w:t>Kvalitetssikring (</w:t>
      </w:r>
      <w:proofErr w:type="spellStart"/>
      <w:r w:rsidRPr="00E06889">
        <w:rPr>
          <w:lang w:val="nb-NO"/>
        </w:rPr>
        <w:t>QA</w:t>
      </w:r>
      <w:proofErr w:type="spellEnd"/>
      <w:r w:rsidRPr="00E06889">
        <w:rPr>
          <w:lang w:val="nb-NO"/>
        </w:rPr>
        <w:t xml:space="preserve">) skal deretter gjennomføre formell verifikasjon for å bekrefte at prosjektleveransene er korrekt bygget og konfigurert. Eventuelle avvik eller mangler skal dokumenteres, og korrigerende tiltak skal defineres av leveranse-eier. </w:t>
      </w:r>
      <w:r w:rsidRPr="00F311C8">
        <w:rPr>
          <w:lang w:val="nb-NO"/>
        </w:rPr>
        <w:t xml:space="preserve">Korrigeringene skal gjennomføres så raskt som rimelig av leveranse-eierne, og deretter re-verifiseres av </w:t>
      </w:r>
      <w:proofErr w:type="spellStart"/>
      <w:r w:rsidRPr="00F311C8">
        <w:rPr>
          <w:lang w:val="nb-NO"/>
        </w:rPr>
        <w:t>QA</w:t>
      </w:r>
      <w:proofErr w:type="spellEnd"/>
      <w:r w:rsidRPr="00F311C8">
        <w:rPr>
          <w:lang w:val="nb-NO"/>
        </w:rPr>
        <w:t xml:space="preserve">. En leveranse skal ikke passere verifikasjon før </w:t>
      </w:r>
      <w:proofErr w:type="spellStart"/>
      <w:r w:rsidRPr="00F311C8">
        <w:rPr>
          <w:lang w:val="nb-NO"/>
        </w:rPr>
        <w:t>QA</w:t>
      </w:r>
      <w:proofErr w:type="spellEnd"/>
      <w:r w:rsidRPr="00F311C8">
        <w:rPr>
          <w:lang w:val="nb-NO"/>
        </w:rPr>
        <w:t>-organisasjonen formelt bekrefter at alle avvik er håndtert og at arbeidet er klart til å gå videre til neste steg.</w:t>
      </w:r>
    </w:p>
    <w:p w:rsidRPr="00F311C8" w:rsidR="002D12A7" w:rsidP="002D12A7" w:rsidRDefault="002D12A7" w14:paraId="1CF43E04" w14:textId="77777777">
      <w:pPr>
        <w:pStyle w:val="Brdtekst"/>
        <w:rPr>
          <w:lang w:val="nb-NO"/>
        </w:rPr>
      </w:pPr>
    </w:p>
    <w:p w:rsidRPr="00F311C8" w:rsidR="002D12A7" w:rsidP="002D12A7" w:rsidRDefault="002D12A7" w14:paraId="60FBF339" w14:textId="77777777">
      <w:pPr>
        <w:pStyle w:val="Brdtekst"/>
        <w:rPr>
          <w:lang w:val="nb-NO"/>
        </w:rPr>
      </w:pPr>
      <w:r w:rsidRPr="00F311C8">
        <w:rPr>
          <w:lang w:val="nb-NO"/>
        </w:rPr>
        <w:t>Verifikasjoner kan gjennomføres gjennom inspeksjoner, demonstrasjoner, analyser eller tester, avhengig av hva som er hensiktsmessig. Verifikasjoner skal gjennomføres gjennom hele prosjektet etter hvert som enkeltdeler, utkast, versjoner, inkrementer eller sprinter ferdigstilles, for å avdekke avvik og muliggjøre korrigering lenge før endelig leveranse etableres som baseline.</w:t>
      </w:r>
    </w:p>
    <w:p w:rsidRPr="00F311C8" w:rsidR="002D12A7" w:rsidP="002D12A7" w:rsidRDefault="002D12A7" w14:paraId="3CAEAE65" w14:textId="77777777">
      <w:pPr>
        <w:pStyle w:val="Brdtekst"/>
        <w:rPr>
          <w:lang w:val="nb-NO"/>
        </w:rPr>
      </w:pPr>
    </w:p>
    <w:p w:rsidRPr="00F311C8" w:rsidR="002D12A7" w:rsidP="002D12A7" w:rsidRDefault="002D12A7" w14:paraId="1465269F" w14:textId="77777777">
      <w:pPr>
        <w:pStyle w:val="Brdtekst"/>
        <w:rPr>
          <w:lang w:val="nb-NO"/>
        </w:rPr>
      </w:pPr>
      <w:r w:rsidRPr="00F311C8">
        <w:rPr>
          <w:lang w:val="nb-NO"/>
        </w:rPr>
        <w:t>Der det er mulig skal scenario-basert verifikasjon benyttes, der verifikasjonen gjennomføres i konteksten av et eksempel på faktisk bruk av leveransen. Dette gir mest mulig realistisk verifikasjon av at leveransen oppfyller kravene, og gjør det samtidig tydelig at arbeidet er egnet for formålet. De fremtidige forretningsprosessene (to-be) som utvikles som del av prosjektets første steg, vil være grunnlaget for disse scenarioene der det er relevant.</w:t>
      </w:r>
    </w:p>
    <w:p w:rsidRPr="00F311C8" w:rsidR="002D12A7" w:rsidP="002D12A7" w:rsidRDefault="002D12A7" w14:paraId="078751A5" w14:textId="77777777">
      <w:pPr>
        <w:pStyle w:val="Brdtekst"/>
        <w:rPr>
          <w:lang w:val="nb-NO"/>
        </w:rPr>
      </w:pPr>
    </w:p>
    <w:p w:rsidRPr="00F311C8" w:rsidR="002D12A7" w:rsidP="002D12A7" w:rsidRDefault="002D12A7" w14:paraId="6D53DD0A" w14:textId="77777777">
      <w:pPr>
        <w:pStyle w:val="Brdtekst"/>
        <w:rPr>
          <w:lang w:val="nb-NO"/>
        </w:rPr>
      </w:pPr>
      <w:r w:rsidRPr="00F311C8">
        <w:rPr>
          <w:lang w:val="nb-NO"/>
        </w:rPr>
        <w:t xml:space="preserve">Der det er relevant skal terskler for avvik og feil etableres for å tillate at mindre avvik kan korrigeres i støtte-/driftsfasen, samtidig som arbeidet kan gå videre til neste steg. Når denne tilnærmingen vurderes som hensiktsmessig, skal </w:t>
      </w:r>
      <w:proofErr w:type="spellStart"/>
      <w:r w:rsidRPr="00F311C8">
        <w:rPr>
          <w:lang w:val="nb-NO"/>
        </w:rPr>
        <w:t>QA</w:t>
      </w:r>
      <w:proofErr w:type="spellEnd"/>
      <w:r w:rsidRPr="00F311C8">
        <w:rPr>
          <w:lang w:val="nb-NO"/>
        </w:rPr>
        <w:t xml:space="preserve"> samarbeide med prosjektgruppen og kunde-/brukergrupper for å etablere kriterier etter følgende struktur:</w:t>
      </w:r>
    </w:p>
    <w:p w:rsidRPr="00F311C8" w:rsidR="002D12A7" w:rsidP="002D12A7" w:rsidRDefault="002D12A7" w14:paraId="4553A804" w14:textId="77777777">
      <w:pPr>
        <w:pStyle w:val="Brdtekst"/>
        <w:rPr>
          <w:lang w:val="nb-NO"/>
        </w:rPr>
      </w:pPr>
    </w:p>
    <w:p w:rsidRPr="00F311C8" w:rsidR="002D12A7" w:rsidP="002D12A7" w:rsidRDefault="002D12A7" w14:paraId="35618422" w14:textId="77777777">
      <w:pPr>
        <w:pStyle w:val="Brdtekst"/>
        <w:numPr>
          <w:ilvl w:val="0"/>
          <w:numId w:val="31"/>
        </w:numPr>
        <w:rPr>
          <w:lang w:val="nb-NO"/>
        </w:rPr>
      </w:pPr>
      <w:r w:rsidRPr="00F311C8">
        <w:rPr>
          <w:lang w:val="nb-NO"/>
        </w:rPr>
        <w:t>Det må være null kategori 1-saker – som påvirker kjernefunksjonalitet.</w:t>
      </w:r>
    </w:p>
    <w:p w:rsidRPr="00F311C8" w:rsidR="002D12A7" w:rsidP="002D12A7" w:rsidRDefault="002D12A7" w14:paraId="7916EEA8" w14:textId="77777777">
      <w:pPr>
        <w:pStyle w:val="Brdtekst"/>
        <w:ind w:left="360"/>
        <w:rPr>
          <w:lang w:val="nb-NO"/>
        </w:rPr>
      </w:pPr>
    </w:p>
    <w:p w:rsidRPr="00F311C8" w:rsidR="002D12A7" w:rsidP="002D12A7" w:rsidRDefault="002D12A7" w14:paraId="7FCE88DB" w14:textId="77777777">
      <w:pPr>
        <w:pStyle w:val="Brdtekst"/>
        <w:numPr>
          <w:ilvl w:val="0"/>
          <w:numId w:val="31"/>
        </w:numPr>
        <w:rPr>
          <w:lang w:val="nb-NO"/>
        </w:rPr>
      </w:pPr>
      <w:r w:rsidRPr="00F311C8">
        <w:rPr>
          <w:lang w:val="nb-NO"/>
        </w:rPr>
        <w:t xml:space="preserve">Det må være færre enn N (f.eks. 3) kategori 2-saker – der det finnes en </w:t>
      </w:r>
      <w:proofErr w:type="spellStart"/>
      <w:r w:rsidRPr="00F311C8">
        <w:rPr>
          <w:lang w:val="nb-NO"/>
        </w:rPr>
        <w:t>workaround</w:t>
      </w:r>
      <w:proofErr w:type="spellEnd"/>
      <w:r w:rsidRPr="00F311C8">
        <w:rPr>
          <w:lang w:val="nb-NO"/>
        </w:rPr>
        <w:t xml:space="preserve"> som er akseptabel for kunderepresentanten inntil saken er rettet innen rimelig tid.</w:t>
      </w:r>
    </w:p>
    <w:p w:rsidRPr="00F311C8" w:rsidR="002D12A7" w:rsidP="002D12A7" w:rsidRDefault="002D12A7" w14:paraId="31653411" w14:textId="77777777">
      <w:pPr>
        <w:pStyle w:val="Listeavsnitt"/>
        <w:rPr>
          <w:lang w:val="nb-NO"/>
        </w:rPr>
      </w:pPr>
    </w:p>
    <w:p w:rsidRPr="00F311C8" w:rsidR="002D12A7" w:rsidP="002D12A7" w:rsidRDefault="002D12A7" w14:paraId="128B496B" w14:textId="77777777">
      <w:pPr>
        <w:pStyle w:val="Brdtekst"/>
        <w:numPr>
          <w:ilvl w:val="0"/>
          <w:numId w:val="31"/>
        </w:numPr>
        <w:rPr>
          <w:lang w:val="nb-NO"/>
        </w:rPr>
      </w:pPr>
      <w:r w:rsidRPr="00F311C8">
        <w:rPr>
          <w:lang w:val="nb-NO"/>
        </w:rPr>
        <w:t>Det må være færre enn M (f.eks. 5) kategori 3-saker – mindre brukervennlighetsavvik som ikke hindrer bruk, og som kunderepresentanten godtar kan håndteres i støtte/driftsfasen eller i neste prosjektfase.</w:t>
      </w:r>
    </w:p>
    <w:p w:rsidRPr="00F311C8" w:rsidR="002D12A7" w:rsidP="002D12A7" w:rsidRDefault="002D12A7" w14:paraId="048C4E2A" w14:textId="77777777">
      <w:pPr>
        <w:pStyle w:val="Listeavsnitt"/>
        <w:rPr>
          <w:lang w:val="nb-NO"/>
        </w:rPr>
      </w:pPr>
    </w:p>
    <w:p w:rsidRPr="00F311C8" w:rsidR="002D12A7" w:rsidP="002D12A7" w:rsidRDefault="002D12A7" w14:paraId="159F4EE4" w14:textId="77777777">
      <w:pPr>
        <w:pStyle w:val="Brdtekst"/>
        <w:rPr>
          <w:lang w:val="nb-NO"/>
        </w:rPr>
      </w:pPr>
      <w:r w:rsidRPr="00F311C8">
        <w:rPr>
          <w:lang w:val="nb-NO"/>
        </w:rPr>
        <w:t>Der tersklene over vurderes som nyttige for vurdering av leveranser, skal de avtales og dokumenteres under testplanleggingen før leveransetesting starter.</w:t>
      </w:r>
    </w:p>
    <w:p w:rsidRPr="00F311C8" w:rsidR="00737CC8" w:rsidP="002D12A7" w:rsidRDefault="00737CC8" w14:paraId="1BA24C0F" w14:textId="77777777">
      <w:pPr>
        <w:pStyle w:val="Brdtekst"/>
        <w:rPr>
          <w:lang w:val="nb-NO"/>
        </w:rPr>
      </w:pPr>
      <w:r w:rsidRPr="00F311C8">
        <w:rPr>
          <w:lang w:val="nb-NO"/>
        </w:rPr>
        <w:br w:type="page"/>
      </w:r>
    </w:p>
    <w:p w:rsidRPr="00F311C8" w:rsidR="004E76C4" w:rsidP="004E76C4" w:rsidRDefault="004E76C4" w14:paraId="3C4C9D03" w14:textId="77777777">
      <w:pPr>
        <w:pStyle w:val="Brdtekst"/>
        <w:rPr>
          <w:lang w:val="nb-NO"/>
        </w:rPr>
      </w:pPr>
    </w:p>
    <w:p w:rsidRPr="000A725C" w:rsidR="004E76C4" w:rsidP="004E76C4" w:rsidRDefault="004E76C4" w14:paraId="62305374" w14:textId="77777777">
      <w:pPr>
        <w:pStyle w:val="Overskrift1"/>
        <w:rPr>
          <w:lang w:val="nb-NO"/>
        </w:rPr>
      </w:pPr>
      <w:bookmarkStart w:name="_Toc22404156" w:id="69"/>
      <w:bookmarkStart w:name="_Toc22404299" w:id="70"/>
      <w:bookmarkStart w:name="_Toc25494869" w:id="71"/>
      <w:bookmarkStart w:name="_Toc1243590688" w:id="72"/>
      <w:r w:rsidRPr="5D06CC67">
        <w:rPr>
          <w:lang w:val="nb-NO"/>
        </w:rPr>
        <w:t>Fremdrift</w:t>
      </w:r>
      <w:bookmarkEnd w:id="69"/>
      <w:bookmarkEnd w:id="70"/>
      <w:bookmarkEnd w:id="71"/>
      <w:bookmarkEnd w:id="72"/>
    </w:p>
    <w:p w:rsidRPr="000A725C" w:rsidR="004E76C4" w:rsidP="004E76C4" w:rsidRDefault="004E76C4" w14:paraId="72FE8166" w14:textId="77777777">
      <w:pPr>
        <w:pStyle w:val="Brdtekst"/>
        <w:rPr>
          <w:lang w:val="nb-NO"/>
        </w:rPr>
      </w:pPr>
    </w:p>
    <w:p w:rsidRPr="000A725C" w:rsidR="002D12A7" w:rsidP="002D12A7" w:rsidRDefault="002D12A7" w14:paraId="28B7145A" w14:textId="305E07FE">
      <w:pPr>
        <w:pStyle w:val="Brdtekst"/>
        <w:rPr>
          <w:lang w:val="nb-NO"/>
        </w:rPr>
      </w:pPr>
      <w:bookmarkStart w:name="_Hlk23432175" w:id="73"/>
      <w:r w:rsidRPr="000A725C">
        <w:rPr>
          <w:lang w:val="nb-NO"/>
        </w:rPr>
        <w:t xml:space="preserve">Denne seksjonen dokumenterer fremdrifts-baselinen for </w:t>
      </w:r>
      <w:r w:rsidR="00520C70">
        <w:rPr>
          <w:lang w:val="nb-NO"/>
        </w:rPr>
        <w:t>LOG650</w:t>
      </w:r>
      <w:r>
        <w:rPr>
          <w:lang w:val="nb-NO"/>
        </w:rPr>
        <w:t xml:space="preserve"> </w:t>
      </w:r>
      <w:r w:rsidRPr="000A725C">
        <w:rPr>
          <w:lang w:val="nb-NO"/>
        </w:rPr>
        <w:t>der prosjektarbeidet definert i WBS mappes mot kalenderen for å fastslå prosjektets varighet og den kritiske linjen som styrer sluttdatoen.</w:t>
      </w:r>
    </w:p>
    <w:p w:rsidRPr="000A725C" w:rsidR="002D12A7" w:rsidP="002D12A7" w:rsidRDefault="002D12A7" w14:paraId="1294828F" w14:textId="77777777">
      <w:pPr>
        <w:pStyle w:val="Brdtekst"/>
        <w:rPr>
          <w:lang w:val="nb-NO"/>
        </w:rPr>
      </w:pPr>
    </w:p>
    <w:p w:rsidRPr="00F311C8" w:rsidR="002D12A7" w:rsidP="002D12A7" w:rsidRDefault="002D12A7" w14:paraId="666174D3" w14:textId="77777777">
      <w:pPr>
        <w:pStyle w:val="Brdtekst"/>
        <w:rPr>
          <w:lang w:val="nb-NO"/>
        </w:rPr>
      </w:pPr>
      <w:r w:rsidRPr="00F311C8">
        <w:rPr>
          <w:lang w:val="nb-NO"/>
        </w:rPr>
        <w:t xml:space="preserve">Planlogikken er beskrevet i seksjon 3.1 – Avhengighetsdiagram. Avhengighetsdiagrammet, </w:t>
      </w:r>
      <w:proofErr w:type="spellStart"/>
      <w:r w:rsidRPr="00F311C8">
        <w:rPr>
          <w:lang w:val="nb-NO"/>
        </w:rPr>
        <w:t>mappet</w:t>
      </w:r>
      <w:proofErr w:type="spellEnd"/>
      <w:r w:rsidRPr="00F311C8">
        <w:rPr>
          <w:lang w:val="nb-NO"/>
        </w:rPr>
        <w:t xml:space="preserve"> mot kalenderen og med total prosjektvarighet, er gitt i seksjon 3.2 – </w:t>
      </w:r>
      <w:proofErr w:type="spellStart"/>
      <w:r w:rsidRPr="00F311C8">
        <w:rPr>
          <w:lang w:val="nb-NO"/>
        </w:rPr>
        <w:t>Gantt</w:t>
      </w:r>
      <w:proofErr w:type="spellEnd"/>
      <w:r w:rsidRPr="00F311C8">
        <w:rPr>
          <w:lang w:val="nb-NO"/>
        </w:rPr>
        <w:t>-plan. Den kritiske linjen som styrer prosjektvarighet og sluttdato er gitt i seksjon 3.3 – Kritisk linje. Viktige milepæler er dokumentert i seksjon 3.4 – Milepæler.</w:t>
      </w:r>
    </w:p>
    <w:bookmarkEnd w:id="73"/>
    <w:p w:rsidRPr="00E06889" w:rsidR="002D12A7" w:rsidP="002D12A7" w:rsidRDefault="002D12A7" w14:paraId="3A666178" w14:textId="77777777">
      <w:pPr>
        <w:pStyle w:val="Brdtekst"/>
        <w:rPr>
          <w:lang w:val="nb-NO"/>
        </w:rPr>
      </w:pPr>
    </w:p>
    <w:p w:rsidRPr="00E06889" w:rsidR="002D12A7" w:rsidP="002D12A7" w:rsidRDefault="002D12A7" w14:paraId="04B5FFDB" w14:textId="77777777">
      <w:pPr>
        <w:pStyle w:val="Brdtekst"/>
        <w:rPr>
          <w:lang w:val="nb-NO"/>
        </w:rPr>
      </w:pPr>
      <w:r w:rsidRPr="00E06889">
        <w:rPr>
          <w:lang w:val="nb-NO"/>
        </w:rPr>
        <w:t>Endringer i fremdriftsplanen etter at denne planen er godkjent og etablert som baseline må gå gjennom den formelle endringskontrollprosessen beskrevet i seksjon 12 – Endringskontrollprosess.</w:t>
      </w:r>
    </w:p>
    <w:p w:rsidRPr="00E06889" w:rsidR="002D12A7" w:rsidP="004E76C4" w:rsidRDefault="002D12A7" w14:paraId="55251E11" w14:textId="77777777">
      <w:pPr>
        <w:pStyle w:val="Brdtekst"/>
        <w:rPr>
          <w:lang w:val="nb-NO"/>
        </w:rPr>
      </w:pPr>
    </w:p>
    <w:p w:rsidRPr="000A725C" w:rsidR="004E76C4" w:rsidP="004E76C4" w:rsidRDefault="004E76C4" w14:paraId="0BFF6425" w14:textId="77777777">
      <w:pPr>
        <w:pStyle w:val="Overskrift2"/>
        <w:tabs>
          <w:tab w:val="clear" w:pos="709"/>
          <w:tab w:val="num" w:pos="567"/>
        </w:tabs>
        <w:rPr>
          <w:lang w:val="nb-NO"/>
        </w:rPr>
      </w:pPr>
      <w:bookmarkStart w:name="_Toc22404157" w:id="74"/>
      <w:bookmarkStart w:name="_Toc22404300" w:id="75"/>
      <w:bookmarkStart w:name="_Toc25494870" w:id="76"/>
      <w:bookmarkStart w:name="_Toc1136477641" w:id="77"/>
      <w:r w:rsidRPr="5D06CC67">
        <w:rPr>
          <w:lang w:val="nb-NO"/>
        </w:rPr>
        <w:t>Avhengighetsdiagram</w:t>
      </w:r>
      <w:bookmarkEnd w:id="74"/>
      <w:bookmarkEnd w:id="75"/>
      <w:bookmarkEnd w:id="76"/>
      <w:bookmarkEnd w:id="77"/>
    </w:p>
    <w:p w:rsidRPr="000A725C" w:rsidR="00410812" w:rsidP="00410812" w:rsidRDefault="00410812" w14:paraId="5FB19D7B" w14:textId="77777777">
      <w:pPr>
        <w:pStyle w:val="Brdtekst"/>
        <w:rPr>
          <w:lang w:val="nb-NO"/>
        </w:rPr>
      </w:pPr>
    </w:p>
    <w:p w:rsidRPr="000A725C" w:rsidR="00410812" w:rsidP="00410812" w:rsidRDefault="00410812" w14:paraId="3BF360CF" w14:textId="2E8FA75D">
      <w:pPr>
        <w:pStyle w:val="Brdtekst"/>
        <w:rPr>
          <w:lang w:val="nb-NO"/>
        </w:rPr>
      </w:pPr>
      <w:r w:rsidRPr="000A725C">
        <w:rPr>
          <w:lang w:val="nb-NO"/>
        </w:rPr>
        <w:t xml:space="preserve">Avhengighetsdiagrammet for </w:t>
      </w:r>
      <w:r w:rsidR="00520C70">
        <w:rPr>
          <w:lang w:val="nb-NO"/>
        </w:rPr>
        <w:t>LOG650</w:t>
      </w:r>
      <w:r w:rsidRPr="000A725C">
        <w:rPr>
          <w:lang w:val="nb-NO"/>
        </w:rPr>
        <w:t xml:space="preserve"> dokumenterer gjennomføringslogikken for prosjektet, ved å </w:t>
      </w:r>
      <w:proofErr w:type="spellStart"/>
      <w:r w:rsidRPr="000A725C">
        <w:rPr>
          <w:lang w:val="nb-NO"/>
        </w:rPr>
        <w:t>flytskjeme</w:t>
      </w:r>
      <w:proofErr w:type="spellEnd"/>
      <w:r w:rsidRPr="000A725C">
        <w:rPr>
          <w:lang w:val="nb-NO"/>
        </w:rPr>
        <w:t xml:space="preserve"> leveransene for å vise avhengigheter mellom dem og rekkefølgen prosjektarbeidet skal utføres i. </w:t>
      </w:r>
    </w:p>
    <w:p w:rsidRPr="000A725C" w:rsidR="00410812" w:rsidP="00410812" w:rsidRDefault="00410812" w14:paraId="02D5B8F9" w14:textId="77777777">
      <w:pPr>
        <w:pStyle w:val="Brdtekst"/>
        <w:rPr>
          <w:lang w:val="nb-NO"/>
        </w:rPr>
      </w:pPr>
    </w:p>
    <w:p w:rsidRPr="000A725C" w:rsidR="00410812" w:rsidP="00410812" w:rsidRDefault="00410812" w14:paraId="5C25DEC7" w14:textId="77777777">
      <w:pPr>
        <w:pStyle w:val="Brdtekst"/>
        <w:rPr>
          <w:lang w:val="nb-NO"/>
        </w:rPr>
      </w:pPr>
      <w:r w:rsidRPr="000A725C">
        <w:rPr>
          <w:lang w:val="nb-NO"/>
        </w:rPr>
        <w:t>Prosjektleder og faglederne gjennomførte flere planleggingsiterasjoner for å etablere et komplett og korrekt avhengighetsdiagram som dokumenterer sammenhengene mellom alt prosjektarbeid.</w:t>
      </w:r>
    </w:p>
    <w:p w:rsidRPr="000A725C" w:rsidR="004E76C4" w:rsidP="004E76C4" w:rsidRDefault="004E76C4" w14:paraId="33E06C96" w14:textId="77777777">
      <w:pPr>
        <w:pStyle w:val="Brdtekst"/>
        <w:rPr>
          <w:lang w:val="nb-NO"/>
        </w:rPr>
      </w:pPr>
    </w:p>
    <w:p w:rsidRPr="000A725C" w:rsidR="00410812" w:rsidP="004E76C4" w:rsidRDefault="00410812" w14:paraId="43B27D60" w14:textId="41E106A5">
      <w:pPr>
        <w:pStyle w:val="Brdtekst"/>
        <w:rPr>
          <w:lang w:val="nb-NO"/>
        </w:rPr>
      </w:pPr>
      <w:r w:rsidRPr="000A725C">
        <w:rPr>
          <w:lang w:val="nb-NO"/>
        </w:rPr>
        <w:t xml:space="preserve">Dette avhengighetsdiagrammet gir den logiske strukturen for prosjektarbeidet, som deretter mappes til kalenderen slik det fremgår av </w:t>
      </w:r>
      <w:proofErr w:type="spellStart"/>
      <w:r w:rsidRPr="000A725C">
        <w:rPr>
          <w:lang w:val="nb-NO"/>
        </w:rPr>
        <w:t>Gantt</w:t>
      </w:r>
      <w:proofErr w:type="spellEnd"/>
      <w:r w:rsidRPr="000A725C">
        <w:rPr>
          <w:lang w:val="nb-NO"/>
        </w:rPr>
        <w:t xml:space="preserve">-planen i neste seksjon. </w:t>
      </w:r>
    </w:p>
    <w:p w:rsidRPr="000A725C" w:rsidR="004E76C4" w:rsidP="004E76C4" w:rsidRDefault="00886ED5" w14:paraId="591031F6" w14:textId="6DFE9842">
      <w:pPr>
        <w:pStyle w:val="Brdtekst"/>
        <w:rPr>
          <w:lang w:val="nb-NO"/>
        </w:rPr>
      </w:pPr>
      <w:r w:rsidRPr="00886ED5">
        <w:rPr>
          <w:noProof/>
          <w:lang w:val="nb-NO"/>
        </w:rPr>
        <w:drawing>
          <wp:anchor distT="0" distB="0" distL="114300" distR="114300" simplePos="0" relativeHeight="251658241" behindDoc="1" locked="0" layoutInCell="1" allowOverlap="1" wp14:anchorId="5B23FD88" wp14:editId="40341AF2">
            <wp:simplePos x="0" y="0"/>
            <wp:positionH relativeFrom="column">
              <wp:posOffset>0</wp:posOffset>
            </wp:positionH>
            <wp:positionV relativeFrom="paragraph">
              <wp:posOffset>3886</wp:posOffset>
            </wp:positionV>
            <wp:extent cx="6309360" cy="1870075"/>
            <wp:effectExtent l="0" t="0" r="0" b="0"/>
            <wp:wrapTight wrapText="bothSides">
              <wp:wrapPolygon edited="0">
                <wp:start x="0" y="0"/>
                <wp:lineTo x="0" y="21343"/>
                <wp:lineTo x="21522" y="21343"/>
                <wp:lineTo x="21522" y="0"/>
                <wp:lineTo x="0" y="0"/>
              </wp:wrapPolygon>
            </wp:wrapTight>
            <wp:docPr id="659448488" name="Bilde 1" descr="Et bilde som inneholder tekst, skjermbilde, Font, desig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48488" name="Bilde 1" descr="Et bilde som inneholder tekst, skjermbilde, Font, design&#10;&#10;KI-generert innhold kan være fei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09360" cy="1870075"/>
                    </a:xfrm>
                    <a:prstGeom prst="rect">
                      <a:avLst/>
                    </a:prstGeom>
                  </pic:spPr>
                </pic:pic>
              </a:graphicData>
            </a:graphic>
          </wp:anchor>
        </w:drawing>
      </w:r>
    </w:p>
    <w:p w:rsidRPr="000A725C" w:rsidR="004E76C4" w:rsidP="004E76C4" w:rsidRDefault="004E76C4" w14:paraId="5D597EBC" w14:textId="77777777">
      <w:pPr>
        <w:pStyle w:val="Overskrift2"/>
        <w:tabs>
          <w:tab w:val="clear" w:pos="709"/>
          <w:tab w:val="num" w:pos="567"/>
        </w:tabs>
        <w:rPr>
          <w:lang w:val="nb-NO"/>
        </w:rPr>
      </w:pPr>
      <w:bookmarkStart w:name="_Toc22404158" w:id="78"/>
      <w:bookmarkStart w:name="_Toc22404301" w:id="79"/>
      <w:bookmarkStart w:name="_Toc25494871" w:id="80"/>
      <w:bookmarkStart w:name="_Toc1843523323" w:id="81"/>
      <w:r w:rsidRPr="5D06CC67">
        <w:rPr>
          <w:lang w:val="nb-NO"/>
        </w:rPr>
        <w:t>Gantt-plan</w:t>
      </w:r>
      <w:bookmarkEnd w:id="78"/>
      <w:bookmarkEnd w:id="79"/>
      <w:bookmarkEnd w:id="80"/>
      <w:bookmarkEnd w:id="81"/>
    </w:p>
    <w:p w:rsidRPr="000A725C" w:rsidR="004E76C4" w:rsidP="004E76C4" w:rsidRDefault="004E76C4" w14:paraId="4D5FE05E" w14:textId="77777777">
      <w:pPr>
        <w:pStyle w:val="Brdtekst"/>
        <w:rPr>
          <w:lang w:val="nb-NO"/>
        </w:rPr>
      </w:pPr>
    </w:p>
    <w:p w:rsidRPr="00F311C8" w:rsidR="00410812" w:rsidP="00410812" w:rsidRDefault="00410812" w14:paraId="722F4977" w14:textId="019BBA92">
      <w:pPr>
        <w:pStyle w:val="Brdtekst"/>
        <w:rPr>
          <w:lang w:val="nb-NO"/>
        </w:rPr>
      </w:pPr>
      <w:bookmarkStart w:name="_Hlk23432204" w:id="82"/>
      <w:r w:rsidRPr="000A725C">
        <w:rPr>
          <w:lang w:val="nb-NO"/>
        </w:rPr>
        <w:t xml:space="preserve">Delprosjektlederne utarbeidet detaljerte aktivitetsnedbrytninger for alle sine leveranser for å estimere varighet for alle arbeidselementer. Strukturen fra avhengighetsdiagrammet og disse estimatene ble deretter lagt inn i </w:t>
      </w:r>
      <w:r>
        <w:rPr>
          <w:lang w:val="nb-NO"/>
        </w:rPr>
        <w:t xml:space="preserve">Microsoft Project </w:t>
      </w:r>
      <w:r w:rsidRPr="000A725C">
        <w:rPr>
          <w:lang w:val="nb-NO"/>
        </w:rPr>
        <w:t xml:space="preserve">for å få en </w:t>
      </w:r>
      <w:proofErr w:type="spellStart"/>
      <w:r w:rsidRPr="000A725C">
        <w:rPr>
          <w:lang w:val="nb-NO"/>
        </w:rPr>
        <w:t>Gantt</w:t>
      </w:r>
      <w:proofErr w:type="spellEnd"/>
      <w:r w:rsidRPr="000A725C">
        <w:rPr>
          <w:lang w:val="nb-NO"/>
        </w:rPr>
        <w:t xml:space="preserve">-plan som viser hvordan prosjektarbeidet mappes mot kalenderen, inkludert beregning av kritisk linje som styrer prosjektets sluttdato. </w:t>
      </w:r>
      <w:r w:rsidRPr="00F311C8">
        <w:rPr>
          <w:lang w:val="nb-NO"/>
        </w:rPr>
        <w:t xml:space="preserve">Denne </w:t>
      </w:r>
      <w:proofErr w:type="spellStart"/>
      <w:r w:rsidRPr="00F311C8">
        <w:rPr>
          <w:lang w:val="nb-NO"/>
        </w:rPr>
        <w:t>Gantt</w:t>
      </w:r>
      <w:proofErr w:type="spellEnd"/>
      <w:r w:rsidRPr="00F311C8">
        <w:rPr>
          <w:lang w:val="nb-NO"/>
        </w:rPr>
        <w:t xml:space="preserve">-planen utgjør den formelle fremdrifts-baselinen for </w:t>
      </w:r>
      <w:r w:rsidR="00C66B51">
        <w:rPr>
          <w:lang w:val="nb-NO"/>
        </w:rPr>
        <w:t>LOG650</w:t>
      </w:r>
      <w:r w:rsidRPr="000A725C">
        <w:rPr>
          <w:lang w:val="nb-NO"/>
        </w:rPr>
        <w:t>.</w:t>
      </w:r>
      <w:r w:rsidRPr="00F311C8">
        <w:rPr>
          <w:lang w:val="nb-NO"/>
        </w:rPr>
        <w:t xml:space="preserve"> </w:t>
      </w:r>
      <w:bookmarkEnd w:id="82"/>
    </w:p>
    <w:p w:rsidRPr="00F311C8" w:rsidR="004E76C4" w:rsidP="004E76C4" w:rsidRDefault="004E76C4" w14:paraId="1B2259D6" w14:textId="07BBAF53">
      <w:pPr>
        <w:pStyle w:val="Brdtekst"/>
        <w:rPr>
          <w:lang w:val="nb-NO"/>
        </w:rPr>
      </w:pPr>
    </w:p>
    <w:p w:rsidRPr="000A725C" w:rsidR="004E76C4" w:rsidP="00B002F3" w:rsidRDefault="004E76C4" w14:paraId="0FDD271C" w14:textId="7005BD28">
      <w:pPr>
        <w:pStyle w:val="Brdtekst"/>
        <w:ind w:left="720"/>
        <w:rPr>
          <w:lang w:val="nb-NO"/>
        </w:rPr>
      </w:pPr>
    </w:p>
    <w:p w:rsidRPr="000A725C" w:rsidR="004E76C4" w:rsidP="00F63C75" w:rsidRDefault="004E76C4" w14:paraId="323211C6" w14:textId="056ED58E">
      <w:pPr>
        <w:widowControl/>
        <w:suppressAutoHyphens w:val="0"/>
        <w:rPr>
          <w:lang w:val="nb-NO"/>
        </w:rPr>
      </w:pPr>
    </w:p>
    <w:p w:rsidRPr="00D75294" w:rsidR="003F5E71" w:rsidP="003F5E71" w:rsidRDefault="00D30975" w14:paraId="45E0A009" w14:textId="27369168">
      <w:pPr>
        <w:pStyle w:val="Overskrift2"/>
        <w:rPr>
          <w:lang w:val="nb-NO"/>
        </w:rPr>
      </w:pPr>
      <w:bookmarkStart w:name="_Toc25494872" w:id="83"/>
      <w:bookmarkStart w:name="_Toc550297721" w:id="84"/>
      <w:r w:rsidRPr="00D30975">
        <w:rPr>
          <w:noProof/>
          <w:lang w:val="nb-NO"/>
        </w:rPr>
        <w:drawing>
          <wp:anchor distT="0" distB="0" distL="114300" distR="114300" simplePos="0" relativeHeight="251658242" behindDoc="1" locked="0" layoutInCell="1" allowOverlap="1" wp14:anchorId="7B756FBC" wp14:editId="3B54FCB7">
            <wp:simplePos x="0" y="0"/>
            <wp:positionH relativeFrom="column">
              <wp:posOffset>-7620</wp:posOffset>
            </wp:positionH>
            <wp:positionV relativeFrom="paragraph">
              <wp:posOffset>-427355</wp:posOffset>
            </wp:positionV>
            <wp:extent cx="6309360" cy="1184910"/>
            <wp:effectExtent l="0" t="0" r="0" b="0"/>
            <wp:wrapTight wrapText="bothSides">
              <wp:wrapPolygon edited="0">
                <wp:start x="0" y="0"/>
                <wp:lineTo x="0" y="21183"/>
                <wp:lineTo x="21522" y="21183"/>
                <wp:lineTo x="21522" y="0"/>
                <wp:lineTo x="0" y="0"/>
              </wp:wrapPolygon>
            </wp:wrapTight>
            <wp:docPr id="202077762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77620" name=""/>
                    <pic:cNvPicPr/>
                  </pic:nvPicPr>
                  <pic:blipFill>
                    <a:blip r:embed="rId17">
                      <a:extLst>
                        <a:ext uri="{28A0092B-C50C-407E-A947-70E740481C1C}">
                          <a14:useLocalDpi xmlns:a14="http://schemas.microsoft.com/office/drawing/2010/main" val="0"/>
                        </a:ext>
                      </a:extLst>
                    </a:blip>
                    <a:stretch>
                      <a:fillRect/>
                    </a:stretch>
                  </pic:blipFill>
                  <pic:spPr>
                    <a:xfrm>
                      <a:off x="0" y="0"/>
                      <a:ext cx="6309360" cy="1184910"/>
                    </a:xfrm>
                    <a:prstGeom prst="rect">
                      <a:avLst/>
                    </a:prstGeom>
                  </pic:spPr>
                </pic:pic>
              </a:graphicData>
            </a:graphic>
            <wp14:sizeRelV relativeFrom="margin">
              <wp14:pctHeight>0</wp14:pctHeight>
            </wp14:sizeRelV>
          </wp:anchor>
        </w:drawing>
      </w:r>
      <w:r w:rsidRPr="00D75294" w:rsidR="003F5E71">
        <w:rPr>
          <w:lang w:val="nb-NO"/>
        </w:rPr>
        <w:t>Kritisk linje</w:t>
      </w:r>
      <w:bookmarkEnd w:id="83"/>
      <w:bookmarkEnd w:id="84"/>
    </w:p>
    <w:p w:rsidRPr="00D75294" w:rsidR="003F5E71" w:rsidP="00F63C75" w:rsidRDefault="003F5E71" w14:paraId="55686192" w14:textId="77777777">
      <w:pPr>
        <w:widowControl/>
        <w:suppressAutoHyphens w:val="0"/>
        <w:rPr>
          <w:lang w:val="nb-NO"/>
        </w:rPr>
      </w:pPr>
    </w:p>
    <w:p w:rsidRPr="00F311C8" w:rsidR="00F36EE5" w:rsidP="00F36EE5" w:rsidRDefault="00F36EE5" w14:paraId="2073F1E3" w14:textId="74B3681A">
      <w:pPr>
        <w:pStyle w:val="Brdtekst"/>
        <w:rPr>
          <w:lang w:val="nb-NO"/>
        </w:rPr>
      </w:pPr>
      <w:bookmarkStart w:name="_Hlk24136056" w:id="85"/>
      <w:bookmarkStart w:name="_Hlk24122953" w:id="86"/>
      <w:r w:rsidRPr="00F311C8">
        <w:rPr>
          <w:lang w:val="nb-NO"/>
        </w:rPr>
        <w:t xml:space="preserve">Et utdrag av </w:t>
      </w:r>
      <w:r w:rsidR="005C20A7">
        <w:rPr>
          <w:lang w:val="nb-NO"/>
        </w:rPr>
        <w:t>LOG650</w:t>
      </w:r>
      <w:r w:rsidRPr="00F311C8">
        <w:rPr>
          <w:lang w:val="nb-NO"/>
        </w:rPr>
        <w:t xml:space="preserve"> </w:t>
      </w:r>
      <w:proofErr w:type="spellStart"/>
      <w:r w:rsidRPr="00F311C8">
        <w:rPr>
          <w:lang w:val="nb-NO"/>
        </w:rPr>
        <w:t>Gantt</w:t>
      </w:r>
      <w:proofErr w:type="spellEnd"/>
      <w:r w:rsidRPr="00F311C8">
        <w:rPr>
          <w:lang w:val="nb-NO"/>
        </w:rPr>
        <w:t>-plan som viser kun leveransene på prosjektets kritiske linje, er vist nedenfor. Leveransene er listet i rekkefølge etter ferdigdato og viser arbeidet som driver prosjektets varighet og sluttdato i den kalenderrekkefølgen det er planlagt å fullføre.</w:t>
      </w:r>
      <w:bookmarkEnd w:id="85"/>
    </w:p>
    <w:p w:rsidRPr="00F311C8" w:rsidR="00F36EE5" w:rsidP="00F36EE5" w:rsidRDefault="00F36EE5" w14:paraId="1B134EC2" w14:textId="77777777">
      <w:pPr>
        <w:pStyle w:val="Brdtekst"/>
        <w:rPr>
          <w:lang w:val="nb-NO"/>
        </w:rPr>
      </w:pPr>
    </w:p>
    <w:p w:rsidRPr="00F311C8" w:rsidR="00F36EE5" w:rsidP="00D75294" w:rsidRDefault="00F36EE5" w14:paraId="4EC13248" w14:textId="77777777">
      <w:pPr>
        <w:pStyle w:val="Brdtekst"/>
        <w:rPr>
          <w:lang w:val="nb-NO"/>
        </w:rPr>
      </w:pPr>
      <w:r w:rsidRPr="00F311C8">
        <w:rPr>
          <w:lang w:val="nb-NO"/>
        </w:rPr>
        <w:t xml:space="preserve">Det er avgjørende å levere dette arbeidet i henhold til plan for å unngå forsinkelser i hele prosjektet, og dette skal være et særlig fokusområde for prosjektleder og delprosjektledere. Ressurser skal omdisponeres fra arbeid utenfor kritisk linje til leveranser på kritisk linje der det er praktisk mulig, dersom arbeidet på kritisk linje krever ekstra ressurser for å opprettholde planlagt fremdrift. </w:t>
      </w:r>
    </w:p>
    <w:bookmarkEnd w:id="86"/>
    <w:p w:rsidRPr="00F311C8" w:rsidR="00AD04C0" w:rsidP="00AD04C0" w:rsidRDefault="00AD04C0" w14:paraId="64B2CAC5" w14:textId="77777777">
      <w:pPr>
        <w:pStyle w:val="Brdtekst"/>
        <w:rPr>
          <w:lang w:val="nb-NO"/>
        </w:rPr>
      </w:pPr>
    </w:p>
    <w:p w:rsidRPr="000A725C" w:rsidR="00AD04C0" w:rsidP="003737D7" w:rsidRDefault="002C7B63" w14:paraId="3A19E6DF" w14:textId="057AA258">
      <w:pPr>
        <w:pStyle w:val="Brdtekst"/>
        <w:rPr>
          <w:lang w:val="nb-NO"/>
        </w:rPr>
      </w:pPr>
      <w:r w:rsidRPr="002C7B63">
        <w:rPr>
          <w:noProof/>
          <w:lang w:val="nb-NO"/>
        </w:rPr>
        <w:drawing>
          <wp:inline distT="0" distB="0" distL="0" distR="0" wp14:anchorId="4CB2C922" wp14:editId="666C5A21">
            <wp:extent cx="6309360" cy="1317625"/>
            <wp:effectExtent l="0" t="0" r="0" b="0"/>
            <wp:docPr id="1303655504" name="Bilde 1" descr="Et bilde som inneholder skjermbilde, line, Plott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55504" name="Bilde 1" descr="Et bilde som inneholder skjermbilde, line, Plottdiagram&#10;&#10;KI-generert innhold kan være feil."/>
                    <pic:cNvPicPr/>
                  </pic:nvPicPr>
                  <pic:blipFill>
                    <a:blip r:embed="rId18"/>
                    <a:stretch>
                      <a:fillRect/>
                    </a:stretch>
                  </pic:blipFill>
                  <pic:spPr>
                    <a:xfrm>
                      <a:off x="0" y="0"/>
                      <a:ext cx="6309360" cy="1317625"/>
                    </a:xfrm>
                    <a:prstGeom prst="rect">
                      <a:avLst/>
                    </a:prstGeom>
                  </pic:spPr>
                </pic:pic>
              </a:graphicData>
            </a:graphic>
          </wp:inline>
        </w:drawing>
      </w:r>
    </w:p>
    <w:p w:rsidRPr="000A725C" w:rsidR="00F36EE5" w:rsidP="00F36EE5" w:rsidRDefault="00F36EE5" w14:paraId="0EBAC3CB" w14:textId="77777777">
      <w:pPr>
        <w:widowControl/>
        <w:suppressAutoHyphens w:val="0"/>
        <w:rPr>
          <w:lang w:val="nb-NO"/>
        </w:rPr>
      </w:pPr>
    </w:p>
    <w:p w:rsidRPr="000A725C" w:rsidR="00F36EE5" w:rsidP="00F36EE5" w:rsidRDefault="00F36EE5" w14:paraId="2DF600DD" w14:textId="77777777">
      <w:pPr>
        <w:pStyle w:val="Overskrift2"/>
        <w:tabs>
          <w:tab w:val="num" w:pos="567"/>
        </w:tabs>
        <w:rPr>
          <w:lang w:val="nb-NO"/>
        </w:rPr>
      </w:pPr>
      <w:bookmarkStart w:name="_Toc24306817" w:id="87"/>
      <w:bookmarkStart w:name="_Toc25494873" w:id="88"/>
      <w:bookmarkStart w:name="_Toc1357651397" w:id="89"/>
      <w:r w:rsidRPr="5D06CC67">
        <w:rPr>
          <w:lang w:val="nb-NO"/>
        </w:rPr>
        <w:t>Milepæler</w:t>
      </w:r>
      <w:bookmarkEnd w:id="87"/>
      <w:bookmarkEnd w:id="88"/>
      <w:bookmarkEnd w:id="89"/>
    </w:p>
    <w:p w:rsidRPr="000A725C" w:rsidR="00F36EE5" w:rsidP="00F36EE5" w:rsidRDefault="00F36EE5" w14:paraId="518BE804" w14:textId="77777777">
      <w:pPr>
        <w:widowControl/>
        <w:suppressAutoHyphens w:val="0"/>
        <w:rPr>
          <w:lang w:val="nb-NO"/>
        </w:rPr>
      </w:pPr>
    </w:p>
    <w:p w:rsidRPr="00F311C8" w:rsidR="00F36EE5" w:rsidP="00F36EE5" w:rsidRDefault="00CB6CBB" w14:paraId="0E5457E8" w14:textId="75EBD08F">
      <w:pPr>
        <w:widowControl/>
        <w:suppressAutoHyphens w:val="0"/>
        <w:rPr>
          <w:lang w:val="nb-NO"/>
        </w:rPr>
      </w:pPr>
      <w:r>
        <w:rPr>
          <w:lang w:val="nb-NO"/>
        </w:rPr>
        <w:t xml:space="preserve">LOG650- </w:t>
      </w:r>
      <w:r w:rsidRPr="00F311C8" w:rsidR="00F36EE5">
        <w:rPr>
          <w:lang w:val="nb-NO"/>
        </w:rPr>
        <w:t>prosjektets milepæler markerer hendelser der viktige arbeidselementer fullføres og som i betydelig grad bringer prosjektet videre.</w:t>
      </w:r>
    </w:p>
    <w:p w:rsidRPr="00F311C8" w:rsidR="00F36EE5" w:rsidP="00F36EE5" w:rsidRDefault="00F36EE5" w14:paraId="54BD2257" w14:textId="77777777">
      <w:pPr>
        <w:widowControl/>
        <w:suppressAutoHyphens w:val="0"/>
        <w:rPr>
          <w:lang w:val="nb-NO"/>
        </w:rPr>
      </w:pPr>
      <w:r w:rsidRPr="00F311C8">
        <w:rPr>
          <w:lang w:val="nb-NO"/>
        </w:rPr>
        <w:t xml:space="preserve">En </w:t>
      </w:r>
      <w:proofErr w:type="spellStart"/>
      <w:r w:rsidRPr="00F311C8">
        <w:rPr>
          <w:lang w:val="nb-NO"/>
        </w:rPr>
        <w:t>Gantt</w:t>
      </w:r>
      <w:proofErr w:type="spellEnd"/>
      <w:r w:rsidRPr="00F311C8">
        <w:rPr>
          <w:lang w:val="nb-NO"/>
        </w:rPr>
        <w:t>-plan som viser prosjektets milepæler slik de faller i kalenderen, er vist i figuren nedenfor.</w:t>
      </w:r>
    </w:p>
    <w:p w:rsidRPr="00F311C8" w:rsidR="00F36EE5" w:rsidP="00F36EE5" w:rsidRDefault="00F36EE5" w14:paraId="76DB533F" w14:textId="77777777">
      <w:pPr>
        <w:widowControl/>
        <w:suppressAutoHyphens w:val="0"/>
        <w:rPr>
          <w:lang w:val="nb-NO"/>
        </w:rPr>
      </w:pPr>
    </w:p>
    <w:p w:rsidRPr="005973AA" w:rsidR="004B53CB" w:rsidP="00746489" w:rsidRDefault="00EB1735" w14:paraId="63B50496" w14:textId="6DC3DDFF">
      <w:pPr>
        <w:widowControl/>
        <w:suppressAutoHyphens w:val="0"/>
        <w:rPr>
          <w:lang w:val="nb-NO"/>
        </w:rPr>
      </w:pPr>
      <w:r w:rsidRPr="00EB1735">
        <w:rPr>
          <w:noProof/>
          <w:lang w:val="nb-NO"/>
        </w:rPr>
        <w:drawing>
          <wp:inline distT="0" distB="0" distL="0" distR="0" wp14:anchorId="0E286684" wp14:editId="1C35F817">
            <wp:extent cx="6309360" cy="2781300"/>
            <wp:effectExtent l="0" t="0" r="0" b="0"/>
            <wp:docPr id="36682951" name="Bilde 1" descr="Et bilde som inneholder skjermbilde, line, diagram, teks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2951" name="Bilde 1" descr="Et bilde som inneholder skjermbilde, line, diagram, tekst&#10;&#10;KI-generert innhold kan være feil."/>
                    <pic:cNvPicPr/>
                  </pic:nvPicPr>
                  <pic:blipFill>
                    <a:blip r:embed="rId19"/>
                    <a:stretch>
                      <a:fillRect/>
                    </a:stretch>
                  </pic:blipFill>
                  <pic:spPr>
                    <a:xfrm>
                      <a:off x="0" y="0"/>
                      <a:ext cx="6309360" cy="2781300"/>
                    </a:xfrm>
                    <a:prstGeom prst="rect">
                      <a:avLst/>
                    </a:prstGeom>
                  </pic:spPr>
                </pic:pic>
              </a:graphicData>
            </a:graphic>
          </wp:inline>
        </w:drawing>
      </w:r>
      <w:r w:rsidRPr="00F311C8" w:rsidR="00737CC8">
        <w:rPr>
          <w:lang w:val="nb-NO"/>
        </w:rPr>
        <w:br w:type="page"/>
      </w:r>
    </w:p>
    <w:p w:rsidRPr="000A725C" w:rsidR="004B53CB" w:rsidP="004B53CB" w:rsidRDefault="004B53CB" w14:paraId="327DC8DB" w14:textId="77777777">
      <w:pPr>
        <w:pStyle w:val="Overskrift1"/>
        <w:rPr>
          <w:lang w:val="nb-NO"/>
        </w:rPr>
      </w:pPr>
      <w:bookmarkStart w:name="_Toc23056673" w:id="90"/>
      <w:bookmarkStart w:name="_Toc24306822" w:id="91"/>
      <w:bookmarkStart w:name="_Toc25494878" w:id="92"/>
      <w:bookmarkStart w:name="_Toc2115078266" w:id="93"/>
      <w:r w:rsidRPr="5D06CC67">
        <w:rPr>
          <w:lang w:val="nb-NO"/>
        </w:rPr>
        <w:t>Risiko</w:t>
      </w:r>
      <w:bookmarkEnd w:id="90"/>
      <w:bookmarkEnd w:id="91"/>
      <w:bookmarkEnd w:id="92"/>
      <w:bookmarkEnd w:id="93"/>
    </w:p>
    <w:p w:rsidRPr="000A725C" w:rsidR="004B53CB" w:rsidP="004B53CB" w:rsidRDefault="004B53CB" w14:paraId="1E8F55A6" w14:textId="77777777">
      <w:pPr>
        <w:pStyle w:val="Brdtekst"/>
        <w:rPr>
          <w:lang w:val="nb-NO"/>
        </w:rPr>
      </w:pPr>
    </w:p>
    <w:p w:rsidRPr="000A725C" w:rsidR="004B53CB" w:rsidP="004B53CB" w:rsidRDefault="004B53CB" w14:paraId="7BD57DD8" w14:textId="06F77921">
      <w:pPr>
        <w:pStyle w:val="Brdtekst"/>
        <w:rPr>
          <w:lang w:val="nb-NO"/>
        </w:rPr>
      </w:pPr>
      <w:r w:rsidRPr="000A725C">
        <w:rPr>
          <w:lang w:val="nb-NO"/>
        </w:rPr>
        <w:t xml:space="preserve">Denne seksjonen beskriver risikostyringsprosessen for </w:t>
      </w:r>
      <w:r w:rsidR="003D0CF6">
        <w:rPr>
          <w:lang w:val="nb-NO"/>
        </w:rPr>
        <w:t>LOG650</w:t>
      </w:r>
      <w:r w:rsidRPr="000A725C">
        <w:rPr>
          <w:lang w:val="nb-NO"/>
        </w:rPr>
        <w:t xml:space="preserve"> og gir en kopi av risikoregisteret som baseline. </w:t>
      </w:r>
    </w:p>
    <w:p w:rsidRPr="000A725C" w:rsidR="004B53CB" w:rsidP="004B53CB" w:rsidRDefault="004B53CB" w14:paraId="4849BEAE" w14:textId="77777777">
      <w:pPr>
        <w:pStyle w:val="Brdtekst"/>
        <w:rPr>
          <w:lang w:val="nb-NO"/>
        </w:rPr>
      </w:pPr>
    </w:p>
    <w:p w:rsidRPr="000A725C" w:rsidR="004B53CB" w:rsidP="004B53CB" w:rsidRDefault="004B53CB" w14:paraId="5024F2C0" w14:textId="77777777">
      <w:pPr>
        <w:pStyle w:val="Overskrift2"/>
        <w:tabs>
          <w:tab w:val="num" w:pos="567"/>
        </w:tabs>
        <w:rPr>
          <w:lang w:val="nb-NO"/>
        </w:rPr>
      </w:pPr>
      <w:bookmarkStart w:name="_Toc24306823" w:id="94"/>
      <w:bookmarkStart w:name="_Toc25494879" w:id="95"/>
      <w:bookmarkStart w:name="_Toc397576208" w:id="96"/>
      <w:r w:rsidRPr="5D06CC67">
        <w:rPr>
          <w:lang w:val="nb-NO"/>
        </w:rPr>
        <w:t>Prosess for risikostyring</w:t>
      </w:r>
      <w:bookmarkEnd w:id="94"/>
      <w:bookmarkEnd w:id="95"/>
      <w:bookmarkEnd w:id="96"/>
    </w:p>
    <w:p w:rsidRPr="000A725C" w:rsidR="004B53CB" w:rsidP="004B53CB" w:rsidRDefault="004B53CB" w14:paraId="34818BEA" w14:textId="77777777">
      <w:pPr>
        <w:pStyle w:val="Brdtekst"/>
        <w:rPr>
          <w:lang w:val="nb-NO"/>
        </w:rPr>
      </w:pPr>
    </w:p>
    <w:p w:rsidRPr="00F311C8" w:rsidR="004B53CB" w:rsidP="004B53CB" w:rsidRDefault="004B53CB" w14:paraId="68E15384" w14:textId="3149EAE5">
      <w:pPr>
        <w:pStyle w:val="Brdtekst"/>
        <w:rPr>
          <w:lang w:val="nb-NO"/>
        </w:rPr>
      </w:pPr>
      <w:r w:rsidRPr="000A725C">
        <w:rPr>
          <w:lang w:val="nb-NO"/>
        </w:rPr>
        <w:t>Risikoregisteret</w:t>
      </w:r>
      <w:r w:rsidRPr="00F311C8">
        <w:rPr>
          <w:lang w:val="nb-NO"/>
        </w:rPr>
        <w:t xml:space="preserve"> ble utarbeidet av prosjektleder og prosjektledere for delområder, og forbedret iterativt gjennom planleggingsfasen. Risikoer ble identifisert ved å gå gjennom alle punkter i vår standard risikosjekkliste, ved å se på risikoplanlegging og erfaringer fra tidligere lignende prosjekter, samt ved konsultasjon med prosjektgruppen. Risikoene ble kvantifisert, tiltak ble utarbeidet for å unngå eller redusere risikoene så langt som mulig, beredskapsplaner ble utarbeidet for å håndtere hendelsen dersom risikoen likevel inntraff, og et endelig kvantifisert risikobudsjett ble etablert som baseline.</w:t>
      </w:r>
    </w:p>
    <w:p w:rsidRPr="00F311C8" w:rsidR="004B53CB" w:rsidP="004B53CB" w:rsidRDefault="004B53CB" w14:paraId="274DE20B" w14:textId="77777777">
      <w:pPr>
        <w:pStyle w:val="Brdtekst"/>
        <w:rPr>
          <w:lang w:val="nb-NO"/>
        </w:rPr>
      </w:pPr>
    </w:p>
    <w:p w:rsidRPr="00F311C8" w:rsidR="004B53CB" w:rsidP="004B53CB" w:rsidRDefault="004B53CB" w14:paraId="71E599D5" w14:textId="2D94D231">
      <w:pPr>
        <w:pStyle w:val="Brdtekst"/>
        <w:rPr>
          <w:lang w:val="nb-NO"/>
        </w:rPr>
      </w:pPr>
      <w:r w:rsidRPr="00F311C8">
        <w:rPr>
          <w:lang w:val="nb-NO"/>
        </w:rPr>
        <w:t xml:space="preserve">Sannsynlighet og tidsestimater for risikoene ble utviklet av prosjektgruppen basert på tidligere erfaring. </w:t>
      </w:r>
    </w:p>
    <w:p w:rsidRPr="00F311C8" w:rsidR="004B53CB" w:rsidP="004B53CB" w:rsidRDefault="004B53CB" w14:paraId="104B786B" w14:textId="77777777">
      <w:pPr>
        <w:pStyle w:val="Brdtekst"/>
        <w:rPr>
          <w:lang w:val="nb-NO"/>
        </w:rPr>
      </w:pPr>
    </w:p>
    <w:p w:rsidRPr="00F311C8" w:rsidR="004B53CB" w:rsidP="004B53CB" w:rsidRDefault="004B53CB" w14:paraId="3A57540C" w14:textId="53AF596C">
      <w:pPr>
        <w:pStyle w:val="Brdtekst"/>
        <w:rPr>
          <w:lang w:val="nb-NO"/>
        </w:rPr>
      </w:pPr>
      <w:r w:rsidRPr="000A725C">
        <w:rPr>
          <w:lang w:val="nb-NO"/>
        </w:rPr>
        <w:t>Eiers</w:t>
      </w:r>
      <w:r w:rsidR="00496F59">
        <w:rPr>
          <w:lang w:val="nb-NO"/>
        </w:rPr>
        <w:t>kap</w:t>
      </w:r>
      <w:r w:rsidRPr="00F311C8">
        <w:rPr>
          <w:lang w:val="nb-NO"/>
        </w:rPr>
        <w:t xml:space="preserve"> til enkeltstående risikoer er lagt til det nivået som er nærmest og best i stand til å håndtere risikoen. Risikoregisteret skal gjennomgås ved slutten av hvert ukentlige statusmøte. Risikoutløsere skal overvåkes av risiko-eierne, og tiltak skal iverksettes proaktivt for å unngå eller redusere risiko der det er mulig. Risikotiltaksplaner skal revideres og forbedres gjennom hele prosjektet ved behov. Dersom det blir tydelig at en risiko ikke kan unngås, skal beredskapsplanene aktiveres.</w:t>
      </w:r>
    </w:p>
    <w:p w:rsidRPr="00F311C8" w:rsidR="004B53CB" w:rsidP="004B53CB" w:rsidRDefault="004B53CB" w14:paraId="57F12887" w14:textId="77777777">
      <w:pPr>
        <w:pStyle w:val="Brdtekst"/>
        <w:rPr>
          <w:lang w:val="nb-NO"/>
        </w:rPr>
      </w:pPr>
    </w:p>
    <w:p w:rsidRPr="00E06889" w:rsidR="004B53CB" w:rsidP="004B53CB" w:rsidRDefault="004B53CB" w14:paraId="59AC9CE1" w14:textId="77777777">
      <w:pPr>
        <w:pStyle w:val="Brdtekst"/>
        <w:rPr>
          <w:lang w:val="nb-NO"/>
        </w:rPr>
      </w:pPr>
      <w:r w:rsidRPr="00F311C8">
        <w:rPr>
          <w:lang w:val="nb-NO"/>
        </w:rPr>
        <w:t xml:space="preserve">Risikotidsbufferen er planlagt i henhold til prinsippene for Critical Chain Management, som én samlet buffer før den kritiske kundehendelsen hvis planlagte dato skal beskyttes mest. </w:t>
      </w:r>
      <w:r w:rsidRPr="00E06889">
        <w:rPr>
          <w:lang w:val="nb-NO"/>
        </w:rPr>
        <w:t>Denne hendelsen ble identifisert som rett før oppstart av pilotutrulling av den første produksjonslinjen.</w:t>
      </w:r>
    </w:p>
    <w:p w:rsidRPr="00E06889" w:rsidR="004B53CB" w:rsidP="004B53CB" w:rsidRDefault="004B53CB" w14:paraId="28FB2A3C" w14:textId="77777777">
      <w:pPr>
        <w:pStyle w:val="Brdtekst"/>
        <w:rPr>
          <w:lang w:val="nb-NO"/>
        </w:rPr>
      </w:pPr>
    </w:p>
    <w:p w:rsidRPr="000A725C" w:rsidR="004B53CB" w:rsidP="004B53CB" w:rsidRDefault="004B53CB" w14:paraId="468FFA51" w14:textId="77777777">
      <w:pPr>
        <w:pStyle w:val="Overskrift2"/>
        <w:tabs>
          <w:tab w:val="num" w:pos="567"/>
        </w:tabs>
        <w:rPr>
          <w:lang w:val="nb-NO"/>
        </w:rPr>
      </w:pPr>
      <w:bookmarkStart w:name="_Toc24306824" w:id="97"/>
      <w:bookmarkStart w:name="_Toc25494880" w:id="98"/>
      <w:bookmarkStart w:name="_Toc1472557470" w:id="99"/>
      <w:r w:rsidRPr="5D06CC67">
        <w:rPr>
          <w:lang w:val="nb-NO"/>
        </w:rPr>
        <w:t>Risikoregister</w:t>
      </w:r>
      <w:bookmarkEnd w:id="97"/>
      <w:bookmarkEnd w:id="98"/>
      <w:bookmarkEnd w:id="99"/>
    </w:p>
    <w:p w:rsidRPr="000A725C" w:rsidR="004B53CB" w:rsidP="004B53CB" w:rsidRDefault="004B53CB" w14:paraId="1C82C9F3" w14:textId="77777777">
      <w:pPr>
        <w:pStyle w:val="Brdtekst"/>
        <w:rPr>
          <w:lang w:val="nb-NO"/>
        </w:rPr>
      </w:pPr>
    </w:p>
    <w:p w:rsidRPr="00F311C8" w:rsidR="004B53CB" w:rsidP="004B53CB" w:rsidRDefault="00AD4A9B" w14:paraId="318A2988" w14:textId="29F654CE">
      <w:pPr>
        <w:pStyle w:val="Brdtekst"/>
        <w:rPr>
          <w:lang w:val="nb-NO"/>
        </w:rPr>
      </w:pPr>
      <w:r>
        <w:rPr>
          <w:lang w:val="nb-NO"/>
        </w:rPr>
        <w:t>LOG650</w:t>
      </w:r>
      <w:r w:rsidRPr="00F311C8" w:rsidR="004B53CB">
        <w:rPr>
          <w:lang w:val="nb-NO"/>
        </w:rPr>
        <w:t xml:space="preserve"> sitt risikoregister, som viser kjente prosjektrisikoer, estimerte konsekvenser for tid og kostnad, eier, utløsere, tiltak og beredskapsplan, finnes på de følgende sidene. Det fullstendige risikoregisteret gir også tilleggsinformasjon om kvantifiseringsvurderingen før risikotiltaksplanleggingen ble anvendt. </w:t>
      </w:r>
    </w:p>
    <w:p w:rsidR="00F56630" w:rsidP="004B53CB" w:rsidRDefault="00F56630" w14:paraId="3AF2257D" w14:textId="77777777">
      <w:pPr>
        <w:pStyle w:val="Brdtekst"/>
        <w:rPr>
          <w:lang w:val="nb-NO"/>
        </w:rPr>
      </w:pPr>
    </w:p>
    <w:tbl>
      <w:tblPr>
        <w:tblStyle w:val="Tabellrutenett"/>
        <w:tblW w:w="0" w:type="auto"/>
        <w:tblInd w:w="38" w:type="dxa"/>
        <w:tblLook w:val="04A0" w:firstRow="1" w:lastRow="0" w:firstColumn="1" w:lastColumn="0" w:noHBand="0" w:noVBand="1"/>
      </w:tblPr>
      <w:tblGrid>
        <w:gridCol w:w="1898"/>
        <w:gridCol w:w="1889"/>
        <w:gridCol w:w="1735"/>
        <w:gridCol w:w="2419"/>
        <w:gridCol w:w="2173"/>
      </w:tblGrid>
      <w:tr w:rsidR="00F56630" w:rsidTr="00722604" w14:paraId="1428AA53" w14:textId="77777777">
        <w:tc>
          <w:tcPr>
            <w:tcW w:w="1898" w:type="dxa"/>
          </w:tcPr>
          <w:p w:rsidRPr="00F56630" w:rsidR="00F56630" w:rsidP="004B53CB" w:rsidRDefault="00F56630" w14:paraId="5CB2C8A9" w14:textId="6F9DD51F">
            <w:pPr>
              <w:pStyle w:val="Brdtekst"/>
              <w:rPr>
                <w:b/>
                <w:bCs/>
                <w:lang w:val="nb-NO"/>
              </w:rPr>
            </w:pPr>
            <w:r>
              <w:rPr>
                <w:b/>
                <w:bCs/>
                <w:lang w:val="nb-NO"/>
              </w:rPr>
              <w:t>Risiko</w:t>
            </w:r>
          </w:p>
        </w:tc>
        <w:tc>
          <w:tcPr>
            <w:tcW w:w="1889" w:type="dxa"/>
          </w:tcPr>
          <w:p w:rsidRPr="00F56630" w:rsidR="00F56630" w:rsidP="004B53CB" w:rsidRDefault="00F56630" w14:paraId="51C8EAE3" w14:textId="20CA7F07">
            <w:pPr>
              <w:pStyle w:val="Brdtekst"/>
              <w:rPr>
                <w:b/>
                <w:bCs/>
                <w:lang w:val="nb-NO"/>
              </w:rPr>
            </w:pPr>
            <w:r>
              <w:rPr>
                <w:b/>
                <w:bCs/>
                <w:lang w:val="nb-NO"/>
              </w:rPr>
              <w:t>Sannsynlighet</w:t>
            </w:r>
          </w:p>
        </w:tc>
        <w:tc>
          <w:tcPr>
            <w:tcW w:w="1735" w:type="dxa"/>
          </w:tcPr>
          <w:p w:rsidRPr="00F56630" w:rsidR="00F56630" w:rsidP="004B53CB" w:rsidRDefault="00F56630" w14:paraId="23E7EB18" w14:textId="43A32F7C">
            <w:pPr>
              <w:pStyle w:val="Brdtekst"/>
              <w:rPr>
                <w:b/>
                <w:bCs/>
                <w:lang w:val="nb-NO"/>
              </w:rPr>
            </w:pPr>
            <w:r>
              <w:rPr>
                <w:b/>
                <w:bCs/>
                <w:lang w:val="nb-NO"/>
              </w:rPr>
              <w:t>Konsekvens</w:t>
            </w:r>
          </w:p>
        </w:tc>
        <w:tc>
          <w:tcPr>
            <w:tcW w:w="2419" w:type="dxa"/>
          </w:tcPr>
          <w:p w:rsidRPr="00F56630" w:rsidR="00F56630" w:rsidP="004B53CB" w:rsidRDefault="00F56630" w14:paraId="1332CF63" w14:textId="74B7E9ED">
            <w:pPr>
              <w:pStyle w:val="Brdtekst"/>
              <w:rPr>
                <w:b/>
                <w:bCs/>
                <w:lang w:val="nb-NO"/>
              </w:rPr>
            </w:pPr>
            <w:r>
              <w:rPr>
                <w:b/>
                <w:bCs/>
                <w:lang w:val="nb-NO"/>
              </w:rPr>
              <w:t>Tiltak</w:t>
            </w:r>
          </w:p>
        </w:tc>
        <w:tc>
          <w:tcPr>
            <w:tcW w:w="2173" w:type="dxa"/>
          </w:tcPr>
          <w:p w:rsidRPr="00F56630" w:rsidR="00F56630" w:rsidP="004B53CB" w:rsidRDefault="00F56630" w14:paraId="1F4AD060" w14:textId="2CABA9BE">
            <w:pPr>
              <w:pStyle w:val="Brdtekst"/>
              <w:rPr>
                <w:b/>
                <w:bCs/>
                <w:lang w:val="nb-NO"/>
              </w:rPr>
            </w:pPr>
            <w:r>
              <w:rPr>
                <w:b/>
                <w:bCs/>
                <w:lang w:val="nb-NO"/>
              </w:rPr>
              <w:t>Beredskap</w:t>
            </w:r>
          </w:p>
        </w:tc>
      </w:tr>
      <w:tr w:rsidR="00F56630" w:rsidTr="00722604" w14:paraId="51A08F5E" w14:textId="77777777">
        <w:tc>
          <w:tcPr>
            <w:tcW w:w="1898" w:type="dxa"/>
          </w:tcPr>
          <w:p w:rsidR="00F56630" w:rsidP="004B53CB" w:rsidRDefault="00F56630" w14:paraId="771AF583" w14:textId="271FFC86">
            <w:pPr>
              <w:pStyle w:val="Brdtekst"/>
              <w:rPr>
                <w:lang w:val="nb-NO"/>
              </w:rPr>
            </w:pPr>
            <w:r>
              <w:rPr>
                <w:lang w:val="nb-NO"/>
              </w:rPr>
              <w:t>Forsinkelse i datainnsamling</w:t>
            </w:r>
          </w:p>
        </w:tc>
        <w:tc>
          <w:tcPr>
            <w:tcW w:w="1889" w:type="dxa"/>
          </w:tcPr>
          <w:p w:rsidR="00F56630" w:rsidP="004B53CB" w:rsidRDefault="00F56630" w14:paraId="604987BE" w14:textId="1F68AED0">
            <w:pPr>
              <w:pStyle w:val="Brdtekst"/>
              <w:rPr>
                <w:lang w:val="nb-NO"/>
              </w:rPr>
            </w:pPr>
            <w:r>
              <w:rPr>
                <w:lang w:val="nb-NO"/>
              </w:rPr>
              <w:t>Middels</w:t>
            </w:r>
          </w:p>
        </w:tc>
        <w:tc>
          <w:tcPr>
            <w:tcW w:w="1735" w:type="dxa"/>
          </w:tcPr>
          <w:p w:rsidR="00F56630" w:rsidP="004B53CB" w:rsidRDefault="00F56630" w14:paraId="7FE96640" w14:textId="59C8496D">
            <w:pPr>
              <w:pStyle w:val="Brdtekst"/>
              <w:rPr>
                <w:lang w:val="nb-NO"/>
              </w:rPr>
            </w:pPr>
            <w:r>
              <w:rPr>
                <w:lang w:val="nb-NO"/>
              </w:rPr>
              <w:t>Høy</w:t>
            </w:r>
          </w:p>
        </w:tc>
        <w:tc>
          <w:tcPr>
            <w:tcW w:w="2419" w:type="dxa"/>
          </w:tcPr>
          <w:p w:rsidR="00F56630" w:rsidP="004B53CB" w:rsidRDefault="00F56630" w14:paraId="3804AA79" w14:textId="1EFD7FA2">
            <w:pPr>
              <w:pStyle w:val="Brdtekst"/>
              <w:rPr>
                <w:lang w:val="nb-NO"/>
              </w:rPr>
            </w:pPr>
            <w:r>
              <w:rPr>
                <w:lang w:val="nb-NO"/>
              </w:rPr>
              <w:t>Starte datainnsamling så tidlig som mulig</w:t>
            </w:r>
          </w:p>
        </w:tc>
        <w:tc>
          <w:tcPr>
            <w:tcW w:w="2173" w:type="dxa"/>
          </w:tcPr>
          <w:p w:rsidR="00F56630" w:rsidP="004B53CB" w:rsidRDefault="00F56630" w14:paraId="260CBC4D" w14:textId="50A7288E">
            <w:pPr>
              <w:pStyle w:val="Brdtekst"/>
              <w:rPr>
                <w:lang w:val="nb-NO"/>
              </w:rPr>
            </w:pPr>
            <w:r>
              <w:rPr>
                <w:lang w:val="nb-NO"/>
              </w:rPr>
              <w:t xml:space="preserve">Forenkle modellkompleksitet </w:t>
            </w:r>
          </w:p>
        </w:tc>
      </w:tr>
      <w:tr w:rsidR="00F56630" w:rsidTr="00722604" w14:paraId="1C5430AE" w14:textId="77777777">
        <w:tc>
          <w:tcPr>
            <w:tcW w:w="1898" w:type="dxa"/>
          </w:tcPr>
          <w:p w:rsidR="00F56630" w:rsidP="004B53CB" w:rsidRDefault="00F56630" w14:paraId="17A8E83C" w14:textId="1E7C0797">
            <w:pPr>
              <w:pStyle w:val="Brdtekst"/>
              <w:rPr>
                <w:lang w:val="nb-NO"/>
              </w:rPr>
            </w:pPr>
            <w:r>
              <w:rPr>
                <w:lang w:val="nb-NO"/>
              </w:rPr>
              <w:t>Utilstrekkelig data</w:t>
            </w:r>
          </w:p>
        </w:tc>
        <w:tc>
          <w:tcPr>
            <w:tcW w:w="1889" w:type="dxa"/>
          </w:tcPr>
          <w:p w:rsidR="00F56630" w:rsidP="004B53CB" w:rsidRDefault="00F56630" w14:paraId="45E20C87" w14:textId="5201D68E">
            <w:pPr>
              <w:pStyle w:val="Brdtekst"/>
              <w:rPr>
                <w:lang w:val="nb-NO"/>
              </w:rPr>
            </w:pPr>
            <w:r>
              <w:rPr>
                <w:lang w:val="nb-NO"/>
              </w:rPr>
              <w:t>Middels</w:t>
            </w:r>
          </w:p>
        </w:tc>
        <w:tc>
          <w:tcPr>
            <w:tcW w:w="1735" w:type="dxa"/>
          </w:tcPr>
          <w:p w:rsidR="00F56630" w:rsidP="004B53CB" w:rsidRDefault="00F56630" w14:paraId="0C0782DE" w14:textId="47FA82CF">
            <w:pPr>
              <w:pStyle w:val="Brdtekst"/>
              <w:rPr>
                <w:lang w:val="nb-NO"/>
              </w:rPr>
            </w:pPr>
            <w:r>
              <w:rPr>
                <w:lang w:val="nb-NO"/>
              </w:rPr>
              <w:t xml:space="preserve">Høy </w:t>
            </w:r>
          </w:p>
        </w:tc>
        <w:tc>
          <w:tcPr>
            <w:tcW w:w="2419" w:type="dxa"/>
          </w:tcPr>
          <w:p w:rsidR="00F56630" w:rsidP="004B53CB" w:rsidRDefault="004B6552" w14:paraId="173440BD" w14:textId="438EE6AC">
            <w:pPr>
              <w:pStyle w:val="Brdtekst"/>
              <w:rPr>
                <w:lang w:val="nb-NO"/>
              </w:rPr>
            </w:pPr>
            <w:r>
              <w:rPr>
                <w:lang w:val="nb-NO"/>
              </w:rPr>
              <w:t xml:space="preserve">Se gjennom dataen nøye </w:t>
            </w:r>
          </w:p>
        </w:tc>
        <w:tc>
          <w:tcPr>
            <w:tcW w:w="2173" w:type="dxa"/>
          </w:tcPr>
          <w:p w:rsidR="00F56630" w:rsidP="004B53CB" w:rsidRDefault="004B6552" w14:paraId="4AA44E14" w14:textId="17A2A31F">
            <w:pPr>
              <w:pStyle w:val="Brdtekst"/>
              <w:rPr>
                <w:lang w:val="nb-NO"/>
              </w:rPr>
            </w:pPr>
            <w:r>
              <w:rPr>
                <w:lang w:val="nb-NO"/>
              </w:rPr>
              <w:t xml:space="preserve">Simulere eventuelt manglende </w:t>
            </w:r>
            <w:r w:rsidR="00151FF2">
              <w:rPr>
                <w:lang w:val="nb-NO"/>
              </w:rPr>
              <w:t xml:space="preserve">data </w:t>
            </w:r>
            <w:r>
              <w:rPr>
                <w:lang w:val="nb-NO"/>
              </w:rPr>
              <w:t>kvalitet/</w:t>
            </w:r>
            <w:r w:rsidR="00151FF2">
              <w:rPr>
                <w:lang w:val="nb-NO"/>
              </w:rPr>
              <w:t>mengde</w:t>
            </w:r>
          </w:p>
        </w:tc>
      </w:tr>
      <w:tr w:rsidR="00F56630" w:rsidTr="00722604" w14:paraId="5A52BF04" w14:textId="77777777">
        <w:tc>
          <w:tcPr>
            <w:tcW w:w="1898" w:type="dxa"/>
          </w:tcPr>
          <w:p w:rsidR="00F56630" w:rsidP="004B53CB" w:rsidRDefault="00151FF2" w14:paraId="64DC4DC3" w14:textId="090DB025">
            <w:pPr>
              <w:pStyle w:val="Brdtekst"/>
              <w:rPr>
                <w:lang w:val="nb-NO"/>
              </w:rPr>
            </w:pPr>
            <w:r>
              <w:rPr>
                <w:lang w:val="nb-NO"/>
              </w:rPr>
              <w:t>Modellene gir utydelige resultater</w:t>
            </w:r>
          </w:p>
        </w:tc>
        <w:tc>
          <w:tcPr>
            <w:tcW w:w="1889" w:type="dxa"/>
          </w:tcPr>
          <w:p w:rsidR="00F56630" w:rsidP="004B53CB" w:rsidRDefault="00151FF2" w14:paraId="72A027C6" w14:textId="5D391393">
            <w:pPr>
              <w:pStyle w:val="Brdtekst"/>
              <w:rPr>
                <w:lang w:val="nb-NO"/>
              </w:rPr>
            </w:pPr>
            <w:r>
              <w:rPr>
                <w:lang w:val="nb-NO"/>
              </w:rPr>
              <w:t>Middels</w:t>
            </w:r>
          </w:p>
        </w:tc>
        <w:tc>
          <w:tcPr>
            <w:tcW w:w="1735" w:type="dxa"/>
          </w:tcPr>
          <w:p w:rsidR="00F56630" w:rsidP="004B53CB" w:rsidRDefault="00151FF2" w14:paraId="0522D364" w14:textId="671F1B5C">
            <w:pPr>
              <w:pStyle w:val="Brdtekst"/>
              <w:rPr>
                <w:lang w:val="nb-NO"/>
              </w:rPr>
            </w:pPr>
            <w:r>
              <w:rPr>
                <w:lang w:val="nb-NO"/>
              </w:rPr>
              <w:t>Middels</w:t>
            </w:r>
          </w:p>
        </w:tc>
        <w:tc>
          <w:tcPr>
            <w:tcW w:w="2419" w:type="dxa"/>
          </w:tcPr>
          <w:p w:rsidR="00F56630" w:rsidP="004B53CB" w:rsidRDefault="00151FF2" w14:paraId="24144B91" w14:textId="7FC90E88">
            <w:pPr>
              <w:pStyle w:val="Brdtekst"/>
              <w:rPr>
                <w:lang w:val="nb-NO"/>
              </w:rPr>
            </w:pPr>
            <w:r>
              <w:rPr>
                <w:lang w:val="nb-NO"/>
              </w:rPr>
              <w:t>Teste flere modeller</w:t>
            </w:r>
          </w:p>
        </w:tc>
        <w:tc>
          <w:tcPr>
            <w:tcW w:w="2173" w:type="dxa"/>
          </w:tcPr>
          <w:p w:rsidR="00F56630" w:rsidP="004B53CB" w:rsidRDefault="00FD0BAD" w14:paraId="39A3C1E8" w14:textId="3E847CE2">
            <w:pPr>
              <w:pStyle w:val="Brdtekst"/>
              <w:rPr>
                <w:lang w:val="nb-NO"/>
              </w:rPr>
            </w:pPr>
            <w:proofErr w:type="gramStart"/>
            <w:r>
              <w:rPr>
                <w:lang w:val="nb-NO"/>
              </w:rPr>
              <w:t>Fokusere</w:t>
            </w:r>
            <w:proofErr w:type="gramEnd"/>
            <w:r>
              <w:rPr>
                <w:lang w:val="nb-NO"/>
              </w:rPr>
              <w:t xml:space="preserve"> på metodisk drøfting i rapport </w:t>
            </w:r>
          </w:p>
        </w:tc>
      </w:tr>
      <w:tr w:rsidR="00F56630" w:rsidTr="00722604" w14:paraId="2142864F" w14:textId="77777777">
        <w:tc>
          <w:tcPr>
            <w:tcW w:w="1898" w:type="dxa"/>
          </w:tcPr>
          <w:p w:rsidR="00F56630" w:rsidP="004B53CB" w:rsidRDefault="00FD0BAD" w14:paraId="3376DF36" w14:textId="5945C950">
            <w:pPr>
              <w:pStyle w:val="Brdtekst"/>
              <w:rPr>
                <w:lang w:val="nb-NO"/>
              </w:rPr>
            </w:pPr>
            <w:r>
              <w:rPr>
                <w:lang w:val="nb-NO"/>
              </w:rPr>
              <w:t>Tidsmangel i avslutningen</w:t>
            </w:r>
          </w:p>
        </w:tc>
        <w:tc>
          <w:tcPr>
            <w:tcW w:w="1889" w:type="dxa"/>
          </w:tcPr>
          <w:p w:rsidR="00F56630" w:rsidP="004B53CB" w:rsidRDefault="00FD0BAD" w14:paraId="725DDD87" w14:textId="207D61E2">
            <w:pPr>
              <w:pStyle w:val="Brdtekst"/>
              <w:rPr>
                <w:lang w:val="nb-NO"/>
              </w:rPr>
            </w:pPr>
            <w:r>
              <w:rPr>
                <w:lang w:val="nb-NO"/>
              </w:rPr>
              <w:t>Lav</w:t>
            </w:r>
          </w:p>
        </w:tc>
        <w:tc>
          <w:tcPr>
            <w:tcW w:w="1735" w:type="dxa"/>
          </w:tcPr>
          <w:p w:rsidR="00F56630" w:rsidP="004B53CB" w:rsidRDefault="00FD0BAD" w14:paraId="160865C1" w14:textId="55F2FF42">
            <w:pPr>
              <w:pStyle w:val="Brdtekst"/>
              <w:rPr>
                <w:lang w:val="nb-NO"/>
              </w:rPr>
            </w:pPr>
            <w:r>
              <w:rPr>
                <w:lang w:val="nb-NO"/>
              </w:rPr>
              <w:t>Høy</w:t>
            </w:r>
          </w:p>
        </w:tc>
        <w:tc>
          <w:tcPr>
            <w:tcW w:w="2419" w:type="dxa"/>
          </w:tcPr>
          <w:p w:rsidR="00F56630" w:rsidP="004B53CB" w:rsidRDefault="00FD0BAD" w14:paraId="5B344B31" w14:textId="0D2AC1DE">
            <w:pPr>
              <w:pStyle w:val="Brdtekst"/>
              <w:rPr>
                <w:lang w:val="nb-NO"/>
              </w:rPr>
            </w:pPr>
            <w:r>
              <w:rPr>
                <w:lang w:val="nb-NO"/>
              </w:rPr>
              <w:t xml:space="preserve">Ferdigstille </w:t>
            </w:r>
            <w:r w:rsidR="000A1180">
              <w:rPr>
                <w:lang w:val="nb-NO"/>
              </w:rPr>
              <w:t>så mye som mulig så tidlig som mulig i rapporten</w:t>
            </w:r>
          </w:p>
        </w:tc>
        <w:tc>
          <w:tcPr>
            <w:tcW w:w="2173" w:type="dxa"/>
          </w:tcPr>
          <w:p w:rsidR="00F56630" w:rsidP="004B53CB" w:rsidRDefault="000A1180" w14:paraId="00358BD8" w14:textId="41234677">
            <w:pPr>
              <w:pStyle w:val="Brdtekst"/>
              <w:rPr>
                <w:lang w:val="nb-NO"/>
              </w:rPr>
            </w:pPr>
            <w:r>
              <w:rPr>
                <w:lang w:val="nb-NO"/>
              </w:rPr>
              <w:t xml:space="preserve">Prioritere </w:t>
            </w:r>
            <w:proofErr w:type="spellStart"/>
            <w:r>
              <w:rPr>
                <w:lang w:val="nb-NO"/>
              </w:rPr>
              <w:t>kjernekapit</w:t>
            </w:r>
            <w:r w:rsidR="00722604">
              <w:rPr>
                <w:lang w:val="nb-NO"/>
              </w:rPr>
              <w:t>ler</w:t>
            </w:r>
            <w:proofErr w:type="spellEnd"/>
          </w:p>
        </w:tc>
      </w:tr>
      <w:tr w:rsidR="00F56630" w:rsidTr="00AC4B2E" w14:paraId="59F3A0A9" w14:textId="77777777">
        <w:trPr>
          <w:trHeight w:val="642"/>
        </w:trPr>
        <w:tc>
          <w:tcPr>
            <w:tcW w:w="1898" w:type="dxa"/>
          </w:tcPr>
          <w:p w:rsidR="00F56630" w:rsidP="004B53CB" w:rsidRDefault="00722604" w14:paraId="102737F4" w14:textId="3A5B40C7">
            <w:pPr>
              <w:pStyle w:val="Brdtekst"/>
              <w:rPr>
                <w:lang w:val="nb-NO"/>
              </w:rPr>
            </w:pPr>
            <w:r>
              <w:rPr>
                <w:lang w:val="nb-NO"/>
              </w:rPr>
              <w:t>Utfordringer i KI implementasjon</w:t>
            </w:r>
          </w:p>
        </w:tc>
        <w:tc>
          <w:tcPr>
            <w:tcW w:w="1889" w:type="dxa"/>
          </w:tcPr>
          <w:p w:rsidR="00F56630" w:rsidP="004B53CB" w:rsidRDefault="00722604" w14:paraId="4B9A56CB" w14:textId="787132AE">
            <w:pPr>
              <w:pStyle w:val="Brdtekst"/>
              <w:rPr>
                <w:lang w:val="nb-NO"/>
              </w:rPr>
            </w:pPr>
            <w:r>
              <w:rPr>
                <w:lang w:val="nb-NO"/>
              </w:rPr>
              <w:t>Middels</w:t>
            </w:r>
          </w:p>
        </w:tc>
        <w:tc>
          <w:tcPr>
            <w:tcW w:w="1735" w:type="dxa"/>
          </w:tcPr>
          <w:p w:rsidR="00F56630" w:rsidP="004B53CB" w:rsidRDefault="00722604" w14:paraId="7B008AB3" w14:textId="65AB5A42">
            <w:pPr>
              <w:pStyle w:val="Brdtekst"/>
              <w:rPr>
                <w:lang w:val="nb-NO"/>
              </w:rPr>
            </w:pPr>
            <w:r>
              <w:rPr>
                <w:lang w:val="nb-NO"/>
              </w:rPr>
              <w:t>Middels</w:t>
            </w:r>
          </w:p>
        </w:tc>
        <w:tc>
          <w:tcPr>
            <w:tcW w:w="2419" w:type="dxa"/>
          </w:tcPr>
          <w:p w:rsidR="00F56630" w:rsidP="004B53CB" w:rsidRDefault="00722604" w14:paraId="5ED5F6E0" w14:textId="106BF4F9">
            <w:pPr>
              <w:pStyle w:val="Brdtekst"/>
              <w:rPr>
                <w:lang w:val="nb-NO"/>
              </w:rPr>
            </w:pPr>
            <w:r>
              <w:rPr>
                <w:lang w:val="nb-NO"/>
              </w:rPr>
              <w:t>Begrense modellkompleksiteten</w:t>
            </w:r>
          </w:p>
        </w:tc>
        <w:tc>
          <w:tcPr>
            <w:tcW w:w="2173" w:type="dxa"/>
          </w:tcPr>
          <w:p w:rsidR="00F56630" w:rsidP="004B53CB" w:rsidRDefault="00722604" w14:paraId="516CE756" w14:textId="5174CE4B">
            <w:pPr>
              <w:pStyle w:val="Brdtekst"/>
              <w:rPr>
                <w:lang w:val="nb-NO"/>
              </w:rPr>
            </w:pPr>
            <w:r>
              <w:rPr>
                <w:lang w:val="nb-NO"/>
              </w:rPr>
              <w:t>Benytte enkle algoritmer</w:t>
            </w:r>
          </w:p>
        </w:tc>
      </w:tr>
      <w:tr w:rsidR="00722604" w:rsidTr="00722604" w14:paraId="72D1BEE1" w14:textId="77777777">
        <w:tc>
          <w:tcPr>
            <w:tcW w:w="1898" w:type="dxa"/>
          </w:tcPr>
          <w:p w:rsidR="00722604" w:rsidP="004B53CB" w:rsidRDefault="009356EF" w14:paraId="16DD4EE4" w14:textId="60BC0F5B">
            <w:pPr>
              <w:pStyle w:val="Brdtekst"/>
              <w:rPr>
                <w:lang w:val="nb-NO"/>
              </w:rPr>
            </w:pPr>
            <w:r>
              <w:rPr>
                <w:lang w:val="nb-NO"/>
              </w:rPr>
              <w:t xml:space="preserve">Begrenset </w:t>
            </w:r>
            <w:r w:rsidR="00AC4B2E">
              <w:rPr>
                <w:lang w:val="nb-NO"/>
              </w:rPr>
              <w:t>tilgjengelig</w:t>
            </w:r>
            <w:r>
              <w:rPr>
                <w:lang w:val="nb-NO"/>
              </w:rPr>
              <w:t xml:space="preserve"> arbeidstid grunnet jobb ved siden av studiet</w:t>
            </w:r>
          </w:p>
        </w:tc>
        <w:tc>
          <w:tcPr>
            <w:tcW w:w="1889" w:type="dxa"/>
          </w:tcPr>
          <w:p w:rsidR="00722604" w:rsidP="004B53CB" w:rsidRDefault="00B14D39" w14:paraId="4328423E" w14:textId="49FD4DED">
            <w:pPr>
              <w:pStyle w:val="Brdtekst"/>
              <w:rPr>
                <w:lang w:val="nb-NO"/>
              </w:rPr>
            </w:pPr>
            <w:r>
              <w:rPr>
                <w:lang w:val="nb-NO"/>
              </w:rPr>
              <w:t>Middels</w:t>
            </w:r>
          </w:p>
        </w:tc>
        <w:tc>
          <w:tcPr>
            <w:tcW w:w="1735" w:type="dxa"/>
          </w:tcPr>
          <w:p w:rsidR="00722604" w:rsidP="004B53CB" w:rsidRDefault="009356EF" w14:paraId="7A820DF3" w14:textId="176278FB">
            <w:pPr>
              <w:pStyle w:val="Brdtekst"/>
              <w:rPr>
                <w:lang w:val="nb-NO"/>
              </w:rPr>
            </w:pPr>
            <w:r>
              <w:rPr>
                <w:lang w:val="nb-NO"/>
              </w:rPr>
              <w:t>Høy</w:t>
            </w:r>
          </w:p>
        </w:tc>
        <w:tc>
          <w:tcPr>
            <w:tcW w:w="2419" w:type="dxa"/>
          </w:tcPr>
          <w:p w:rsidR="00722604" w:rsidP="004B53CB" w:rsidRDefault="009356EF" w14:paraId="6A5E23C7" w14:textId="5CA8969F">
            <w:pPr>
              <w:pStyle w:val="Brdtekst"/>
              <w:rPr>
                <w:lang w:val="nb-NO"/>
              </w:rPr>
            </w:pPr>
            <w:r>
              <w:rPr>
                <w:lang w:val="nb-NO"/>
              </w:rPr>
              <w:t>Planlegge arbeid i forkant av milepæler og starte kritiske aktiviteter tidlig</w:t>
            </w:r>
          </w:p>
        </w:tc>
        <w:tc>
          <w:tcPr>
            <w:tcW w:w="2173" w:type="dxa"/>
          </w:tcPr>
          <w:p w:rsidR="00722604" w:rsidP="004B53CB" w:rsidRDefault="009356EF" w14:paraId="388F76EA" w14:textId="5597ED10">
            <w:pPr>
              <w:pStyle w:val="Brdtekst"/>
              <w:rPr>
                <w:lang w:val="nb-NO"/>
              </w:rPr>
            </w:pPr>
            <w:r>
              <w:rPr>
                <w:lang w:val="nb-NO"/>
              </w:rPr>
              <w:t xml:space="preserve">Prioritere kjerneleveranser og redusere omfang i </w:t>
            </w:r>
            <w:r w:rsidR="00AC4B2E">
              <w:rPr>
                <w:lang w:val="nb-NO"/>
              </w:rPr>
              <w:t>ikke kritiske analyser</w:t>
            </w:r>
          </w:p>
        </w:tc>
      </w:tr>
    </w:tbl>
    <w:p w:rsidRPr="000A725C" w:rsidR="00F56630" w:rsidP="004B53CB" w:rsidRDefault="00F56630" w14:paraId="7EA60584" w14:textId="77777777">
      <w:pPr>
        <w:pStyle w:val="Brdtekst"/>
        <w:rPr>
          <w:lang w:val="nb-NO"/>
        </w:rPr>
      </w:pPr>
    </w:p>
    <w:p w:rsidRPr="00F311C8" w:rsidR="004E76C4" w:rsidP="004E76C4" w:rsidRDefault="004E76C4" w14:paraId="1C682604" w14:textId="77777777">
      <w:pPr>
        <w:pStyle w:val="Brdtekst"/>
        <w:rPr>
          <w:lang w:val="nb-NO"/>
        </w:rPr>
      </w:pPr>
    </w:p>
    <w:p w:rsidRPr="00F311C8" w:rsidR="004E76C4" w:rsidP="004E76C4" w:rsidRDefault="004E76C4" w14:paraId="78933AEB" w14:textId="77777777">
      <w:pPr>
        <w:pStyle w:val="Brdtekst"/>
        <w:rPr>
          <w:lang w:val="nb-NO"/>
        </w:rPr>
      </w:pPr>
    </w:p>
    <w:p w:rsidRPr="00F311C8" w:rsidR="00737CC8" w:rsidRDefault="00737CC8" w14:paraId="43483472" w14:textId="77777777">
      <w:pPr>
        <w:widowControl/>
        <w:suppressAutoHyphens w:val="0"/>
        <w:rPr>
          <w:lang w:val="nb-NO"/>
        </w:rPr>
      </w:pPr>
      <w:r w:rsidRPr="00F311C8">
        <w:rPr>
          <w:lang w:val="nb-NO"/>
        </w:rPr>
        <w:br w:type="page"/>
      </w:r>
    </w:p>
    <w:p w:rsidRPr="00F311C8" w:rsidR="004E76C4" w:rsidP="004E76C4" w:rsidRDefault="004E76C4" w14:paraId="4410C29E" w14:textId="77777777">
      <w:pPr>
        <w:pStyle w:val="Brdtekst"/>
        <w:rPr>
          <w:lang w:val="nb-NO"/>
        </w:rPr>
      </w:pPr>
    </w:p>
    <w:p w:rsidRPr="000A725C" w:rsidR="004E76C4" w:rsidP="004E76C4" w:rsidRDefault="004E76C4" w14:paraId="520712FF" w14:textId="77777777">
      <w:pPr>
        <w:pStyle w:val="Overskrift1"/>
        <w:rPr>
          <w:lang w:val="nb-NO"/>
        </w:rPr>
      </w:pPr>
      <w:bookmarkStart w:name="_Toc22404163" w:id="100"/>
      <w:bookmarkStart w:name="_Toc22404306" w:id="101"/>
      <w:bookmarkStart w:name="_Toc25494881" w:id="102"/>
      <w:bookmarkStart w:name="_Toc296588444" w:id="103"/>
      <w:r w:rsidRPr="5D06CC67">
        <w:rPr>
          <w:lang w:val="nb-NO"/>
        </w:rPr>
        <w:t>Saker</w:t>
      </w:r>
      <w:bookmarkEnd w:id="100"/>
      <w:bookmarkEnd w:id="101"/>
      <w:bookmarkEnd w:id="102"/>
      <w:bookmarkEnd w:id="103"/>
    </w:p>
    <w:p w:rsidRPr="000A725C" w:rsidR="004E76C4" w:rsidP="004E76C4" w:rsidRDefault="004E76C4" w14:paraId="7470942E" w14:textId="77777777">
      <w:pPr>
        <w:pStyle w:val="Brdtekst"/>
        <w:rPr>
          <w:lang w:val="nb-NO"/>
        </w:rPr>
      </w:pPr>
    </w:p>
    <w:p w:rsidRPr="00F311C8" w:rsidR="004E76C4" w:rsidP="004E76C4" w:rsidRDefault="003D69EC" w14:paraId="1DF196DC" w14:textId="02FA430C">
      <w:pPr>
        <w:pStyle w:val="Brdtekst"/>
        <w:rPr>
          <w:lang w:val="nb-NO"/>
        </w:rPr>
      </w:pPr>
      <w:r w:rsidRPr="00F311C8">
        <w:rPr>
          <w:lang w:val="nb-NO"/>
        </w:rPr>
        <w:t>Nødvendige ressurser, fremdrift og budsjett for å håndtere alle forventede prosjekt</w:t>
      </w:r>
      <w:r w:rsidR="002E0A05">
        <w:rPr>
          <w:lang w:val="nb-NO"/>
        </w:rPr>
        <w:t xml:space="preserve"> </w:t>
      </w:r>
      <w:r w:rsidRPr="00F311C8">
        <w:rPr>
          <w:lang w:val="nb-NO"/>
        </w:rPr>
        <w:t xml:space="preserve">saker er bygget inn i baselineplanen, med følgende saker fortsatt uavklart og som må løses under gjennomføringen. </w:t>
      </w:r>
    </w:p>
    <w:p w:rsidR="002D6E8C" w:rsidP="004E76C4" w:rsidRDefault="002D6E8C" w14:paraId="6C487EB9" w14:textId="77777777">
      <w:pPr>
        <w:pStyle w:val="Brdtekst"/>
        <w:rPr>
          <w:lang w:val="nb-NO"/>
        </w:rPr>
      </w:pPr>
    </w:p>
    <w:p w:rsidR="00773195" w:rsidP="004E76C4" w:rsidRDefault="002D6E8C" w14:paraId="084827D4" w14:textId="2707130A">
      <w:pPr>
        <w:pStyle w:val="Brdtekst"/>
        <w:rPr>
          <w:lang w:val="nb-NO"/>
        </w:rPr>
      </w:pPr>
      <w:r>
        <w:rPr>
          <w:lang w:val="nb-NO"/>
        </w:rPr>
        <w:t xml:space="preserve">Følgende saker er </w:t>
      </w:r>
      <w:r w:rsidR="00773195">
        <w:rPr>
          <w:lang w:val="nb-NO"/>
        </w:rPr>
        <w:t>uavklart vedd planleggingens slutt og som vil bli fulgt opp i gjennomføringsfasen:</w:t>
      </w:r>
    </w:p>
    <w:p w:rsidR="00773195" w:rsidP="004E76C4" w:rsidRDefault="00773195" w14:paraId="10101EFE" w14:textId="77777777">
      <w:pPr>
        <w:pStyle w:val="Brdtekst"/>
        <w:rPr>
          <w:lang w:val="nb-NO"/>
        </w:rPr>
      </w:pPr>
    </w:p>
    <w:p w:rsidR="00773195" w:rsidP="00773195" w:rsidRDefault="00773195" w14:paraId="5A525490" w14:textId="021B9548">
      <w:pPr>
        <w:pStyle w:val="Brdtekst"/>
        <w:numPr>
          <w:ilvl w:val="0"/>
          <w:numId w:val="46"/>
        </w:numPr>
        <w:rPr>
          <w:lang w:val="nb-NO"/>
        </w:rPr>
      </w:pPr>
      <w:r>
        <w:rPr>
          <w:lang w:val="nb-NO"/>
        </w:rPr>
        <w:t xml:space="preserve">Endelig avklaring av datagrunnlag (reelle data </w:t>
      </w:r>
      <w:proofErr w:type="spellStart"/>
      <w:r>
        <w:rPr>
          <w:lang w:val="nb-NO"/>
        </w:rPr>
        <w:t>vs</w:t>
      </w:r>
      <w:proofErr w:type="spellEnd"/>
      <w:r>
        <w:rPr>
          <w:lang w:val="nb-NO"/>
        </w:rPr>
        <w:t xml:space="preserve"> simulert datasett)</w:t>
      </w:r>
    </w:p>
    <w:p w:rsidR="00773195" w:rsidP="00773195" w:rsidRDefault="00555909" w14:paraId="2583A71C" w14:textId="753255F9">
      <w:pPr>
        <w:pStyle w:val="Brdtekst"/>
        <w:numPr>
          <w:ilvl w:val="0"/>
          <w:numId w:val="46"/>
        </w:numPr>
        <w:rPr>
          <w:lang w:val="nb-NO"/>
        </w:rPr>
      </w:pPr>
      <w:r>
        <w:rPr>
          <w:lang w:val="nb-NO"/>
        </w:rPr>
        <w:t>E</w:t>
      </w:r>
      <w:r w:rsidR="00773195">
        <w:rPr>
          <w:lang w:val="nb-NO"/>
        </w:rPr>
        <w:t xml:space="preserve">ndelig valg av spesifikke </w:t>
      </w:r>
      <w:proofErr w:type="spellStart"/>
      <w:r w:rsidR="00773195">
        <w:rPr>
          <w:lang w:val="nb-NO"/>
        </w:rPr>
        <w:t>Ki</w:t>
      </w:r>
      <w:proofErr w:type="spellEnd"/>
      <w:r w:rsidR="00773195">
        <w:rPr>
          <w:lang w:val="nb-NO"/>
        </w:rPr>
        <w:t xml:space="preserve"> modeller som skal benyttes, samt </w:t>
      </w:r>
      <w:r>
        <w:rPr>
          <w:lang w:val="nb-NO"/>
        </w:rPr>
        <w:t>tradisjonelle modeller</w:t>
      </w:r>
    </w:p>
    <w:p w:rsidRPr="00555909" w:rsidR="00555909" w:rsidP="00555909" w:rsidRDefault="00555909" w14:paraId="50360924" w14:textId="5183F153">
      <w:pPr>
        <w:pStyle w:val="Brdtekst"/>
        <w:numPr>
          <w:ilvl w:val="0"/>
          <w:numId w:val="46"/>
        </w:numPr>
        <w:rPr>
          <w:lang w:val="nb-NO"/>
        </w:rPr>
      </w:pPr>
      <w:r>
        <w:rPr>
          <w:lang w:val="nb-NO"/>
        </w:rPr>
        <w:t>Tidsdisponering i perioder med høy arbeidsbelastning utenfor studiet</w:t>
      </w:r>
    </w:p>
    <w:p w:rsidRPr="00F311C8" w:rsidR="004E76C4" w:rsidP="004E76C4" w:rsidRDefault="004E76C4" w14:paraId="583529FF" w14:textId="77777777">
      <w:pPr>
        <w:pStyle w:val="Brdtekst"/>
        <w:rPr>
          <w:lang w:val="nb-NO"/>
        </w:rPr>
      </w:pPr>
    </w:p>
    <w:p w:rsidRPr="005973AA" w:rsidR="004E76C4" w:rsidP="004E76C4" w:rsidRDefault="004E76C4" w14:paraId="2A6FAB16" w14:textId="77777777">
      <w:pPr>
        <w:pStyle w:val="Brdtekst"/>
        <w:rPr>
          <w:lang w:val="nb-NO"/>
        </w:rPr>
      </w:pPr>
    </w:p>
    <w:p w:rsidRPr="005973AA" w:rsidR="00737CC8" w:rsidRDefault="00737CC8" w14:paraId="19033C38" w14:textId="77777777">
      <w:pPr>
        <w:widowControl/>
        <w:suppressAutoHyphens w:val="0"/>
        <w:rPr>
          <w:lang w:val="nb-NO"/>
        </w:rPr>
      </w:pPr>
      <w:r w:rsidRPr="005973AA">
        <w:rPr>
          <w:lang w:val="nb-NO"/>
        </w:rPr>
        <w:br w:type="page"/>
      </w:r>
    </w:p>
    <w:p w:rsidRPr="005973AA" w:rsidR="004E76C4" w:rsidP="004E76C4" w:rsidRDefault="004E76C4" w14:paraId="2C29DFED" w14:textId="77777777">
      <w:pPr>
        <w:pStyle w:val="Brdtekst"/>
        <w:rPr>
          <w:lang w:val="nb-NO"/>
        </w:rPr>
      </w:pPr>
    </w:p>
    <w:p w:rsidRPr="000A725C" w:rsidR="004E76C4" w:rsidP="004E76C4" w:rsidRDefault="004E76C4" w14:paraId="5D8047AF" w14:textId="77777777">
      <w:pPr>
        <w:pStyle w:val="Overskrift1"/>
        <w:rPr>
          <w:lang w:val="nb-NO"/>
        </w:rPr>
      </w:pPr>
      <w:bookmarkStart w:name="_Toc22404164" w:id="104"/>
      <w:bookmarkStart w:name="_Toc22404307" w:id="105"/>
      <w:bookmarkStart w:name="_Toc25494882" w:id="106"/>
      <w:bookmarkStart w:name="_Toc344694018" w:id="107"/>
      <w:r w:rsidRPr="5D06CC67">
        <w:rPr>
          <w:lang w:val="nb-NO"/>
        </w:rPr>
        <w:t>Interessenter</w:t>
      </w:r>
      <w:bookmarkEnd w:id="104"/>
      <w:bookmarkEnd w:id="105"/>
      <w:bookmarkEnd w:id="106"/>
      <w:bookmarkEnd w:id="107"/>
    </w:p>
    <w:p w:rsidRPr="000A725C" w:rsidR="004E76C4" w:rsidP="004E76C4" w:rsidRDefault="004E76C4" w14:paraId="1D4AF472" w14:textId="77777777">
      <w:pPr>
        <w:pStyle w:val="Brdtekst"/>
        <w:rPr>
          <w:lang w:val="nb-NO"/>
        </w:rPr>
      </w:pPr>
    </w:p>
    <w:p w:rsidRPr="00F311C8" w:rsidR="004E76C4" w:rsidP="001F4679" w:rsidRDefault="001F4679" w14:paraId="5F907428" w14:textId="0DEA4AC7">
      <w:pPr>
        <w:pStyle w:val="Brdtekst"/>
        <w:rPr>
          <w:lang w:val="nb-NO"/>
        </w:rPr>
      </w:pPr>
      <w:bookmarkStart w:name="_Hlk24299081" w:id="108"/>
      <w:r w:rsidRPr="00F311C8">
        <w:rPr>
          <w:lang w:val="nb-NO"/>
        </w:rPr>
        <w:t xml:space="preserve">Denne seksjonen beskriver de viktigste interessentene for </w:t>
      </w:r>
      <w:r w:rsidR="00CE69D2">
        <w:rPr>
          <w:lang w:val="nb-NO"/>
        </w:rPr>
        <w:t>LOG650.</w:t>
      </w:r>
      <w:r w:rsidRPr="00F311C8">
        <w:rPr>
          <w:lang w:val="nb-NO"/>
        </w:rPr>
        <w:t xml:space="preserve"> Prosjektets interessenter påvirkes av og kan påvirke prosjektet, og er derfor inkludert i definisjon av prosjektomfang og utvikling av prosjektplanen, og vil inngå i regelmessig kommunikasjon etter hvert som prosjektet utvikler seg. De viktigste interessentene, med rolle, </w:t>
      </w:r>
      <w:proofErr w:type="spellStart"/>
      <w:r w:rsidRPr="00F311C8" w:rsidR="00F20C78">
        <w:rPr>
          <w:lang w:val="nb-NO"/>
        </w:rPr>
        <w:t>hovedbehov</w:t>
      </w:r>
      <w:proofErr w:type="spellEnd"/>
      <w:r w:rsidRPr="00F311C8">
        <w:rPr>
          <w:lang w:val="nb-NO"/>
        </w:rPr>
        <w:t xml:space="preserve">, prioriteringer og planlagt kommunikasjon, er beskrevet i interessentregisteret nedenfor. </w:t>
      </w:r>
      <w:bookmarkEnd w:id="108"/>
    </w:p>
    <w:p w:rsidRPr="00F311C8" w:rsidR="004E76C4" w:rsidP="004E76C4" w:rsidRDefault="004E76C4" w14:paraId="55633F01" w14:textId="77777777">
      <w:pPr>
        <w:pStyle w:val="Brdtekst"/>
        <w:rPr>
          <w:lang w:val="nb-NO"/>
        </w:rPr>
      </w:pPr>
    </w:p>
    <w:p w:rsidR="00CE69D2" w:rsidP="00CE69D2" w:rsidRDefault="00A360A3" w14:paraId="1FF61C5B" w14:textId="3D3AD0FF">
      <w:pPr>
        <w:pStyle w:val="Brdtekst"/>
        <w:numPr>
          <w:ilvl w:val="0"/>
          <w:numId w:val="47"/>
        </w:numPr>
        <w:rPr>
          <w:lang w:val="nb-NO"/>
        </w:rPr>
      </w:pPr>
      <w:r>
        <w:rPr>
          <w:lang w:val="nb-NO"/>
        </w:rPr>
        <w:t>Student som også er prosjektleder. Ansvarlig for hele prosjektet</w:t>
      </w:r>
      <w:r w:rsidR="000A21F5">
        <w:rPr>
          <w:lang w:val="nb-NO"/>
        </w:rPr>
        <w:t>, med planlegging og gjennomføringer.</w:t>
      </w:r>
    </w:p>
    <w:p w:rsidR="000A21F5" w:rsidP="00CE69D2" w:rsidRDefault="000A21F5" w14:paraId="364A3D31" w14:textId="4D67B0B6">
      <w:pPr>
        <w:pStyle w:val="Brdtekst"/>
        <w:numPr>
          <w:ilvl w:val="0"/>
          <w:numId w:val="47"/>
        </w:numPr>
        <w:rPr>
          <w:lang w:val="nb-NO"/>
        </w:rPr>
      </w:pPr>
      <w:proofErr w:type="spellStart"/>
      <w:r>
        <w:rPr>
          <w:lang w:val="nb-NO"/>
        </w:rPr>
        <w:t>Emneansvarlig</w:t>
      </w:r>
      <w:proofErr w:type="spellEnd"/>
      <w:r>
        <w:rPr>
          <w:lang w:val="nb-NO"/>
        </w:rPr>
        <w:t xml:space="preserve">/forelesere: </w:t>
      </w:r>
      <w:r w:rsidR="00497006">
        <w:rPr>
          <w:lang w:val="nb-NO"/>
        </w:rPr>
        <w:t xml:space="preserve">ansvar for godkjenning av </w:t>
      </w:r>
      <w:proofErr w:type="spellStart"/>
      <w:r w:rsidR="00497006">
        <w:rPr>
          <w:lang w:val="nb-NO"/>
        </w:rPr>
        <w:t>proposal</w:t>
      </w:r>
      <w:proofErr w:type="spellEnd"/>
      <w:r w:rsidR="00497006">
        <w:rPr>
          <w:lang w:val="nb-NO"/>
        </w:rPr>
        <w:t>, prosjektplan og rapport.</w:t>
      </w:r>
    </w:p>
    <w:p w:rsidRPr="000A725C" w:rsidR="00497006" w:rsidP="00CE69D2" w:rsidRDefault="00A74ED4" w14:paraId="390EC7BE" w14:textId="7E07D9D3">
      <w:pPr>
        <w:pStyle w:val="Brdtekst"/>
        <w:numPr>
          <w:ilvl w:val="0"/>
          <w:numId w:val="47"/>
        </w:numPr>
        <w:rPr>
          <w:lang w:val="nb-NO"/>
        </w:rPr>
      </w:pPr>
      <w:r>
        <w:rPr>
          <w:lang w:val="nb-NO"/>
        </w:rPr>
        <w:t xml:space="preserve">Peer </w:t>
      </w:r>
      <w:proofErr w:type="spellStart"/>
      <w:r>
        <w:rPr>
          <w:lang w:val="nb-NO"/>
        </w:rPr>
        <w:t>review</w:t>
      </w:r>
      <w:proofErr w:type="spellEnd"/>
      <w:r>
        <w:rPr>
          <w:lang w:val="nb-NO"/>
        </w:rPr>
        <w:t xml:space="preserve"> gruppe: skal kvalitetssikre arbeidet</w:t>
      </w:r>
    </w:p>
    <w:p w:rsidRPr="000A725C" w:rsidR="004E76C4" w:rsidP="004E76C4" w:rsidRDefault="004E76C4" w14:paraId="3BC26DE1" w14:textId="77777777">
      <w:pPr>
        <w:pStyle w:val="Brdtekst"/>
        <w:rPr>
          <w:lang w:val="nb-NO"/>
        </w:rPr>
      </w:pPr>
    </w:p>
    <w:p w:rsidRPr="000A725C" w:rsidR="004E76C4" w:rsidP="004E76C4" w:rsidRDefault="004E76C4" w14:paraId="2CFE2363" w14:textId="77777777">
      <w:pPr>
        <w:pStyle w:val="Overskrift1"/>
        <w:rPr>
          <w:lang w:val="nb-NO"/>
        </w:rPr>
      </w:pPr>
      <w:bookmarkStart w:name="_Toc22404165" w:id="109"/>
      <w:bookmarkStart w:name="_Toc22404308" w:id="110"/>
      <w:bookmarkStart w:name="_Toc25494883" w:id="111"/>
      <w:bookmarkStart w:name="_Toc693447040" w:id="112"/>
      <w:r w:rsidRPr="5D06CC67">
        <w:rPr>
          <w:lang w:val="nb-NO"/>
        </w:rPr>
        <w:t>Ressurser</w:t>
      </w:r>
      <w:bookmarkEnd w:id="109"/>
      <w:bookmarkEnd w:id="110"/>
      <w:bookmarkEnd w:id="111"/>
      <w:bookmarkEnd w:id="112"/>
    </w:p>
    <w:p w:rsidRPr="000A725C" w:rsidR="004E76C4" w:rsidP="004E76C4" w:rsidRDefault="004E76C4" w14:paraId="2CA04DDB" w14:textId="77777777">
      <w:pPr>
        <w:pStyle w:val="Brdtekst"/>
        <w:rPr>
          <w:lang w:val="nb-NO"/>
        </w:rPr>
      </w:pPr>
    </w:p>
    <w:p w:rsidRPr="00F311C8" w:rsidR="001F4679" w:rsidP="001F4679" w:rsidRDefault="001F4679" w14:paraId="1CD78993" w14:textId="77777777">
      <w:pPr>
        <w:pStyle w:val="Brdtekst"/>
        <w:rPr>
          <w:lang w:val="nb-NO"/>
        </w:rPr>
      </w:pPr>
      <w:r w:rsidRPr="00F311C8">
        <w:rPr>
          <w:lang w:val="nb-NO"/>
        </w:rPr>
        <w:t>Denne seksjonen beskriver prosjektteamet, gir en ressursbelastning over tid, og beskriver planene for håndtering av kritiske ressurser som kreves for å gjennomføre [ABC]-prosjektet.</w:t>
      </w:r>
    </w:p>
    <w:p w:rsidRPr="00F311C8" w:rsidR="000723DF" w:rsidP="000723DF" w:rsidRDefault="000723DF" w14:paraId="13C59D07" w14:textId="77777777">
      <w:pPr>
        <w:pStyle w:val="Brdtekst"/>
        <w:rPr>
          <w:lang w:val="nb-NO"/>
        </w:rPr>
      </w:pPr>
    </w:p>
    <w:p w:rsidRPr="00291935" w:rsidR="000723DF" w:rsidP="000723DF" w:rsidRDefault="000723DF" w14:paraId="1F25DA1B" w14:textId="77777777">
      <w:pPr>
        <w:pStyle w:val="Overskrift2"/>
        <w:tabs>
          <w:tab w:val="num" w:pos="567"/>
        </w:tabs>
        <w:rPr>
          <w:lang w:val="nb-NO"/>
        </w:rPr>
      </w:pPr>
      <w:bookmarkStart w:name="_Toc24306828" w:id="113"/>
      <w:bookmarkStart w:name="_Toc25494884" w:id="114"/>
      <w:bookmarkStart w:name="_Toc1037820491" w:id="115"/>
      <w:r w:rsidRPr="00291935">
        <w:rPr>
          <w:lang w:val="nb-NO"/>
        </w:rPr>
        <w:t>Prosjektteam</w:t>
      </w:r>
      <w:bookmarkEnd w:id="113"/>
      <w:bookmarkEnd w:id="114"/>
      <w:bookmarkEnd w:id="115"/>
    </w:p>
    <w:p w:rsidRPr="00291935" w:rsidR="000723DF" w:rsidP="000723DF" w:rsidRDefault="000723DF" w14:paraId="0A2CF901" w14:textId="77777777">
      <w:pPr>
        <w:pStyle w:val="Brdtekst"/>
        <w:rPr>
          <w:lang w:val="nb-NO"/>
        </w:rPr>
      </w:pPr>
    </w:p>
    <w:p w:rsidRPr="00291935" w:rsidR="000723DF" w:rsidP="000723DF" w:rsidRDefault="000723DF" w14:paraId="7A5961DE" w14:textId="006653C9">
      <w:pPr>
        <w:pStyle w:val="Brdtekst"/>
        <w:rPr>
          <w:lang w:val="nb-NO"/>
        </w:rPr>
      </w:pPr>
      <w:r w:rsidRPr="00291935">
        <w:rPr>
          <w:lang w:val="nb-NO"/>
        </w:rPr>
        <w:t xml:space="preserve">Prosjektteamet som skal gjennomføre </w:t>
      </w:r>
      <w:r w:rsidR="00520BE3">
        <w:rPr>
          <w:lang w:val="nb-NO"/>
        </w:rPr>
        <w:t xml:space="preserve">LOG650- </w:t>
      </w:r>
      <w:r w:rsidRPr="00291935">
        <w:rPr>
          <w:lang w:val="nb-NO"/>
        </w:rPr>
        <w:t xml:space="preserve">prosjektet er </w:t>
      </w:r>
      <w:r w:rsidR="00520BE3">
        <w:rPr>
          <w:lang w:val="nb-NO"/>
        </w:rPr>
        <w:t>nevnt</w:t>
      </w:r>
      <w:r w:rsidRPr="00291935">
        <w:rPr>
          <w:lang w:val="nb-NO"/>
        </w:rPr>
        <w:t xml:space="preserve"> nedenfor.</w:t>
      </w:r>
      <w:r w:rsidR="00520BE3">
        <w:rPr>
          <w:lang w:val="nb-NO"/>
        </w:rPr>
        <w:t xml:space="preserve"> </w:t>
      </w:r>
    </w:p>
    <w:p w:rsidRPr="00291935" w:rsidR="000723DF" w:rsidP="000723DF" w:rsidRDefault="000723DF" w14:paraId="5470514D" w14:textId="77777777">
      <w:pPr>
        <w:pStyle w:val="Brdtekst"/>
        <w:rPr>
          <w:lang w:val="nb-NO"/>
        </w:rPr>
      </w:pPr>
    </w:p>
    <w:p w:rsidRPr="00F311C8" w:rsidR="000723DF" w:rsidP="000723DF" w:rsidRDefault="000723DF" w14:paraId="73EBDCF2" w14:textId="08954A24">
      <w:pPr>
        <w:pStyle w:val="Brdtekst"/>
        <w:rPr>
          <w:lang w:val="nb-NO"/>
        </w:rPr>
      </w:pPr>
      <w:r w:rsidRPr="00F311C8">
        <w:rPr>
          <w:lang w:val="nb-NO"/>
        </w:rPr>
        <w:t xml:space="preserve">På grunn av den kritiske betydningen </w:t>
      </w:r>
      <w:r w:rsidR="002C1BA0">
        <w:rPr>
          <w:lang w:val="nb-NO"/>
        </w:rPr>
        <w:t xml:space="preserve">LOG650 </w:t>
      </w:r>
      <w:r w:rsidRPr="000A725C">
        <w:rPr>
          <w:lang w:val="nb-NO"/>
        </w:rPr>
        <w:t>-</w:t>
      </w:r>
      <w:r w:rsidRPr="00F311C8">
        <w:rPr>
          <w:lang w:val="nb-NO"/>
        </w:rPr>
        <w:t>prosjektet har for virksomheten, er de utpekte delprosjektlederne de mest senior og erfarne medarbeiderne fra hver avdeling. Delprosjektlederne rapporterer direkte til prosjektleder for gjennomføring av prosjektet, og har ansvar for å lede alt arbeid og teammedlemmer innen sitt fagområde. Leveransene som hver delprosjektleder er ansvarlig for, er listet i eier-kolonnen i WBS-ordlisten (WBS-ordliste).</w:t>
      </w:r>
    </w:p>
    <w:p w:rsidRPr="00F311C8" w:rsidR="000723DF" w:rsidP="000723DF" w:rsidRDefault="000723DF" w14:paraId="3A883849" w14:textId="77777777">
      <w:pPr>
        <w:pStyle w:val="Brdtekst"/>
        <w:rPr>
          <w:lang w:val="nb-NO"/>
        </w:rPr>
      </w:pPr>
    </w:p>
    <w:p w:rsidRPr="00F311C8" w:rsidR="000723DF" w:rsidP="000723DF" w:rsidRDefault="000723DF" w14:paraId="16E4127A" w14:textId="77777777">
      <w:pPr>
        <w:pStyle w:val="Brdtekst"/>
        <w:rPr>
          <w:lang w:val="nb-NO"/>
        </w:rPr>
      </w:pPr>
      <w:r w:rsidRPr="00F311C8">
        <w:rPr>
          <w:lang w:val="nb-NO"/>
        </w:rPr>
        <w:t>De ulike arbeidsteamene på operativt nivå hentes fra matriseorganisasjonen, dvs. fra virksomhetens funksjonsavdelinger. For å sikre at det ikke oppstår forsinkelser, skal alle teammedlemmer være allokert på fulltid til dette prosjektet i periodene de trengs.</w:t>
      </w:r>
    </w:p>
    <w:p w:rsidRPr="00F311C8" w:rsidR="000723DF" w:rsidP="004E76C4" w:rsidRDefault="000723DF" w14:paraId="46A59083" w14:textId="77777777">
      <w:pPr>
        <w:pStyle w:val="Brdtekst"/>
        <w:rPr>
          <w:lang w:val="nb-NO"/>
        </w:rPr>
      </w:pPr>
    </w:p>
    <w:p w:rsidRPr="00F311C8" w:rsidR="00B203DD" w:rsidP="00B203DD" w:rsidRDefault="00B203DD" w14:paraId="58A5C249" w14:textId="77777777">
      <w:pPr>
        <w:pStyle w:val="Brdtekst"/>
        <w:rPr>
          <w:lang w:val="nb-NO"/>
        </w:rPr>
      </w:pPr>
      <w:r w:rsidRPr="00F311C8">
        <w:rPr>
          <w:lang w:val="nb-NO"/>
        </w:rPr>
        <w:t>Roller og ansvar for prosjektsponsor, prosjektleder og delprosjektledere er beskrevet i tabellen nedenfor.</w:t>
      </w:r>
    </w:p>
    <w:p w:rsidRPr="00F311C8" w:rsidR="00B203DD" w:rsidP="00B203DD" w:rsidRDefault="00B203DD" w14:paraId="6A1B5C69" w14:textId="77777777">
      <w:pPr>
        <w:pStyle w:val="Brdtekst"/>
        <w:rPr>
          <w:lang w:val="nb-NO"/>
        </w:rPr>
      </w:pPr>
    </w:p>
    <w:tbl>
      <w:tblPr>
        <w:tblStyle w:val="Tabellrutenett"/>
        <w:tblW w:w="0" w:type="auto"/>
        <w:tblInd w:w="108" w:type="dxa"/>
        <w:tblLook w:val="04A0" w:firstRow="1" w:lastRow="0" w:firstColumn="1" w:lastColumn="0" w:noHBand="0" w:noVBand="1"/>
      </w:tblPr>
      <w:tblGrid>
        <w:gridCol w:w="1789"/>
        <w:gridCol w:w="2039"/>
        <w:gridCol w:w="6216"/>
      </w:tblGrid>
      <w:tr w:rsidRPr="00B90923" w:rsidR="00B203DD" w:rsidTr="000F4C55" w14:paraId="62462F41" w14:textId="77777777">
        <w:trPr>
          <w:tblHeader/>
        </w:trPr>
        <w:tc>
          <w:tcPr>
            <w:tcW w:w="1789" w:type="dxa"/>
            <w:shd w:val="clear" w:color="auto" w:fill="EAEAEA"/>
          </w:tcPr>
          <w:p w:rsidRPr="000A725C" w:rsidR="00B203DD" w:rsidP="000F4C55" w:rsidRDefault="00B203DD" w14:paraId="36B50595" w14:textId="7777777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lang w:val="nb-NO"/>
              </w:rPr>
            </w:pPr>
            <w:r w:rsidRPr="000A725C">
              <w:rPr>
                <w:b/>
                <w:lang w:val="nb-NO"/>
              </w:rPr>
              <w:t>Name</w:t>
            </w:r>
          </w:p>
        </w:tc>
        <w:tc>
          <w:tcPr>
            <w:tcW w:w="2039" w:type="dxa"/>
            <w:shd w:val="clear" w:color="auto" w:fill="EAEAEA"/>
          </w:tcPr>
          <w:p w:rsidRPr="000A725C" w:rsidR="00B203DD" w:rsidP="000F4C55" w:rsidRDefault="00B203DD" w14:paraId="59A3EC03" w14:textId="7777777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lang w:val="nb-NO"/>
              </w:rPr>
            </w:pPr>
            <w:r w:rsidRPr="000A725C">
              <w:rPr>
                <w:b/>
                <w:lang w:val="nb-NO"/>
              </w:rPr>
              <w:t>Role</w:t>
            </w:r>
          </w:p>
        </w:tc>
        <w:tc>
          <w:tcPr>
            <w:tcW w:w="6216" w:type="dxa"/>
            <w:shd w:val="clear" w:color="auto" w:fill="EAEAEA"/>
          </w:tcPr>
          <w:p w:rsidRPr="000A725C" w:rsidR="00B203DD" w:rsidP="000F4C55" w:rsidRDefault="00B203DD" w14:paraId="00A2027D" w14:textId="7777777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lang w:val="nb-NO"/>
              </w:rPr>
            </w:pPr>
            <w:r w:rsidRPr="000A725C">
              <w:rPr>
                <w:b/>
                <w:lang w:val="nb-NO"/>
              </w:rPr>
              <w:t>Responsibilities</w:t>
            </w:r>
          </w:p>
        </w:tc>
      </w:tr>
      <w:tr w:rsidRPr="00E06889" w:rsidR="00B203DD" w:rsidTr="000F4C55" w14:paraId="797B42E0" w14:textId="77777777">
        <w:tc>
          <w:tcPr>
            <w:tcW w:w="1789" w:type="dxa"/>
          </w:tcPr>
          <w:p w:rsidR="002C1BA0" w:rsidP="000F4C55" w:rsidRDefault="0005530A" w14:paraId="4A12D9EA" w14:textId="7777777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Pr>
                <w:lang w:val="nb-NO"/>
              </w:rPr>
              <w:t>Forelesere</w:t>
            </w:r>
            <w:r w:rsidR="002C1BA0">
              <w:rPr>
                <w:lang w:val="nb-NO"/>
              </w:rPr>
              <w:t>/</w:t>
            </w:r>
          </w:p>
          <w:p w:rsidRPr="000A725C" w:rsidR="00B203DD" w:rsidP="000F4C55" w:rsidRDefault="002C1BA0" w14:paraId="398FB325" w14:textId="2BF0A5B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roofErr w:type="spellStart"/>
            <w:r>
              <w:rPr>
                <w:lang w:val="nb-NO"/>
              </w:rPr>
              <w:t>Emneansvarlig</w:t>
            </w:r>
            <w:proofErr w:type="spellEnd"/>
          </w:p>
        </w:tc>
        <w:tc>
          <w:tcPr>
            <w:tcW w:w="2039" w:type="dxa"/>
          </w:tcPr>
          <w:p w:rsidRPr="000A725C" w:rsidR="00B203DD" w:rsidP="000F4C55" w:rsidRDefault="00B203DD" w14:paraId="58D87246" w14:textId="305E08C5">
            <w:pPr>
              <w:pStyle w:val="Brdtekst"/>
              <w:rPr>
                <w:lang w:val="nb-NO"/>
              </w:rPr>
            </w:pPr>
            <w:r w:rsidRPr="000A725C">
              <w:rPr>
                <w:lang w:val="nb-NO"/>
              </w:rPr>
              <w:t>Prosjekt</w:t>
            </w:r>
            <w:r w:rsidRPr="000A725C" w:rsidR="0044699E">
              <w:rPr>
                <w:lang w:val="nb-NO"/>
              </w:rPr>
              <w:t>s</w:t>
            </w:r>
            <w:r w:rsidRPr="000A725C">
              <w:rPr>
                <w:lang w:val="nb-NO"/>
              </w:rPr>
              <w:t>ponsor</w:t>
            </w:r>
          </w:p>
        </w:tc>
        <w:tc>
          <w:tcPr>
            <w:tcW w:w="6216" w:type="dxa"/>
          </w:tcPr>
          <w:p w:rsidRPr="000A725C" w:rsidR="00B203DD" w:rsidP="000F4C55" w:rsidRDefault="00B203DD" w14:paraId="02A4CD7C" w14:textId="77777777">
            <w:pPr>
              <w:pStyle w:val="Brdtekst"/>
              <w:rPr>
                <w:lang w:val="nb-NO"/>
              </w:rPr>
            </w:pPr>
            <w:r w:rsidRPr="000A725C">
              <w:rPr>
                <w:lang w:val="nb-NO"/>
              </w:rPr>
              <w:t>• Godkjenning av prosjektplanen, omfang, fremdriftsplan, budsjett og risikobudsjett.</w:t>
            </w:r>
          </w:p>
          <w:p w:rsidRPr="000A725C" w:rsidR="00B203DD" w:rsidP="000F4C55" w:rsidRDefault="00B203DD" w14:paraId="076BD0A9" w14:textId="77777777">
            <w:pPr>
              <w:pStyle w:val="Brdtekst"/>
              <w:rPr>
                <w:lang w:val="nb-NO"/>
              </w:rPr>
            </w:pPr>
            <w:r w:rsidRPr="000A725C">
              <w:rPr>
                <w:lang w:val="nb-NO"/>
              </w:rPr>
              <w:t>• Godkjenning av endringer i planens baseline når prosjektet er i gang.</w:t>
            </w:r>
          </w:p>
          <w:p w:rsidRPr="000A725C" w:rsidR="00B203DD" w:rsidP="000F4C55" w:rsidRDefault="00B203DD" w14:paraId="4E30A93B" w14:textId="77777777">
            <w:pPr>
              <w:pStyle w:val="Brdtekst"/>
              <w:rPr>
                <w:lang w:val="nb-NO"/>
              </w:rPr>
            </w:pPr>
            <w:r w:rsidRPr="000A725C">
              <w:rPr>
                <w:lang w:val="nb-NO"/>
              </w:rPr>
              <w:t>• Lede de månedlige prosjektgjennomgangene.</w:t>
            </w:r>
          </w:p>
          <w:p w:rsidRPr="00F311C8" w:rsidR="00B203DD" w:rsidP="000F4C55" w:rsidRDefault="00B203DD" w14:paraId="3BD911FE" w14:textId="77777777">
            <w:pPr>
              <w:pStyle w:val="Brdtekst"/>
              <w:rPr>
                <w:lang w:val="nb-NO"/>
              </w:rPr>
            </w:pPr>
            <w:r w:rsidRPr="00F311C8">
              <w:rPr>
                <w:lang w:val="nb-NO"/>
              </w:rPr>
              <w:t>• Sikre fortsatt støtte i virksomheten.</w:t>
            </w:r>
          </w:p>
          <w:p w:rsidRPr="00F311C8" w:rsidR="00B203DD" w:rsidP="000F4C55" w:rsidRDefault="00B203DD" w14:paraId="11941877" w14:textId="77777777">
            <w:pPr>
              <w:pStyle w:val="Brdtekst"/>
              <w:rPr>
                <w:lang w:val="nb-NO"/>
              </w:rPr>
            </w:pPr>
            <w:r w:rsidRPr="00F311C8">
              <w:rPr>
                <w:lang w:val="nb-NO"/>
              </w:rPr>
              <w:t>• Løse saker som prosjektleder ikke kan løse.</w:t>
            </w:r>
          </w:p>
        </w:tc>
      </w:tr>
      <w:tr w:rsidRPr="00A5709C" w:rsidR="00B203DD" w:rsidTr="000F4C55" w14:paraId="77D83916" w14:textId="77777777">
        <w:tc>
          <w:tcPr>
            <w:tcW w:w="1789" w:type="dxa"/>
          </w:tcPr>
          <w:p w:rsidRPr="000A725C" w:rsidR="00B203DD" w:rsidP="000F4C55" w:rsidRDefault="0005530A" w14:paraId="08C18DAE" w14:textId="6BE41C32">
            <w:pPr>
              <w:pStyle w:val="Brdtekst"/>
              <w:rPr>
                <w:lang w:val="nb-NO"/>
              </w:rPr>
            </w:pPr>
            <w:r>
              <w:rPr>
                <w:lang w:val="nb-NO"/>
              </w:rPr>
              <w:t>Julie Bjørheim</w:t>
            </w:r>
          </w:p>
        </w:tc>
        <w:tc>
          <w:tcPr>
            <w:tcW w:w="2039" w:type="dxa"/>
          </w:tcPr>
          <w:p w:rsidRPr="000A725C" w:rsidR="00B203DD" w:rsidP="000F4C55" w:rsidRDefault="00B203DD" w14:paraId="0464FAE5" w14:textId="77777777">
            <w:pPr>
              <w:pStyle w:val="Brdtekst"/>
              <w:rPr>
                <w:lang w:val="nb-NO"/>
              </w:rPr>
            </w:pPr>
            <w:r w:rsidRPr="000A725C">
              <w:rPr>
                <w:lang w:val="nb-NO"/>
              </w:rPr>
              <w:t>Prosjektleder</w:t>
            </w:r>
          </w:p>
        </w:tc>
        <w:tc>
          <w:tcPr>
            <w:tcW w:w="6216" w:type="dxa"/>
          </w:tcPr>
          <w:p w:rsidRPr="000A725C" w:rsidR="00B203DD" w:rsidP="000F4C55" w:rsidRDefault="00B203DD" w14:paraId="30F9DCE3" w14:textId="7777777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0A725C">
              <w:rPr>
                <w:lang w:val="nb-NO"/>
              </w:rPr>
              <w:t>• Utarbeide en komplett, korrekt og realistisk prosjektplan.</w:t>
            </w:r>
          </w:p>
          <w:p w:rsidRPr="000A725C" w:rsidR="00B203DD" w:rsidP="000F4C55" w:rsidRDefault="00B203DD" w14:paraId="7C9BC50E" w14:textId="7777777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0A725C">
              <w:rPr>
                <w:lang w:val="nb-NO"/>
              </w:rPr>
              <w:t>• Lede prosjektet for å oppnå best mulig måloppnåelse mht. omfang, fremdrift, budsjett og risiko.</w:t>
            </w:r>
          </w:p>
          <w:p w:rsidRPr="00F311C8" w:rsidR="00B203DD" w:rsidP="000F4C55" w:rsidRDefault="00B203DD" w14:paraId="7EE3AD0F" w14:textId="7777777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F311C8">
              <w:rPr>
                <w:lang w:val="nb-NO"/>
              </w:rPr>
              <w:t>• Lede delprosjektlederne.</w:t>
            </w:r>
          </w:p>
          <w:p w:rsidRPr="00F311C8" w:rsidR="00B203DD" w:rsidP="000F4C55" w:rsidRDefault="00B203DD" w14:paraId="7F7305C4" w14:textId="7777777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F311C8">
              <w:rPr>
                <w:lang w:val="nb-NO"/>
              </w:rPr>
              <w:t>• Sikre at prosjektresultatet er egnet for formålet og fullt ut oppfyller interessentenes forventninger.</w:t>
            </w:r>
          </w:p>
          <w:p w:rsidRPr="00F311C8" w:rsidR="00B203DD" w:rsidP="000F4C55" w:rsidRDefault="00B203DD" w14:paraId="7AB13100" w14:textId="7777777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F311C8">
              <w:rPr>
                <w:lang w:val="nb-NO"/>
              </w:rPr>
              <w:t>• Formell statusrapportering av prosjektets fremdrift én gang per måned.</w:t>
            </w:r>
          </w:p>
          <w:p w:rsidRPr="00F311C8" w:rsidR="00B203DD" w:rsidP="000F4C55" w:rsidRDefault="00B203DD" w14:paraId="7AB1D67D" w14:textId="7777777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F311C8">
              <w:rPr>
                <w:lang w:val="nb-NO"/>
              </w:rPr>
              <w:t xml:space="preserve">• Gjennomføre de månedlige prosjektgjennomgangene og </w:t>
            </w:r>
            <w:r w:rsidRPr="00F311C8">
              <w:rPr>
                <w:lang w:val="nb-NO"/>
              </w:rPr>
              <w:t>presentere prosjektstatus for sponsor og nøkkelinteressenter.</w:t>
            </w:r>
          </w:p>
          <w:p w:rsidRPr="000A725C" w:rsidR="00B203DD" w:rsidP="000F4C55" w:rsidRDefault="00B203DD" w14:paraId="137E859B" w14:textId="7777777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0A725C">
              <w:rPr>
                <w:lang w:val="nb-NO"/>
              </w:rPr>
              <w:t>• Lede det ukentlige saksstatusmøtet.</w:t>
            </w:r>
          </w:p>
        </w:tc>
      </w:tr>
      <w:tr w:rsidRPr="00A5709C" w:rsidR="00B203DD" w:rsidTr="000F4C55" w14:paraId="738F5388" w14:textId="77777777">
        <w:tc>
          <w:tcPr>
            <w:tcW w:w="1789" w:type="dxa"/>
          </w:tcPr>
          <w:p w:rsidRPr="000A725C" w:rsidR="00B203DD" w:rsidP="000F4C55" w:rsidRDefault="00B203DD" w14:paraId="3D130085" w14:textId="7777777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0A725C">
              <w:rPr>
                <w:lang w:val="nb-NO"/>
              </w:rPr>
              <w:t>[Lead]</w:t>
            </w:r>
          </w:p>
        </w:tc>
        <w:tc>
          <w:tcPr>
            <w:tcW w:w="2039" w:type="dxa"/>
          </w:tcPr>
          <w:p w:rsidRPr="000A725C" w:rsidR="00B203DD" w:rsidP="000F4C55" w:rsidRDefault="00B203DD" w14:paraId="1D07CE27" w14:textId="7777777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c>
          <w:tcPr>
            <w:tcW w:w="6216" w:type="dxa"/>
          </w:tcPr>
          <w:p w:rsidRPr="000A725C" w:rsidR="00B203DD" w:rsidP="000F4C55" w:rsidRDefault="00B203DD" w14:paraId="4F7C6DDB" w14:textId="7777777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r>
      <w:tr w:rsidRPr="00A5709C" w:rsidR="00B203DD" w:rsidTr="000F4C55" w14:paraId="277A2083" w14:textId="77777777">
        <w:tc>
          <w:tcPr>
            <w:tcW w:w="1789" w:type="dxa"/>
          </w:tcPr>
          <w:p w:rsidRPr="000A725C" w:rsidR="00B203DD" w:rsidP="000F4C55" w:rsidRDefault="00B203DD" w14:paraId="5C84749A" w14:textId="7777777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0A725C">
              <w:rPr>
                <w:lang w:val="nb-NO"/>
              </w:rPr>
              <w:t>[Lead]</w:t>
            </w:r>
          </w:p>
        </w:tc>
        <w:tc>
          <w:tcPr>
            <w:tcW w:w="2039" w:type="dxa"/>
          </w:tcPr>
          <w:p w:rsidRPr="000A725C" w:rsidR="00B203DD" w:rsidP="000F4C55" w:rsidRDefault="00B203DD" w14:paraId="607A1CDF" w14:textId="7777777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c>
          <w:tcPr>
            <w:tcW w:w="6216" w:type="dxa"/>
          </w:tcPr>
          <w:p w:rsidRPr="000A725C" w:rsidR="00B203DD" w:rsidP="000F4C55" w:rsidRDefault="00B203DD" w14:paraId="47B28A8D" w14:textId="7777777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r>
      <w:tr w:rsidRPr="00A5709C" w:rsidR="00B203DD" w:rsidTr="000F4C55" w14:paraId="579E2BBC" w14:textId="77777777">
        <w:tc>
          <w:tcPr>
            <w:tcW w:w="1789" w:type="dxa"/>
          </w:tcPr>
          <w:p w:rsidRPr="000A725C" w:rsidR="00B203DD" w:rsidP="000F4C55" w:rsidRDefault="00B203DD" w14:paraId="133DFA8A" w14:textId="7777777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0A725C">
              <w:rPr>
                <w:lang w:val="nb-NO"/>
              </w:rPr>
              <w:t>[Lead]</w:t>
            </w:r>
          </w:p>
        </w:tc>
        <w:tc>
          <w:tcPr>
            <w:tcW w:w="2039" w:type="dxa"/>
          </w:tcPr>
          <w:p w:rsidRPr="000A725C" w:rsidR="00B203DD" w:rsidP="000F4C55" w:rsidRDefault="00B203DD" w14:paraId="4BC13568" w14:textId="7777777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c>
          <w:tcPr>
            <w:tcW w:w="6216" w:type="dxa"/>
          </w:tcPr>
          <w:p w:rsidRPr="000A725C" w:rsidR="00B203DD" w:rsidP="000F4C55" w:rsidRDefault="00B203DD" w14:paraId="4E2AB63D" w14:textId="7777777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r>
    </w:tbl>
    <w:p w:rsidRPr="000A725C" w:rsidR="00B203DD" w:rsidP="004E76C4" w:rsidRDefault="00B203DD" w14:paraId="6A00A283" w14:textId="77777777">
      <w:pPr>
        <w:pStyle w:val="Brdtekst"/>
        <w:rPr>
          <w:lang w:val="nb-NO"/>
        </w:rPr>
      </w:pPr>
    </w:p>
    <w:p w:rsidRPr="000A725C" w:rsidR="00B203DD" w:rsidP="00B203DD" w:rsidRDefault="00B203DD" w14:paraId="356765EA" w14:textId="77777777">
      <w:pPr>
        <w:pStyle w:val="Brdtekst"/>
        <w:rPr>
          <w:lang w:val="nb-NO"/>
        </w:rPr>
      </w:pPr>
    </w:p>
    <w:p w:rsidRPr="000A725C" w:rsidR="00B203DD" w:rsidP="00B203DD" w:rsidRDefault="00B203DD" w14:paraId="5ABD922E" w14:textId="77777777">
      <w:pPr>
        <w:pStyle w:val="Overskrift2"/>
        <w:tabs>
          <w:tab w:val="num" w:pos="567"/>
        </w:tabs>
        <w:rPr>
          <w:lang w:val="nb-NO"/>
        </w:rPr>
      </w:pPr>
      <w:bookmarkStart w:name="_Toc24306829" w:id="116"/>
      <w:bookmarkStart w:name="_Toc25494885" w:id="117"/>
      <w:bookmarkStart w:name="_Toc1720684657" w:id="118"/>
      <w:r w:rsidRPr="5D06CC67">
        <w:rPr>
          <w:lang w:val="nb-NO"/>
        </w:rPr>
        <w:t>Ressursbelastning</w:t>
      </w:r>
      <w:bookmarkEnd w:id="116"/>
      <w:bookmarkEnd w:id="117"/>
      <w:bookmarkEnd w:id="118"/>
    </w:p>
    <w:p w:rsidRPr="000A725C" w:rsidR="00B203DD" w:rsidP="00B203DD" w:rsidRDefault="00B203DD" w14:paraId="359DD630" w14:textId="77777777">
      <w:pPr>
        <w:pStyle w:val="Brdtekst"/>
        <w:rPr>
          <w:lang w:val="nb-NO"/>
        </w:rPr>
      </w:pPr>
    </w:p>
    <w:p w:rsidR="000863F8" w:rsidP="00B203DD" w:rsidRDefault="000863F8" w14:paraId="004D1102" w14:textId="2645644A">
      <w:pPr>
        <w:pStyle w:val="Brdtekst"/>
        <w:rPr>
          <w:lang w:val="nb-NO"/>
        </w:rPr>
      </w:pPr>
      <w:r>
        <w:rPr>
          <w:lang w:val="nb-NO"/>
        </w:rPr>
        <w:t xml:space="preserve">Prosjektets ressursbelastning består primært av studentens tilgjengelige arbeidstid gjennom prosjektperioden. Arbeidsinnsatsen er fordelt i henhold til prosjektets faseinndeling. </w:t>
      </w:r>
    </w:p>
    <w:p w:rsidRPr="00F311C8" w:rsidR="00B203DD" w:rsidP="00B203DD" w:rsidRDefault="00E333AA" w14:paraId="284EF8F9" w14:textId="2534975F">
      <w:pPr>
        <w:pStyle w:val="Brdtekst"/>
        <w:rPr>
          <w:lang w:val="nb-NO"/>
        </w:rPr>
      </w:pPr>
      <w:r>
        <w:rPr>
          <w:lang w:val="nb-NO"/>
        </w:rPr>
        <w:t xml:space="preserve">Siden prosjektet gjennomføres parallelt med 100% arbeid, er effektiv planlegging og prioritering av aktiviteter på kritisk linje avgjørende. </w:t>
      </w:r>
    </w:p>
    <w:p w:rsidRPr="000A725C" w:rsidR="00E333AA" w:rsidP="00B203DD" w:rsidRDefault="00E333AA" w14:paraId="4EF26A2E" w14:textId="77777777">
      <w:pPr>
        <w:pStyle w:val="Brdtekst"/>
        <w:rPr>
          <w:lang w:val="nb-NO"/>
        </w:rPr>
      </w:pPr>
    </w:p>
    <w:p w:rsidRPr="00307D3D" w:rsidR="00B203DD" w:rsidP="00B203DD" w:rsidRDefault="00B203DD" w14:paraId="78B234CE" w14:textId="77777777">
      <w:pPr>
        <w:pStyle w:val="Overskrift2"/>
        <w:tabs>
          <w:tab w:val="num" w:pos="567"/>
        </w:tabs>
        <w:rPr>
          <w:lang w:val="nb-NO"/>
        </w:rPr>
      </w:pPr>
      <w:bookmarkStart w:name="_Toc24306830" w:id="119"/>
      <w:bookmarkStart w:name="_Toc25494886" w:id="120"/>
      <w:bookmarkStart w:name="_Toc831071809" w:id="121"/>
      <w:r w:rsidRPr="00307D3D">
        <w:rPr>
          <w:lang w:val="nb-NO"/>
        </w:rPr>
        <w:t>Kritiske ressurser</w:t>
      </w:r>
      <w:bookmarkEnd w:id="119"/>
      <w:bookmarkEnd w:id="120"/>
      <w:bookmarkEnd w:id="121"/>
    </w:p>
    <w:p w:rsidRPr="00307D3D" w:rsidR="00B203DD" w:rsidP="00B203DD" w:rsidRDefault="00B203DD" w14:paraId="67A0C68F" w14:textId="77777777">
      <w:pPr>
        <w:pStyle w:val="Brdtekst"/>
        <w:rPr>
          <w:lang w:val="nb-NO"/>
        </w:rPr>
      </w:pPr>
    </w:p>
    <w:p w:rsidRPr="00307D3D" w:rsidR="00B203DD" w:rsidP="00B203DD" w:rsidRDefault="00B203DD" w14:paraId="1DEE4261" w14:textId="6FA84CFA">
      <w:pPr>
        <w:pStyle w:val="Brdtekst"/>
        <w:rPr>
          <w:lang w:val="nb-NO"/>
        </w:rPr>
      </w:pPr>
      <w:r w:rsidRPr="00307D3D">
        <w:rPr>
          <w:lang w:val="nb-NO"/>
        </w:rPr>
        <w:t xml:space="preserve">Følgende ressurser er vurdert som kritiske for suksess i </w:t>
      </w:r>
      <w:r w:rsidR="00F05276">
        <w:rPr>
          <w:lang w:val="nb-NO"/>
        </w:rPr>
        <w:t>LOG650</w:t>
      </w:r>
      <w:r w:rsidRPr="000A725C">
        <w:rPr>
          <w:lang w:val="nb-NO"/>
        </w:rPr>
        <w:t>-</w:t>
      </w:r>
      <w:r w:rsidRPr="00307D3D">
        <w:rPr>
          <w:lang w:val="nb-NO"/>
        </w:rPr>
        <w:t xml:space="preserve">prosjektet: </w:t>
      </w:r>
    </w:p>
    <w:p w:rsidR="00F05276" w:rsidP="00F05276" w:rsidRDefault="00F05276" w14:paraId="3ED65817" w14:textId="25A2E070">
      <w:pPr>
        <w:pStyle w:val="Brdtekst"/>
        <w:numPr>
          <w:ilvl w:val="0"/>
          <w:numId w:val="48"/>
        </w:numPr>
        <w:rPr>
          <w:lang w:val="nb-NO"/>
        </w:rPr>
      </w:pPr>
      <w:r>
        <w:rPr>
          <w:lang w:val="nb-NO"/>
        </w:rPr>
        <w:t>Studentens tilgjengelige arbeidstid</w:t>
      </w:r>
    </w:p>
    <w:p w:rsidR="00F05276" w:rsidP="00F05276" w:rsidRDefault="00A27C2E" w14:paraId="7BCFED03" w14:textId="666E36C7">
      <w:pPr>
        <w:pStyle w:val="Brdtekst"/>
        <w:numPr>
          <w:ilvl w:val="0"/>
          <w:numId w:val="48"/>
        </w:numPr>
        <w:rPr>
          <w:lang w:val="nb-NO"/>
        </w:rPr>
      </w:pPr>
      <w:r>
        <w:rPr>
          <w:lang w:val="nb-NO"/>
        </w:rPr>
        <w:t>Tilgang til analyseverktø</w:t>
      </w:r>
      <w:r w:rsidR="000863F8">
        <w:rPr>
          <w:lang w:val="nb-NO"/>
        </w:rPr>
        <w:t xml:space="preserve">y (Ms </w:t>
      </w:r>
      <w:proofErr w:type="spellStart"/>
      <w:r w:rsidR="000863F8">
        <w:rPr>
          <w:lang w:val="nb-NO"/>
        </w:rPr>
        <w:t>project</w:t>
      </w:r>
      <w:proofErr w:type="spellEnd"/>
      <w:r w:rsidR="000863F8">
        <w:rPr>
          <w:lang w:val="nb-NO"/>
        </w:rPr>
        <w:t xml:space="preserve">, </w:t>
      </w:r>
      <w:proofErr w:type="spellStart"/>
      <w:r w:rsidR="000863F8">
        <w:rPr>
          <w:lang w:val="nb-NO"/>
        </w:rPr>
        <w:t>Ki</w:t>
      </w:r>
      <w:proofErr w:type="spellEnd"/>
      <w:r w:rsidR="000863F8">
        <w:rPr>
          <w:lang w:val="nb-NO"/>
        </w:rPr>
        <w:t xml:space="preserve"> verktøy, Python </w:t>
      </w:r>
      <w:proofErr w:type="spellStart"/>
      <w:r w:rsidR="000863F8">
        <w:rPr>
          <w:lang w:val="nb-NO"/>
        </w:rPr>
        <w:t>etc</w:t>
      </w:r>
      <w:proofErr w:type="spellEnd"/>
      <w:r w:rsidR="000863F8">
        <w:rPr>
          <w:lang w:val="nb-NO"/>
        </w:rPr>
        <w:t>)</w:t>
      </w:r>
    </w:p>
    <w:p w:rsidR="000863F8" w:rsidP="00F05276" w:rsidRDefault="000863F8" w14:paraId="4670AC10" w14:textId="22D126E5">
      <w:pPr>
        <w:pStyle w:val="Brdtekst"/>
        <w:numPr>
          <w:ilvl w:val="0"/>
          <w:numId w:val="48"/>
        </w:numPr>
        <w:rPr>
          <w:lang w:val="nb-NO"/>
        </w:rPr>
      </w:pPr>
      <w:r>
        <w:rPr>
          <w:lang w:val="nb-NO"/>
        </w:rPr>
        <w:t>Tilgang til relevant og tilstrekkelige data</w:t>
      </w:r>
    </w:p>
    <w:p w:rsidRPr="000A725C" w:rsidR="000863F8" w:rsidP="00F05276" w:rsidRDefault="000863F8" w14:paraId="32F35A19" w14:textId="219B0E24">
      <w:pPr>
        <w:pStyle w:val="Brdtekst"/>
        <w:numPr>
          <w:ilvl w:val="0"/>
          <w:numId w:val="48"/>
        </w:numPr>
        <w:rPr>
          <w:lang w:val="nb-NO"/>
        </w:rPr>
      </w:pPr>
      <w:r>
        <w:rPr>
          <w:lang w:val="nb-NO"/>
        </w:rPr>
        <w:t>Tilstrekkelig faglig veiledning ved behov</w:t>
      </w:r>
    </w:p>
    <w:p w:rsidRPr="00307D3D" w:rsidR="00B203DD" w:rsidP="00B203DD" w:rsidRDefault="00B203DD" w14:paraId="58754254" w14:textId="77777777">
      <w:pPr>
        <w:pStyle w:val="Brdtekst"/>
        <w:rPr>
          <w:lang w:val="nb-NO"/>
        </w:rPr>
      </w:pPr>
    </w:p>
    <w:p w:rsidRPr="00307D3D" w:rsidR="004E76C4" w:rsidP="004E76C4" w:rsidRDefault="004E76C4" w14:paraId="4F3FD49A" w14:textId="77777777">
      <w:pPr>
        <w:pStyle w:val="Brdtekst"/>
        <w:rPr>
          <w:lang w:val="nb-NO"/>
        </w:rPr>
      </w:pPr>
    </w:p>
    <w:p w:rsidRPr="000A725C" w:rsidR="004E76C4" w:rsidP="004E76C4" w:rsidRDefault="004E76C4" w14:paraId="5ECC015E" w14:textId="77777777">
      <w:pPr>
        <w:pStyle w:val="Overskrift1"/>
        <w:rPr>
          <w:lang w:val="nb-NO"/>
        </w:rPr>
      </w:pPr>
      <w:bookmarkStart w:name="_Toc22404166" w:id="122"/>
      <w:bookmarkStart w:name="_Toc22404309" w:id="123"/>
      <w:bookmarkStart w:name="_Toc25494887" w:id="124"/>
      <w:bookmarkStart w:name="_Toc12215008" w:id="125"/>
      <w:r w:rsidRPr="5D06CC67">
        <w:rPr>
          <w:lang w:val="nb-NO"/>
        </w:rPr>
        <w:t>Kommunikasjon</w:t>
      </w:r>
      <w:bookmarkEnd w:id="122"/>
      <w:bookmarkEnd w:id="123"/>
      <w:bookmarkEnd w:id="124"/>
      <w:bookmarkEnd w:id="125"/>
    </w:p>
    <w:p w:rsidRPr="000A725C" w:rsidR="007A6B2E" w:rsidP="007A6B2E" w:rsidRDefault="007A6B2E" w14:paraId="535D62CA" w14:textId="77777777">
      <w:pPr>
        <w:pStyle w:val="Brdtekst"/>
        <w:rPr>
          <w:lang w:val="nb-NO"/>
        </w:rPr>
      </w:pPr>
    </w:p>
    <w:p w:rsidRPr="00F311C8" w:rsidR="007A6B2E" w:rsidP="007A6B2E" w:rsidRDefault="007A6B2E" w14:paraId="40A3D1F3" w14:textId="037DA951">
      <w:pPr>
        <w:pStyle w:val="Brdtekst"/>
        <w:rPr>
          <w:lang w:val="nb-NO"/>
        </w:rPr>
      </w:pPr>
      <w:r w:rsidRPr="00F311C8">
        <w:rPr>
          <w:lang w:val="nb-NO"/>
        </w:rPr>
        <w:t xml:space="preserve">Denne seksjonen beskriver planlagt formell kommunikasjon etter hvert som </w:t>
      </w:r>
      <w:r w:rsidR="00930EB4">
        <w:rPr>
          <w:lang w:val="nb-NO"/>
        </w:rPr>
        <w:t xml:space="preserve">LOG650 </w:t>
      </w:r>
      <w:r w:rsidRPr="00F311C8">
        <w:rPr>
          <w:lang w:val="nb-NO"/>
        </w:rPr>
        <w:t>prosjektet gjennomføres.</w:t>
      </w:r>
    </w:p>
    <w:p w:rsidRPr="00F311C8" w:rsidR="007A6B2E" w:rsidP="007A6B2E" w:rsidRDefault="007A6B2E" w14:paraId="67BA26B3" w14:textId="77777777">
      <w:pPr>
        <w:pStyle w:val="Brdtekst"/>
        <w:rPr>
          <w:lang w:val="nb-NO"/>
        </w:rPr>
      </w:pPr>
    </w:p>
    <w:p w:rsidRPr="00F311C8" w:rsidR="007A6B2E" w:rsidP="007A6B2E" w:rsidRDefault="007A6B2E" w14:paraId="6B6B8F8B" w14:textId="5431E894">
      <w:pPr>
        <w:pStyle w:val="Brdtekst"/>
        <w:rPr>
          <w:lang w:val="nb-NO"/>
        </w:rPr>
      </w:pPr>
      <w:r w:rsidRPr="00F311C8">
        <w:rPr>
          <w:lang w:val="nb-NO"/>
        </w:rPr>
        <w:t xml:space="preserve">Formell prosjektkommunikasjon skal bestå av ukentlige </w:t>
      </w:r>
      <w:r w:rsidRPr="000A725C">
        <w:rPr>
          <w:lang w:val="nb-NO"/>
        </w:rPr>
        <w:t>statusmøter</w:t>
      </w:r>
      <w:r w:rsidRPr="00F311C8">
        <w:rPr>
          <w:lang w:val="nb-NO"/>
        </w:rPr>
        <w:t xml:space="preserve"> og </w:t>
      </w:r>
      <w:r w:rsidR="00930EB4">
        <w:rPr>
          <w:lang w:val="nb-NO"/>
        </w:rPr>
        <w:t>eventuell veiledning med forelesere</w:t>
      </w:r>
      <w:r w:rsidRPr="000A725C">
        <w:rPr>
          <w:lang w:val="nb-NO"/>
        </w:rPr>
        <w:t>.</w:t>
      </w:r>
      <w:r w:rsidRPr="00F311C8">
        <w:rPr>
          <w:lang w:val="nb-NO"/>
        </w:rPr>
        <w:t xml:space="preserve"> De følgende seksjonene gir mer informasjon.</w:t>
      </w:r>
    </w:p>
    <w:p w:rsidRPr="00F311C8" w:rsidR="007A6B2E" w:rsidP="007A6B2E" w:rsidRDefault="007A6B2E" w14:paraId="186EC4A1" w14:textId="77777777">
      <w:pPr>
        <w:pStyle w:val="Brdtekst"/>
        <w:rPr>
          <w:lang w:val="nb-NO"/>
        </w:rPr>
      </w:pPr>
    </w:p>
    <w:p w:rsidRPr="000A725C" w:rsidR="007A6B2E" w:rsidP="007A6B2E" w:rsidRDefault="007A6B2E" w14:paraId="6C7A1526" w14:textId="77777777">
      <w:pPr>
        <w:pStyle w:val="Overskrift2"/>
        <w:tabs>
          <w:tab w:val="num" w:pos="567"/>
        </w:tabs>
        <w:rPr>
          <w:lang w:val="nb-NO"/>
        </w:rPr>
      </w:pPr>
      <w:bookmarkStart w:name="_Toc24306834" w:id="126"/>
      <w:bookmarkStart w:name="_Toc25494888" w:id="127"/>
      <w:bookmarkStart w:name="_Toc270114131" w:id="128"/>
      <w:r w:rsidRPr="5D06CC67">
        <w:rPr>
          <w:lang w:val="nb-NO"/>
        </w:rPr>
        <w:t>Ukentlige saksstatusmøter</w:t>
      </w:r>
      <w:bookmarkEnd w:id="126"/>
      <w:bookmarkEnd w:id="127"/>
      <w:bookmarkEnd w:id="128"/>
    </w:p>
    <w:p w:rsidRPr="000A725C" w:rsidR="007A6B2E" w:rsidP="007A6B2E" w:rsidRDefault="007A6B2E" w14:paraId="228A49A5" w14:textId="77777777">
      <w:pPr>
        <w:pStyle w:val="Brdtekst"/>
        <w:rPr>
          <w:lang w:val="nb-NO"/>
        </w:rPr>
      </w:pPr>
    </w:p>
    <w:p w:rsidRPr="000A725C" w:rsidR="007A6B2E" w:rsidP="007A6B2E" w:rsidRDefault="007A6B2E" w14:paraId="2E37F5B7" w14:textId="77777777">
      <w:pPr>
        <w:pStyle w:val="Brdtekst"/>
        <w:rPr>
          <w:lang w:val="nb-NO"/>
        </w:rPr>
      </w:pPr>
      <w:r w:rsidRPr="000A725C">
        <w:rPr>
          <w:lang w:val="nb-NO"/>
        </w:rPr>
        <w:t xml:space="preserve">Formålet med det ukentlige saksstatusmøtet er å gi et fast kommunikasjonspunkt for kjerneteamet, der man diskuterer prosjektets saker og risikoer, koordinerer videre tiltak ved behov, og opprettholder fremdrift og </w:t>
      </w:r>
      <w:proofErr w:type="spellStart"/>
      <w:r w:rsidRPr="000A725C">
        <w:rPr>
          <w:lang w:val="nb-NO"/>
        </w:rPr>
        <w:t>momentum</w:t>
      </w:r>
      <w:proofErr w:type="spellEnd"/>
      <w:r w:rsidRPr="000A725C">
        <w:rPr>
          <w:lang w:val="nb-NO"/>
        </w:rPr>
        <w:t xml:space="preserve"> i prosjektet.</w:t>
      </w:r>
    </w:p>
    <w:p w:rsidRPr="000A725C" w:rsidR="007A6B2E" w:rsidP="007A6B2E" w:rsidRDefault="007A6B2E" w14:paraId="33DA3EDB" w14:textId="77777777">
      <w:pPr>
        <w:pStyle w:val="Brdtekst"/>
        <w:rPr>
          <w:lang w:val="nb-NO"/>
        </w:rPr>
      </w:pPr>
    </w:p>
    <w:p w:rsidRPr="00F311C8" w:rsidR="007A6B2E" w:rsidP="007A6B2E" w:rsidRDefault="007A6B2E" w14:paraId="56AA1513" w14:textId="3A428D95">
      <w:pPr>
        <w:pStyle w:val="Brdtekst"/>
        <w:rPr>
          <w:lang w:val="nb-NO"/>
        </w:rPr>
      </w:pPr>
      <w:r w:rsidRPr="00F311C8">
        <w:rPr>
          <w:lang w:val="nb-NO"/>
        </w:rPr>
        <w:t>Prosjektleder skal lede møtet. Møtet skal holdes hver mandag morgen kl. 09:00. Varighet skal være maks én time.</w:t>
      </w:r>
    </w:p>
    <w:p w:rsidRPr="00F311C8" w:rsidR="007A6B2E" w:rsidP="007A6B2E" w:rsidRDefault="007A6B2E" w14:paraId="55F7589C" w14:textId="77777777">
      <w:pPr>
        <w:pStyle w:val="Brdtekst"/>
        <w:rPr>
          <w:lang w:val="nb-NO"/>
        </w:rPr>
      </w:pPr>
    </w:p>
    <w:p w:rsidRPr="00F311C8" w:rsidR="007A6B2E" w:rsidP="007A6B2E" w:rsidRDefault="007A6B2E" w14:paraId="0D0F494B" w14:textId="77777777">
      <w:pPr>
        <w:pStyle w:val="Brdtekst"/>
        <w:rPr>
          <w:lang w:val="nb-NO"/>
        </w:rPr>
      </w:pPr>
      <w:r w:rsidRPr="00F311C8">
        <w:rPr>
          <w:lang w:val="nb-NO"/>
        </w:rPr>
        <w:t>Faglederne skal gjennomgå risikoene på prosjektets saksliste for tiltak, oppdatering eller lukking ved behov. Nye saker skal registreres, og mulige løsninger diskuteres så langt tiden tillater. Prosjektkoordinator skal distribuere oppdatert liste til alle delprosjektledere ved avslutning av møtet. En kopi av malen for saksliste finnes i vedlegg C.</w:t>
      </w:r>
    </w:p>
    <w:p w:rsidRPr="00F311C8" w:rsidR="007A6B2E" w:rsidP="007A6B2E" w:rsidRDefault="007A6B2E" w14:paraId="1E7B75F3" w14:textId="77777777">
      <w:pPr>
        <w:pStyle w:val="Brdtekst"/>
        <w:rPr>
          <w:lang w:val="nb-NO"/>
        </w:rPr>
      </w:pPr>
    </w:p>
    <w:p w:rsidRPr="00F311C8" w:rsidR="007A6B2E" w:rsidP="007A6B2E" w:rsidRDefault="007A6B2E" w14:paraId="187DDA42" w14:textId="37BCBEFD">
      <w:pPr>
        <w:pStyle w:val="Brdtekst"/>
        <w:rPr>
          <w:lang w:val="nb-NO"/>
        </w:rPr>
      </w:pPr>
      <w:r w:rsidRPr="00F311C8">
        <w:rPr>
          <w:lang w:val="nb-NO"/>
        </w:rPr>
        <w:t>Ved slutten av hvert møte skal teamet også gjennomgå prosjektets risikoregister, gjøre nødvendige oppdateringer og koordinere videre tiltak ved behov.</w:t>
      </w:r>
    </w:p>
    <w:p w:rsidR="00286057" w:rsidP="007A6B2E" w:rsidRDefault="00286057" w14:paraId="319264F1" w14:textId="77777777">
      <w:pPr>
        <w:pStyle w:val="Brdtekst"/>
        <w:rPr>
          <w:lang w:val="nb-NO"/>
        </w:rPr>
      </w:pPr>
    </w:p>
    <w:p w:rsidR="00286057" w:rsidP="007A6B2E" w:rsidRDefault="00286057" w14:paraId="65B27D5D" w14:textId="77777777">
      <w:pPr>
        <w:pStyle w:val="Brdtekst"/>
        <w:rPr>
          <w:lang w:val="nb-NO"/>
        </w:rPr>
      </w:pPr>
    </w:p>
    <w:p w:rsidRPr="000A725C" w:rsidR="00286057" w:rsidP="007A6B2E" w:rsidRDefault="00286057" w14:paraId="2E3F501E" w14:textId="77777777">
      <w:pPr>
        <w:pStyle w:val="Brdtekst"/>
        <w:rPr>
          <w:lang w:val="nb-NO"/>
        </w:rPr>
      </w:pPr>
    </w:p>
    <w:p w:rsidRPr="00F311C8" w:rsidR="007A6B2E" w:rsidP="007A6B2E" w:rsidRDefault="007A6B2E" w14:paraId="2787CDCD" w14:textId="77777777">
      <w:pPr>
        <w:pStyle w:val="Brdtekst"/>
        <w:rPr>
          <w:lang w:val="nb-NO"/>
        </w:rPr>
      </w:pPr>
    </w:p>
    <w:p w:rsidRPr="000A725C" w:rsidR="007A6B2E" w:rsidP="007A6B2E" w:rsidRDefault="00930EB4" w14:paraId="32113D89" w14:textId="2CE82C39">
      <w:pPr>
        <w:pStyle w:val="Overskrift2"/>
        <w:tabs>
          <w:tab w:val="num" w:pos="567"/>
        </w:tabs>
        <w:rPr>
          <w:lang w:val="nb-NO"/>
        </w:rPr>
      </w:pPr>
      <w:bookmarkStart w:name="_Toc941301233" w:id="129"/>
      <w:r w:rsidRPr="5D06CC67">
        <w:rPr>
          <w:lang w:val="nb-NO"/>
        </w:rPr>
        <w:t>Veiledning med forelesere</w:t>
      </w:r>
      <w:bookmarkEnd w:id="129"/>
      <w:r w:rsidRPr="5D06CC67">
        <w:rPr>
          <w:lang w:val="nb-NO"/>
        </w:rPr>
        <w:t xml:space="preserve"> </w:t>
      </w:r>
    </w:p>
    <w:p w:rsidR="00D57FBD" w:rsidP="004E76C4" w:rsidRDefault="00C614A3" w14:paraId="207EF352" w14:textId="77777777">
      <w:pPr>
        <w:pStyle w:val="Brdtekst"/>
        <w:rPr>
          <w:lang w:val="nb-NO"/>
        </w:rPr>
      </w:pPr>
      <w:r>
        <w:rPr>
          <w:lang w:val="nb-NO"/>
        </w:rPr>
        <w:t xml:space="preserve">Prosjektet inkluderer også mulighet for faglig veiledning med </w:t>
      </w:r>
      <w:proofErr w:type="spellStart"/>
      <w:r>
        <w:rPr>
          <w:lang w:val="nb-NO"/>
        </w:rPr>
        <w:t>emneansvarlig</w:t>
      </w:r>
      <w:proofErr w:type="spellEnd"/>
      <w:r>
        <w:rPr>
          <w:lang w:val="nb-NO"/>
        </w:rPr>
        <w:t xml:space="preserve"> og forelesere ved behov. Veiledningen </w:t>
      </w:r>
      <w:r w:rsidR="005E3396">
        <w:rPr>
          <w:lang w:val="nb-NO"/>
        </w:rPr>
        <w:t>benyttes primært til_ avklaring av metodiske valg,</w:t>
      </w:r>
      <w:r w:rsidR="00D57FBD">
        <w:rPr>
          <w:lang w:val="nb-NO"/>
        </w:rPr>
        <w:t xml:space="preserve"> diskusjon av modelltilnærming, avklaring av forventninger til leveranse og avklaring av eventuelle endringer i omfang. </w:t>
      </w:r>
    </w:p>
    <w:p w:rsidR="00D57FBD" w:rsidP="004E76C4" w:rsidRDefault="00D57FBD" w14:paraId="154C4DF5" w14:textId="77777777">
      <w:pPr>
        <w:pStyle w:val="Brdtekst"/>
        <w:rPr>
          <w:lang w:val="nb-NO"/>
        </w:rPr>
      </w:pPr>
    </w:p>
    <w:p w:rsidRPr="000A725C" w:rsidR="004E76C4" w:rsidP="004E76C4" w:rsidRDefault="00286057" w14:paraId="50E81587" w14:textId="08CAFF49">
      <w:pPr>
        <w:pStyle w:val="Brdtekst"/>
        <w:rPr>
          <w:lang w:val="nb-NO"/>
        </w:rPr>
      </w:pPr>
      <w:r>
        <w:rPr>
          <w:lang w:val="nb-NO"/>
        </w:rPr>
        <w:t>Veiledning</w:t>
      </w:r>
      <w:r w:rsidR="00D57FBD">
        <w:rPr>
          <w:lang w:val="nb-NO"/>
        </w:rPr>
        <w:t xml:space="preserve"> </w:t>
      </w:r>
      <w:r w:rsidR="00C5700A">
        <w:rPr>
          <w:lang w:val="nb-NO"/>
        </w:rPr>
        <w:t>gjennomføres på forespørsel og dokumenteres ved behov i prosjekte</w:t>
      </w:r>
      <w:r>
        <w:rPr>
          <w:lang w:val="nb-NO"/>
        </w:rPr>
        <w:t xml:space="preserve">ts arbeidsnotater. Kritiske avklaringer som påvirker omfang eller fremdrift vurderes opp mot prosjektets etablerte referanseplan. </w:t>
      </w:r>
      <w:r w:rsidR="00D57FBD">
        <w:rPr>
          <w:lang w:val="nb-NO"/>
        </w:rPr>
        <w:t xml:space="preserve">  </w:t>
      </w:r>
    </w:p>
    <w:p w:rsidRPr="000A725C" w:rsidR="00737CC8" w:rsidRDefault="00737CC8" w14:paraId="728EADC9" w14:textId="77777777">
      <w:pPr>
        <w:widowControl/>
        <w:suppressAutoHyphens w:val="0"/>
        <w:rPr>
          <w:lang w:val="nb-NO"/>
        </w:rPr>
      </w:pPr>
      <w:r w:rsidRPr="000A725C">
        <w:rPr>
          <w:lang w:val="nb-NO"/>
        </w:rPr>
        <w:br w:type="page"/>
      </w:r>
    </w:p>
    <w:p w:rsidRPr="000A725C" w:rsidR="004E76C4" w:rsidP="004E76C4" w:rsidRDefault="004E76C4" w14:paraId="66ADFEBD" w14:textId="77777777">
      <w:pPr>
        <w:pStyle w:val="Brdtekst"/>
        <w:rPr>
          <w:lang w:val="nb-NO"/>
        </w:rPr>
      </w:pPr>
    </w:p>
    <w:p w:rsidRPr="000A725C" w:rsidR="004E76C4" w:rsidP="004E76C4" w:rsidRDefault="004E76C4" w14:paraId="3C128947" w14:textId="77777777">
      <w:pPr>
        <w:pStyle w:val="Overskrift1"/>
        <w:rPr>
          <w:lang w:val="nb-NO"/>
        </w:rPr>
      </w:pPr>
      <w:bookmarkStart w:name="_Toc22404167" w:id="130"/>
      <w:bookmarkStart w:name="_Toc22404310" w:id="131"/>
      <w:bookmarkStart w:name="_Toc25494892" w:id="132"/>
      <w:bookmarkStart w:name="_Toc1548447845" w:id="133"/>
      <w:r w:rsidRPr="5D06CC67">
        <w:rPr>
          <w:lang w:val="nb-NO"/>
        </w:rPr>
        <w:t>Kvalitet</w:t>
      </w:r>
      <w:bookmarkEnd w:id="130"/>
      <w:bookmarkEnd w:id="131"/>
      <w:bookmarkEnd w:id="132"/>
      <w:bookmarkEnd w:id="133"/>
    </w:p>
    <w:p w:rsidRPr="000A725C" w:rsidR="007A6B2E" w:rsidP="007A6B2E" w:rsidRDefault="007A6B2E" w14:paraId="2E2942DC" w14:textId="77777777">
      <w:pPr>
        <w:pStyle w:val="Brdtekst"/>
        <w:rPr>
          <w:lang w:val="nb-NO"/>
        </w:rPr>
      </w:pPr>
    </w:p>
    <w:p w:rsidRPr="000A725C" w:rsidR="007A6B2E" w:rsidP="007A6B2E" w:rsidRDefault="007A6B2E" w14:paraId="7FF6B222" w14:textId="02C089D8">
      <w:pPr>
        <w:pStyle w:val="Brdtekst"/>
        <w:rPr>
          <w:lang w:val="nb-NO"/>
        </w:rPr>
      </w:pPr>
      <w:r w:rsidRPr="000A725C">
        <w:rPr>
          <w:lang w:val="nb-NO"/>
        </w:rPr>
        <w:t xml:space="preserve">Denne seksjonen beskriver tilnærmingen til kvalitetsstyring gjennom hele </w:t>
      </w:r>
      <w:r w:rsidR="00544CAE">
        <w:rPr>
          <w:lang w:val="nb-NO"/>
        </w:rPr>
        <w:t xml:space="preserve">LOG650- </w:t>
      </w:r>
      <w:r w:rsidRPr="000A725C">
        <w:rPr>
          <w:lang w:val="nb-NO"/>
        </w:rPr>
        <w:t>prosjektet.</w:t>
      </w:r>
    </w:p>
    <w:p w:rsidRPr="000A725C" w:rsidR="007A6B2E" w:rsidP="007A6B2E" w:rsidRDefault="007A6B2E" w14:paraId="361CB5BE" w14:textId="77777777">
      <w:pPr>
        <w:pStyle w:val="Brdtekst"/>
        <w:rPr>
          <w:lang w:val="nb-NO"/>
        </w:rPr>
      </w:pPr>
    </w:p>
    <w:p w:rsidRPr="00F311C8" w:rsidR="007A6B2E" w:rsidP="007A6B2E" w:rsidRDefault="007A6B2E" w14:paraId="06750960" w14:textId="77777777">
      <w:pPr>
        <w:pStyle w:val="Brdtekst"/>
        <w:rPr>
          <w:lang w:val="nb-NO"/>
        </w:rPr>
      </w:pPr>
      <w:r w:rsidRPr="00F311C8">
        <w:rPr>
          <w:lang w:val="nb-NO"/>
        </w:rPr>
        <w:t>Kvaliteten på prosjektets leveranser er avgjørende for suksess, og vil være et hovedfokus for ledelsen og prosjektteamet gjennom hele gjennomføringen.</w:t>
      </w:r>
    </w:p>
    <w:p w:rsidRPr="00F311C8" w:rsidR="007A6B2E" w:rsidP="007A6B2E" w:rsidRDefault="007A6B2E" w14:paraId="52F56910" w14:textId="77777777">
      <w:pPr>
        <w:pStyle w:val="Brdtekst"/>
        <w:rPr>
          <w:lang w:val="nb-NO"/>
        </w:rPr>
      </w:pPr>
    </w:p>
    <w:p w:rsidRPr="00F311C8" w:rsidR="007A6B2E" w:rsidP="007A6B2E" w:rsidRDefault="007A6B2E" w14:paraId="2BCC65B4" w14:textId="77777777">
      <w:pPr>
        <w:pStyle w:val="Brdtekst"/>
        <w:rPr>
          <w:lang w:val="nb-NO"/>
        </w:rPr>
      </w:pPr>
      <w:r w:rsidRPr="00F311C8">
        <w:rPr>
          <w:lang w:val="nb-NO"/>
        </w:rPr>
        <w:t>De fire kvalitetsprinsippene som ligger til grunn for dette prosjektet er oppsummert nedenfor:</w:t>
      </w:r>
    </w:p>
    <w:p w:rsidRPr="00F311C8" w:rsidR="007A6B2E" w:rsidP="007A6B2E" w:rsidRDefault="007A6B2E" w14:paraId="5B666A87" w14:textId="77777777">
      <w:pPr>
        <w:pStyle w:val="Brdtekst"/>
        <w:rPr>
          <w:lang w:val="nb-NO"/>
        </w:rPr>
      </w:pPr>
    </w:p>
    <w:p w:rsidRPr="00F311C8" w:rsidR="007A6B2E" w:rsidP="007A6B2E" w:rsidRDefault="007A6B2E" w14:paraId="0311A978" w14:textId="77777777">
      <w:pPr>
        <w:pStyle w:val="Brdtekst"/>
        <w:numPr>
          <w:ilvl w:val="0"/>
          <w:numId w:val="34"/>
        </w:numPr>
        <w:rPr>
          <w:lang w:val="nb-NO"/>
        </w:rPr>
      </w:pPr>
      <w:r w:rsidRPr="00F311C8">
        <w:rPr>
          <w:u w:val="single"/>
          <w:lang w:val="nb-NO"/>
        </w:rPr>
        <w:t>Planlegging. «Kvalitet må planlegges inn, ikke inspiseres inn». Selv om alt prosjektarbeid skal inspiseres og testes ved ferdigstillelse, skal kvalitet bygges inn i arbeidet av teamene mens det utføres.</w:t>
      </w:r>
    </w:p>
    <w:p w:rsidRPr="00F311C8" w:rsidR="007A6B2E" w:rsidP="007A6B2E" w:rsidRDefault="007A6B2E" w14:paraId="579F0DB3" w14:textId="77777777">
      <w:pPr>
        <w:pStyle w:val="Brdtekst"/>
        <w:rPr>
          <w:lang w:val="nb-NO"/>
        </w:rPr>
      </w:pPr>
    </w:p>
    <w:p w:rsidRPr="00F311C8" w:rsidR="007A6B2E" w:rsidP="007A6B2E" w:rsidRDefault="007A6B2E" w14:paraId="0BDD7336" w14:textId="77777777">
      <w:pPr>
        <w:pStyle w:val="Brdtekst"/>
        <w:numPr>
          <w:ilvl w:val="0"/>
          <w:numId w:val="34"/>
        </w:numPr>
        <w:rPr>
          <w:lang w:val="nb-NO"/>
        </w:rPr>
      </w:pPr>
      <w:r w:rsidRPr="00F311C8">
        <w:rPr>
          <w:u w:val="single"/>
          <w:lang w:val="nb-NO"/>
        </w:rPr>
        <w:t xml:space="preserve">Gevinst. Kvalitetsmessig gode deler og prosesser reduserer samlet kostnad og tidsbruk, fordi de øker effektiviteten, reduserer behovet for testing, reduserer </w:t>
      </w:r>
      <w:proofErr w:type="spellStart"/>
      <w:r w:rsidRPr="00F311C8">
        <w:rPr>
          <w:u w:val="single"/>
          <w:lang w:val="nb-NO"/>
        </w:rPr>
        <w:t>akseptanse</w:t>
      </w:r>
      <w:proofErr w:type="spellEnd"/>
      <w:r w:rsidRPr="00F311C8">
        <w:rPr>
          <w:u w:val="single"/>
          <w:lang w:val="nb-NO"/>
        </w:rPr>
        <w:t>- og sertifiseringsutfordringer, og reduserer uforutsette problemer når løsningen er i drift.</w:t>
      </w:r>
    </w:p>
    <w:p w:rsidRPr="00F311C8" w:rsidR="007A6B2E" w:rsidP="007A6B2E" w:rsidRDefault="007A6B2E" w14:paraId="4999874E" w14:textId="77777777">
      <w:pPr>
        <w:pStyle w:val="Brdtekst"/>
        <w:rPr>
          <w:lang w:val="nb-NO"/>
        </w:rPr>
      </w:pPr>
    </w:p>
    <w:p w:rsidRPr="000A725C" w:rsidR="007A6B2E" w:rsidP="007A6B2E" w:rsidRDefault="007A6B2E" w14:paraId="21E88704" w14:textId="77777777">
      <w:pPr>
        <w:pStyle w:val="Brdtekst"/>
        <w:numPr>
          <w:ilvl w:val="0"/>
          <w:numId w:val="34"/>
        </w:numPr>
        <w:rPr>
          <w:lang w:val="nb-NO"/>
        </w:rPr>
      </w:pPr>
      <w:r w:rsidRPr="000A725C">
        <w:rPr>
          <w:lang w:val="nb-NO"/>
        </w:rPr>
        <w:t xml:space="preserve">Kontinuerlig forbedring.  The team will gather lessons </w:t>
      </w:r>
      <w:proofErr w:type="spellStart"/>
      <w:r w:rsidRPr="000A725C">
        <w:rPr>
          <w:lang w:val="nb-NO"/>
        </w:rPr>
        <w:t>learned</w:t>
      </w:r>
      <w:proofErr w:type="spellEnd"/>
      <w:r w:rsidRPr="000A725C">
        <w:rPr>
          <w:lang w:val="nb-NO"/>
        </w:rPr>
        <w:t xml:space="preserve"> </w:t>
      </w:r>
      <w:proofErr w:type="spellStart"/>
      <w:r w:rsidRPr="000A725C">
        <w:rPr>
          <w:lang w:val="nb-NO"/>
        </w:rPr>
        <w:t>throughout</w:t>
      </w:r>
      <w:proofErr w:type="spellEnd"/>
      <w:r w:rsidRPr="000A725C">
        <w:rPr>
          <w:lang w:val="nb-NO"/>
        </w:rPr>
        <w:t xml:space="preserve"> </w:t>
      </w:r>
      <w:proofErr w:type="spellStart"/>
      <w:r w:rsidRPr="000A725C">
        <w:rPr>
          <w:lang w:val="nb-NO"/>
        </w:rPr>
        <w:t>the</w:t>
      </w:r>
      <w:proofErr w:type="spellEnd"/>
      <w:r w:rsidRPr="000A725C">
        <w:rPr>
          <w:lang w:val="nb-NO"/>
        </w:rPr>
        <w:t xml:space="preserve"> prosjekt to </w:t>
      </w:r>
      <w:proofErr w:type="spellStart"/>
      <w:r w:rsidRPr="000A725C">
        <w:rPr>
          <w:lang w:val="nb-NO"/>
        </w:rPr>
        <w:t>continuously</w:t>
      </w:r>
      <w:proofErr w:type="spellEnd"/>
      <w:r w:rsidRPr="000A725C">
        <w:rPr>
          <w:lang w:val="nb-NO"/>
        </w:rPr>
        <w:t xml:space="preserve"> </w:t>
      </w:r>
      <w:proofErr w:type="spellStart"/>
      <w:r w:rsidRPr="000A725C">
        <w:rPr>
          <w:lang w:val="nb-NO"/>
        </w:rPr>
        <w:t>build</w:t>
      </w:r>
      <w:proofErr w:type="spellEnd"/>
      <w:r w:rsidRPr="000A725C">
        <w:rPr>
          <w:lang w:val="nb-NO"/>
        </w:rPr>
        <w:t xml:space="preserve"> on incremental improvement as the work progresses.</w:t>
      </w:r>
    </w:p>
    <w:p w:rsidRPr="000A725C" w:rsidR="007A6B2E" w:rsidP="007A6B2E" w:rsidRDefault="007A6B2E" w14:paraId="70906976" w14:textId="77777777">
      <w:pPr>
        <w:rPr>
          <w:lang w:val="nb-NO"/>
        </w:rPr>
      </w:pPr>
    </w:p>
    <w:p w:rsidRPr="000A725C" w:rsidR="007A6B2E" w:rsidP="007A6B2E" w:rsidRDefault="007A6B2E" w14:paraId="6F2AB8DE" w14:textId="77777777">
      <w:pPr>
        <w:pStyle w:val="Brdtekst"/>
        <w:numPr>
          <w:ilvl w:val="0"/>
          <w:numId w:val="34"/>
        </w:numPr>
        <w:rPr>
          <w:lang w:val="nb-NO"/>
        </w:rPr>
      </w:pPr>
      <w:r w:rsidRPr="00F311C8">
        <w:rPr>
          <w:u w:val="single"/>
          <w:lang w:val="nb-NO"/>
        </w:rPr>
        <w:t xml:space="preserve">Egnet for formålet. Alle prosjektleveranser må være «egnet for formålet», dvs. faktisk kunne utføre jobben de er ment for og fullt ut tilfredsstille kundens behov. </w:t>
      </w:r>
      <w:r w:rsidRPr="000A725C">
        <w:rPr>
          <w:u w:val="single"/>
          <w:lang w:val="nb-NO"/>
        </w:rPr>
        <w:t xml:space="preserve">Dette kravet skal også inngå i de formelle vilkårene (Terms and </w:t>
      </w:r>
      <w:proofErr w:type="spellStart"/>
      <w:r w:rsidRPr="000A725C">
        <w:rPr>
          <w:u w:val="single"/>
          <w:lang w:val="nb-NO"/>
        </w:rPr>
        <w:t>Conditions</w:t>
      </w:r>
      <w:proofErr w:type="spellEnd"/>
      <w:r w:rsidRPr="000A725C">
        <w:rPr>
          <w:u w:val="single"/>
          <w:lang w:val="nb-NO"/>
        </w:rPr>
        <w:t xml:space="preserve">) i alle </w:t>
      </w:r>
      <w:proofErr w:type="spellStart"/>
      <w:r w:rsidRPr="000A725C">
        <w:rPr>
          <w:u w:val="single"/>
          <w:lang w:val="nb-NO"/>
        </w:rPr>
        <w:t>leverandørkontrakter</w:t>
      </w:r>
      <w:proofErr w:type="spellEnd"/>
      <w:r w:rsidRPr="000A725C">
        <w:rPr>
          <w:u w:val="single"/>
          <w:lang w:val="nb-NO"/>
        </w:rPr>
        <w:t>.</w:t>
      </w:r>
    </w:p>
    <w:p w:rsidRPr="000A725C" w:rsidR="007A6B2E" w:rsidP="007A6B2E" w:rsidRDefault="007A6B2E" w14:paraId="55031728" w14:textId="77777777">
      <w:pPr>
        <w:rPr>
          <w:lang w:val="nb-NO"/>
        </w:rPr>
      </w:pPr>
    </w:p>
    <w:p w:rsidRPr="00F311C8" w:rsidR="007A6B2E" w:rsidP="007A6B2E" w:rsidRDefault="007A6B2E" w14:paraId="729C32C5" w14:textId="77777777">
      <w:pPr>
        <w:rPr>
          <w:lang w:val="nb-NO"/>
        </w:rPr>
      </w:pPr>
      <w:r w:rsidRPr="000A725C">
        <w:rPr>
          <w:lang w:val="nb-NO"/>
        </w:rPr>
        <w:t xml:space="preserve">Alle prosjektmedlemmer skal bruke beste praksis og standarder innen sitt fag i gjennomføring av arbeidet. I tillegg er fagfellevurderinger og </w:t>
      </w:r>
      <w:proofErr w:type="spellStart"/>
      <w:r w:rsidRPr="000A725C">
        <w:rPr>
          <w:lang w:val="nb-NO"/>
        </w:rPr>
        <w:t>brukerreviews</w:t>
      </w:r>
      <w:proofErr w:type="spellEnd"/>
      <w:r w:rsidRPr="000A725C">
        <w:rPr>
          <w:lang w:val="nb-NO"/>
        </w:rPr>
        <w:t xml:space="preserve"> bygget inn i leveransearbeidet som viktige bidrag for å maksimere kvaliteten på resultatet. </w:t>
      </w:r>
      <w:r w:rsidRPr="00F311C8">
        <w:rPr>
          <w:lang w:val="nb-NO"/>
        </w:rPr>
        <w:t xml:space="preserve">Mer informasjon om bruk av fagfellevurderinger og </w:t>
      </w:r>
      <w:proofErr w:type="spellStart"/>
      <w:r w:rsidRPr="00F311C8">
        <w:rPr>
          <w:lang w:val="nb-NO"/>
        </w:rPr>
        <w:t>brukerreviews</w:t>
      </w:r>
      <w:proofErr w:type="spellEnd"/>
      <w:r w:rsidRPr="00F311C8">
        <w:rPr>
          <w:lang w:val="nb-NO"/>
        </w:rPr>
        <w:t xml:space="preserve"> finnes i de følgende seksjonene.</w:t>
      </w:r>
    </w:p>
    <w:p w:rsidRPr="00F311C8" w:rsidR="007A6B2E" w:rsidP="007A6B2E" w:rsidRDefault="007A6B2E" w14:paraId="6D549637" w14:textId="77777777">
      <w:pPr>
        <w:pStyle w:val="Brdtekst"/>
        <w:rPr>
          <w:lang w:val="nb-NO"/>
        </w:rPr>
      </w:pPr>
    </w:p>
    <w:p w:rsidRPr="000A725C" w:rsidR="007A6B2E" w:rsidP="007A6B2E" w:rsidRDefault="007A6B2E" w14:paraId="6113B67D" w14:textId="77777777">
      <w:pPr>
        <w:pStyle w:val="Overskrift2"/>
        <w:tabs>
          <w:tab w:val="num" w:pos="567"/>
        </w:tabs>
        <w:rPr>
          <w:lang w:val="nb-NO"/>
        </w:rPr>
      </w:pPr>
      <w:bookmarkStart w:name="__RefHeading___Toc13809_368091560" w:id="134"/>
      <w:bookmarkStart w:name="_Toc511048495" w:id="135"/>
      <w:bookmarkStart w:name="_Toc24306842" w:id="136"/>
      <w:bookmarkStart w:name="_Toc25494893" w:id="137"/>
      <w:bookmarkStart w:name="_Toc1080248576" w:id="138"/>
      <w:bookmarkEnd w:id="134"/>
      <w:r w:rsidRPr="5D06CC67">
        <w:rPr>
          <w:lang w:val="nb-NO"/>
        </w:rPr>
        <w:t>Fagfellevurderinger</w:t>
      </w:r>
      <w:bookmarkEnd w:id="135"/>
      <w:bookmarkEnd w:id="136"/>
      <w:bookmarkEnd w:id="137"/>
      <w:bookmarkEnd w:id="138"/>
    </w:p>
    <w:p w:rsidRPr="000A725C" w:rsidR="007A6B2E" w:rsidP="007A6B2E" w:rsidRDefault="007A6B2E" w14:paraId="4C4CB2A6" w14:textId="77777777">
      <w:pPr>
        <w:pStyle w:val="Brdtekst"/>
        <w:rPr>
          <w:lang w:val="nb-NO"/>
        </w:rPr>
      </w:pPr>
    </w:p>
    <w:p w:rsidRPr="00F311C8" w:rsidR="007A6B2E" w:rsidP="007A6B2E" w:rsidRDefault="007A6B2E" w14:paraId="356E70F5" w14:textId="77777777">
      <w:pPr>
        <w:pStyle w:val="Brdtekst"/>
        <w:rPr>
          <w:lang w:val="nb-NO"/>
        </w:rPr>
      </w:pPr>
      <w:r w:rsidRPr="00F311C8">
        <w:rPr>
          <w:lang w:val="nb-NO"/>
        </w:rPr>
        <w:t xml:space="preserve">Fagfellevurderinger er en av de mest effektive prosessene for å sikre at leveranser har høy kvalitet og er fullt ut egnet for formålet. </w:t>
      </w:r>
    </w:p>
    <w:p w:rsidRPr="00F311C8" w:rsidR="007A6B2E" w:rsidP="007A6B2E" w:rsidRDefault="007A6B2E" w14:paraId="68F03AFF" w14:textId="77777777">
      <w:pPr>
        <w:pStyle w:val="Brdtekst"/>
        <w:rPr>
          <w:lang w:val="nb-NO"/>
        </w:rPr>
      </w:pPr>
    </w:p>
    <w:p w:rsidRPr="000A725C" w:rsidR="007A6B2E" w:rsidP="007A6B2E" w:rsidRDefault="007A6B2E" w14:paraId="63143A3A" w14:textId="77777777">
      <w:pPr>
        <w:pStyle w:val="Brdtekst"/>
        <w:rPr>
          <w:lang w:val="nb-NO"/>
        </w:rPr>
      </w:pPr>
      <w:r w:rsidRPr="00F311C8">
        <w:rPr>
          <w:lang w:val="nb-NO"/>
        </w:rPr>
        <w:t xml:space="preserve">Det er to typer fagfellevurderinger som skal brukes i dette prosjektet: uformelle fagfellevurderinger som brukes for alle prosjektleveranser, og formelle fagfellevurderinger som kreves for leveranser med helse-, sikkerhets- eller juridisk sensitivitet. </w:t>
      </w:r>
      <w:r w:rsidRPr="000A725C">
        <w:rPr>
          <w:lang w:val="nb-NO"/>
        </w:rPr>
        <w:t>Mer informasjon følger nedenfor.</w:t>
      </w:r>
    </w:p>
    <w:p w:rsidRPr="000A725C" w:rsidR="007A6B2E" w:rsidP="007A6B2E" w:rsidRDefault="007A6B2E" w14:paraId="1A0AAB00" w14:textId="77777777">
      <w:pPr>
        <w:pStyle w:val="Brdtekst"/>
        <w:rPr>
          <w:lang w:val="nb-NO"/>
        </w:rPr>
      </w:pPr>
    </w:p>
    <w:p w:rsidRPr="000A725C" w:rsidR="007A6B2E" w:rsidP="007A6B2E" w:rsidRDefault="007A6B2E" w14:paraId="264ED001" w14:textId="77777777">
      <w:pPr>
        <w:pStyle w:val="Overskrift3"/>
        <w:tabs>
          <w:tab w:val="num" w:pos="567"/>
        </w:tabs>
        <w:rPr>
          <w:lang w:val="nb-NO"/>
        </w:rPr>
      </w:pPr>
      <w:bookmarkStart w:name="_Toc24306843" w:id="139"/>
      <w:bookmarkStart w:name="_Toc25494894" w:id="140"/>
      <w:bookmarkStart w:name="_Toc1647837501" w:id="141"/>
      <w:r w:rsidRPr="5D06CC67">
        <w:rPr>
          <w:lang w:val="nb-NO"/>
        </w:rPr>
        <w:t>Uformelle fagfellevurderinger.</w:t>
      </w:r>
      <w:bookmarkEnd w:id="141"/>
      <w:r w:rsidRPr="5D06CC67">
        <w:rPr>
          <w:lang w:val="nb-NO"/>
        </w:rPr>
        <w:t xml:space="preserve"> </w:t>
      </w:r>
      <w:bookmarkEnd w:id="139"/>
      <w:bookmarkEnd w:id="140"/>
    </w:p>
    <w:p w:rsidRPr="000A725C" w:rsidR="007A6B2E" w:rsidP="007A6B2E" w:rsidRDefault="007A6B2E" w14:paraId="388E8843" w14:textId="77777777">
      <w:pPr>
        <w:pStyle w:val="Brdtekst"/>
        <w:rPr>
          <w:lang w:val="nb-NO"/>
        </w:rPr>
      </w:pPr>
    </w:p>
    <w:p w:rsidRPr="00F311C8" w:rsidR="007A6B2E" w:rsidP="007A6B2E" w:rsidRDefault="007A6B2E" w14:paraId="4F0E3A45" w14:textId="77777777">
      <w:pPr>
        <w:pStyle w:val="Brdtekst"/>
        <w:rPr>
          <w:lang w:val="nb-NO"/>
        </w:rPr>
      </w:pPr>
      <w:r w:rsidRPr="00F311C8">
        <w:rPr>
          <w:lang w:val="nb-NO"/>
        </w:rPr>
        <w:t>Uformelle fagfellevurderinger har ikke den administrative overheaden som formelle fagfellevurderinger krever, men gir likevel viktig kvalitetssikring av arbeidet. Prosessen for uformelle fagfellevurderinger er oppsummert nedenfor:</w:t>
      </w:r>
    </w:p>
    <w:p w:rsidRPr="00F311C8" w:rsidR="007A6B2E" w:rsidP="007A6B2E" w:rsidRDefault="007A6B2E" w14:paraId="6FDE514A" w14:textId="77777777">
      <w:pPr>
        <w:pStyle w:val="Brdtekst"/>
        <w:rPr>
          <w:lang w:val="nb-NO"/>
        </w:rPr>
      </w:pPr>
    </w:p>
    <w:p w:rsidRPr="00F311C8" w:rsidR="007A6B2E" w:rsidP="007A6B2E" w:rsidRDefault="007A6B2E" w14:paraId="3EE1771F" w14:textId="77777777">
      <w:pPr>
        <w:pStyle w:val="Brdtekst"/>
        <w:numPr>
          <w:ilvl w:val="0"/>
          <w:numId w:val="35"/>
        </w:numPr>
        <w:rPr>
          <w:lang w:val="nb-NO"/>
        </w:rPr>
      </w:pPr>
      <w:r w:rsidRPr="00F311C8">
        <w:rPr>
          <w:lang w:val="nb-NO"/>
        </w:rPr>
        <w:t>Eier av hver leveranse som overleveres til andre i prosjektet skal sikre at leveransen har vært gjennom en fagfellevurdering før den ferdigstilles.</w:t>
      </w:r>
    </w:p>
    <w:p w:rsidRPr="00F311C8" w:rsidR="007A6B2E" w:rsidP="007A6B2E" w:rsidRDefault="007A6B2E" w14:paraId="6AA3C82F" w14:textId="77777777">
      <w:pPr>
        <w:pStyle w:val="Brdtekst"/>
        <w:rPr>
          <w:lang w:val="nb-NO"/>
        </w:rPr>
      </w:pPr>
    </w:p>
    <w:p w:rsidRPr="00F311C8" w:rsidR="007A6B2E" w:rsidP="007A6B2E" w:rsidRDefault="007A6B2E" w14:paraId="2843B0CE" w14:textId="77777777">
      <w:pPr>
        <w:pStyle w:val="Brdtekst"/>
        <w:numPr>
          <w:ilvl w:val="0"/>
          <w:numId w:val="35"/>
        </w:numPr>
        <w:rPr>
          <w:lang w:val="nb-NO"/>
        </w:rPr>
      </w:pPr>
      <w:r w:rsidRPr="00F311C8">
        <w:rPr>
          <w:lang w:val="nb-NO"/>
        </w:rPr>
        <w:t xml:space="preserve">For store arbeidspakker skal det gjennomføres flere fagfellevurderinger gjennom utviklingsprosessen av leveransen, slik at hver enkelt </w:t>
      </w:r>
      <w:proofErr w:type="spellStart"/>
      <w:r w:rsidRPr="00F311C8">
        <w:rPr>
          <w:lang w:val="nb-NO"/>
        </w:rPr>
        <w:t>review</w:t>
      </w:r>
      <w:proofErr w:type="spellEnd"/>
      <w:r w:rsidRPr="00F311C8">
        <w:rPr>
          <w:lang w:val="nb-NO"/>
        </w:rPr>
        <w:t xml:space="preserve"> krever håndterlig innsats. Som tommelfingerregel bør hver </w:t>
      </w:r>
      <w:proofErr w:type="spellStart"/>
      <w:r w:rsidRPr="00F311C8">
        <w:rPr>
          <w:lang w:val="nb-NO"/>
        </w:rPr>
        <w:t>review</w:t>
      </w:r>
      <w:proofErr w:type="spellEnd"/>
      <w:r w:rsidRPr="00F311C8">
        <w:rPr>
          <w:lang w:val="nb-NO"/>
        </w:rPr>
        <w:t xml:space="preserve"> kreve høyst én time per </w:t>
      </w:r>
      <w:proofErr w:type="spellStart"/>
      <w:r w:rsidRPr="00F311C8">
        <w:rPr>
          <w:lang w:val="nb-NO"/>
        </w:rPr>
        <w:t>reviewer</w:t>
      </w:r>
      <w:proofErr w:type="spellEnd"/>
      <w:r w:rsidRPr="00F311C8">
        <w:rPr>
          <w:lang w:val="nb-NO"/>
        </w:rPr>
        <w:t>.</w:t>
      </w:r>
    </w:p>
    <w:p w:rsidRPr="00F311C8" w:rsidR="007A6B2E" w:rsidP="007A6B2E" w:rsidRDefault="007A6B2E" w14:paraId="47E2A0BB" w14:textId="77777777">
      <w:pPr>
        <w:pStyle w:val="Brdtekst"/>
        <w:rPr>
          <w:lang w:val="nb-NO"/>
        </w:rPr>
      </w:pPr>
    </w:p>
    <w:p w:rsidRPr="00F311C8" w:rsidR="007A6B2E" w:rsidP="007A6B2E" w:rsidRDefault="007A6B2E" w14:paraId="5C3D143A" w14:textId="77777777">
      <w:pPr>
        <w:pStyle w:val="Brdtekst"/>
        <w:numPr>
          <w:ilvl w:val="0"/>
          <w:numId w:val="35"/>
        </w:numPr>
        <w:rPr>
          <w:lang w:val="nb-NO"/>
        </w:rPr>
      </w:pPr>
      <w:r w:rsidRPr="00F311C8">
        <w:rPr>
          <w:lang w:val="nb-NO"/>
        </w:rPr>
        <w:t>En fagfellevurdering bør inkludere to eller tre fagfeller for å gi en helhetlig vurdering fra mer enn ett perspektiv.</w:t>
      </w:r>
    </w:p>
    <w:p w:rsidRPr="00F311C8" w:rsidR="007A6B2E" w:rsidP="007A6B2E" w:rsidRDefault="007A6B2E" w14:paraId="2E3DDD4C" w14:textId="77777777">
      <w:pPr>
        <w:pStyle w:val="Brdtekst"/>
        <w:rPr>
          <w:lang w:val="nb-NO"/>
        </w:rPr>
      </w:pPr>
    </w:p>
    <w:p w:rsidRPr="00F311C8" w:rsidR="007A6B2E" w:rsidP="007A6B2E" w:rsidRDefault="007A6B2E" w14:paraId="165F797D" w14:textId="77777777">
      <w:pPr>
        <w:pStyle w:val="Brdtekst"/>
        <w:numPr>
          <w:ilvl w:val="0"/>
          <w:numId w:val="35"/>
        </w:numPr>
        <w:rPr>
          <w:lang w:val="nb-NO"/>
        </w:rPr>
      </w:pPr>
      <w:r w:rsidRPr="00F311C8">
        <w:rPr>
          <w:lang w:val="nb-NO"/>
        </w:rPr>
        <w:t>Der det er mulig skal leveranse-eier holde ett konsolideringsmøte med alle fagfellene for å samle et konsolidert sett med kommentarer og for å legge til rette for at fagfellene kan kommentere på hverandres anbefalinger.</w:t>
      </w:r>
    </w:p>
    <w:p w:rsidRPr="00F311C8" w:rsidR="007A6B2E" w:rsidP="007A6B2E" w:rsidRDefault="007A6B2E" w14:paraId="67C471D2" w14:textId="77777777">
      <w:pPr>
        <w:pStyle w:val="Brdtekst"/>
        <w:rPr>
          <w:lang w:val="nb-NO"/>
        </w:rPr>
      </w:pPr>
    </w:p>
    <w:p w:rsidRPr="00F311C8" w:rsidR="007A6B2E" w:rsidP="007A6B2E" w:rsidRDefault="007A6B2E" w14:paraId="764F7514" w14:textId="77777777">
      <w:pPr>
        <w:pStyle w:val="Brdtekst"/>
        <w:numPr>
          <w:ilvl w:val="0"/>
          <w:numId w:val="35"/>
        </w:numPr>
        <w:rPr>
          <w:lang w:val="nb-NO"/>
        </w:rPr>
      </w:pPr>
      <w:r w:rsidRPr="00F311C8">
        <w:rPr>
          <w:lang w:val="nb-NO"/>
        </w:rPr>
        <w:t xml:space="preserve">Leveranse-eier kan stille oppfølgingsspørsmål for å avklare en kommentar, men skal avstå fra å diskutere/argumentere mot nøyaktigheten i kommentaren slik at konsolideringsmøtet forblir fokusert på å samle inn et komplett sett med kommentarer. For å sikre </w:t>
      </w:r>
      <w:proofErr w:type="gramStart"/>
      <w:r w:rsidRPr="00F311C8">
        <w:rPr>
          <w:lang w:val="nb-NO"/>
        </w:rPr>
        <w:t>fokus</w:t>
      </w:r>
      <w:proofErr w:type="gramEnd"/>
      <w:r w:rsidRPr="00F311C8">
        <w:rPr>
          <w:lang w:val="nb-NO"/>
        </w:rPr>
        <w:t xml:space="preserve"> på denne sentrale egenskapen ved uformelle fagfellevurderinger, skal leveranse-eier si «Takk» etter mottak av hver kommentar.</w:t>
      </w:r>
    </w:p>
    <w:p w:rsidRPr="00F311C8" w:rsidR="007A6B2E" w:rsidP="007A6B2E" w:rsidRDefault="007A6B2E" w14:paraId="614B80C4" w14:textId="77777777">
      <w:pPr>
        <w:pStyle w:val="Brdtekst"/>
        <w:rPr>
          <w:lang w:val="nb-NO"/>
        </w:rPr>
      </w:pPr>
    </w:p>
    <w:p w:rsidRPr="00F311C8" w:rsidR="007A6B2E" w:rsidP="007A6B2E" w:rsidRDefault="007A6B2E" w14:paraId="2897CCD3" w14:textId="77777777">
      <w:pPr>
        <w:pStyle w:val="Brdtekst"/>
        <w:numPr>
          <w:ilvl w:val="0"/>
          <w:numId w:val="35"/>
        </w:numPr>
        <w:rPr>
          <w:lang w:val="nb-NO"/>
        </w:rPr>
      </w:pPr>
      <w:r w:rsidRPr="00F311C8">
        <w:rPr>
          <w:lang w:val="nb-NO"/>
        </w:rPr>
        <w:t>Eier av leveransen kan deretter innarbeide kommentaren i en revisjon av leveransen, eller forkaste kommentaren etter eget faglig skjønn.</w:t>
      </w:r>
    </w:p>
    <w:p w:rsidRPr="00F311C8" w:rsidR="007A6B2E" w:rsidP="007A6B2E" w:rsidRDefault="007A6B2E" w14:paraId="62998A86" w14:textId="77777777">
      <w:pPr>
        <w:pStyle w:val="Brdtekst"/>
        <w:rPr>
          <w:lang w:val="nb-NO"/>
        </w:rPr>
      </w:pPr>
    </w:p>
    <w:p w:rsidRPr="00F311C8" w:rsidR="007A6B2E" w:rsidP="007A6B2E" w:rsidRDefault="007A6B2E" w14:paraId="376428A5" w14:textId="77777777">
      <w:pPr>
        <w:pStyle w:val="Brdtekst"/>
        <w:numPr>
          <w:ilvl w:val="0"/>
          <w:numId w:val="35"/>
        </w:numPr>
        <w:rPr>
          <w:lang w:val="nb-NO"/>
        </w:rPr>
      </w:pPr>
      <w:r w:rsidRPr="00F311C8">
        <w:rPr>
          <w:lang w:val="nb-NO"/>
        </w:rPr>
        <w:t>Det kreves ingen formelle protokoller for uformelle fagfellevurderinger, men leveranse-eier må beholde en oversikt over fagfellenes kommentarer i egne arkiver til prosjektet er levert, i tilfelle dokumentasjonen senere skulle bli etterspurt.</w:t>
      </w:r>
    </w:p>
    <w:p w:rsidRPr="00F311C8" w:rsidR="007A6B2E" w:rsidP="007A6B2E" w:rsidRDefault="007A6B2E" w14:paraId="18782659" w14:textId="77777777">
      <w:pPr>
        <w:pStyle w:val="Brdtekst"/>
        <w:rPr>
          <w:lang w:val="nb-NO"/>
        </w:rPr>
      </w:pPr>
    </w:p>
    <w:p w:rsidRPr="000A725C" w:rsidR="007A6B2E" w:rsidP="007A6B2E" w:rsidRDefault="007A6B2E" w14:paraId="5463E718" w14:textId="77777777">
      <w:pPr>
        <w:pStyle w:val="Overskrift3"/>
        <w:tabs>
          <w:tab w:val="num" w:pos="567"/>
        </w:tabs>
        <w:rPr>
          <w:lang w:val="nb-NO"/>
        </w:rPr>
      </w:pPr>
      <w:bookmarkStart w:name="_Toc24306844" w:id="142"/>
      <w:bookmarkStart w:name="_Toc25494895" w:id="143"/>
      <w:bookmarkStart w:name="_Toc481745114" w:id="144"/>
      <w:r w:rsidRPr="5D06CC67">
        <w:rPr>
          <w:lang w:val="nb-NO"/>
        </w:rPr>
        <w:t>Formelle fagfellevurderinger</w:t>
      </w:r>
      <w:bookmarkEnd w:id="142"/>
      <w:bookmarkEnd w:id="143"/>
      <w:bookmarkEnd w:id="144"/>
    </w:p>
    <w:p w:rsidRPr="000A725C" w:rsidR="007A6B2E" w:rsidP="007A6B2E" w:rsidRDefault="007A6B2E" w14:paraId="17A5577E" w14:textId="77777777">
      <w:pPr>
        <w:pStyle w:val="Brdtekst"/>
        <w:rPr>
          <w:lang w:val="nb-NO"/>
        </w:rPr>
      </w:pPr>
    </w:p>
    <w:p w:rsidRPr="000A725C" w:rsidR="007A6B2E" w:rsidP="007A6B2E" w:rsidRDefault="007A6B2E" w14:paraId="3D1A3319" w14:textId="77777777">
      <w:pPr>
        <w:pStyle w:val="Brdtekst"/>
        <w:rPr>
          <w:lang w:val="nb-NO"/>
        </w:rPr>
      </w:pPr>
      <w:r w:rsidRPr="00F311C8">
        <w:rPr>
          <w:lang w:val="nb-NO"/>
        </w:rPr>
        <w:t xml:space="preserve">Formelle fagfellevurderinger er </w:t>
      </w:r>
      <w:proofErr w:type="gramStart"/>
      <w:r w:rsidRPr="00F311C8">
        <w:rPr>
          <w:lang w:val="nb-NO"/>
        </w:rPr>
        <w:t>påkrevd</w:t>
      </w:r>
      <w:proofErr w:type="gramEnd"/>
      <w:r w:rsidRPr="00F311C8">
        <w:rPr>
          <w:lang w:val="nb-NO"/>
        </w:rPr>
        <w:t xml:space="preserve"> for alle leveranser som har helse-, sikkerhets- eller juridiske krav, for å sikre at alle avvik blir løst før ferdigstillelse. </w:t>
      </w:r>
      <w:r w:rsidRPr="000A725C">
        <w:rPr>
          <w:lang w:val="nb-NO"/>
        </w:rPr>
        <w:t>Prosessen for formelle fagfellevurderinger er oppsummert nedenfor:</w:t>
      </w:r>
    </w:p>
    <w:p w:rsidRPr="000A725C" w:rsidR="007A6B2E" w:rsidP="007A6B2E" w:rsidRDefault="007A6B2E" w14:paraId="31271402" w14:textId="77777777">
      <w:pPr>
        <w:pStyle w:val="Brdtekst"/>
        <w:rPr>
          <w:lang w:val="nb-NO"/>
        </w:rPr>
      </w:pPr>
    </w:p>
    <w:p w:rsidRPr="000A725C" w:rsidR="007A6B2E" w:rsidP="007A6B2E" w:rsidRDefault="007A6B2E" w14:paraId="433766F8" w14:textId="77777777">
      <w:pPr>
        <w:pStyle w:val="Brdtekst"/>
        <w:numPr>
          <w:ilvl w:val="0"/>
          <w:numId w:val="36"/>
        </w:numPr>
        <w:rPr>
          <w:lang w:val="nb-NO"/>
        </w:rPr>
      </w:pPr>
      <w:proofErr w:type="spellStart"/>
      <w:r w:rsidRPr="00F311C8">
        <w:rPr>
          <w:lang w:val="nb-NO"/>
        </w:rPr>
        <w:t>QA</w:t>
      </w:r>
      <w:proofErr w:type="spellEnd"/>
      <w:r w:rsidRPr="00F311C8">
        <w:rPr>
          <w:lang w:val="nb-NO"/>
        </w:rPr>
        <w:t xml:space="preserve">-organisasjonen skal sikre at hver leveranse med helse-, sikkerhets- eller juridiske krav har gjennomført en formell fagfellevurdering før den ferdigstilles. </w:t>
      </w:r>
      <w:r w:rsidRPr="000A725C">
        <w:rPr>
          <w:lang w:val="nb-NO"/>
        </w:rPr>
        <w:t xml:space="preserve">En </w:t>
      </w:r>
      <w:proofErr w:type="spellStart"/>
      <w:r w:rsidRPr="000A725C">
        <w:rPr>
          <w:lang w:val="nb-NO"/>
        </w:rPr>
        <w:t>QA</w:t>
      </w:r>
      <w:proofErr w:type="spellEnd"/>
      <w:r w:rsidRPr="000A725C">
        <w:rPr>
          <w:lang w:val="nb-NO"/>
        </w:rPr>
        <w:t>-representant skal administrere hver formelle fagfellevurderingsprosess.</w:t>
      </w:r>
    </w:p>
    <w:p w:rsidRPr="000A725C" w:rsidR="007A6B2E" w:rsidP="007A6B2E" w:rsidRDefault="007A6B2E" w14:paraId="3F76148E" w14:textId="77777777">
      <w:pPr>
        <w:pStyle w:val="Brdtekst"/>
        <w:rPr>
          <w:lang w:val="nb-NO"/>
        </w:rPr>
      </w:pPr>
      <w:r w:rsidRPr="000A725C">
        <w:rPr>
          <w:lang w:val="nb-NO"/>
        </w:rPr>
        <w:t xml:space="preserve"> </w:t>
      </w:r>
    </w:p>
    <w:p w:rsidRPr="00F311C8" w:rsidR="007A6B2E" w:rsidP="007A6B2E" w:rsidRDefault="007A6B2E" w14:paraId="2FFF6AF9" w14:textId="77777777">
      <w:pPr>
        <w:pStyle w:val="Brdtekst"/>
        <w:numPr>
          <w:ilvl w:val="0"/>
          <w:numId w:val="36"/>
        </w:numPr>
        <w:rPr>
          <w:lang w:val="nb-NO"/>
        </w:rPr>
      </w:pPr>
      <w:r w:rsidRPr="00F311C8">
        <w:rPr>
          <w:lang w:val="nb-NO"/>
        </w:rPr>
        <w:t xml:space="preserve">For store arbeidspakker skal det gjennomføres flere formelle fagfellevurderinger gjennom utviklingsprosessen av leveransen, slik at hver enkelt </w:t>
      </w:r>
      <w:proofErr w:type="spellStart"/>
      <w:r w:rsidRPr="00F311C8">
        <w:rPr>
          <w:lang w:val="nb-NO"/>
        </w:rPr>
        <w:t>review</w:t>
      </w:r>
      <w:proofErr w:type="spellEnd"/>
      <w:r w:rsidRPr="00F311C8">
        <w:rPr>
          <w:lang w:val="nb-NO"/>
        </w:rPr>
        <w:t xml:space="preserve"> krever håndterlig innsats fra hver </w:t>
      </w:r>
      <w:proofErr w:type="spellStart"/>
      <w:r w:rsidRPr="00F311C8">
        <w:rPr>
          <w:lang w:val="nb-NO"/>
        </w:rPr>
        <w:t>reviewer</w:t>
      </w:r>
      <w:proofErr w:type="spellEnd"/>
      <w:r w:rsidRPr="00F311C8">
        <w:rPr>
          <w:lang w:val="nb-NO"/>
        </w:rPr>
        <w:t>.</w:t>
      </w:r>
    </w:p>
    <w:p w:rsidRPr="00F311C8" w:rsidR="007A6B2E" w:rsidP="007A6B2E" w:rsidRDefault="007A6B2E" w14:paraId="74B78EB2" w14:textId="77777777">
      <w:pPr>
        <w:pStyle w:val="Brdtekst"/>
        <w:rPr>
          <w:lang w:val="nb-NO"/>
        </w:rPr>
      </w:pPr>
    </w:p>
    <w:p w:rsidRPr="00F311C8" w:rsidR="007A6B2E" w:rsidP="007A6B2E" w:rsidRDefault="007A6B2E" w14:paraId="40EA445D" w14:textId="77777777">
      <w:pPr>
        <w:pStyle w:val="Brdtekst"/>
        <w:numPr>
          <w:ilvl w:val="0"/>
          <w:numId w:val="36"/>
        </w:numPr>
        <w:rPr>
          <w:lang w:val="nb-NO"/>
        </w:rPr>
      </w:pPr>
      <w:r w:rsidRPr="00F311C8">
        <w:rPr>
          <w:lang w:val="nb-NO"/>
        </w:rPr>
        <w:t>En formell fagfellevurdering bør omfatte tre til fem fagfeller for å gi en helhetlig vurdering fra mer enn ett perspektiv. Fagfellene bør så langt som mulig velges utenfor prosjektteamet for å sikre en full og upartisk vurdering.</w:t>
      </w:r>
    </w:p>
    <w:p w:rsidRPr="00F311C8" w:rsidR="007A6B2E" w:rsidP="007A6B2E" w:rsidRDefault="007A6B2E" w14:paraId="764D8DCE" w14:textId="77777777">
      <w:pPr>
        <w:pStyle w:val="Brdtekst"/>
        <w:rPr>
          <w:lang w:val="nb-NO"/>
        </w:rPr>
      </w:pPr>
    </w:p>
    <w:p w:rsidRPr="00E06889" w:rsidR="007A6B2E" w:rsidP="007A6B2E" w:rsidRDefault="007A6B2E" w14:paraId="184618DD" w14:textId="77777777">
      <w:pPr>
        <w:pStyle w:val="Brdtekst"/>
        <w:numPr>
          <w:ilvl w:val="0"/>
          <w:numId w:val="36"/>
        </w:numPr>
        <w:rPr>
          <w:lang w:val="nb-NO"/>
        </w:rPr>
      </w:pPr>
      <w:r w:rsidRPr="00E06889">
        <w:rPr>
          <w:lang w:val="nb-NO"/>
        </w:rPr>
        <w:t>Kvalitetssikring (</w:t>
      </w:r>
      <w:proofErr w:type="spellStart"/>
      <w:r w:rsidRPr="00E06889">
        <w:rPr>
          <w:lang w:val="nb-NO"/>
        </w:rPr>
        <w:t>QA</w:t>
      </w:r>
      <w:proofErr w:type="spellEnd"/>
      <w:r w:rsidRPr="00E06889">
        <w:rPr>
          <w:lang w:val="nb-NO"/>
        </w:rPr>
        <w:t xml:space="preserve">) skal innkalle til og lede ett konsolideringsmøte med alle fagfellene for å samle et konsolidert sett av avvik/punkter og for å legge til rette for kommentarer på hverandres anbefalinger. Det er ingen fast varighet for et slikt konsolideringsmøte ved formell fagfellevurdering. </w:t>
      </w:r>
      <w:proofErr w:type="spellStart"/>
      <w:r w:rsidRPr="00E06889">
        <w:rPr>
          <w:lang w:val="nb-NO"/>
        </w:rPr>
        <w:t>QA</w:t>
      </w:r>
      <w:proofErr w:type="spellEnd"/>
      <w:r w:rsidRPr="00E06889">
        <w:rPr>
          <w:lang w:val="nb-NO"/>
        </w:rPr>
        <w:t>-representanten skal registrere og følge opp den konsoliderte listen fra kommentar til løsning.</w:t>
      </w:r>
    </w:p>
    <w:p w:rsidRPr="00E06889" w:rsidR="007A6B2E" w:rsidP="007A6B2E" w:rsidRDefault="007A6B2E" w14:paraId="5434A808" w14:textId="77777777">
      <w:pPr>
        <w:pStyle w:val="Brdtekst"/>
        <w:rPr>
          <w:lang w:val="nb-NO"/>
        </w:rPr>
      </w:pPr>
    </w:p>
    <w:p w:rsidRPr="00F311C8" w:rsidR="007A6B2E" w:rsidP="007A6B2E" w:rsidRDefault="007A6B2E" w14:paraId="031F1B45" w14:textId="77777777">
      <w:pPr>
        <w:pStyle w:val="Brdtekst"/>
        <w:numPr>
          <w:ilvl w:val="0"/>
          <w:numId w:val="36"/>
        </w:numPr>
        <w:rPr>
          <w:lang w:val="nb-NO"/>
        </w:rPr>
      </w:pPr>
      <w:r w:rsidRPr="00F311C8">
        <w:rPr>
          <w:lang w:val="nb-NO"/>
        </w:rPr>
        <w:t xml:space="preserve">Leveranse-eier kan stille oppfølgingsspørsmål til en fagfelle for å avklare avvik, og kan gi tilleggsinformasjon dersom vedkommende mener at et punkt ikke er korrekt. Ved uenighet mellom leveranse-eier eller fagfeller om riktigheten av et punkt, skal </w:t>
      </w:r>
      <w:proofErr w:type="spellStart"/>
      <w:r w:rsidRPr="00F311C8">
        <w:rPr>
          <w:lang w:val="nb-NO"/>
        </w:rPr>
        <w:t>QA</w:t>
      </w:r>
      <w:proofErr w:type="spellEnd"/>
      <w:r w:rsidRPr="00F311C8">
        <w:rPr>
          <w:lang w:val="nb-NO"/>
        </w:rPr>
        <w:t xml:space="preserve">-representanten be om avstemning blant fagfellene (uten leveranse-eier), der </w:t>
      </w:r>
      <w:proofErr w:type="spellStart"/>
      <w:r w:rsidRPr="00F311C8">
        <w:rPr>
          <w:lang w:val="nb-NO"/>
        </w:rPr>
        <w:t>QA</w:t>
      </w:r>
      <w:proofErr w:type="spellEnd"/>
      <w:r w:rsidRPr="00F311C8">
        <w:rPr>
          <w:lang w:val="nb-NO"/>
        </w:rPr>
        <w:t xml:space="preserve">-representanten avgjør ved stemmelikhet. Stemmegivningen til hvert medlem i omstridte saker, uavhengig av om saken får flertall, skal registreres i avviksloggen for eventuell senere oppfølging. </w:t>
      </w:r>
      <w:proofErr w:type="spellStart"/>
      <w:r w:rsidRPr="00F311C8">
        <w:rPr>
          <w:lang w:val="nb-NO"/>
        </w:rPr>
        <w:t>QA</w:t>
      </w:r>
      <w:proofErr w:type="spellEnd"/>
      <w:r w:rsidRPr="00F311C8">
        <w:rPr>
          <w:lang w:val="nb-NO"/>
        </w:rPr>
        <w:t>-representanten kan etter eget skjønn registrere et punkt for oppfølging dersom det vurderes som berettiget, selv om det ikke fikk flertall.</w:t>
      </w:r>
    </w:p>
    <w:p w:rsidRPr="00F311C8" w:rsidR="007A6B2E" w:rsidP="007A6B2E" w:rsidRDefault="007A6B2E" w14:paraId="5B65C9CE" w14:textId="77777777">
      <w:pPr>
        <w:pStyle w:val="Listeavsnitt"/>
        <w:rPr>
          <w:lang w:val="nb-NO"/>
        </w:rPr>
      </w:pPr>
    </w:p>
    <w:p w:rsidRPr="00F311C8" w:rsidR="007A6B2E" w:rsidP="007A6B2E" w:rsidRDefault="007A6B2E" w14:paraId="6AFBD654" w14:textId="77777777">
      <w:pPr>
        <w:pStyle w:val="Brdtekst"/>
        <w:numPr>
          <w:ilvl w:val="0"/>
          <w:numId w:val="36"/>
        </w:numPr>
        <w:rPr>
          <w:lang w:val="nb-NO"/>
        </w:rPr>
      </w:pPr>
      <w:r w:rsidRPr="00F311C8">
        <w:rPr>
          <w:lang w:val="nb-NO"/>
        </w:rPr>
        <w:t xml:space="preserve">Hvert punkt som er avtalt, vedtatt ved flertall, eller tatt inn etter </w:t>
      </w:r>
      <w:proofErr w:type="spellStart"/>
      <w:r w:rsidRPr="00F311C8">
        <w:rPr>
          <w:lang w:val="nb-NO"/>
        </w:rPr>
        <w:t>QA</w:t>
      </w:r>
      <w:proofErr w:type="spellEnd"/>
      <w:r w:rsidRPr="00F311C8">
        <w:rPr>
          <w:lang w:val="nb-NO"/>
        </w:rPr>
        <w:t xml:space="preserve">-representantens skjønn, skal deretter vurderes av leveranse-eier og håndteres på en hensiktsmessig måte enten ved revisjon av leveransen eller ved å gi relevant tilleggsinformasjon som ikke var tilgjengelig under konsolideringsmøtet. Hver løsning/tilbakemelding skal gjennomgås av de opprinnelige fagfellene for godkjenning. </w:t>
      </w:r>
      <w:proofErr w:type="spellStart"/>
      <w:r w:rsidRPr="00F311C8">
        <w:rPr>
          <w:lang w:val="nb-NO"/>
        </w:rPr>
        <w:t>QA</w:t>
      </w:r>
      <w:proofErr w:type="spellEnd"/>
      <w:r w:rsidRPr="00F311C8">
        <w:rPr>
          <w:lang w:val="nb-NO"/>
        </w:rPr>
        <w:t xml:space="preserve">-representanten vil normalt følge den opprinnelige fagfellens vurdering av om løsningen er tilstrekkelig. Dersom enighet ikke oppnås, kan </w:t>
      </w:r>
      <w:proofErr w:type="spellStart"/>
      <w:r w:rsidRPr="00F311C8">
        <w:rPr>
          <w:lang w:val="nb-NO"/>
        </w:rPr>
        <w:t>QA</w:t>
      </w:r>
      <w:proofErr w:type="spellEnd"/>
      <w:r w:rsidRPr="00F311C8">
        <w:rPr>
          <w:lang w:val="nb-NO"/>
        </w:rPr>
        <w:t xml:space="preserve">-representanten likevel godkjenne et punkt som løst dersom dette vurderes som hensiktsmessig, forutsatt at beslutningen godkjennes av </w:t>
      </w:r>
      <w:proofErr w:type="spellStart"/>
      <w:r w:rsidRPr="00F311C8">
        <w:rPr>
          <w:lang w:val="nb-NO"/>
        </w:rPr>
        <w:t>QA</w:t>
      </w:r>
      <w:proofErr w:type="spellEnd"/>
      <w:r w:rsidRPr="00F311C8">
        <w:rPr>
          <w:lang w:val="nb-NO"/>
        </w:rPr>
        <w:t>-direktøren.</w:t>
      </w:r>
    </w:p>
    <w:p w:rsidRPr="00F311C8" w:rsidR="007A6B2E" w:rsidP="007A6B2E" w:rsidRDefault="007A6B2E" w14:paraId="5A5A33F9" w14:textId="77777777">
      <w:pPr>
        <w:pStyle w:val="Brdtekst"/>
        <w:rPr>
          <w:lang w:val="nb-NO"/>
        </w:rPr>
      </w:pPr>
    </w:p>
    <w:p w:rsidRPr="00F311C8" w:rsidR="007A6B2E" w:rsidP="007A6B2E" w:rsidRDefault="007A6B2E" w14:paraId="5188C12E" w14:textId="77777777">
      <w:pPr>
        <w:pStyle w:val="Brdtekst"/>
        <w:numPr>
          <w:ilvl w:val="0"/>
          <w:numId w:val="36"/>
        </w:numPr>
        <w:rPr>
          <w:lang w:val="nb-NO"/>
        </w:rPr>
      </w:pPr>
      <w:r w:rsidRPr="00F311C8">
        <w:rPr>
          <w:lang w:val="nb-NO"/>
        </w:rPr>
        <w:t xml:space="preserve">Formelle protokoller fra alle fagfellevurderinger og tilhørende løsnings-/korrigeringshandlinger skal arkiveres i </w:t>
      </w:r>
      <w:proofErr w:type="spellStart"/>
      <w:r w:rsidRPr="00F311C8">
        <w:rPr>
          <w:lang w:val="nb-NO"/>
        </w:rPr>
        <w:t>QA</w:t>
      </w:r>
      <w:proofErr w:type="spellEnd"/>
      <w:r w:rsidRPr="00F311C8">
        <w:rPr>
          <w:lang w:val="nb-NO"/>
        </w:rPr>
        <w:t>-arkivet i minst fem år etter at prosjektet er avsluttet.</w:t>
      </w:r>
    </w:p>
    <w:p w:rsidRPr="00F311C8" w:rsidR="007A6B2E" w:rsidP="007A6B2E" w:rsidRDefault="007A6B2E" w14:paraId="0667E6DE" w14:textId="77777777">
      <w:pPr>
        <w:pStyle w:val="Brdtekst"/>
        <w:rPr>
          <w:lang w:val="nb-NO"/>
        </w:rPr>
      </w:pPr>
    </w:p>
    <w:p w:rsidRPr="00F311C8" w:rsidR="004E76C4" w:rsidP="004E76C4" w:rsidRDefault="004E76C4" w14:paraId="19E305C1" w14:textId="77777777">
      <w:pPr>
        <w:pStyle w:val="Brdtekst"/>
        <w:rPr>
          <w:lang w:val="nb-NO"/>
        </w:rPr>
      </w:pPr>
      <w:bookmarkStart w:name="__RefHeading___Toc13811_368091560" w:id="145"/>
      <w:bookmarkEnd w:id="145"/>
    </w:p>
    <w:p w:rsidRPr="000A725C" w:rsidR="004E76C4" w:rsidP="004E76C4" w:rsidRDefault="004E76C4" w14:paraId="1A345FF1" w14:textId="77777777">
      <w:pPr>
        <w:pStyle w:val="Overskrift1"/>
        <w:rPr>
          <w:lang w:val="nb-NO"/>
        </w:rPr>
      </w:pPr>
      <w:bookmarkStart w:name="_Toc22404169" w:id="146"/>
      <w:bookmarkStart w:name="_Toc22404312" w:id="147"/>
      <w:bookmarkStart w:name="_Toc25494898" w:id="148"/>
      <w:bookmarkStart w:name="_Toc1385551583" w:id="149"/>
      <w:r w:rsidRPr="5D06CC67">
        <w:rPr>
          <w:lang w:val="nb-NO"/>
        </w:rPr>
        <w:t>Endringskontrollprosess</w:t>
      </w:r>
      <w:bookmarkEnd w:id="146"/>
      <w:bookmarkEnd w:id="147"/>
      <w:bookmarkEnd w:id="148"/>
      <w:bookmarkEnd w:id="149"/>
    </w:p>
    <w:p w:rsidRPr="000A725C" w:rsidR="004E76C4" w:rsidP="004E76C4" w:rsidRDefault="004E76C4" w14:paraId="66515B11" w14:textId="77777777">
      <w:pPr>
        <w:pStyle w:val="Brdtekst"/>
        <w:rPr>
          <w:lang w:val="nb-NO"/>
        </w:rPr>
      </w:pPr>
    </w:p>
    <w:p w:rsidRPr="00F311C8" w:rsidR="00617B0B" w:rsidP="00617B0B" w:rsidRDefault="00617B0B" w14:paraId="5A1F960F" w14:textId="662A2CA0">
      <w:pPr>
        <w:pStyle w:val="Brdtekst"/>
        <w:rPr>
          <w:lang w:val="nb-NO"/>
        </w:rPr>
      </w:pPr>
      <w:r w:rsidRPr="00F311C8">
        <w:rPr>
          <w:lang w:val="nb-NO"/>
        </w:rPr>
        <w:t xml:space="preserve">Denne seksjonen beskriver prosessen som skal brukes for å sikre at alle foreslåtte endringer i </w:t>
      </w:r>
      <w:r w:rsidR="00B44BB8">
        <w:rPr>
          <w:lang w:val="nb-NO"/>
        </w:rPr>
        <w:t xml:space="preserve">LOG 650- </w:t>
      </w:r>
      <w:r w:rsidRPr="00F311C8">
        <w:rPr>
          <w:lang w:val="nb-NO"/>
        </w:rPr>
        <w:t xml:space="preserve">prosjektet håndteres kontrollert og med hensyn til alle konsekvenser av en </w:t>
      </w:r>
      <w:proofErr w:type="gramStart"/>
      <w:r w:rsidRPr="00F311C8">
        <w:rPr>
          <w:lang w:val="nb-NO"/>
        </w:rPr>
        <w:t>potensiell</w:t>
      </w:r>
      <w:proofErr w:type="gramEnd"/>
      <w:r w:rsidRPr="00F311C8">
        <w:rPr>
          <w:lang w:val="nb-NO"/>
        </w:rPr>
        <w:t xml:space="preserve"> endring. </w:t>
      </w:r>
    </w:p>
    <w:p w:rsidRPr="00F311C8" w:rsidR="00617B0B" w:rsidP="00617B0B" w:rsidRDefault="00617B0B" w14:paraId="08CC9319" w14:textId="77777777">
      <w:pPr>
        <w:pStyle w:val="Brdtekst"/>
        <w:rPr>
          <w:lang w:val="nb-NO"/>
        </w:rPr>
      </w:pPr>
    </w:p>
    <w:p w:rsidRPr="00F311C8" w:rsidR="00617B0B" w:rsidP="00617B0B" w:rsidRDefault="00617B0B" w14:paraId="2B33CACC" w14:textId="77777777">
      <w:pPr>
        <w:pStyle w:val="Brdtekst"/>
        <w:rPr>
          <w:lang w:val="nb-NO"/>
        </w:rPr>
      </w:pPr>
      <w:r w:rsidRPr="00F311C8">
        <w:rPr>
          <w:lang w:val="nb-NO"/>
        </w:rPr>
        <w:t>Når denne prosjektplanen er godkjent av sponsor, skal alle endringer i omfang, fremdriftsplan, budsjett eller risikobudsjett gå gjennom den formelle endringskontrollprosessen beskrevet i seksjon 12 – Endringskontrollprosess.</w:t>
      </w:r>
    </w:p>
    <w:p w:rsidRPr="00F311C8" w:rsidR="00617B0B" w:rsidP="00617B0B" w:rsidRDefault="00617B0B" w14:paraId="7CF7CE18" w14:textId="77777777">
      <w:pPr>
        <w:pStyle w:val="Brdtekst"/>
        <w:rPr>
          <w:lang w:val="nb-NO"/>
        </w:rPr>
      </w:pPr>
    </w:p>
    <w:p w:rsidRPr="00E06889" w:rsidR="00617B0B" w:rsidP="00617B0B" w:rsidRDefault="00617B0B" w14:paraId="49AA74B1" w14:textId="77777777">
      <w:pPr>
        <w:pStyle w:val="Brdtekst"/>
        <w:rPr>
          <w:lang w:val="nb-NO"/>
        </w:rPr>
      </w:pPr>
      <w:r w:rsidRPr="00E06889">
        <w:rPr>
          <w:lang w:val="nb-NO"/>
        </w:rPr>
        <w:t>I tillegg må enhver endring i en leveranse, etter at den er baselinet og godkjent under prosjektgjennomføring (for eksempel design og dokumentasjon), også gå gjennom den formelle endringskontrollprosessen, for å sikre at alle konsekvenser identifiseres og at alle berørte parter inkluderes i analysen og kommunikasjonen.</w:t>
      </w:r>
    </w:p>
    <w:p w:rsidRPr="00E06889" w:rsidR="00617B0B" w:rsidP="00617B0B" w:rsidRDefault="00617B0B" w14:paraId="2B4B7B73" w14:textId="77777777">
      <w:pPr>
        <w:pStyle w:val="Brdtekst"/>
        <w:rPr>
          <w:lang w:val="nb-NO"/>
        </w:rPr>
      </w:pPr>
    </w:p>
    <w:p w:rsidRPr="00F311C8" w:rsidR="00617B0B" w:rsidP="00617B0B" w:rsidRDefault="00617B0B" w14:paraId="09CBB9C1" w14:textId="77777777">
      <w:pPr>
        <w:pStyle w:val="Brdtekst"/>
        <w:rPr>
          <w:lang w:val="nb-NO"/>
        </w:rPr>
      </w:pPr>
      <w:r w:rsidRPr="00F311C8">
        <w:rPr>
          <w:lang w:val="nb-NO"/>
        </w:rPr>
        <w:t>En oppsummering av endringskontrollprosessen er gitt nedenfor:</w:t>
      </w:r>
    </w:p>
    <w:p w:rsidRPr="00F311C8" w:rsidR="00617B0B" w:rsidP="00617B0B" w:rsidRDefault="00617B0B" w14:paraId="67A1E5D2" w14:textId="77777777">
      <w:pPr>
        <w:pStyle w:val="Brdtekst"/>
        <w:rPr>
          <w:lang w:val="nb-NO"/>
        </w:rPr>
      </w:pPr>
    </w:p>
    <w:p w:rsidRPr="00F311C8" w:rsidR="00617B0B" w:rsidP="00617B0B" w:rsidRDefault="00617B0B" w14:paraId="48FA98C8" w14:textId="77777777">
      <w:pPr>
        <w:pStyle w:val="Brdtekst"/>
        <w:numPr>
          <w:ilvl w:val="0"/>
          <w:numId w:val="38"/>
        </w:numPr>
        <w:rPr>
          <w:lang w:val="nb-NO"/>
        </w:rPr>
      </w:pPr>
      <w:r w:rsidRPr="00F311C8">
        <w:rPr>
          <w:lang w:val="nb-NO"/>
        </w:rPr>
        <w:t>Først må endringen dokumenteres formelt i et endringsforespørselsskjema, hvor en kopi er gitt i vedlegg F for enkelhets skyld.</w:t>
      </w:r>
    </w:p>
    <w:p w:rsidRPr="00F311C8" w:rsidR="00617B0B" w:rsidP="00617B0B" w:rsidRDefault="00617B0B" w14:paraId="50C41549" w14:textId="77777777">
      <w:pPr>
        <w:pStyle w:val="Brdtekst"/>
        <w:rPr>
          <w:lang w:val="nb-NO"/>
        </w:rPr>
      </w:pPr>
    </w:p>
    <w:p w:rsidRPr="00F311C8" w:rsidR="00617B0B" w:rsidP="00617B0B" w:rsidRDefault="00617B0B" w14:paraId="0D716930" w14:textId="77777777">
      <w:pPr>
        <w:pStyle w:val="Brdtekst"/>
        <w:numPr>
          <w:ilvl w:val="0"/>
          <w:numId w:val="38"/>
        </w:numPr>
        <w:rPr>
          <w:lang w:val="nb-NO"/>
        </w:rPr>
      </w:pPr>
      <w:r w:rsidRPr="00F311C8">
        <w:rPr>
          <w:lang w:val="nb-NO"/>
        </w:rPr>
        <w:t>Dersom endringen er akutt nødvendig på grunn av umiddelbar risiko for prosjektets suksess eller umiddelbar påvirkning på helse, sikkerhet, sikring eller juridisk etterlevelse, kan prosjektleder autorisere endringen umiddelbart og deretter følge opp med en full konsekvensanalyse og kommunikasjon med sponsor, kunde og andre relevante parter så snart det er praktisk mulig.</w:t>
      </w:r>
    </w:p>
    <w:p w:rsidRPr="00F311C8" w:rsidR="00617B0B" w:rsidP="00617B0B" w:rsidRDefault="00617B0B" w14:paraId="52DD1DD8" w14:textId="77777777">
      <w:pPr>
        <w:pStyle w:val="Brdtekst"/>
        <w:rPr>
          <w:lang w:val="nb-NO"/>
        </w:rPr>
      </w:pPr>
    </w:p>
    <w:p w:rsidRPr="000A725C" w:rsidR="00617B0B" w:rsidP="00617B0B" w:rsidRDefault="00617B0B" w14:paraId="07CEC548" w14:textId="77777777">
      <w:pPr>
        <w:pStyle w:val="Brdtekst"/>
        <w:numPr>
          <w:ilvl w:val="0"/>
          <w:numId w:val="38"/>
        </w:numPr>
        <w:rPr>
          <w:lang w:val="nb-NO"/>
        </w:rPr>
      </w:pPr>
      <w:r w:rsidRPr="00E06889">
        <w:rPr>
          <w:lang w:val="nb-NO"/>
        </w:rPr>
        <w:t>Ellers skal det innkalles til et møte i endringskontrollstyret (</w:t>
      </w:r>
      <w:proofErr w:type="spellStart"/>
      <w:r w:rsidRPr="00E06889">
        <w:rPr>
          <w:lang w:val="nb-NO"/>
        </w:rPr>
        <w:t>CCB</w:t>
      </w:r>
      <w:proofErr w:type="spellEnd"/>
      <w:r w:rsidRPr="00E06889">
        <w:rPr>
          <w:lang w:val="nb-NO"/>
        </w:rPr>
        <w:t xml:space="preserve">) for å evaluere endringen med bred deltakelse fra alle parter som kan være berørt, inkludert representanter fra alle prosjektets kjerne- og støttefunksjoner. </w:t>
      </w:r>
      <w:r w:rsidRPr="00F311C8">
        <w:rPr>
          <w:lang w:val="nb-NO"/>
        </w:rPr>
        <w:t xml:space="preserve">Hovedformålet med dette første møtet er utelukkende å identifisere alle mulige påvirkningsområder. </w:t>
      </w:r>
      <w:r w:rsidRPr="000A725C">
        <w:rPr>
          <w:lang w:val="nb-NO"/>
        </w:rPr>
        <w:t>Prosjektleder skal lede møtet.</w:t>
      </w:r>
    </w:p>
    <w:p w:rsidRPr="000A725C" w:rsidR="00617B0B" w:rsidP="00617B0B" w:rsidRDefault="00617B0B" w14:paraId="22731E85" w14:textId="77777777">
      <w:pPr>
        <w:pStyle w:val="Brdtekst"/>
        <w:rPr>
          <w:lang w:val="nb-NO"/>
        </w:rPr>
      </w:pPr>
    </w:p>
    <w:p w:rsidRPr="00F311C8" w:rsidR="00617B0B" w:rsidP="00617B0B" w:rsidRDefault="00617B0B" w14:paraId="3566931B" w14:textId="77777777">
      <w:pPr>
        <w:pStyle w:val="Brdtekst"/>
        <w:numPr>
          <w:ilvl w:val="0"/>
          <w:numId w:val="38"/>
        </w:numPr>
        <w:rPr>
          <w:lang w:val="nb-NO"/>
        </w:rPr>
      </w:pPr>
      <w:r w:rsidRPr="00F311C8">
        <w:rPr>
          <w:lang w:val="nb-NO"/>
        </w:rPr>
        <w:t>En person som er nærmest endringen skal deretter utpekes til å følge opp etter første møte for å fullføre en analyse og fastslå den samlede effekten av endringen på omfang, fremdriftsplan, budsjett, risiko, anskaffelser og andre berørte prosjektelementer. Muligheter og alternativer for å håndtere endringen skal vurderes. Oppdatert krav-baseline, arbeidsnedbrytningsstruktur (WBS), avhengighetsdiagram (</w:t>
      </w:r>
      <w:proofErr w:type="spellStart"/>
      <w:r w:rsidRPr="00F311C8">
        <w:rPr>
          <w:lang w:val="nb-NO"/>
        </w:rPr>
        <w:t>precedence</w:t>
      </w:r>
      <w:proofErr w:type="spellEnd"/>
      <w:r w:rsidRPr="00F311C8">
        <w:rPr>
          <w:lang w:val="nb-NO"/>
        </w:rPr>
        <w:t xml:space="preserve"> diagram), estimater, </w:t>
      </w:r>
      <w:proofErr w:type="spellStart"/>
      <w:r w:rsidRPr="00F311C8">
        <w:rPr>
          <w:lang w:val="nb-NO"/>
        </w:rPr>
        <w:t>Gantt</w:t>
      </w:r>
      <w:proofErr w:type="spellEnd"/>
      <w:r w:rsidRPr="00F311C8">
        <w:rPr>
          <w:lang w:val="nb-NO"/>
        </w:rPr>
        <w:t>-plan og risikoregister skal utarbeides for endringen og eventuelle alternativer ved behov.</w:t>
      </w:r>
    </w:p>
    <w:p w:rsidRPr="00F311C8" w:rsidR="00617B0B" w:rsidP="00617B0B" w:rsidRDefault="00617B0B" w14:paraId="3B2654E4" w14:textId="77777777">
      <w:pPr>
        <w:pStyle w:val="Brdtekst"/>
        <w:rPr>
          <w:lang w:val="nb-NO"/>
        </w:rPr>
      </w:pPr>
    </w:p>
    <w:p w:rsidRPr="00F311C8" w:rsidR="00617B0B" w:rsidP="00617B0B" w:rsidRDefault="00617B0B" w14:paraId="48937FC0" w14:textId="77777777">
      <w:pPr>
        <w:pStyle w:val="Brdtekst"/>
        <w:numPr>
          <w:ilvl w:val="0"/>
          <w:numId w:val="38"/>
        </w:numPr>
        <w:rPr>
          <w:lang w:val="nb-NO"/>
        </w:rPr>
      </w:pPr>
      <w:r w:rsidRPr="00F311C8">
        <w:rPr>
          <w:lang w:val="nb-NO"/>
        </w:rPr>
        <w:t>Endringskontrollstyret skal deretter samles på nytt for å vurdere konsekvensene av endringen og velge beste alternativ dersom mer enn én løsning er mulig.</w:t>
      </w:r>
    </w:p>
    <w:p w:rsidRPr="00F311C8" w:rsidR="00617B0B" w:rsidP="00617B0B" w:rsidRDefault="00617B0B" w14:paraId="5D98C92E" w14:textId="77777777">
      <w:pPr>
        <w:pStyle w:val="Brdtekst"/>
        <w:rPr>
          <w:lang w:val="nb-NO"/>
        </w:rPr>
      </w:pPr>
    </w:p>
    <w:p w:rsidRPr="00F311C8" w:rsidR="00617B0B" w:rsidP="00617B0B" w:rsidRDefault="00617B0B" w14:paraId="496AE125" w14:textId="77777777">
      <w:pPr>
        <w:pStyle w:val="Brdtekst"/>
        <w:numPr>
          <w:ilvl w:val="0"/>
          <w:numId w:val="38"/>
        </w:numPr>
        <w:rPr>
          <w:lang w:val="nb-NO"/>
        </w:rPr>
      </w:pPr>
      <w:r w:rsidRPr="00F311C8">
        <w:rPr>
          <w:lang w:val="nb-NO"/>
        </w:rPr>
        <w:t>Dersom endringskontrollstyret vurderer endringen som nødvendig eller på annen måte nyttig, og den ikke påvirker baselinet omfang, fremdriftsplan, budsjett eller risikobudsjett godkjent av sponsor, kan prosjektleder autorisere endringen.</w:t>
      </w:r>
    </w:p>
    <w:p w:rsidRPr="00F311C8" w:rsidR="00617B0B" w:rsidP="00617B0B" w:rsidRDefault="00617B0B" w14:paraId="244C36D0" w14:textId="77777777">
      <w:pPr>
        <w:pStyle w:val="Brdtekst"/>
        <w:rPr>
          <w:lang w:val="nb-NO"/>
        </w:rPr>
      </w:pPr>
    </w:p>
    <w:p w:rsidRPr="00F311C8" w:rsidR="00617B0B" w:rsidP="00617B0B" w:rsidRDefault="00617B0B" w14:paraId="1ADF9265" w14:textId="77777777">
      <w:pPr>
        <w:pStyle w:val="Brdtekst"/>
        <w:numPr>
          <w:ilvl w:val="0"/>
          <w:numId w:val="38"/>
        </w:numPr>
        <w:rPr>
          <w:lang w:val="nb-NO"/>
        </w:rPr>
      </w:pPr>
      <w:r w:rsidRPr="00E06889">
        <w:rPr>
          <w:lang w:val="nb-NO"/>
        </w:rPr>
        <w:t xml:space="preserve">Dersom endringen påvirker </w:t>
      </w:r>
      <w:proofErr w:type="spellStart"/>
      <w:r w:rsidRPr="00E06889">
        <w:rPr>
          <w:lang w:val="nb-NO"/>
        </w:rPr>
        <w:t>baselined</w:t>
      </w:r>
      <w:proofErr w:type="spellEnd"/>
      <w:r w:rsidRPr="00E06889">
        <w:rPr>
          <w:lang w:val="nb-NO"/>
        </w:rPr>
        <w:t xml:space="preserve"> omfang, fremdriftsplan, budsjett eller risikobudsjett som er godkjent av sponsor, skal endringskontrollstyret, etter godkjenning fra prosjektleder, utarbeide en anbefaling og sende den til sponsor for vurdering. </w:t>
      </w:r>
      <w:r w:rsidRPr="00F311C8">
        <w:rPr>
          <w:lang w:val="nb-NO"/>
        </w:rPr>
        <w:t>Endringen skal ikke igangsettes før formell skriftlig godkjenning fra sponsor foreligger.</w:t>
      </w:r>
    </w:p>
    <w:p w:rsidRPr="00F311C8" w:rsidR="00617B0B" w:rsidP="00617B0B" w:rsidRDefault="00617B0B" w14:paraId="0DFFF573" w14:textId="77777777">
      <w:pPr>
        <w:pStyle w:val="Listeavsnitt"/>
        <w:rPr>
          <w:lang w:val="nb-NO"/>
        </w:rPr>
      </w:pPr>
    </w:p>
    <w:p w:rsidRPr="00F311C8" w:rsidR="00617B0B" w:rsidP="00617B0B" w:rsidRDefault="00617B0B" w14:paraId="2F77FE91" w14:textId="77777777">
      <w:pPr>
        <w:pStyle w:val="Brdtekst"/>
        <w:numPr>
          <w:ilvl w:val="0"/>
          <w:numId w:val="38"/>
        </w:numPr>
        <w:rPr>
          <w:lang w:val="nb-NO"/>
        </w:rPr>
      </w:pPr>
      <w:r w:rsidRPr="00F311C8">
        <w:rPr>
          <w:lang w:val="nb-NO"/>
        </w:rPr>
        <w:t>Når en endring i omfang medfører økning i baselinet fremdriftsplan og budsjett, skal det alltid vurderes alternativer for å fjerne kompenserende omfang for å minimere konsekvensene, og disse alternativene skal presenteres for sponsor og kunde der det er relevant.</w:t>
      </w:r>
    </w:p>
    <w:p w:rsidRPr="00F311C8" w:rsidR="00617B0B" w:rsidP="00617B0B" w:rsidRDefault="00617B0B" w14:paraId="296DC696" w14:textId="77777777">
      <w:pPr>
        <w:pStyle w:val="Listeavsnitt"/>
        <w:rPr>
          <w:lang w:val="nb-NO"/>
        </w:rPr>
      </w:pPr>
    </w:p>
    <w:p w:rsidRPr="000A725C" w:rsidR="00617B0B" w:rsidP="00617B0B" w:rsidRDefault="00617B0B" w14:paraId="73682E06" w14:textId="77777777">
      <w:pPr>
        <w:pStyle w:val="Brdtekst"/>
        <w:numPr>
          <w:ilvl w:val="0"/>
          <w:numId w:val="38"/>
        </w:numPr>
        <w:rPr>
          <w:lang w:val="nb-NO"/>
        </w:rPr>
      </w:pPr>
      <w:r w:rsidRPr="00F311C8">
        <w:rPr>
          <w:lang w:val="nb-NO"/>
        </w:rPr>
        <w:t>Når det er fattet en beslutning om endringen, skal begrunnelsen for beslutningen og all relevant dokumentasjon lagres i endringsloggens (</w:t>
      </w:r>
      <w:proofErr w:type="spellStart"/>
      <w:r w:rsidRPr="00F311C8">
        <w:rPr>
          <w:lang w:val="nb-NO"/>
        </w:rPr>
        <w:t>Change</w:t>
      </w:r>
      <w:proofErr w:type="spellEnd"/>
      <w:r w:rsidRPr="00F311C8">
        <w:rPr>
          <w:lang w:val="nb-NO"/>
        </w:rPr>
        <w:t xml:space="preserve"> Control Log) arkiv. </w:t>
      </w:r>
      <w:r w:rsidRPr="000A725C">
        <w:rPr>
          <w:lang w:val="nb-NO"/>
        </w:rPr>
        <w:t>Hvis endringen godkjennes, skal all nødvendig prosjektdokumentasjon oppdateres, og alle relevante parter skal informeres i tide.</w:t>
      </w:r>
    </w:p>
    <w:p w:rsidRPr="00FD0EB0" w:rsidR="00521B85" w:rsidP="00FD0EB0" w:rsidRDefault="004E76C4" w14:paraId="3551E842" w14:textId="4CCB8AB4">
      <w:pPr>
        <w:pStyle w:val="Brdtekst"/>
        <w:rPr>
          <w:lang w:val="nb-NO"/>
        </w:rPr>
      </w:pPr>
      <w:r w:rsidRPr="000A725C">
        <w:rPr>
          <w:lang w:val="nb-NO"/>
        </w:rPr>
        <w:br w:type="page"/>
      </w:r>
    </w:p>
    <w:p w:rsidRPr="000A725C" w:rsidR="00D819F6" w:rsidP="00D819F6" w:rsidRDefault="00D819F6" w14:paraId="58F3C9A8" w14:textId="77777777">
      <w:pPr>
        <w:pStyle w:val="Brdtekst"/>
        <w:rPr>
          <w:lang w:val="nb-NO"/>
        </w:rPr>
      </w:pPr>
    </w:p>
    <w:p w:rsidRPr="000A725C" w:rsidR="00D819F6" w:rsidP="00D819F6" w:rsidRDefault="00CD6A6C" w14:paraId="1B8C104B" w14:textId="0ED75729">
      <w:pPr>
        <w:pStyle w:val="Overskrift9"/>
        <w:rPr>
          <w:lang w:val="nb-NO"/>
        </w:rPr>
      </w:pPr>
      <w:bookmarkStart w:name="_Toc24306857" w:id="150"/>
      <w:bookmarkStart w:name="_Toc25494901" w:id="151"/>
      <w:r w:rsidRPr="000A725C">
        <w:rPr>
          <w:lang w:val="nb-NO"/>
        </w:rPr>
        <w:t xml:space="preserve">Vedlegg C - </w:t>
      </w:r>
      <w:r w:rsidRPr="000A725C" w:rsidR="00D819F6">
        <w:rPr>
          <w:lang w:val="nb-NO"/>
        </w:rPr>
        <w:t>Format for prosjektets saksliste</w:t>
      </w:r>
      <w:bookmarkEnd w:id="150"/>
      <w:bookmarkEnd w:id="151"/>
    </w:p>
    <w:p w:rsidRPr="000A725C" w:rsidR="00D819F6" w:rsidP="00D819F6" w:rsidRDefault="00D819F6" w14:paraId="6759D40D" w14:textId="77777777">
      <w:pPr>
        <w:rPr>
          <w:lang w:val="nb-NO"/>
        </w:rPr>
      </w:pPr>
    </w:p>
    <w:p w:rsidRPr="00F311C8" w:rsidR="00D819F6" w:rsidP="00D819F6" w:rsidRDefault="00D819F6" w14:paraId="7C28E982" w14:textId="77777777">
      <w:pPr>
        <w:rPr>
          <w:lang w:val="nb-NO"/>
        </w:rPr>
      </w:pPr>
      <w:r w:rsidRPr="000A725C">
        <w:rPr>
          <w:lang w:val="nb-NO"/>
        </w:rPr>
        <w:t xml:space="preserve">For enkel referanse gir dette vedlegget en kopi av formatet for Prosjektets saksliste (Saker List) som brukes til koordinering av det ukentlige saksstatusmøtet beskrevet i seksjon 9.1 – Ukentlige saksstatusmøter. </w:t>
      </w:r>
      <w:r w:rsidRPr="00F311C8">
        <w:rPr>
          <w:lang w:val="nb-NO"/>
        </w:rPr>
        <w:t>Sakslisten skal spore sakens navn, status, ansvarlig og forventet dato for løsning for hver sak. Dette Microsoft Word-tabellformatet kan enkelt sorteres med kommandoen Layout / Sort etter at nye punkter er lagt til eller oppdatert, slik at sakene kan settes i ønsket rekkefølge etter Ansvarlig / Frist eller Frist / Ansvarlig.</w:t>
      </w:r>
    </w:p>
    <w:p w:rsidRPr="00F311C8" w:rsidR="00D819F6" w:rsidP="00D819F6" w:rsidRDefault="00D819F6" w14:paraId="48932AEB" w14:textId="77777777">
      <w:pPr>
        <w:rPr>
          <w:lang w:val="nb-NO"/>
        </w:rPr>
      </w:pPr>
    </w:p>
    <w:p w:rsidRPr="000A725C" w:rsidR="00D819F6" w:rsidP="00D819F6" w:rsidRDefault="00D819F6" w14:paraId="50E25B9A" w14:textId="77777777">
      <w:pPr>
        <w:pStyle w:val="Brdtekst"/>
        <w:jc w:val="center"/>
        <w:rPr>
          <w:lang w:val="nb-NO"/>
        </w:rPr>
      </w:pPr>
      <w:r w:rsidRPr="000A725C">
        <w:rPr>
          <w:lang w:val="nb-NO"/>
        </w:rPr>
        <w:t>-----</w:t>
      </w:r>
    </w:p>
    <w:p w:rsidRPr="000A725C" w:rsidR="00D819F6" w:rsidP="00D819F6" w:rsidRDefault="00D819F6" w14:paraId="16E101CF" w14:textId="77777777">
      <w:pPr>
        <w:rPr>
          <w:lang w:val="nb-NO"/>
        </w:rPr>
      </w:pPr>
    </w:p>
    <w:p w:rsidRPr="000A725C" w:rsidR="00D819F6" w:rsidP="00D819F6" w:rsidRDefault="00D819F6" w14:paraId="510F1407" w14:textId="77777777">
      <w:pPr>
        <w:jc w:val="center"/>
        <w:rPr>
          <w:b/>
          <w:u w:val="single"/>
          <w:lang w:val="nb-NO"/>
        </w:rPr>
      </w:pPr>
      <w:r w:rsidRPr="000A725C">
        <w:rPr>
          <w:b/>
          <w:u w:val="single"/>
          <w:lang w:val="nb-NO"/>
        </w:rPr>
        <w:t>Prosjekt ABC - Saksliste</w:t>
      </w:r>
    </w:p>
    <w:p w:rsidRPr="000A725C" w:rsidR="00D819F6" w:rsidP="00D819F6" w:rsidRDefault="00D819F6" w14:paraId="4A80225D" w14:textId="77777777">
      <w:pPr>
        <w:rPr>
          <w:lang w:val="nb-NO"/>
        </w:rPr>
      </w:pPr>
    </w:p>
    <w:tbl>
      <w:tblPr>
        <w:tblW w:w="9740" w:type="dxa"/>
        <w:tblInd w:w="196" w:type="dxa"/>
        <w:tblBorders>
          <w:top w:val="single" w:color="000000" w:sz="2" w:space="0"/>
          <w:left w:val="single" w:color="000000" w:sz="2" w:space="0"/>
          <w:bottom w:val="single" w:color="000000" w:sz="2" w:space="0"/>
          <w:insideH w:val="single" w:color="000000" w:sz="2" w:space="0"/>
        </w:tblBorders>
        <w:tblCellMar>
          <w:top w:w="55" w:type="dxa"/>
          <w:left w:w="54" w:type="dxa"/>
          <w:bottom w:w="55" w:type="dxa"/>
          <w:right w:w="55" w:type="dxa"/>
        </w:tblCellMar>
        <w:tblLook w:val="0000" w:firstRow="0" w:lastRow="0" w:firstColumn="0" w:lastColumn="0" w:noHBand="0" w:noVBand="0"/>
      </w:tblPr>
      <w:tblGrid>
        <w:gridCol w:w="1790"/>
        <w:gridCol w:w="4913"/>
        <w:gridCol w:w="1650"/>
        <w:gridCol w:w="1387"/>
      </w:tblGrid>
      <w:tr w:rsidR="00D819F6" w:rsidTr="00F96D29" w14:paraId="630132BD" w14:textId="77777777">
        <w:trPr>
          <w:tblHeader/>
        </w:trPr>
        <w:tc>
          <w:tcPr>
            <w:tcW w:w="1790" w:type="dxa"/>
            <w:tcBorders>
              <w:top w:val="single" w:color="000000" w:sz="2" w:space="0"/>
              <w:left w:val="single" w:color="000000" w:sz="2" w:space="0"/>
              <w:bottom w:val="single" w:color="000000" w:sz="2" w:space="0"/>
            </w:tcBorders>
            <w:shd w:val="clear" w:color="auto" w:fill="EAEAEA"/>
            <w:tcMar>
              <w:left w:w="54" w:type="dxa"/>
            </w:tcMar>
          </w:tcPr>
          <w:p w:rsidRPr="000A725C" w:rsidR="00D819F6" w:rsidP="00F96D29" w:rsidRDefault="00D819F6" w14:paraId="30B3311D" w14:textId="77777777">
            <w:pPr>
              <w:rPr>
                <w:b/>
                <w:sz w:val="18"/>
                <w:szCs w:val="18"/>
                <w:lang w:val="nb-NO"/>
              </w:rPr>
            </w:pPr>
            <w:r w:rsidRPr="000A725C">
              <w:rPr>
                <w:b/>
                <w:sz w:val="18"/>
                <w:szCs w:val="18"/>
                <w:lang w:val="nb-NO"/>
              </w:rPr>
              <w:t>Issue</w:t>
            </w:r>
          </w:p>
        </w:tc>
        <w:tc>
          <w:tcPr>
            <w:tcW w:w="4913" w:type="dxa"/>
            <w:tcBorders>
              <w:top w:val="single" w:color="000000" w:sz="2" w:space="0"/>
              <w:left w:val="single" w:color="000000" w:sz="2" w:space="0"/>
              <w:bottom w:val="single" w:color="000000" w:sz="2" w:space="0"/>
            </w:tcBorders>
            <w:shd w:val="clear" w:color="auto" w:fill="EAEAEA"/>
            <w:tcMar>
              <w:left w:w="54" w:type="dxa"/>
            </w:tcMar>
          </w:tcPr>
          <w:p w:rsidRPr="000A725C" w:rsidR="00D819F6" w:rsidP="00F96D29" w:rsidRDefault="00D819F6" w14:paraId="656FEB84" w14:textId="77777777">
            <w:pPr>
              <w:rPr>
                <w:b/>
                <w:sz w:val="18"/>
                <w:szCs w:val="18"/>
                <w:lang w:val="nb-NO"/>
              </w:rPr>
            </w:pPr>
            <w:r w:rsidRPr="000A725C">
              <w:rPr>
                <w:b/>
                <w:sz w:val="18"/>
                <w:szCs w:val="18"/>
                <w:lang w:val="nb-NO"/>
              </w:rPr>
              <w:t>Status</w:t>
            </w:r>
          </w:p>
        </w:tc>
        <w:tc>
          <w:tcPr>
            <w:tcW w:w="1650" w:type="dxa"/>
            <w:tcBorders>
              <w:top w:val="single" w:color="000000" w:sz="2" w:space="0"/>
              <w:left w:val="single" w:color="000000" w:sz="2" w:space="0"/>
              <w:bottom w:val="single" w:color="000000" w:sz="2" w:space="0"/>
            </w:tcBorders>
            <w:shd w:val="clear" w:color="auto" w:fill="EAEAEA"/>
            <w:tcMar>
              <w:left w:w="54" w:type="dxa"/>
            </w:tcMar>
          </w:tcPr>
          <w:p w:rsidRPr="000A725C" w:rsidR="00D819F6" w:rsidP="00F96D29" w:rsidRDefault="00D819F6" w14:paraId="11AB19D2" w14:textId="77777777">
            <w:pPr>
              <w:rPr>
                <w:b/>
                <w:sz w:val="18"/>
                <w:szCs w:val="18"/>
                <w:lang w:val="nb-NO"/>
              </w:rPr>
            </w:pPr>
            <w:r w:rsidRPr="000A725C">
              <w:rPr>
                <w:b/>
                <w:sz w:val="18"/>
                <w:szCs w:val="18"/>
                <w:lang w:val="nb-NO"/>
              </w:rPr>
              <w:t>Lead</w:t>
            </w:r>
          </w:p>
        </w:tc>
        <w:tc>
          <w:tcPr>
            <w:tcW w:w="1387" w:type="dxa"/>
            <w:tcBorders>
              <w:top w:val="single" w:color="000000" w:sz="2" w:space="0"/>
              <w:left w:val="single" w:color="000000" w:sz="2" w:space="0"/>
              <w:bottom w:val="single" w:color="000000" w:sz="2" w:space="0"/>
              <w:right w:val="single" w:color="000000" w:sz="2" w:space="0"/>
            </w:tcBorders>
            <w:shd w:val="clear" w:color="auto" w:fill="EAEAEA"/>
            <w:tcMar>
              <w:left w:w="54" w:type="dxa"/>
            </w:tcMar>
          </w:tcPr>
          <w:p w:rsidRPr="000A725C" w:rsidR="00D819F6" w:rsidP="00F96D29" w:rsidRDefault="00D819F6" w14:paraId="6C0A5239" w14:textId="77777777">
            <w:pPr>
              <w:rPr>
                <w:b/>
                <w:sz w:val="18"/>
                <w:szCs w:val="18"/>
                <w:lang w:val="nb-NO"/>
              </w:rPr>
            </w:pPr>
            <w:r w:rsidRPr="000A725C">
              <w:rPr>
                <w:b/>
                <w:sz w:val="18"/>
                <w:szCs w:val="18"/>
                <w:lang w:val="nb-NO"/>
              </w:rPr>
              <w:t>Due</w:t>
            </w:r>
          </w:p>
        </w:tc>
      </w:tr>
      <w:tr w:rsidR="00D819F6" w:rsidTr="00F96D29" w14:paraId="6FCA56BE" w14:textId="77777777">
        <w:tc>
          <w:tcPr>
            <w:tcW w:w="1790" w:type="dxa"/>
            <w:tcBorders>
              <w:left w:val="single" w:color="000000" w:sz="2" w:space="0"/>
              <w:bottom w:val="single" w:color="000000" w:sz="2" w:space="0"/>
            </w:tcBorders>
            <w:tcMar>
              <w:left w:w="54" w:type="dxa"/>
            </w:tcMar>
          </w:tcPr>
          <w:p w:rsidRPr="000A725C" w:rsidR="00D819F6" w:rsidP="00F96D29" w:rsidRDefault="00D819F6" w14:paraId="40047B5D" w14:textId="103FE963">
            <w:pPr>
              <w:rPr>
                <w:lang w:val="nb-NO"/>
              </w:rPr>
            </w:pPr>
          </w:p>
        </w:tc>
        <w:tc>
          <w:tcPr>
            <w:tcW w:w="4913" w:type="dxa"/>
            <w:tcBorders>
              <w:left w:val="single" w:color="000000" w:sz="2" w:space="0"/>
              <w:bottom w:val="single" w:color="000000" w:sz="2" w:space="0"/>
            </w:tcBorders>
            <w:tcMar>
              <w:left w:w="54" w:type="dxa"/>
            </w:tcMar>
          </w:tcPr>
          <w:p w:rsidRPr="000A725C" w:rsidR="00D819F6" w:rsidP="00F96D29" w:rsidRDefault="00D819F6" w14:paraId="06FD7E8C" w14:textId="61ABA0AD">
            <w:pPr>
              <w:rPr>
                <w:lang w:val="nb-NO"/>
              </w:rPr>
            </w:pPr>
          </w:p>
        </w:tc>
        <w:tc>
          <w:tcPr>
            <w:tcW w:w="1650" w:type="dxa"/>
            <w:tcBorders>
              <w:left w:val="single" w:color="000000" w:sz="2" w:space="0"/>
              <w:bottom w:val="single" w:color="000000" w:sz="2" w:space="0"/>
            </w:tcBorders>
            <w:tcMar>
              <w:left w:w="54" w:type="dxa"/>
            </w:tcMar>
          </w:tcPr>
          <w:p w:rsidRPr="000A725C" w:rsidR="00D819F6" w:rsidP="00F96D29" w:rsidRDefault="00D819F6" w14:paraId="45EC7994" w14:textId="701E9E4B">
            <w:pPr>
              <w:rPr>
                <w:lang w:val="nb-NO"/>
              </w:rPr>
            </w:pPr>
          </w:p>
        </w:tc>
        <w:tc>
          <w:tcPr>
            <w:tcW w:w="1387" w:type="dxa"/>
            <w:tcBorders>
              <w:left w:val="single" w:color="000000" w:sz="2" w:space="0"/>
              <w:bottom w:val="single" w:color="000000" w:sz="2" w:space="0"/>
              <w:right w:val="single" w:color="000000" w:sz="2" w:space="0"/>
            </w:tcBorders>
            <w:tcMar>
              <w:left w:w="54" w:type="dxa"/>
            </w:tcMar>
          </w:tcPr>
          <w:p w:rsidRPr="000A725C" w:rsidR="00D819F6" w:rsidP="00F96D29" w:rsidRDefault="00D819F6" w14:paraId="1C010FDD" w14:textId="3E3AC830">
            <w:pPr>
              <w:rPr>
                <w:lang w:val="nb-NO"/>
              </w:rPr>
            </w:pPr>
          </w:p>
        </w:tc>
      </w:tr>
      <w:tr w:rsidR="00D819F6" w:rsidTr="00F96D29" w14:paraId="0C23EB4E" w14:textId="77777777">
        <w:tc>
          <w:tcPr>
            <w:tcW w:w="1790" w:type="dxa"/>
            <w:tcBorders>
              <w:left w:val="single" w:color="000000" w:sz="2" w:space="0"/>
              <w:bottom w:val="single" w:color="000000" w:sz="2" w:space="0"/>
            </w:tcBorders>
            <w:tcMar>
              <w:left w:w="54" w:type="dxa"/>
            </w:tcMar>
          </w:tcPr>
          <w:p w:rsidRPr="000A725C" w:rsidR="00D819F6" w:rsidP="00F96D29" w:rsidRDefault="00D819F6" w14:paraId="406E9F79" w14:textId="77777777">
            <w:pPr>
              <w:rPr>
                <w:lang w:val="nb-NO"/>
              </w:rPr>
            </w:pPr>
          </w:p>
        </w:tc>
        <w:tc>
          <w:tcPr>
            <w:tcW w:w="4913" w:type="dxa"/>
            <w:tcBorders>
              <w:left w:val="single" w:color="000000" w:sz="2" w:space="0"/>
              <w:bottom w:val="single" w:color="000000" w:sz="2" w:space="0"/>
            </w:tcBorders>
            <w:tcMar>
              <w:left w:w="54" w:type="dxa"/>
            </w:tcMar>
          </w:tcPr>
          <w:p w:rsidRPr="000A725C" w:rsidR="00D819F6" w:rsidP="00F96D29" w:rsidRDefault="00D819F6" w14:paraId="6EE8C6E3" w14:textId="77777777">
            <w:pPr>
              <w:rPr>
                <w:lang w:val="nb-NO"/>
              </w:rPr>
            </w:pPr>
          </w:p>
        </w:tc>
        <w:tc>
          <w:tcPr>
            <w:tcW w:w="1650" w:type="dxa"/>
            <w:tcBorders>
              <w:left w:val="single" w:color="000000" w:sz="2" w:space="0"/>
              <w:bottom w:val="single" w:color="000000" w:sz="2" w:space="0"/>
            </w:tcBorders>
            <w:tcMar>
              <w:left w:w="54" w:type="dxa"/>
            </w:tcMar>
          </w:tcPr>
          <w:p w:rsidRPr="000A725C" w:rsidR="00D819F6" w:rsidP="00F96D29" w:rsidRDefault="00D819F6" w14:paraId="7322DBD0" w14:textId="77777777">
            <w:pPr>
              <w:rPr>
                <w:lang w:val="nb-NO"/>
              </w:rPr>
            </w:pPr>
          </w:p>
        </w:tc>
        <w:tc>
          <w:tcPr>
            <w:tcW w:w="1387" w:type="dxa"/>
            <w:tcBorders>
              <w:left w:val="single" w:color="000000" w:sz="2" w:space="0"/>
              <w:bottom w:val="single" w:color="000000" w:sz="2" w:space="0"/>
              <w:right w:val="single" w:color="000000" w:sz="2" w:space="0"/>
            </w:tcBorders>
            <w:tcMar>
              <w:left w:w="54" w:type="dxa"/>
            </w:tcMar>
          </w:tcPr>
          <w:p w:rsidRPr="000A725C" w:rsidR="00D819F6" w:rsidP="00F96D29" w:rsidRDefault="00D819F6" w14:paraId="1B57A364" w14:textId="77777777">
            <w:pPr>
              <w:rPr>
                <w:lang w:val="nb-NO"/>
              </w:rPr>
            </w:pPr>
          </w:p>
        </w:tc>
      </w:tr>
      <w:tr w:rsidR="00D819F6" w:rsidTr="00F96D29" w14:paraId="1E13981B" w14:textId="77777777">
        <w:tc>
          <w:tcPr>
            <w:tcW w:w="1790" w:type="dxa"/>
            <w:tcBorders>
              <w:left w:val="single" w:color="000000" w:sz="2" w:space="0"/>
              <w:bottom w:val="single" w:color="000000" w:sz="2" w:space="0"/>
            </w:tcBorders>
            <w:tcMar>
              <w:left w:w="54" w:type="dxa"/>
            </w:tcMar>
          </w:tcPr>
          <w:p w:rsidRPr="000A725C" w:rsidR="00D819F6" w:rsidP="00F96D29" w:rsidRDefault="00D819F6" w14:paraId="5906B6BF" w14:textId="77777777">
            <w:pPr>
              <w:rPr>
                <w:lang w:val="nb-NO"/>
              </w:rPr>
            </w:pPr>
          </w:p>
        </w:tc>
        <w:tc>
          <w:tcPr>
            <w:tcW w:w="4913" w:type="dxa"/>
            <w:tcBorders>
              <w:left w:val="single" w:color="000000" w:sz="2" w:space="0"/>
              <w:bottom w:val="single" w:color="000000" w:sz="2" w:space="0"/>
            </w:tcBorders>
            <w:tcMar>
              <w:left w:w="54" w:type="dxa"/>
            </w:tcMar>
          </w:tcPr>
          <w:p w:rsidRPr="000A725C" w:rsidR="00D819F6" w:rsidP="00F96D29" w:rsidRDefault="00D819F6" w14:paraId="719DAC0E" w14:textId="77777777">
            <w:pPr>
              <w:rPr>
                <w:lang w:val="nb-NO"/>
              </w:rPr>
            </w:pPr>
          </w:p>
        </w:tc>
        <w:tc>
          <w:tcPr>
            <w:tcW w:w="1650" w:type="dxa"/>
            <w:tcBorders>
              <w:left w:val="single" w:color="000000" w:sz="2" w:space="0"/>
              <w:bottom w:val="single" w:color="000000" w:sz="2" w:space="0"/>
            </w:tcBorders>
            <w:tcMar>
              <w:left w:w="54" w:type="dxa"/>
            </w:tcMar>
          </w:tcPr>
          <w:p w:rsidRPr="000A725C" w:rsidR="00D819F6" w:rsidP="00F96D29" w:rsidRDefault="00D819F6" w14:paraId="48DE79CA" w14:textId="77777777">
            <w:pPr>
              <w:rPr>
                <w:lang w:val="nb-NO"/>
              </w:rPr>
            </w:pPr>
          </w:p>
        </w:tc>
        <w:tc>
          <w:tcPr>
            <w:tcW w:w="1387" w:type="dxa"/>
            <w:tcBorders>
              <w:left w:val="single" w:color="000000" w:sz="2" w:space="0"/>
              <w:bottom w:val="single" w:color="000000" w:sz="2" w:space="0"/>
              <w:right w:val="single" w:color="000000" w:sz="2" w:space="0"/>
            </w:tcBorders>
            <w:tcMar>
              <w:left w:w="54" w:type="dxa"/>
            </w:tcMar>
          </w:tcPr>
          <w:p w:rsidRPr="000A725C" w:rsidR="00D819F6" w:rsidP="00F96D29" w:rsidRDefault="00D819F6" w14:paraId="19F31905" w14:textId="77777777">
            <w:pPr>
              <w:rPr>
                <w:lang w:val="nb-NO"/>
              </w:rPr>
            </w:pPr>
          </w:p>
        </w:tc>
      </w:tr>
      <w:tr w:rsidR="00D819F6" w:rsidTr="00F96D29" w14:paraId="67CB5BB2" w14:textId="77777777">
        <w:tc>
          <w:tcPr>
            <w:tcW w:w="1790" w:type="dxa"/>
            <w:tcBorders>
              <w:left w:val="single" w:color="000000" w:sz="2" w:space="0"/>
              <w:bottom w:val="single" w:color="000000" w:sz="2" w:space="0"/>
            </w:tcBorders>
            <w:tcMar>
              <w:left w:w="54" w:type="dxa"/>
            </w:tcMar>
          </w:tcPr>
          <w:p w:rsidRPr="000A725C" w:rsidR="00D819F6" w:rsidP="00F96D29" w:rsidRDefault="00D819F6" w14:paraId="70BEFBA1" w14:textId="77777777">
            <w:pPr>
              <w:rPr>
                <w:lang w:val="nb-NO"/>
              </w:rPr>
            </w:pPr>
          </w:p>
        </w:tc>
        <w:tc>
          <w:tcPr>
            <w:tcW w:w="4913" w:type="dxa"/>
            <w:tcBorders>
              <w:left w:val="single" w:color="000000" w:sz="2" w:space="0"/>
              <w:bottom w:val="single" w:color="000000" w:sz="2" w:space="0"/>
            </w:tcBorders>
            <w:tcMar>
              <w:left w:w="54" w:type="dxa"/>
            </w:tcMar>
          </w:tcPr>
          <w:p w:rsidRPr="000A725C" w:rsidR="00D819F6" w:rsidP="00F96D29" w:rsidRDefault="00D819F6" w14:paraId="69C835B0" w14:textId="77777777">
            <w:pPr>
              <w:rPr>
                <w:lang w:val="nb-NO"/>
              </w:rPr>
            </w:pPr>
          </w:p>
        </w:tc>
        <w:tc>
          <w:tcPr>
            <w:tcW w:w="1650" w:type="dxa"/>
            <w:tcBorders>
              <w:left w:val="single" w:color="000000" w:sz="2" w:space="0"/>
              <w:bottom w:val="single" w:color="000000" w:sz="2" w:space="0"/>
            </w:tcBorders>
            <w:tcMar>
              <w:left w:w="54" w:type="dxa"/>
            </w:tcMar>
          </w:tcPr>
          <w:p w:rsidRPr="000A725C" w:rsidR="00D819F6" w:rsidP="00F96D29" w:rsidRDefault="00D819F6" w14:paraId="40C097D9" w14:textId="77777777">
            <w:pPr>
              <w:rPr>
                <w:lang w:val="nb-NO"/>
              </w:rPr>
            </w:pPr>
          </w:p>
        </w:tc>
        <w:tc>
          <w:tcPr>
            <w:tcW w:w="1387" w:type="dxa"/>
            <w:tcBorders>
              <w:left w:val="single" w:color="000000" w:sz="2" w:space="0"/>
              <w:bottom w:val="single" w:color="000000" w:sz="2" w:space="0"/>
              <w:right w:val="single" w:color="000000" w:sz="2" w:space="0"/>
            </w:tcBorders>
            <w:tcMar>
              <w:left w:w="54" w:type="dxa"/>
            </w:tcMar>
          </w:tcPr>
          <w:p w:rsidRPr="000A725C" w:rsidR="00D819F6" w:rsidP="00F96D29" w:rsidRDefault="00D819F6" w14:paraId="378E43CA" w14:textId="77777777">
            <w:pPr>
              <w:rPr>
                <w:lang w:val="nb-NO"/>
              </w:rPr>
            </w:pPr>
          </w:p>
        </w:tc>
      </w:tr>
      <w:tr w:rsidR="00D819F6" w:rsidTr="00F96D29" w14:paraId="042628CA" w14:textId="77777777">
        <w:tc>
          <w:tcPr>
            <w:tcW w:w="1790" w:type="dxa"/>
            <w:tcBorders>
              <w:left w:val="single" w:color="000000" w:sz="2" w:space="0"/>
              <w:bottom w:val="single" w:color="000000" w:sz="2" w:space="0"/>
            </w:tcBorders>
            <w:tcMar>
              <w:left w:w="54" w:type="dxa"/>
            </w:tcMar>
          </w:tcPr>
          <w:p w:rsidRPr="000A725C" w:rsidR="00D819F6" w:rsidP="00F96D29" w:rsidRDefault="00D819F6" w14:paraId="7F89A828" w14:textId="77777777">
            <w:pPr>
              <w:rPr>
                <w:lang w:val="nb-NO"/>
              </w:rPr>
            </w:pPr>
          </w:p>
        </w:tc>
        <w:tc>
          <w:tcPr>
            <w:tcW w:w="4913" w:type="dxa"/>
            <w:tcBorders>
              <w:left w:val="single" w:color="000000" w:sz="2" w:space="0"/>
              <w:bottom w:val="single" w:color="000000" w:sz="2" w:space="0"/>
            </w:tcBorders>
            <w:tcMar>
              <w:left w:w="54" w:type="dxa"/>
            </w:tcMar>
          </w:tcPr>
          <w:p w:rsidRPr="000A725C" w:rsidR="00D819F6" w:rsidP="00F96D29" w:rsidRDefault="00D819F6" w14:paraId="5F050755" w14:textId="77777777">
            <w:pPr>
              <w:rPr>
                <w:lang w:val="nb-NO"/>
              </w:rPr>
            </w:pPr>
          </w:p>
        </w:tc>
        <w:tc>
          <w:tcPr>
            <w:tcW w:w="1650" w:type="dxa"/>
            <w:tcBorders>
              <w:left w:val="single" w:color="000000" w:sz="2" w:space="0"/>
              <w:bottom w:val="single" w:color="000000" w:sz="2" w:space="0"/>
            </w:tcBorders>
            <w:tcMar>
              <w:left w:w="54" w:type="dxa"/>
            </w:tcMar>
          </w:tcPr>
          <w:p w:rsidRPr="000A725C" w:rsidR="00D819F6" w:rsidP="00F96D29" w:rsidRDefault="00D819F6" w14:paraId="5EF72B02" w14:textId="77777777">
            <w:pPr>
              <w:rPr>
                <w:lang w:val="nb-NO"/>
              </w:rPr>
            </w:pPr>
          </w:p>
        </w:tc>
        <w:tc>
          <w:tcPr>
            <w:tcW w:w="1387" w:type="dxa"/>
            <w:tcBorders>
              <w:left w:val="single" w:color="000000" w:sz="2" w:space="0"/>
              <w:bottom w:val="single" w:color="000000" w:sz="2" w:space="0"/>
              <w:right w:val="single" w:color="000000" w:sz="2" w:space="0"/>
            </w:tcBorders>
            <w:tcMar>
              <w:left w:w="54" w:type="dxa"/>
            </w:tcMar>
          </w:tcPr>
          <w:p w:rsidRPr="000A725C" w:rsidR="00D819F6" w:rsidP="00F96D29" w:rsidRDefault="00D819F6" w14:paraId="4B39D17B" w14:textId="77777777">
            <w:pPr>
              <w:rPr>
                <w:lang w:val="nb-NO"/>
              </w:rPr>
            </w:pPr>
          </w:p>
        </w:tc>
      </w:tr>
      <w:tr w:rsidR="00D819F6" w:rsidTr="00F96D29" w14:paraId="17357C0B" w14:textId="77777777">
        <w:tc>
          <w:tcPr>
            <w:tcW w:w="1790" w:type="dxa"/>
            <w:tcBorders>
              <w:left w:val="single" w:color="000000" w:sz="2" w:space="0"/>
              <w:bottom w:val="single" w:color="000000" w:sz="2" w:space="0"/>
            </w:tcBorders>
            <w:tcMar>
              <w:left w:w="54" w:type="dxa"/>
            </w:tcMar>
          </w:tcPr>
          <w:p w:rsidRPr="000A725C" w:rsidR="00D819F6" w:rsidP="00F96D29" w:rsidRDefault="00D819F6" w14:paraId="46F77D56" w14:textId="77777777">
            <w:pPr>
              <w:rPr>
                <w:lang w:val="nb-NO"/>
              </w:rPr>
            </w:pPr>
          </w:p>
        </w:tc>
        <w:tc>
          <w:tcPr>
            <w:tcW w:w="4913" w:type="dxa"/>
            <w:tcBorders>
              <w:left w:val="single" w:color="000000" w:sz="2" w:space="0"/>
              <w:bottom w:val="single" w:color="000000" w:sz="2" w:space="0"/>
            </w:tcBorders>
            <w:tcMar>
              <w:left w:w="54" w:type="dxa"/>
            </w:tcMar>
          </w:tcPr>
          <w:p w:rsidRPr="000A725C" w:rsidR="00D819F6" w:rsidP="00F96D29" w:rsidRDefault="00D819F6" w14:paraId="1F902FAD" w14:textId="77777777">
            <w:pPr>
              <w:rPr>
                <w:lang w:val="nb-NO"/>
              </w:rPr>
            </w:pPr>
          </w:p>
        </w:tc>
        <w:tc>
          <w:tcPr>
            <w:tcW w:w="1650" w:type="dxa"/>
            <w:tcBorders>
              <w:left w:val="single" w:color="000000" w:sz="2" w:space="0"/>
              <w:bottom w:val="single" w:color="000000" w:sz="2" w:space="0"/>
            </w:tcBorders>
            <w:tcMar>
              <w:left w:w="54" w:type="dxa"/>
            </w:tcMar>
          </w:tcPr>
          <w:p w:rsidRPr="000A725C" w:rsidR="00D819F6" w:rsidP="00F96D29" w:rsidRDefault="00D819F6" w14:paraId="7981B4BE" w14:textId="77777777">
            <w:pPr>
              <w:rPr>
                <w:lang w:val="nb-NO"/>
              </w:rPr>
            </w:pPr>
          </w:p>
        </w:tc>
        <w:tc>
          <w:tcPr>
            <w:tcW w:w="1387" w:type="dxa"/>
            <w:tcBorders>
              <w:left w:val="single" w:color="000000" w:sz="2" w:space="0"/>
              <w:bottom w:val="single" w:color="000000" w:sz="2" w:space="0"/>
              <w:right w:val="single" w:color="000000" w:sz="2" w:space="0"/>
            </w:tcBorders>
            <w:tcMar>
              <w:left w:w="54" w:type="dxa"/>
            </w:tcMar>
          </w:tcPr>
          <w:p w:rsidRPr="000A725C" w:rsidR="00D819F6" w:rsidP="00F96D29" w:rsidRDefault="00D819F6" w14:paraId="7FFFE65D" w14:textId="77777777">
            <w:pPr>
              <w:rPr>
                <w:lang w:val="nb-NO"/>
              </w:rPr>
            </w:pPr>
          </w:p>
        </w:tc>
      </w:tr>
      <w:tr w:rsidR="00D819F6" w:rsidTr="00F96D29" w14:paraId="2D9B7008" w14:textId="77777777">
        <w:tc>
          <w:tcPr>
            <w:tcW w:w="1790" w:type="dxa"/>
            <w:tcBorders>
              <w:left w:val="single" w:color="000000" w:sz="2" w:space="0"/>
              <w:bottom w:val="single" w:color="000000" w:sz="2" w:space="0"/>
            </w:tcBorders>
            <w:tcMar>
              <w:left w:w="54" w:type="dxa"/>
            </w:tcMar>
          </w:tcPr>
          <w:p w:rsidRPr="000A725C" w:rsidR="00D819F6" w:rsidP="00F96D29" w:rsidRDefault="00D819F6" w14:paraId="79E46804" w14:textId="77777777">
            <w:pPr>
              <w:rPr>
                <w:lang w:val="nb-NO"/>
              </w:rPr>
            </w:pPr>
          </w:p>
        </w:tc>
        <w:tc>
          <w:tcPr>
            <w:tcW w:w="4913" w:type="dxa"/>
            <w:tcBorders>
              <w:left w:val="single" w:color="000000" w:sz="2" w:space="0"/>
              <w:bottom w:val="single" w:color="000000" w:sz="2" w:space="0"/>
            </w:tcBorders>
            <w:tcMar>
              <w:left w:w="54" w:type="dxa"/>
            </w:tcMar>
          </w:tcPr>
          <w:p w:rsidRPr="000A725C" w:rsidR="00D819F6" w:rsidP="00F96D29" w:rsidRDefault="00D819F6" w14:paraId="4A77603B" w14:textId="77777777">
            <w:pPr>
              <w:rPr>
                <w:lang w:val="nb-NO"/>
              </w:rPr>
            </w:pPr>
          </w:p>
        </w:tc>
        <w:tc>
          <w:tcPr>
            <w:tcW w:w="1650" w:type="dxa"/>
            <w:tcBorders>
              <w:left w:val="single" w:color="000000" w:sz="2" w:space="0"/>
              <w:bottom w:val="single" w:color="000000" w:sz="2" w:space="0"/>
            </w:tcBorders>
            <w:tcMar>
              <w:left w:w="54" w:type="dxa"/>
            </w:tcMar>
          </w:tcPr>
          <w:p w:rsidRPr="000A725C" w:rsidR="00D819F6" w:rsidP="00F96D29" w:rsidRDefault="00D819F6" w14:paraId="60B39E29" w14:textId="77777777">
            <w:pPr>
              <w:rPr>
                <w:lang w:val="nb-NO"/>
              </w:rPr>
            </w:pPr>
          </w:p>
        </w:tc>
        <w:tc>
          <w:tcPr>
            <w:tcW w:w="1387" w:type="dxa"/>
            <w:tcBorders>
              <w:left w:val="single" w:color="000000" w:sz="2" w:space="0"/>
              <w:bottom w:val="single" w:color="000000" w:sz="2" w:space="0"/>
              <w:right w:val="single" w:color="000000" w:sz="2" w:space="0"/>
            </w:tcBorders>
            <w:tcMar>
              <w:left w:w="54" w:type="dxa"/>
            </w:tcMar>
          </w:tcPr>
          <w:p w:rsidRPr="000A725C" w:rsidR="00D819F6" w:rsidP="00F96D29" w:rsidRDefault="00D819F6" w14:paraId="65C765DB" w14:textId="77777777">
            <w:pPr>
              <w:rPr>
                <w:lang w:val="nb-NO"/>
              </w:rPr>
            </w:pPr>
          </w:p>
        </w:tc>
      </w:tr>
      <w:tr w:rsidR="00D819F6" w:rsidTr="00F96D29" w14:paraId="7A07E0EB" w14:textId="77777777">
        <w:tc>
          <w:tcPr>
            <w:tcW w:w="1790" w:type="dxa"/>
            <w:tcBorders>
              <w:left w:val="single" w:color="000000" w:sz="2" w:space="0"/>
              <w:bottom w:val="single" w:color="000000" w:sz="2" w:space="0"/>
            </w:tcBorders>
            <w:tcMar>
              <w:left w:w="54" w:type="dxa"/>
            </w:tcMar>
          </w:tcPr>
          <w:p w:rsidRPr="000A725C" w:rsidR="00D819F6" w:rsidP="00F96D29" w:rsidRDefault="00D819F6" w14:paraId="3F25A4D8" w14:textId="77777777">
            <w:pPr>
              <w:rPr>
                <w:lang w:val="nb-NO"/>
              </w:rPr>
            </w:pPr>
          </w:p>
        </w:tc>
        <w:tc>
          <w:tcPr>
            <w:tcW w:w="4913" w:type="dxa"/>
            <w:tcBorders>
              <w:left w:val="single" w:color="000000" w:sz="2" w:space="0"/>
              <w:bottom w:val="single" w:color="000000" w:sz="2" w:space="0"/>
            </w:tcBorders>
            <w:tcMar>
              <w:left w:w="54" w:type="dxa"/>
            </w:tcMar>
          </w:tcPr>
          <w:p w:rsidRPr="000A725C" w:rsidR="00D819F6" w:rsidP="00F96D29" w:rsidRDefault="00D819F6" w14:paraId="2231C651" w14:textId="77777777">
            <w:pPr>
              <w:rPr>
                <w:lang w:val="nb-NO"/>
              </w:rPr>
            </w:pPr>
          </w:p>
        </w:tc>
        <w:tc>
          <w:tcPr>
            <w:tcW w:w="1650" w:type="dxa"/>
            <w:tcBorders>
              <w:left w:val="single" w:color="000000" w:sz="2" w:space="0"/>
              <w:bottom w:val="single" w:color="000000" w:sz="2" w:space="0"/>
            </w:tcBorders>
            <w:tcMar>
              <w:left w:w="54" w:type="dxa"/>
            </w:tcMar>
          </w:tcPr>
          <w:p w:rsidRPr="000A725C" w:rsidR="00D819F6" w:rsidP="00F96D29" w:rsidRDefault="00D819F6" w14:paraId="6A91CEB7" w14:textId="77777777">
            <w:pPr>
              <w:rPr>
                <w:lang w:val="nb-NO"/>
              </w:rPr>
            </w:pPr>
          </w:p>
        </w:tc>
        <w:tc>
          <w:tcPr>
            <w:tcW w:w="1387" w:type="dxa"/>
            <w:tcBorders>
              <w:left w:val="single" w:color="000000" w:sz="2" w:space="0"/>
              <w:bottom w:val="single" w:color="000000" w:sz="2" w:space="0"/>
              <w:right w:val="single" w:color="000000" w:sz="2" w:space="0"/>
            </w:tcBorders>
            <w:tcMar>
              <w:left w:w="54" w:type="dxa"/>
            </w:tcMar>
          </w:tcPr>
          <w:p w:rsidRPr="000A725C" w:rsidR="00D819F6" w:rsidP="00F96D29" w:rsidRDefault="00D819F6" w14:paraId="76B432A5" w14:textId="77777777">
            <w:pPr>
              <w:rPr>
                <w:lang w:val="nb-NO"/>
              </w:rPr>
            </w:pPr>
          </w:p>
        </w:tc>
      </w:tr>
      <w:tr w:rsidR="00D819F6" w:rsidTr="00F96D29" w14:paraId="727A6A7B" w14:textId="77777777">
        <w:tc>
          <w:tcPr>
            <w:tcW w:w="1790" w:type="dxa"/>
            <w:tcBorders>
              <w:left w:val="single" w:color="000000" w:sz="2" w:space="0"/>
              <w:bottom w:val="single" w:color="000000" w:sz="2" w:space="0"/>
            </w:tcBorders>
            <w:tcMar>
              <w:left w:w="54" w:type="dxa"/>
            </w:tcMar>
          </w:tcPr>
          <w:p w:rsidRPr="000A725C" w:rsidR="00D819F6" w:rsidP="00F96D29" w:rsidRDefault="00D819F6" w14:paraId="1B4C96AD" w14:textId="77777777">
            <w:pPr>
              <w:rPr>
                <w:lang w:val="nb-NO"/>
              </w:rPr>
            </w:pPr>
          </w:p>
        </w:tc>
        <w:tc>
          <w:tcPr>
            <w:tcW w:w="4913" w:type="dxa"/>
            <w:tcBorders>
              <w:left w:val="single" w:color="000000" w:sz="2" w:space="0"/>
              <w:bottom w:val="single" w:color="000000" w:sz="2" w:space="0"/>
            </w:tcBorders>
            <w:tcMar>
              <w:left w:w="54" w:type="dxa"/>
            </w:tcMar>
          </w:tcPr>
          <w:p w:rsidRPr="000A725C" w:rsidR="00D819F6" w:rsidP="00F96D29" w:rsidRDefault="00D819F6" w14:paraId="643D35B3" w14:textId="77777777">
            <w:pPr>
              <w:rPr>
                <w:lang w:val="nb-NO"/>
              </w:rPr>
            </w:pPr>
          </w:p>
        </w:tc>
        <w:tc>
          <w:tcPr>
            <w:tcW w:w="1650" w:type="dxa"/>
            <w:tcBorders>
              <w:left w:val="single" w:color="000000" w:sz="2" w:space="0"/>
              <w:bottom w:val="single" w:color="000000" w:sz="2" w:space="0"/>
            </w:tcBorders>
            <w:tcMar>
              <w:left w:w="54" w:type="dxa"/>
            </w:tcMar>
          </w:tcPr>
          <w:p w:rsidRPr="000A725C" w:rsidR="00D819F6" w:rsidP="00F96D29" w:rsidRDefault="00D819F6" w14:paraId="1B41FF7A" w14:textId="77777777">
            <w:pPr>
              <w:rPr>
                <w:lang w:val="nb-NO"/>
              </w:rPr>
            </w:pPr>
          </w:p>
        </w:tc>
        <w:tc>
          <w:tcPr>
            <w:tcW w:w="1387" w:type="dxa"/>
            <w:tcBorders>
              <w:left w:val="single" w:color="000000" w:sz="2" w:space="0"/>
              <w:bottom w:val="single" w:color="000000" w:sz="2" w:space="0"/>
              <w:right w:val="single" w:color="000000" w:sz="2" w:space="0"/>
            </w:tcBorders>
            <w:tcMar>
              <w:left w:w="54" w:type="dxa"/>
            </w:tcMar>
          </w:tcPr>
          <w:p w:rsidRPr="000A725C" w:rsidR="00D819F6" w:rsidP="00F96D29" w:rsidRDefault="00D819F6" w14:paraId="4DF2B0EE" w14:textId="77777777">
            <w:pPr>
              <w:rPr>
                <w:lang w:val="nb-NO"/>
              </w:rPr>
            </w:pPr>
          </w:p>
        </w:tc>
      </w:tr>
      <w:tr w:rsidR="00D819F6" w:rsidTr="00F96D29" w14:paraId="5675FF7D" w14:textId="77777777">
        <w:tc>
          <w:tcPr>
            <w:tcW w:w="1790" w:type="dxa"/>
            <w:tcBorders>
              <w:left w:val="single" w:color="000000" w:sz="2" w:space="0"/>
              <w:bottom w:val="single" w:color="000000" w:sz="2" w:space="0"/>
            </w:tcBorders>
            <w:tcMar>
              <w:left w:w="54" w:type="dxa"/>
            </w:tcMar>
          </w:tcPr>
          <w:p w:rsidRPr="000A725C" w:rsidR="00D819F6" w:rsidP="00F96D29" w:rsidRDefault="00D819F6" w14:paraId="5D53F096" w14:textId="77777777">
            <w:pPr>
              <w:rPr>
                <w:lang w:val="nb-NO"/>
              </w:rPr>
            </w:pPr>
          </w:p>
        </w:tc>
        <w:tc>
          <w:tcPr>
            <w:tcW w:w="4913" w:type="dxa"/>
            <w:tcBorders>
              <w:left w:val="single" w:color="000000" w:sz="2" w:space="0"/>
              <w:bottom w:val="single" w:color="000000" w:sz="2" w:space="0"/>
            </w:tcBorders>
            <w:tcMar>
              <w:left w:w="54" w:type="dxa"/>
            </w:tcMar>
          </w:tcPr>
          <w:p w:rsidRPr="000A725C" w:rsidR="00D819F6" w:rsidP="00F96D29" w:rsidRDefault="00D819F6" w14:paraId="784186BA" w14:textId="77777777">
            <w:pPr>
              <w:rPr>
                <w:lang w:val="nb-NO"/>
              </w:rPr>
            </w:pPr>
          </w:p>
        </w:tc>
        <w:tc>
          <w:tcPr>
            <w:tcW w:w="1650" w:type="dxa"/>
            <w:tcBorders>
              <w:left w:val="single" w:color="000000" w:sz="2" w:space="0"/>
              <w:bottom w:val="single" w:color="000000" w:sz="2" w:space="0"/>
            </w:tcBorders>
            <w:tcMar>
              <w:left w:w="54" w:type="dxa"/>
            </w:tcMar>
          </w:tcPr>
          <w:p w:rsidRPr="000A725C" w:rsidR="00D819F6" w:rsidP="00F96D29" w:rsidRDefault="00D819F6" w14:paraId="04DA7E6B" w14:textId="77777777">
            <w:pPr>
              <w:rPr>
                <w:lang w:val="nb-NO"/>
              </w:rPr>
            </w:pPr>
          </w:p>
        </w:tc>
        <w:tc>
          <w:tcPr>
            <w:tcW w:w="1387" w:type="dxa"/>
            <w:tcBorders>
              <w:left w:val="single" w:color="000000" w:sz="2" w:space="0"/>
              <w:bottom w:val="single" w:color="000000" w:sz="2" w:space="0"/>
              <w:right w:val="single" w:color="000000" w:sz="2" w:space="0"/>
            </w:tcBorders>
            <w:tcMar>
              <w:left w:w="54" w:type="dxa"/>
            </w:tcMar>
          </w:tcPr>
          <w:p w:rsidRPr="000A725C" w:rsidR="00D819F6" w:rsidP="00F96D29" w:rsidRDefault="00D819F6" w14:paraId="4D307143" w14:textId="77777777">
            <w:pPr>
              <w:rPr>
                <w:lang w:val="nb-NO"/>
              </w:rPr>
            </w:pPr>
          </w:p>
        </w:tc>
      </w:tr>
      <w:tr w:rsidR="00D819F6" w:rsidTr="00F96D29" w14:paraId="2539EFB9" w14:textId="77777777">
        <w:tc>
          <w:tcPr>
            <w:tcW w:w="1790" w:type="dxa"/>
            <w:tcBorders>
              <w:left w:val="single" w:color="000000" w:sz="2" w:space="0"/>
              <w:bottom w:val="single" w:color="000000" w:sz="2" w:space="0"/>
            </w:tcBorders>
            <w:tcMar>
              <w:left w:w="54" w:type="dxa"/>
            </w:tcMar>
          </w:tcPr>
          <w:p w:rsidRPr="000A725C" w:rsidR="00D819F6" w:rsidP="00F96D29" w:rsidRDefault="00D819F6" w14:paraId="07D74AAF" w14:textId="77777777">
            <w:pPr>
              <w:rPr>
                <w:lang w:val="nb-NO"/>
              </w:rPr>
            </w:pPr>
          </w:p>
        </w:tc>
        <w:tc>
          <w:tcPr>
            <w:tcW w:w="4913" w:type="dxa"/>
            <w:tcBorders>
              <w:left w:val="single" w:color="000000" w:sz="2" w:space="0"/>
              <w:bottom w:val="single" w:color="000000" w:sz="2" w:space="0"/>
            </w:tcBorders>
            <w:tcMar>
              <w:left w:w="54" w:type="dxa"/>
            </w:tcMar>
          </w:tcPr>
          <w:p w:rsidRPr="000A725C" w:rsidR="00D819F6" w:rsidP="00F96D29" w:rsidRDefault="00D819F6" w14:paraId="6958E11B" w14:textId="77777777">
            <w:pPr>
              <w:rPr>
                <w:lang w:val="nb-NO"/>
              </w:rPr>
            </w:pPr>
          </w:p>
        </w:tc>
        <w:tc>
          <w:tcPr>
            <w:tcW w:w="1650" w:type="dxa"/>
            <w:tcBorders>
              <w:left w:val="single" w:color="000000" w:sz="2" w:space="0"/>
              <w:bottom w:val="single" w:color="000000" w:sz="2" w:space="0"/>
            </w:tcBorders>
            <w:tcMar>
              <w:left w:w="54" w:type="dxa"/>
            </w:tcMar>
          </w:tcPr>
          <w:p w:rsidRPr="000A725C" w:rsidR="00D819F6" w:rsidP="00F96D29" w:rsidRDefault="00D819F6" w14:paraId="11C0B83B" w14:textId="77777777">
            <w:pPr>
              <w:rPr>
                <w:lang w:val="nb-NO"/>
              </w:rPr>
            </w:pPr>
          </w:p>
        </w:tc>
        <w:tc>
          <w:tcPr>
            <w:tcW w:w="1387" w:type="dxa"/>
            <w:tcBorders>
              <w:left w:val="single" w:color="000000" w:sz="2" w:space="0"/>
              <w:bottom w:val="single" w:color="000000" w:sz="2" w:space="0"/>
              <w:right w:val="single" w:color="000000" w:sz="2" w:space="0"/>
            </w:tcBorders>
            <w:tcMar>
              <w:left w:w="54" w:type="dxa"/>
            </w:tcMar>
          </w:tcPr>
          <w:p w:rsidRPr="000A725C" w:rsidR="00D819F6" w:rsidP="00F96D29" w:rsidRDefault="00D819F6" w14:paraId="296866BB" w14:textId="77777777">
            <w:pPr>
              <w:rPr>
                <w:lang w:val="nb-NO"/>
              </w:rPr>
            </w:pPr>
          </w:p>
        </w:tc>
      </w:tr>
      <w:tr w:rsidR="00D819F6" w:rsidTr="00F96D29" w14:paraId="1B9148E1" w14:textId="77777777">
        <w:tc>
          <w:tcPr>
            <w:tcW w:w="1790" w:type="dxa"/>
            <w:tcBorders>
              <w:left w:val="single" w:color="000000" w:sz="2" w:space="0"/>
              <w:bottom w:val="single" w:color="000000" w:sz="2" w:space="0"/>
            </w:tcBorders>
            <w:tcMar>
              <w:left w:w="54" w:type="dxa"/>
            </w:tcMar>
          </w:tcPr>
          <w:p w:rsidRPr="000A725C" w:rsidR="00D819F6" w:rsidP="00F96D29" w:rsidRDefault="00D819F6" w14:paraId="3AAE533D" w14:textId="77777777">
            <w:pPr>
              <w:rPr>
                <w:lang w:val="nb-NO"/>
              </w:rPr>
            </w:pPr>
          </w:p>
        </w:tc>
        <w:tc>
          <w:tcPr>
            <w:tcW w:w="4913" w:type="dxa"/>
            <w:tcBorders>
              <w:left w:val="single" w:color="000000" w:sz="2" w:space="0"/>
              <w:bottom w:val="single" w:color="000000" w:sz="2" w:space="0"/>
            </w:tcBorders>
            <w:tcMar>
              <w:left w:w="54" w:type="dxa"/>
            </w:tcMar>
          </w:tcPr>
          <w:p w:rsidRPr="000A725C" w:rsidR="00D819F6" w:rsidP="00F96D29" w:rsidRDefault="00D819F6" w14:paraId="4CBC2C7E" w14:textId="77777777">
            <w:pPr>
              <w:rPr>
                <w:lang w:val="nb-NO"/>
              </w:rPr>
            </w:pPr>
          </w:p>
        </w:tc>
        <w:tc>
          <w:tcPr>
            <w:tcW w:w="1650" w:type="dxa"/>
            <w:tcBorders>
              <w:left w:val="single" w:color="000000" w:sz="2" w:space="0"/>
              <w:bottom w:val="single" w:color="000000" w:sz="2" w:space="0"/>
            </w:tcBorders>
            <w:tcMar>
              <w:left w:w="54" w:type="dxa"/>
            </w:tcMar>
          </w:tcPr>
          <w:p w:rsidRPr="000A725C" w:rsidR="00D819F6" w:rsidP="00F96D29" w:rsidRDefault="00D819F6" w14:paraId="6A03B5BD" w14:textId="77777777">
            <w:pPr>
              <w:rPr>
                <w:lang w:val="nb-NO"/>
              </w:rPr>
            </w:pPr>
          </w:p>
        </w:tc>
        <w:tc>
          <w:tcPr>
            <w:tcW w:w="1387" w:type="dxa"/>
            <w:tcBorders>
              <w:left w:val="single" w:color="000000" w:sz="2" w:space="0"/>
              <w:bottom w:val="single" w:color="000000" w:sz="2" w:space="0"/>
              <w:right w:val="single" w:color="000000" w:sz="2" w:space="0"/>
            </w:tcBorders>
            <w:tcMar>
              <w:left w:w="54" w:type="dxa"/>
            </w:tcMar>
          </w:tcPr>
          <w:p w:rsidRPr="000A725C" w:rsidR="00D819F6" w:rsidP="00F96D29" w:rsidRDefault="00D819F6" w14:paraId="2B5FF6F1" w14:textId="77777777">
            <w:pPr>
              <w:rPr>
                <w:lang w:val="nb-NO"/>
              </w:rPr>
            </w:pPr>
          </w:p>
        </w:tc>
      </w:tr>
    </w:tbl>
    <w:p w:rsidRPr="000A725C" w:rsidR="00D819F6" w:rsidP="00D819F6" w:rsidRDefault="00D819F6" w14:paraId="2FA5A499" w14:textId="77777777">
      <w:pPr>
        <w:rPr>
          <w:lang w:val="nb-NO"/>
        </w:rPr>
      </w:pPr>
    </w:p>
    <w:p w:rsidRPr="000A725C" w:rsidR="00D819F6" w:rsidP="00D819F6" w:rsidRDefault="00D819F6" w14:paraId="00A858A7" w14:textId="77777777">
      <w:pPr>
        <w:rPr>
          <w:lang w:val="nb-NO"/>
        </w:rPr>
      </w:pPr>
    </w:p>
    <w:p w:rsidRPr="000A725C" w:rsidR="00D819F6" w:rsidP="00D819F6" w:rsidRDefault="00D819F6" w14:paraId="555DB4B1" w14:textId="77777777">
      <w:pPr>
        <w:rPr>
          <w:b/>
          <w:i/>
          <w:sz w:val="18"/>
          <w:szCs w:val="18"/>
          <w:lang w:val="nb-NO"/>
        </w:rPr>
      </w:pPr>
      <w:r w:rsidRPr="000A725C">
        <w:rPr>
          <w:lang w:val="nb-NO"/>
        </w:rPr>
        <w:t>Bruk:</w:t>
      </w:r>
    </w:p>
    <w:p w:rsidRPr="000A725C" w:rsidR="00D819F6" w:rsidP="00D819F6" w:rsidRDefault="00D819F6" w14:paraId="06E9C2B9" w14:textId="77777777">
      <w:pPr>
        <w:rPr>
          <w:i/>
          <w:lang w:val="nb-NO"/>
        </w:rPr>
      </w:pPr>
    </w:p>
    <w:p w:rsidRPr="000A725C" w:rsidR="00D819F6" w:rsidP="00D819F6" w:rsidRDefault="00D13669" w14:paraId="50DFD8AC" w14:textId="334C9E6D">
      <w:pPr>
        <w:rPr>
          <w:i/>
          <w:lang w:val="nb-NO"/>
        </w:rPr>
      </w:pPr>
      <w:r w:rsidRPr="000A725C">
        <w:rPr>
          <w:i/>
          <w:lang w:val="nb-NO"/>
        </w:rPr>
        <w:t>* Legg til rader for nye elementer etter behov, og samle deretter sammen etter Lead eller Forfallsdato med menyelementet Tabell / Sorter.</w:t>
      </w:r>
    </w:p>
    <w:p w:rsidRPr="000A725C" w:rsidR="00D819F6" w:rsidP="00D819F6" w:rsidRDefault="00D819F6" w14:paraId="3688116E" w14:textId="77777777">
      <w:pPr>
        <w:rPr>
          <w:i/>
          <w:lang w:val="nb-NO"/>
        </w:rPr>
      </w:pPr>
    </w:p>
    <w:p w:rsidRPr="000A725C" w:rsidR="00D819F6" w:rsidP="00D819F6" w:rsidRDefault="00D13669" w14:paraId="1D1185BA" w14:textId="27C27B94">
      <w:pPr>
        <w:rPr>
          <w:i/>
          <w:lang w:val="nb-NO"/>
        </w:rPr>
      </w:pPr>
      <w:r w:rsidRPr="000A725C">
        <w:rPr>
          <w:i/>
          <w:lang w:val="nb-NO"/>
        </w:rPr>
        <w:t xml:space="preserve">* Skriv inn datoer i formatet </w:t>
      </w:r>
      <w:proofErr w:type="spellStart"/>
      <w:r w:rsidRPr="000A725C">
        <w:rPr>
          <w:i/>
          <w:lang w:val="nb-NO"/>
        </w:rPr>
        <w:t>ÅÅÅÅ</w:t>
      </w:r>
      <w:proofErr w:type="spellEnd"/>
      <w:r w:rsidRPr="000A725C">
        <w:rPr>
          <w:i/>
          <w:lang w:val="nb-NO"/>
        </w:rPr>
        <w:t>-MM-DD slik at Layout / Sorter-kommandoen fungerer konsekvent.</w:t>
      </w:r>
    </w:p>
    <w:p w:rsidRPr="000A725C" w:rsidR="00D819F6" w:rsidP="00D819F6" w:rsidRDefault="00D819F6" w14:paraId="4443DF1A" w14:textId="77777777">
      <w:pPr>
        <w:pStyle w:val="Brdtekst"/>
        <w:rPr>
          <w:lang w:val="nb-NO"/>
        </w:rPr>
      </w:pPr>
    </w:p>
    <w:p w:rsidRPr="000A725C" w:rsidR="00D819F6" w:rsidP="00D819F6" w:rsidRDefault="00D819F6" w14:paraId="7AD2BA90" w14:textId="77777777">
      <w:pPr>
        <w:pStyle w:val="Brdtekst"/>
        <w:rPr>
          <w:lang w:val="nb-NO"/>
        </w:rPr>
      </w:pPr>
    </w:p>
    <w:p w:rsidRPr="000A725C" w:rsidR="00D819F6" w:rsidP="00D819F6" w:rsidRDefault="00D819F6" w14:paraId="014C2984" w14:textId="77777777">
      <w:pPr>
        <w:widowControl/>
        <w:suppressAutoHyphens w:val="0"/>
        <w:rPr>
          <w:lang w:val="nb-NO"/>
        </w:rPr>
      </w:pPr>
      <w:r w:rsidRPr="000A725C">
        <w:rPr>
          <w:lang w:val="nb-NO"/>
        </w:rPr>
        <w:br w:type="page"/>
      </w:r>
    </w:p>
    <w:p w:rsidRPr="000A725C" w:rsidR="00D819F6" w:rsidP="00D819F6" w:rsidRDefault="00D819F6" w14:paraId="61E16286" w14:textId="77777777">
      <w:pPr>
        <w:pStyle w:val="Brdtekst"/>
        <w:rPr>
          <w:lang w:val="nb-NO"/>
        </w:rPr>
      </w:pPr>
    </w:p>
    <w:p w:rsidRPr="000A725C" w:rsidR="00D819F6" w:rsidP="00D819F6" w:rsidRDefault="004E7AE0" w14:paraId="449C9DCA" w14:textId="0DDA77A7">
      <w:pPr>
        <w:pStyle w:val="Overskrift9"/>
        <w:rPr>
          <w:lang w:val="nb-NO"/>
        </w:rPr>
      </w:pPr>
      <w:bookmarkStart w:name="_Toc24306860" w:id="152"/>
      <w:bookmarkStart w:name="_Toc25494904" w:id="153"/>
      <w:r w:rsidRPr="000A725C">
        <w:rPr>
          <w:lang w:val="nb-NO"/>
        </w:rPr>
        <w:t xml:space="preserve">Vedlegg F - </w:t>
      </w:r>
      <w:r w:rsidRPr="000A725C" w:rsidR="00D819F6">
        <w:rPr>
          <w:lang w:val="nb-NO"/>
        </w:rPr>
        <w:t>Skjema for endringsforespørsel</w:t>
      </w:r>
      <w:bookmarkEnd w:id="152"/>
      <w:bookmarkEnd w:id="153"/>
    </w:p>
    <w:p w:rsidRPr="000A725C" w:rsidR="00D819F6" w:rsidP="00D819F6" w:rsidRDefault="00D819F6" w14:paraId="475E150A" w14:textId="77777777">
      <w:pPr>
        <w:rPr>
          <w:lang w:val="nb-NO"/>
        </w:rPr>
      </w:pPr>
    </w:p>
    <w:p w:rsidRPr="000A725C" w:rsidR="00D819F6" w:rsidP="00D819F6" w:rsidRDefault="00D819F6" w14:paraId="7F5A057C" w14:textId="77777777">
      <w:pPr>
        <w:rPr>
          <w:lang w:val="nb-NO"/>
        </w:rPr>
      </w:pPr>
      <w:r w:rsidRPr="000A725C">
        <w:rPr>
          <w:lang w:val="nb-NO"/>
        </w:rPr>
        <w:t>For enkel referanse gir dette vedlegget en kopi av det formelle skjemaet for endringsforespørsel som brukes i prosessen oppsummert i seksjon 12 – Endringskontrollprosess.</w:t>
      </w:r>
    </w:p>
    <w:p w:rsidRPr="000A725C" w:rsidR="00D819F6" w:rsidP="00D819F6" w:rsidRDefault="00D819F6" w14:paraId="3B91529E" w14:textId="77777777">
      <w:pPr>
        <w:rPr>
          <w:lang w:val="nb-NO"/>
        </w:rPr>
      </w:pPr>
    </w:p>
    <w:p w:rsidRPr="000A725C" w:rsidR="00D819F6" w:rsidP="00D819F6" w:rsidRDefault="00D819F6" w14:paraId="511B58E1" w14:textId="77777777">
      <w:pPr>
        <w:jc w:val="center"/>
        <w:rPr>
          <w:lang w:val="nb-NO"/>
        </w:rPr>
      </w:pPr>
      <w:r w:rsidRPr="000A725C">
        <w:rPr>
          <w:lang w:val="nb-NO"/>
        </w:rPr>
        <w:t>-----</w:t>
      </w:r>
    </w:p>
    <w:p w:rsidRPr="000A725C" w:rsidR="00D819F6" w:rsidP="00D819F6" w:rsidRDefault="00D819F6" w14:paraId="212D95A5" w14:textId="77777777">
      <w:pPr>
        <w:rPr>
          <w:lang w:val="nb-NO"/>
        </w:rPr>
      </w:pPr>
    </w:p>
    <w:p w:rsidRPr="000A725C" w:rsidR="00D819F6" w:rsidP="00D819F6" w:rsidRDefault="00D819F6" w14:paraId="6CD28F9D" w14:textId="77777777">
      <w:pPr>
        <w:jc w:val="center"/>
        <w:rPr>
          <w:b/>
          <w:u w:val="single"/>
          <w:lang w:val="nb-NO"/>
        </w:rPr>
      </w:pPr>
      <w:r w:rsidRPr="000A725C">
        <w:rPr>
          <w:b/>
          <w:u w:val="single"/>
          <w:lang w:val="nb-NO"/>
        </w:rPr>
        <w:t>Endringsforespørsel</w:t>
      </w:r>
    </w:p>
    <w:p w:rsidRPr="000A725C" w:rsidR="00D819F6" w:rsidP="00D819F6" w:rsidRDefault="00D819F6" w14:paraId="64DC6E79" w14:textId="77777777">
      <w:pPr>
        <w:rPr>
          <w:lang w:val="nb-NO"/>
        </w:rPr>
      </w:pPr>
    </w:p>
    <w:p w:rsidRPr="000A725C" w:rsidR="00D819F6" w:rsidP="00D819F6" w:rsidRDefault="00D819F6" w14:paraId="7786FC48" w14:textId="77777777">
      <w:pPr>
        <w:rPr>
          <w:lang w:val="nb-NO"/>
        </w:rPr>
      </w:pPr>
      <w:bookmarkStart w:name="_Hlk23168208" w:id="154"/>
      <w:r w:rsidRPr="000A725C">
        <w:rPr>
          <w:b/>
          <w:lang w:val="nb-NO"/>
        </w:rPr>
        <w:t>Instruksjoner: Dette skjemaet skal fylles ut for enhver forespurt endring i et baselinet og godkjent prosjektelement, inkludert omfang, fremdriftsplan, budsjett, risikobudsjett eller prosjektleveranser, uansett hvor liten endringen er, og sendes via prosjektleder for korrekt vurdering av alle konsekvenser og nødvendig kommunikasjon med alle berørte parter.</w:t>
      </w:r>
    </w:p>
    <w:bookmarkEnd w:id="154"/>
    <w:p w:rsidRPr="000A725C" w:rsidR="00D819F6" w:rsidP="00D819F6" w:rsidRDefault="00D819F6" w14:paraId="10895EAE" w14:textId="77777777">
      <w:pPr>
        <w:rPr>
          <w:lang w:val="nb-NO"/>
        </w:rPr>
      </w:pPr>
    </w:p>
    <w:tbl>
      <w:tblPr>
        <w:tblW w:w="9740" w:type="dxa"/>
        <w:tblInd w:w="196" w:type="dxa"/>
        <w:tblBorders>
          <w:top w:val="single" w:color="000000" w:sz="2" w:space="0"/>
          <w:left w:val="single" w:color="000000" w:sz="2" w:space="0"/>
          <w:bottom w:val="single" w:color="000000" w:sz="2" w:space="0"/>
          <w:insideH w:val="single" w:color="000000" w:sz="2" w:space="0"/>
        </w:tblBorders>
        <w:tblCellMar>
          <w:top w:w="55" w:type="dxa"/>
          <w:left w:w="54" w:type="dxa"/>
          <w:bottom w:w="55" w:type="dxa"/>
          <w:right w:w="55" w:type="dxa"/>
        </w:tblCellMar>
        <w:tblLook w:val="0000" w:firstRow="0" w:lastRow="0" w:firstColumn="0" w:lastColumn="0" w:noHBand="0" w:noVBand="0"/>
      </w:tblPr>
      <w:tblGrid>
        <w:gridCol w:w="2128"/>
        <w:gridCol w:w="7612"/>
      </w:tblGrid>
      <w:tr w:rsidRPr="00DF526A" w:rsidR="00D819F6" w:rsidTr="00F96D29" w14:paraId="3CCB65B0" w14:textId="77777777">
        <w:trPr>
          <w:tblHeader/>
        </w:trPr>
        <w:tc>
          <w:tcPr>
            <w:tcW w:w="2128" w:type="dxa"/>
            <w:tcBorders>
              <w:top w:val="single" w:color="000000" w:sz="2" w:space="0"/>
              <w:left w:val="single" w:color="000000" w:sz="2" w:space="0"/>
              <w:bottom w:val="single" w:color="000000" w:sz="2" w:space="0"/>
            </w:tcBorders>
            <w:shd w:val="clear" w:color="auto" w:fill="EEEEEE"/>
            <w:tcMar>
              <w:left w:w="54" w:type="dxa"/>
            </w:tcMar>
          </w:tcPr>
          <w:p w:rsidRPr="000A725C" w:rsidR="00D819F6" w:rsidP="00F96D29" w:rsidRDefault="00D819F6" w14:paraId="0101EAE4" w14:textId="77777777">
            <w:pPr>
              <w:rPr>
                <w:lang w:val="nb-NO"/>
              </w:rPr>
            </w:pPr>
            <w:r w:rsidRPr="000A725C">
              <w:rPr>
                <w:lang w:val="nb-NO"/>
              </w:rPr>
              <w:t>Prosjekt:</w:t>
            </w:r>
          </w:p>
        </w:tc>
        <w:tc>
          <w:tcPr>
            <w:tcW w:w="7612" w:type="dxa"/>
            <w:tcBorders>
              <w:top w:val="single" w:color="000000" w:sz="2" w:space="0"/>
              <w:left w:val="single" w:color="000000" w:sz="2" w:space="0"/>
              <w:bottom w:val="single" w:color="000000" w:sz="2" w:space="0"/>
              <w:right w:val="single" w:color="000000" w:sz="2" w:space="0"/>
            </w:tcBorders>
            <w:tcMar>
              <w:left w:w="54" w:type="dxa"/>
            </w:tcMar>
          </w:tcPr>
          <w:p w:rsidRPr="000A725C" w:rsidR="00D819F6" w:rsidP="00F96D29" w:rsidRDefault="00D819F6" w14:paraId="419CF0B7" w14:textId="77777777">
            <w:pPr>
              <w:rPr>
                <w:lang w:val="nb-NO"/>
              </w:rPr>
            </w:pPr>
          </w:p>
        </w:tc>
      </w:tr>
      <w:tr w:rsidRPr="00DF526A" w:rsidR="00D819F6" w:rsidTr="00F96D29" w14:paraId="64145775" w14:textId="77777777">
        <w:tc>
          <w:tcPr>
            <w:tcW w:w="2128" w:type="dxa"/>
            <w:tcBorders>
              <w:left w:val="single" w:color="000000" w:sz="2" w:space="0"/>
              <w:bottom w:val="single" w:color="000000" w:sz="2" w:space="0"/>
            </w:tcBorders>
            <w:shd w:val="clear" w:color="auto" w:fill="EEEEEE"/>
            <w:tcMar>
              <w:left w:w="54" w:type="dxa"/>
            </w:tcMar>
          </w:tcPr>
          <w:p w:rsidRPr="000A725C" w:rsidR="00D819F6" w:rsidP="00F96D29" w:rsidRDefault="00D819F6" w14:paraId="6208E1A2" w14:textId="77777777">
            <w:pPr>
              <w:rPr>
                <w:lang w:val="nb-NO"/>
              </w:rPr>
            </w:pPr>
            <w:r w:rsidRPr="000A725C">
              <w:rPr>
                <w:lang w:val="nb-NO"/>
              </w:rPr>
              <w:t>Forespørsel fra:</w:t>
            </w:r>
          </w:p>
        </w:tc>
        <w:tc>
          <w:tcPr>
            <w:tcW w:w="7612" w:type="dxa"/>
            <w:tcBorders>
              <w:left w:val="single" w:color="000000" w:sz="2" w:space="0"/>
              <w:bottom w:val="single" w:color="000000" w:sz="2" w:space="0"/>
              <w:right w:val="single" w:color="000000" w:sz="2" w:space="0"/>
            </w:tcBorders>
            <w:tcMar>
              <w:left w:w="54" w:type="dxa"/>
            </w:tcMar>
          </w:tcPr>
          <w:p w:rsidRPr="000A725C" w:rsidR="00D819F6" w:rsidP="00F96D29" w:rsidRDefault="00D819F6" w14:paraId="09C4F5BF" w14:textId="77777777">
            <w:pPr>
              <w:rPr>
                <w:lang w:val="nb-NO"/>
              </w:rPr>
            </w:pPr>
          </w:p>
        </w:tc>
      </w:tr>
      <w:tr w:rsidRPr="00DF526A" w:rsidR="00D819F6" w:rsidTr="00F96D29" w14:paraId="458D90B9" w14:textId="77777777">
        <w:tc>
          <w:tcPr>
            <w:tcW w:w="2128" w:type="dxa"/>
            <w:tcBorders>
              <w:left w:val="single" w:color="000000" w:sz="2" w:space="0"/>
              <w:bottom w:val="single" w:color="000000" w:sz="2" w:space="0"/>
            </w:tcBorders>
            <w:shd w:val="clear" w:color="auto" w:fill="EEEEEE"/>
            <w:tcMar>
              <w:left w:w="54" w:type="dxa"/>
            </w:tcMar>
          </w:tcPr>
          <w:p w:rsidRPr="000A725C" w:rsidR="00D819F6" w:rsidP="00F96D29" w:rsidRDefault="00D819F6" w14:paraId="7B6C10BF" w14:textId="77777777">
            <w:pPr>
              <w:rPr>
                <w:lang w:val="nb-NO"/>
              </w:rPr>
            </w:pPr>
            <w:r w:rsidRPr="000A725C">
              <w:rPr>
                <w:lang w:val="nb-NO"/>
              </w:rPr>
              <w:t>Dato for forespørsel:</w:t>
            </w:r>
          </w:p>
        </w:tc>
        <w:tc>
          <w:tcPr>
            <w:tcW w:w="7612" w:type="dxa"/>
            <w:tcBorders>
              <w:left w:val="single" w:color="000000" w:sz="2" w:space="0"/>
              <w:bottom w:val="single" w:color="000000" w:sz="2" w:space="0"/>
              <w:right w:val="single" w:color="000000" w:sz="2" w:space="0"/>
            </w:tcBorders>
            <w:tcMar>
              <w:left w:w="54" w:type="dxa"/>
            </w:tcMar>
          </w:tcPr>
          <w:p w:rsidRPr="000A725C" w:rsidR="00D819F6" w:rsidP="00F96D29" w:rsidRDefault="00D819F6" w14:paraId="7BCB6924" w14:textId="77777777">
            <w:pPr>
              <w:rPr>
                <w:lang w:val="nb-NO"/>
              </w:rPr>
            </w:pPr>
          </w:p>
        </w:tc>
      </w:tr>
    </w:tbl>
    <w:p w:rsidRPr="000A725C" w:rsidR="00D819F6" w:rsidP="00D819F6" w:rsidRDefault="00D819F6" w14:paraId="62F5F2C7" w14:textId="77777777">
      <w:pPr>
        <w:pStyle w:val="Brdtekst"/>
        <w:rPr>
          <w:lang w:val="nb-NO"/>
        </w:rPr>
      </w:pPr>
    </w:p>
    <w:tbl>
      <w:tblPr>
        <w:tblW w:w="9740" w:type="dxa"/>
        <w:tblInd w:w="196" w:type="dxa"/>
        <w:tblBorders>
          <w:top w:val="single" w:color="000000" w:sz="2" w:space="0"/>
          <w:left w:val="single" w:color="000000" w:sz="2" w:space="0"/>
          <w:bottom w:val="single" w:color="000000" w:sz="2" w:space="0"/>
          <w:insideH w:val="single" w:color="000000" w:sz="2" w:space="0"/>
        </w:tblBorders>
        <w:tblCellMar>
          <w:top w:w="55" w:type="dxa"/>
          <w:left w:w="54" w:type="dxa"/>
          <w:bottom w:w="55" w:type="dxa"/>
          <w:right w:w="55" w:type="dxa"/>
        </w:tblCellMar>
        <w:tblLook w:val="0000" w:firstRow="0" w:lastRow="0" w:firstColumn="0" w:lastColumn="0" w:noHBand="0" w:noVBand="0"/>
      </w:tblPr>
      <w:tblGrid>
        <w:gridCol w:w="2128"/>
        <w:gridCol w:w="7612"/>
      </w:tblGrid>
      <w:tr w:rsidRPr="00DF526A" w:rsidR="00D819F6" w:rsidTr="00F96D29" w14:paraId="45D9D56A" w14:textId="77777777">
        <w:tc>
          <w:tcPr>
            <w:tcW w:w="2128" w:type="dxa"/>
            <w:tcBorders>
              <w:top w:val="single" w:color="000000" w:sz="2" w:space="0"/>
              <w:left w:val="single" w:color="000000" w:sz="2" w:space="0"/>
              <w:bottom w:val="single" w:color="000000" w:sz="2" w:space="0"/>
            </w:tcBorders>
            <w:shd w:val="clear" w:color="auto" w:fill="EEEEEE"/>
            <w:tcMar>
              <w:left w:w="54" w:type="dxa"/>
            </w:tcMar>
          </w:tcPr>
          <w:p w:rsidRPr="000A725C" w:rsidR="00D819F6" w:rsidP="00F96D29" w:rsidRDefault="00D819F6" w14:paraId="106FB9E0" w14:textId="77777777">
            <w:pPr>
              <w:rPr>
                <w:lang w:val="nb-NO"/>
              </w:rPr>
            </w:pPr>
            <w:r w:rsidRPr="000A725C">
              <w:rPr>
                <w:lang w:val="nb-NO"/>
              </w:rPr>
              <w:t>Ønsket endring:</w:t>
            </w:r>
          </w:p>
        </w:tc>
        <w:tc>
          <w:tcPr>
            <w:tcW w:w="7612" w:type="dxa"/>
            <w:tcBorders>
              <w:top w:val="single" w:color="000000" w:sz="2" w:space="0"/>
              <w:left w:val="single" w:color="000000" w:sz="2" w:space="0"/>
              <w:bottom w:val="single" w:color="000000" w:sz="2" w:space="0"/>
              <w:right w:val="single" w:color="000000" w:sz="2" w:space="0"/>
            </w:tcBorders>
            <w:tcMar>
              <w:left w:w="54" w:type="dxa"/>
            </w:tcMar>
          </w:tcPr>
          <w:p w:rsidRPr="000A725C" w:rsidR="00D819F6" w:rsidP="00F96D29" w:rsidRDefault="00D819F6" w14:paraId="293A8A56" w14:textId="77777777">
            <w:pPr>
              <w:rPr>
                <w:lang w:val="nb-NO"/>
              </w:rPr>
            </w:pPr>
          </w:p>
        </w:tc>
      </w:tr>
      <w:tr w:rsidRPr="00DF526A" w:rsidR="00D819F6" w:rsidTr="00F96D29" w14:paraId="1A9194DB" w14:textId="77777777">
        <w:tc>
          <w:tcPr>
            <w:tcW w:w="2128" w:type="dxa"/>
            <w:tcBorders>
              <w:left w:val="single" w:color="000000" w:sz="2" w:space="0"/>
              <w:bottom w:val="single" w:color="000000" w:sz="2" w:space="0"/>
            </w:tcBorders>
            <w:shd w:val="clear" w:color="auto" w:fill="EEEEEE"/>
            <w:tcMar>
              <w:left w:w="54" w:type="dxa"/>
            </w:tcMar>
          </w:tcPr>
          <w:p w:rsidRPr="000A725C" w:rsidR="00D819F6" w:rsidP="00F96D29" w:rsidRDefault="00D819F6" w14:paraId="50DD2AFC" w14:textId="77777777">
            <w:pPr>
              <w:rPr>
                <w:lang w:val="nb-NO"/>
              </w:rPr>
            </w:pPr>
            <w:r w:rsidRPr="000A725C">
              <w:rPr>
                <w:lang w:val="nb-NO"/>
              </w:rPr>
              <w:t>Begrunnelse / gevinst:</w:t>
            </w:r>
          </w:p>
        </w:tc>
        <w:tc>
          <w:tcPr>
            <w:tcW w:w="7612" w:type="dxa"/>
            <w:tcBorders>
              <w:left w:val="single" w:color="000000" w:sz="2" w:space="0"/>
              <w:bottom w:val="single" w:color="000000" w:sz="2" w:space="0"/>
              <w:right w:val="single" w:color="000000" w:sz="2" w:space="0"/>
            </w:tcBorders>
            <w:tcMar>
              <w:left w:w="54" w:type="dxa"/>
            </w:tcMar>
          </w:tcPr>
          <w:p w:rsidRPr="000A725C" w:rsidR="00D819F6" w:rsidP="00F96D29" w:rsidRDefault="00D819F6" w14:paraId="4FC6D977" w14:textId="77777777">
            <w:pPr>
              <w:rPr>
                <w:lang w:val="nb-NO"/>
              </w:rPr>
            </w:pPr>
          </w:p>
        </w:tc>
      </w:tr>
    </w:tbl>
    <w:p w:rsidRPr="000A725C" w:rsidR="00D819F6" w:rsidP="00D819F6" w:rsidRDefault="00D819F6" w14:paraId="5E085B3E" w14:textId="77777777">
      <w:pPr>
        <w:pStyle w:val="Brdtekst"/>
        <w:rPr>
          <w:lang w:val="nb-NO"/>
        </w:rPr>
      </w:pPr>
    </w:p>
    <w:tbl>
      <w:tblPr>
        <w:tblW w:w="9740" w:type="dxa"/>
        <w:tblInd w:w="196" w:type="dxa"/>
        <w:tblBorders>
          <w:top w:val="single" w:color="000000" w:sz="2" w:space="0"/>
          <w:left w:val="single" w:color="000000" w:sz="2" w:space="0"/>
          <w:bottom w:val="single" w:color="000000" w:sz="2" w:space="0"/>
          <w:insideH w:val="single" w:color="000000" w:sz="2" w:space="0"/>
        </w:tblBorders>
        <w:tblCellMar>
          <w:top w:w="55" w:type="dxa"/>
          <w:left w:w="54" w:type="dxa"/>
          <w:bottom w:w="55" w:type="dxa"/>
          <w:right w:w="55" w:type="dxa"/>
        </w:tblCellMar>
        <w:tblLook w:val="0000" w:firstRow="0" w:lastRow="0" w:firstColumn="0" w:lastColumn="0" w:noHBand="0" w:noVBand="0"/>
      </w:tblPr>
      <w:tblGrid>
        <w:gridCol w:w="2357"/>
        <w:gridCol w:w="7383"/>
      </w:tblGrid>
      <w:tr w:rsidRPr="00DF526A" w:rsidR="00D819F6" w:rsidTr="00F96D29" w14:paraId="6540D20C" w14:textId="77777777">
        <w:tc>
          <w:tcPr>
            <w:tcW w:w="2128" w:type="dxa"/>
            <w:tcBorders>
              <w:top w:val="single" w:color="000000" w:sz="2" w:space="0"/>
              <w:left w:val="single" w:color="000000" w:sz="2" w:space="0"/>
              <w:bottom w:val="single" w:color="000000" w:sz="2" w:space="0"/>
            </w:tcBorders>
            <w:shd w:val="clear" w:color="auto" w:fill="EEEEEE"/>
            <w:tcMar>
              <w:left w:w="54" w:type="dxa"/>
            </w:tcMar>
          </w:tcPr>
          <w:p w:rsidRPr="000A725C" w:rsidR="00D819F6" w:rsidP="00F96D29" w:rsidRDefault="00AD27D4" w14:paraId="01A13085" w14:textId="54976C2C">
            <w:pPr>
              <w:rPr>
                <w:lang w:val="nb-NO"/>
              </w:rPr>
            </w:pPr>
            <w:r w:rsidRPr="000A725C">
              <w:rPr>
                <w:lang w:val="nb-NO"/>
              </w:rPr>
              <w:t>Kjente leveranser påvirket</w:t>
            </w:r>
            <w:r w:rsidRPr="000A725C" w:rsidR="00D819F6">
              <w:rPr>
                <w:lang w:val="nb-NO"/>
              </w:rPr>
              <w:t>:</w:t>
            </w:r>
          </w:p>
        </w:tc>
        <w:tc>
          <w:tcPr>
            <w:tcW w:w="7612" w:type="dxa"/>
            <w:tcBorders>
              <w:top w:val="single" w:color="000000" w:sz="2" w:space="0"/>
              <w:left w:val="single" w:color="000000" w:sz="2" w:space="0"/>
              <w:bottom w:val="single" w:color="000000" w:sz="2" w:space="0"/>
              <w:right w:val="single" w:color="000000" w:sz="2" w:space="0"/>
            </w:tcBorders>
            <w:tcMar>
              <w:left w:w="54" w:type="dxa"/>
            </w:tcMar>
          </w:tcPr>
          <w:p w:rsidRPr="000A725C" w:rsidR="00D819F6" w:rsidP="00F96D29" w:rsidRDefault="00D819F6" w14:paraId="1FCF0D60" w14:textId="77777777">
            <w:pPr>
              <w:rPr>
                <w:lang w:val="nb-NO"/>
              </w:rPr>
            </w:pPr>
          </w:p>
        </w:tc>
      </w:tr>
      <w:tr w:rsidRPr="00DF526A" w:rsidR="00D819F6" w:rsidTr="00F96D29" w14:paraId="278FEDF1" w14:textId="77777777">
        <w:tc>
          <w:tcPr>
            <w:tcW w:w="2128" w:type="dxa"/>
            <w:tcBorders>
              <w:left w:val="single" w:color="000000" w:sz="2" w:space="0"/>
              <w:bottom w:val="single" w:color="000000" w:sz="2" w:space="0"/>
            </w:tcBorders>
            <w:shd w:val="clear" w:color="auto" w:fill="EEEEEE"/>
            <w:tcMar>
              <w:left w:w="54" w:type="dxa"/>
            </w:tcMar>
          </w:tcPr>
          <w:p w:rsidRPr="000A725C" w:rsidR="00D819F6" w:rsidP="00F96D29" w:rsidRDefault="00AD27D4" w14:paraId="02C70838" w14:textId="1C3AD659">
            <w:pPr>
              <w:rPr>
                <w:lang w:val="nb-NO"/>
              </w:rPr>
            </w:pPr>
            <w:r w:rsidRPr="000A725C">
              <w:rPr>
                <w:lang w:val="nb-NO"/>
              </w:rPr>
              <w:t>Kjente krav påvirket</w:t>
            </w:r>
            <w:r w:rsidRPr="000A725C" w:rsidR="00D819F6">
              <w:rPr>
                <w:lang w:val="nb-NO"/>
              </w:rPr>
              <w:t>:</w:t>
            </w:r>
          </w:p>
        </w:tc>
        <w:tc>
          <w:tcPr>
            <w:tcW w:w="7612" w:type="dxa"/>
            <w:tcBorders>
              <w:left w:val="single" w:color="000000" w:sz="2" w:space="0"/>
              <w:bottom w:val="single" w:color="000000" w:sz="2" w:space="0"/>
              <w:right w:val="single" w:color="000000" w:sz="2" w:space="0"/>
            </w:tcBorders>
            <w:tcMar>
              <w:left w:w="54" w:type="dxa"/>
            </w:tcMar>
          </w:tcPr>
          <w:p w:rsidRPr="000A725C" w:rsidR="00D819F6" w:rsidP="00F96D29" w:rsidRDefault="00D819F6" w14:paraId="2892ECB7" w14:textId="77777777">
            <w:pPr>
              <w:rPr>
                <w:lang w:val="nb-NO"/>
              </w:rPr>
            </w:pPr>
          </w:p>
        </w:tc>
      </w:tr>
      <w:tr w:rsidRPr="00DF526A" w:rsidR="00D819F6" w:rsidTr="00F96D29" w14:paraId="1CBF1C7C" w14:textId="77777777">
        <w:tc>
          <w:tcPr>
            <w:tcW w:w="2128" w:type="dxa"/>
            <w:tcBorders>
              <w:left w:val="single" w:color="000000" w:sz="2" w:space="0"/>
              <w:bottom w:val="single" w:color="000000" w:sz="2" w:space="0"/>
            </w:tcBorders>
            <w:shd w:val="clear" w:color="auto" w:fill="EEEEEE"/>
            <w:tcMar>
              <w:left w:w="54" w:type="dxa"/>
            </w:tcMar>
          </w:tcPr>
          <w:p w:rsidRPr="000A725C" w:rsidR="00D819F6" w:rsidP="00F96D29" w:rsidRDefault="00737D7A" w14:paraId="57A80FA4" w14:textId="5BDE884A">
            <w:pPr>
              <w:rPr>
                <w:lang w:val="nb-NO"/>
              </w:rPr>
            </w:pPr>
            <w:r w:rsidRPr="000A725C">
              <w:rPr>
                <w:lang w:val="nb-NO"/>
              </w:rPr>
              <w:t>Kjente kontrakter påvirket</w:t>
            </w:r>
            <w:r w:rsidRPr="000A725C" w:rsidR="00D819F6">
              <w:rPr>
                <w:lang w:val="nb-NO"/>
              </w:rPr>
              <w:t>:</w:t>
            </w:r>
          </w:p>
        </w:tc>
        <w:tc>
          <w:tcPr>
            <w:tcW w:w="7612" w:type="dxa"/>
            <w:tcBorders>
              <w:left w:val="single" w:color="000000" w:sz="2" w:space="0"/>
              <w:bottom w:val="single" w:color="000000" w:sz="2" w:space="0"/>
              <w:right w:val="single" w:color="000000" w:sz="2" w:space="0"/>
            </w:tcBorders>
            <w:tcMar>
              <w:left w:w="54" w:type="dxa"/>
            </w:tcMar>
          </w:tcPr>
          <w:p w:rsidRPr="000A725C" w:rsidR="00D819F6" w:rsidP="00F96D29" w:rsidRDefault="00D819F6" w14:paraId="656CDF4B" w14:textId="77777777">
            <w:pPr>
              <w:rPr>
                <w:lang w:val="nb-NO"/>
              </w:rPr>
            </w:pPr>
          </w:p>
        </w:tc>
      </w:tr>
      <w:tr w:rsidRPr="00DF526A" w:rsidR="00D819F6" w:rsidTr="00F96D29" w14:paraId="23F5F485" w14:textId="77777777">
        <w:tc>
          <w:tcPr>
            <w:tcW w:w="2128" w:type="dxa"/>
            <w:tcBorders>
              <w:left w:val="single" w:color="000000" w:sz="2" w:space="0"/>
              <w:bottom w:val="single" w:color="000000" w:sz="2" w:space="0"/>
            </w:tcBorders>
            <w:shd w:val="clear" w:color="auto" w:fill="EEEEEE"/>
            <w:tcMar>
              <w:left w:w="54" w:type="dxa"/>
            </w:tcMar>
          </w:tcPr>
          <w:p w:rsidRPr="000A725C" w:rsidR="00D819F6" w:rsidP="00F96D29" w:rsidRDefault="00737D7A" w14:paraId="6AB48B86" w14:textId="0151B328">
            <w:pPr>
              <w:rPr>
                <w:lang w:val="nb-NO"/>
              </w:rPr>
            </w:pPr>
            <w:r w:rsidRPr="000A725C">
              <w:rPr>
                <w:lang w:val="nb-NO"/>
              </w:rPr>
              <w:t>Kjente fremdrift-påvirkninger</w:t>
            </w:r>
            <w:r w:rsidRPr="000A725C" w:rsidR="00D819F6">
              <w:rPr>
                <w:lang w:val="nb-NO"/>
              </w:rPr>
              <w:t>:</w:t>
            </w:r>
          </w:p>
        </w:tc>
        <w:tc>
          <w:tcPr>
            <w:tcW w:w="7612" w:type="dxa"/>
            <w:tcBorders>
              <w:left w:val="single" w:color="000000" w:sz="2" w:space="0"/>
              <w:bottom w:val="single" w:color="000000" w:sz="2" w:space="0"/>
              <w:right w:val="single" w:color="000000" w:sz="2" w:space="0"/>
            </w:tcBorders>
            <w:tcMar>
              <w:left w:w="54" w:type="dxa"/>
            </w:tcMar>
          </w:tcPr>
          <w:p w:rsidRPr="000A725C" w:rsidR="00D819F6" w:rsidP="00F96D29" w:rsidRDefault="00D819F6" w14:paraId="2B5982A6" w14:textId="77777777">
            <w:pPr>
              <w:rPr>
                <w:lang w:val="nb-NO"/>
              </w:rPr>
            </w:pPr>
          </w:p>
        </w:tc>
      </w:tr>
      <w:tr w:rsidRPr="00DF526A" w:rsidR="00D819F6" w:rsidTr="00F96D29" w14:paraId="37B47956" w14:textId="77777777">
        <w:tc>
          <w:tcPr>
            <w:tcW w:w="2128" w:type="dxa"/>
            <w:tcBorders>
              <w:left w:val="single" w:color="000000" w:sz="2" w:space="0"/>
              <w:bottom w:val="single" w:color="000000" w:sz="2" w:space="0"/>
            </w:tcBorders>
            <w:shd w:val="clear" w:color="auto" w:fill="EEEEEE"/>
            <w:tcMar>
              <w:left w:w="54" w:type="dxa"/>
            </w:tcMar>
          </w:tcPr>
          <w:p w:rsidRPr="000A725C" w:rsidR="00D819F6" w:rsidP="00F96D29" w:rsidRDefault="00737D7A" w14:paraId="2DB26078" w14:textId="1820F484">
            <w:pPr>
              <w:rPr>
                <w:lang w:val="nb-NO"/>
              </w:rPr>
            </w:pPr>
            <w:r w:rsidRPr="000A725C">
              <w:rPr>
                <w:lang w:val="nb-NO"/>
              </w:rPr>
              <w:t>Kjente kostnadspåvirkninger</w:t>
            </w:r>
            <w:r w:rsidRPr="000A725C" w:rsidR="00D819F6">
              <w:rPr>
                <w:lang w:val="nb-NO"/>
              </w:rPr>
              <w:t>:</w:t>
            </w:r>
          </w:p>
        </w:tc>
        <w:tc>
          <w:tcPr>
            <w:tcW w:w="7612" w:type="dxa"/>
            <w:tcBorders>
              <w:left w:val="single" w:color="000000" w:sz="2" w:space="0"/>
              <w:bottom w:val="single" w:color="000000" w:sz="2" w:space="0"/>
              <w:right w:val="single" w:color="000000" w:sz="2" w:space="0"/>
            </w:tcBorders>
            <w:tcMar>
              <w:left w:w="54" w:type="dxa"/>
            </w:tcMar>
          </w:tcPr>
          <w:p w:rsidRPr="000A725C" w:rsidR="00D819F6" w:rsidP="00F96D29" w:rsidRDefault="00D819F6" w14:paraId="2F2BA061" w14:textId="77777777">
            <w:pPr>
              <w:rPr>
                <w:lang w:val="nb-NO"/>
              </w:rPr>
            </w:pPr>
          </w:p>
        </w:tc>
      </w:tr>
    </w:tbl>
    <w:p w:rsidRPr="000A725C" w:rsidR="00D819F6" w:rsidP="00D819F6" w:rsidRDefault="00D819F6" w14:paraId="219FB8C1" w14:textId="77777777">
      <w:pPr>
        <w:pStyle w:val="Brdtekst"/>
        <w:rPr>
          <w:lang w:val="nb-NO"/>
        </w:rPr>
      </w:pPr>
    </w:p>
    <w:tbl>
      <w:tblPr>
        <w:tblW w:w="9740" w:type="dxa"/>
        <w:tblInd w:w="196" w:type="dxa"/>
        <w:tblBorders>
          <w:top w:val="single" w:color="000000" w:sz="2" w:space="0"/>
          <w:left w:val="single" w:color="000000" w:sz="2" w:space="0"/>
          <w:bottom w:val="single" w:color="000000" w:sz="2" w:space="0"/>
          <w:insideH w:val="single" w:color="000000" w:sz="2" w:space="0"/>
        </w:tblBorders>
        <w:tblCellMar>
          <w:top w:w="55" w:type="dxa"/>
          <w:left w:w="54" w:type="dxa"/>
          <w:bottom w:w="55" w:type="dxa"/>
          <w:right w:w="55" w:type="dxa"/>
        </w:tblCellMar>
        <w:tblLook w:val="0000" w:firstRow="0" w:lastRow="0" w:firstColumn="0" w:lastColumn="0" w:noHBand="0" w:noVBand="0"/>
      </w:tblPr>
      <w:tblGrid>
        <w:gridCol w:w="2128"/>
        <w:gridCol w:w="7612"/>
      </w:tblGrid>
      <w:tr w:rsidRPr="00DF526A" w:rsidR="00D819F6" w:rsidTr="00F96D29" w14:paraId="2A43000F" w14:textId="77777777">
        <w:tc>
          <w:tcPr>
            <w:tcW w:w="2128" w:type="dxa"/>
            <w:tcBorders>
              <w:top w:val="single" w:color="000000" w:sz="2" w:space="0"/>
              <w:left w:val="single" w:color="000000" w:sz="2" w:space="0"/>
              <w:bottom w:val="single" w:color="000000" w:sz="2" w:space="0"/>
            </w:tcBorders>
            <w:shd w:val="clear" w:color="auto" w:fill="EEEEEE"/>
            <w:tcMar>
              <w:left w:w="54" w:type="dxa"/>
            </w:tcMar>
          </w:tcPr>
          <w:p w:rsidRPr="000A725C" w:rsidR="00D819F6" w:rsidP="00F96D29" w:rsidRDefault="00D819F6" w14:paraId="077F75CB" w14:textId="77777777">
            <w:pPr>
              <w:rPr>
                <w:lang w:val="nb-NO"/>
              </w:rPr>
            </w:pPr>
            <w:r w:rsidRPr="000A725C">
              <w:rPr>
                <w:lang w:val="nb-NO"/>
              </w:rPr>
              <w:t>Andre kommentarer:</w:t>
            </w:r>
          </w:p>
        </w:tc>
        <w:tc>
          <w:tcPr>
            <w:tcW w:w="7612" w:type="dxa"/>
            <w:tcBorders>
              <w:top w:val="single" w:color="000000" w:sz="2" w:space="0"/>
              <w:left w:val="single" w:color="000000" w:sz="2" w:space="0"/>
              <w:bottom w:val="single" w:color="000000" w:sz="2" w:space="0"/>
              <w:right w:val="single" w:color="000000" w:sz="2" w:space="0"/>
            </w:tcBorders>
            <w:tcMar>
              <w:left w:w="54" w:type="dxa"/>
            </w:tcMar>
          </w:tcPr>
          <w:p w:rsidRPr="000A725C" w:rsidR="00D819F6" w:rsidP="00F96D29" w:rsidRDefault="00D819F6" w14:paraId="3FD6B0A2" w14:textId="77777777">
            <w:pPr>
              <w:rPr>
                <w:lang w:val="nb-NO"/>
              </w:rPr>
            </w:pPr>
          </w:p>
        </w:tc>
      </w:tr>
    </w:tbl>
    <w:p w:rsidRPr="000A725C" w:rsidR="00D819F6" w:rsidP="00D819F6" w:rsidRDefault="00D819F6" w14:paraId="676604AE" w14:textId="77777777">
      <w:pPr>
        <w:rPr>
          <w:rFonts w:cs="Verdana"/>
          <w:sz w:val="21"/>
          <w:szCs w:val="21"/>
          <w:lang w:val="nb-NO"/>
        </w:rPr>
      </w:pPr>
    </w:p>
    <w:p w:rsidRPr="000A725C" w:rsidR="00D819F6" w:rsidP="00D819F6" w:rsidRDefault="00D819F6" w14:paraId="4FCE811E" w14:textId="77777777">
      <w:pPr>
        <w:rPr>
          <w:lang w:val="nb-NO"/>
        </w:rPr>
      </w:pPr>
      <w:bookmarkStart w:name="LastPageReferenceForPageNumber" w:id="155"/>
      <w:bookmarkEnd w:id="155"/>
    </w:p>
    <w:p w:rsidRPr="000A725C" w:rsidR="00D819F6" w:rsidP="004E76C4" w:rsidRDefault="00D819F6" w14:paraId="403C4A0B" w14:textId="77777777">
      <w:pPr>
        <w:rPr>
          <w:lang w:val="nb-NO"/>
        </w:rPr>
      </w:pPr>
    </w:p>
    <w:sectPr w:rsidRPr="000A725C" w:rsidR="00D819F6" w:rsidSect="004E76C4">
      <w:headerReference w:type="default" r:id="rId20"/>
      <w:footerReference w:type="default" r:id="rId21"/>
      <w:pgSz w:w="12240" w:h="15840" w:orient="portrait"/>
      <w:pgMar w:top="1375" w:right="1152" w:bottom="1375" w:left="1152" w:header="864" w:footer="864" w:gutter="0"/>
      <w:pgNumType w:start="1"/>
      <w:cols w:space="720"/>
      <w:formProt w:val="0"/>
      <w:docGrid w:linePitch="360" w:charSpace="-4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0E41" w:rsidRDefault="007E0E41" w14:paraId="4854378C" w14:textId="77777777">
      <w:r>
        <w:separator/>
      </w:r>
    </w:p>
  </w:endnote>
  <w:endnote w:type="continuationSeparator" w:id="0">
    <w:p w:rsidR="007E0E41" w:rsidRDefault="007E0E41" w14:paraId="7B92987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WenQuanYi Micro Hei">
    <w:altName w:val="Cambria"/>
    <w:panose1 w:val="020B0604020202020204"/>
    <w:charset w:val="00"/>
    <w:family w:val="roman"/>
    <w:pitch w:val="default"/>
  </w:font>
  <w:font w:name="Lohit Hindi">
    <w:altName w:val="Calibri"/>
    <w:panose1 w:val="020B0604020202020204"/>
    <w:charset w:val="00"/>
    <w:family w:val="swiss"/>
    <w:pitch w:val="default"/>
  </w:font>
  <w:font w:name="OpenSymbol;Arial Unicode MS">
    <w:altName w:val="Cambria"/>
    <w:panose1 w:val="020B0604020202020204"/>
    <w:charset w:val="00"/>
    <w:family w:val="roman"/>
    <w:notTrueType/>
    <w:pitch w:val="default"/>
  </w:font>
  <w:font w:name="OpenSymbol">
    <w:panose1 w:val="020B0604020202020204"/>
    <w:charset w:val="00"/>
    <w:family w:val="auto"/>
    <w:pitch w:val="variable"/>
    <w:sig w:usb0="800000AF" w:usb1="1001ECEA" w:usb2="00000000" w:usb3="00000000" w:csb0="80000001" w:csb1="00000000"/>
  </w:font>
  <w:font w:name="Arial">
    <w:panose1 w:val="020B0604020202020204"/>
    <w:charset w:val="00"/>
    <w:family w:val="swiss"/>
    <w:pitch w:val="variable"/>
    <w:sig w:usb0="E0002AFF" w:usb1="C0007843" w:usb2="00000009" w:usb3="00000000" w:csb0="000001FF" w:csb1="00000000"/>
  </w:font>
  <w:font w:name="DejaVu Sans;MS Mincho">
    <w:altName w:val="Verdana"/>
    <w:panose1 w:val="020B0604020202020204"/>
    <w:charset w:val="00"/>
    <w:family w:val="roman"/>
    <w:notTrueType/>
    <w:pitch w:val="default"/>
  </w:font>
  <w:font w:name="DejaVu Sans">
    <w:panose1 w:val="020B0604020202020204"/>
    <w:charset w:val="00"/>
    <w:family w:val="swiss"/>
    <w:pitch w:val="variable"/>
    <w:sig w:usb0="E7002EFF" w:usb1="D200FDFF" w:usb2="0A24602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0"/>
      <w:gridCol w:w="3310"/>
      <w:gridCol w:w="3310"/>
    </w:tblGrid>
    <w:tr w:rsidR="1A8CDCBE" w:rsidTr="1A8CDCBE" w14:paraId="674CE55D" w14:textId="77777777">
      <w:trPr>
        <w:trHeight w:val="300"/>
      </w:trPr>
      <w:tc>
        <w:tcPr>
          <w:tcW w:w="3310" w:type="dxa"/>
        </w:tcPr>
        <w:p w:rsidR="1A8CDCBE" w:rsidP="1A8CDCBE" w:rsidRDefault="1A8CDCBE" w14:paraId="2A6D3784" w14:textId="30DFBF9E">
          <w:pPr>
            <w:pStyle w:val="Topptekst"/>
            <w:ind w:left="-115"/>
          </w:pPr>
        </w:p>
      </w:tc>
      <w:tc>
        <w:tcPr>
          <w:tcW w:w="3310" w:type="dxa"/>
        </w:tcPr>
        <w:p w:rsidR="1A8CDCBE" w:rsidP="1A8CDCBE" w:rsidRDefault="1A8CDCBE" w14:paraId="78AF3379" w14:textId="57C7D588">
          <w:pPr>
            <w:pStyle w:val="Topptekst"/>
            <w:jc w:val="center"/>
          </w:pPr>
        </w:p>
      </w:tc>
      <w:tc>
        <w:tcPr>
          <w:tcW w:w="3310" w:type="dxa"/>
        </w:tcPr>
        <w:p w:rsidR="1A8CDCBE" w:rsidP="1A8CDCBE" w:rsidRDefault="1A8CDCBE" w14:paraId="4A9BEFAF" w14:textId="49FCBF52">
          <w:pPr>
            <w:pStyle w:val="Topptekst"/>
            <w:ind w:right="-115"/>
            <w:jc w:val="right"/>
          </w:pPr>
        </w:p>
      </w:tc>
    </w:tr>
  </w:tbl>
  <w:p w:rsidR="00534D2C" w:rsidRDefault="00534D2C" w14:paraId="24AC1C31" w14:textId="76A5A1D1">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33E" w:rsidR="000F4C55" w:rsidP="00C6733E" w:rsidRDefault="00DD49BA" w14:paraId="2666E25F" w14:textId="51809FAD">
    <w:pPr>
      <w:pStyle w:val="Bunntekst"/>
      <w:pBdr>
        <w:top w:val="single" w:color="000000" w:sz="2" w:space="1"/>
      </w:pBdr>
      <w:tabs>
        <w:tab w:val="clear" w:pos="9638"/>
        <w:tab w:val="right" w:pos="9907"/>
      </w:tabs>
      <w:rPr>
        <w:szCs w:val="18"/>
      </w:rPr>
    </w:pPr>
    <w:r>
      <w:fldChar w:fldCharType="begin"/>
    </w:r>
    <w:r>
      <w:instrText> SECTIONPAGES  \* roman  \* MERGEFORMAT </w:instrText>
    </w:r>
    <w:r>
      <w:fldChar w:fldCharType="separate"/>
    </w:r>
    <w:r w:rsidR="0091434A">
      <w:rPr>
        <w:noProof/>
      </w:rPr>
      <w:t>ii</w:t>
    </w:r>
    <w:r>
      <w:fldChar w:fldCharType="end"/>
    </w:r>
    <w:r w:rsidR="00660247">
      <w:tab/>
    </w:r>
    <w:r w:rsidR="00660247">
      <w:t xml:space="preserve"> </w:t>
    </w:r>
    <w:r w:rsidR="00660247">
      <w:tab/>
    </w:r>
    <w:r w:rsidR="00660247">
      <w:t>Side 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261070"/>
      <w:docPartObj>
        <w:docPartGallery w:val="Page Numbers (Bottom of Page)"/>
        <w:docPartUnique/>
      </w:docPartObj>
    </w:sdtPr>
    <w:sdtContent>
      <w:sdt>
        <w:sdtPr>
          <w:id w:val="-1769616900"/>
          <w:docPartObj>
            <w:docPartGallery w:val="Page Numbers (Top of Page)"/>
            <w:docPartUnique/>
          </w:docPartObj>
        </w:sdtPr>
        <w:sdtContent>
          <w:p w:rsidRPr="00D00449" w:rsidR="00D00449" w:rsidP="00D00449" w:rsidRDefault="00D00449" w14:paraId="73E7B121" w14:textId="6D3A2AD1">
            <w:pPr>
              <w:pStyle w:val="Bunntekst"/>
              <w:jc w:val="right"/>
              <w:rPr>
                <w:b/>
                <w:bCs/>
                <w:sz w:val="24"/>
                <w:szCs w:val="24"/>
              </w:rPr>
            </w:pPr>
            <w:r>
              <w:rPr>
                <w:lang w:val="nb-NO"/>
              </w:rPr>
              <w:t xml:space="preserve">Side </w:t>
            </w:r>
            <w:r>
              <w:rPr>
                <w:b/>
                <w:bCs/>
                <w:sz w:val="24"/>
                <w:szCs w:val="24"/>
              </w:rPr>
              <w:fldChar w:fldCharType="begin"/>
            </w:r>
            <w:r>
              <w:rPr>
                <w:b/>
                <w:bCs/>
              </w:rPr>
              <w:instrText>PAGE</w:instrText>
            </w:r>
            <w:r>
              <w:rPr>
                <w:b/>
                <w:bCs/>
                <w:sz w:val="24"/>
                <w:szCs w:val="24"/>
              </w:rPr>
              <w:fldChar w:fldCharType="separate"/>
            </w:r>
            <w:r>
              <w:rPr>
                <w:b/>
                <w:bCs/>
                <w:lang w:val="nb-NO"/>
              </w:rPr>
              <w:t>2</w:t>
            </w:r>
            <w:r>
              <w:rPr>
                <w:b/>
                <w:bCs/>
                <w:sz w:val="24"/>
                <w:szCs w:val="24"/>
              </w:rPr>
              <w:fldChar w:fldCharType="end"/>
            </w:r>
            <w:r>
              <w:rPr>
                <w:lang w:val="nb-NO"/>
              </w:rPr>
              <w:t xml:space="preserve"> av </w:t>
            </w:r>
            <w:r>
              <w:rPr>
                <w:b/>
                <w:bCs/>
                <w:sz w:val="24"/>
                <w:szCs w:val="24"/>
              </w:rPr>
              <w:t>20</w:t>
            </w:r>
          </w:p>
        </w:sdtContent>
      </w:sdt>
    </w:sdtContent>
  </w:sdt>
  <w:p w:rsidRPr="00C6733E" w:rsidR="0011569E" w:rsidP="00C6733E" w:rsidRDefault="0011569E" w14:paraId="7DAD20C2" w14:textId="60AC886B">
    <w:pPr>
      <w:pStyle w:val="Bunntekst"/>
      <w:pBdr>
        <w:top w:val="single" w:color="000000" w:sz="2" w:space="1"/>
      </w:pBdr>
      <w:tabs>
        <w:tab w:val="clear" w:pos="9638"/>
        <w:tab w:val="right" w:pos="990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0E41" w:rsidRDefault="007E0E41" w14:paraId="120DE36C" w14:textId="77777777">
      <w:r>
        <w:separator/>
      </w:r>
    </w:p>
  </w:footnote>
  <w:footnote w:type="continuationSeparator" w:id="0">
    <w:p w:rsidR="007E0E41" w:rsidRDefault="007E0E41" w14:paraId="0B17911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F1A21" w:rsidR="000F4C55" w:rsidP="00CB016C" w:rsidRDefault="00B561E9" w14:paraId="5EEAF518" w14:textId="0EB7C73B">
    <w:pPr>
      <w:pStyle w:val="Topptekst"/>
      <w:pBdr>
        <w:bottom w:val="single" w:color="000000" w:sz="2" w:space="1"/>
      </w:pBdr>
      <w:rPr>
        <w:lang w:val="en-US"/>
      </w:rPr>
    </w:pPr>
    <w:r>
      <w:t>LOG650</w:t>
    </w:r>
    <w:r w:rsidR="000F4C55">
      <w:t xml:space="preserve"> </w:t>
    </w:r>
    <w:proofErr w:type="spellStart"/>
    <w:r w:rsidRPr="00F3045A" w:rsidR="00F3045A">
      <w:t>Prosjektstyringsplan</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94E0E" w:rsidR="00820109" w:rsidP="00820109" w:rsidRDefault="00594E0E" w14:paraId="317B0665" w14:textId="443A6D7B">
    <w:pPr>
      <w:pStyle w:val="Topptekst"/>
      <w:pBdr>
        <w:bottom w:val="single" w:color="000000" w:sz="2" w:space="1"/>
      </w:pBdr>
    </w:pPr>
    <w:r>
      <w:t>LOG650</w:t>
    </w:r>
    <w:r w:rsidR="00820109">
      <w:t xml:space="preserve"> </w:t>
    </w:r>
    <w:proofErr w:type="spellStart"/>
    <w:r w:rsidRPr="00F3045A" w:rsidR="00820109">
      <w:t>Prosjektstyringsplan</w:t>
    </w:r>
    <w:proofErr w:type="spellEnd"/>
  </w:p>
  <w:p w:rsidRPr="00820109" w:rsidR="000F4C55" w:rsidP="00820109" w:rsidRDefault="000F4C55" w14:paraId="3F0C40C9" w14:textId="4999EF38">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F1A21" w:rsidR="00820109" w:rsidP="00820109" w:rsidRDefault="00E57FDC" w14:paraId="32A378A7" w14:textId="677DE3D5">
    <w:pPr>
      <w:pStyle w:val="Topptekst"/>
      <w:pBdr>
        <w:bottom w:val="single" w:color="000000" w:sz="2" w:space="1"/>
      </w:pBdr>
      <w:rPr>
        <w:lang w:val="en-US"/>
      </w:rPr>
    </w:pPr>
    <w:r>
      <w:t>LOG650</w:t>
    </w:r>
    <w:r w:rsidR="00820109">
      <w:t xml:space="preserve"> </w:t>
    </w:r>
    <w:proofErr w:type="spellStart"/>
    <w:r w:rsidRPr="00F3045A" w:rsidR="00820109">
      <w:t>Prosjektstyringsplan</w:t>
    </w:r>
    <w:proofErr w:type="spellEnd"/>
  </w:p>
  <w:p w:rsidRPr="00820109" w:rsidR="00820109" w:rsidP="00820109" w:rsidRDefault="00820109" w14:paraId="24419DB0" w14:textId="77777777">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36BA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D5CFA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0622D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0F6972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EBA70D6"/>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34586DFC"/>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E53A9958"/>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223EFE64"/>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2E90A06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DF468C8"/>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5EA7F5B"/>
    <w:multiLevelType w:val="hybridMultilevel"/>
    <w:tmpl w:val="13364A3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1" w15:restartNumberingAfterBreak="0">
    <w:nsid w:val="068A1A1D"/>
    <w:multiLevelType w:val="hybridMultilevel"/>
    <w:tmpl w:val="D7EAB8F6"/>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07C11631"/>
    <w:multiLevelType w:val="hybridMultilevel"/>
    <w:tmpl w:val="C972AECE"/>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083175A4"/>
    <w:multiLevelType w:val="hybridMultilevel"/>
    <w:tmpl w:val="51105A44"/>
    <w:lvl w:ilvl="0" w:tplc="FDE00514">
      <w:start w:val="3"/>
      <w:numFmt w:val="bullet"/>
      <w:lvlText w:val="-"/>
      <w:lvlJc w:val="left"/>
      <w:pPr>
        <w:ind w:left="720" w:hanging="360"/>
      </w:pPr>
      <w:rPr>
        <w:rFonts w:hint="default" w:ascii="Verdana" w:hAnsi="Verdana" w:eastAsia="WenQuanYi Micro Hei" w:cs="Lohit Hindi"/>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4" w15:restartNumberingAfterBreak="0">
    <w:nsid w:val="0C4C7C30"/>
    <w:multiLevelType w:val="hybridMultilevel"/>
    <w:tmpl w:val="41748D1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5" w15:restartNumberingAfterBreak="0">
    <w:nsid w:val="0E551789"/>
    <w:multiLevelType w:val="hybridMultilevel"/>
    <w:tmpl w:val="329028C8"/>
    <w:lvl w:ilvl="0" w:tplc="A80AFB2A">
      <w:start w:val="1"/>
      <w:numFmt w:val="bullet"/>
      <w:lvlText w:val="-"/>
      <w:lvlJc w:val="left"/>
      <w:pPr>
        <w:ind w:left="720" w:hanging="360"/>
      </w:pPr>
      <w:rPr>
        <w:rFonts w:hint="default" w:ascii="Verdana" w:hAnsi="Verdana" w:eastAsia="WenQuanYi Micro Hei" w:cs="Lohit Hindi"/>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16" w15:restartNumberingAfterBreak="0">
    <w:nsid w:val="10745723"/>
    <w:multiLevelType w:val="hybridMultilevel"/>
    <w:tmpl w:val="4E00D6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1BD86FC0"/>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C6C0640"/>
    <w:multiLevelType w:val="hybridMultilevel"/>
    <w:tmpl w:val="851C28E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23C2008A"/>
    <w:multiLevelType w:val="multilevel"/>
    <w:tmpl w:val="B29EF8E4"/>
    <w:lvl w:ilvl="0">
      <w:start w:val="1"/>
      <w:numFmt w:val="bullet"/>
      <w:lvlText w:val=""/>
      <w:lvlJc w:val="left"/>
      <w:pPr>
        <w:tabs>
          <w:tab w:val="num" w:pos="720"/>
        </w:tabs>
        <w:ind w:left="720" w:hanging="360"/>
      </w:pPr>
      <w:rPr>
        <w:rFonts w:hint="default" w:ascii="Symbol" w:hAnsi="Symbol" w:cs="OpenSymbol;Arial Unicode MS"/>
      </w:rPr>
    </w:lvl>
    <w:lvl w:ilvl="1">
      <w:start w:val="1"/>
      <w:numFmt w:val="bullet"/>
      <w:lvlText w:val="◦"/>
      <w:lvlJc w:val="left"/>
      <w:pPr>
        <w:tabs>
          <w:tab w:val="num" w:pos="1080"/>
        </w:tabs>
        <w:ind w:left="1080" w:hanging="360"/>
      </w:pPr>
      <w:rPr>
        <w:rFonts w:hint="default" w:ascii="OpenSymbol" w:hAnsi="OpenSymbol" w:cs="OpenSymbol;Arial Unicode MS"/>
      </w:rPr>
    </w:lvl>
    <w:lvl w:ilvl="2">
      <w:start w:val="1"/>
      <w:numFmt w:val="bullet"/>
      <w:lvlText w:val="▪"/>
      <w:lvlJc w:val="left"/>
      <w:pPr>
        <w:tabs>
          <w:tab w:val="num" w:pos="1440"/>
        </w:tabs>
        <w:ind w:left="1440" w:hanging="360"/>
      </w:pPr>
      <w:rPr>
        <w:rFonts w:hint="default" w:ascii="OpenSymbol" w:hAnsi="OpenSymbol" w:cs="OpenSymbol;Arial Unicode MS"/>
      </w:rPr>
    </w:lvl>
    <w:lvl w:ilvl="3">
      <w:start w:val="1"/>
      <w:numFmt w:val="bullet"/>
      <w:lvlText w:val=""/>
      <w:lvlJc w:val="left"/>
      <w:pPr>
        <w:tabs>
          <w:tab w:val="num" w:pos="1800"/>
        </w:tabs>
        <w:ind w:left="1800" w:hanging="360"/>
      </w:pPr>
      <w:rPr>
        <w:rFonts w:hint="default" w:ascii="Symbol" w:hAnsi="Symbol" w:cs="OpenSymbol;Arial Unicode MS"/>
      </w:rPr>
    </w:lvl>
    <w:lvl w:ilvl="4">
      <w:start w:val="1"/>
      <w:numFmt w:val="bullet"/>
      <w:lvlText w:val="◦"/>
      <w:lvlJc w:val="left"/>
      <w:pPr>
        <w:tabs>
          <w:tab w:val="num" w:pos="2160"/>
        </w:tabs>
        <w:ind w:left="2160" w:hanging="360"/>
      </w:pPr>
      <w:rPr>
        <w:rFonts w:hint="default" w:ascii="OpenSymbol" w:hAnsi="OpenSymbol" w:cs="OpenSymbol;Arial Unicode MS"/>
      </w:rPr>
    </w:lvl>
    <w:lvl w:ilvl="5">
      <w:start w:val="1"/>
      <w:numFmt w:val="bullet"/>
      <w:lvlText w:val="▪"/>
      <w:lvlJc w:val="left"/>
      <w:pPr>
        <w:tabs>
          <w:tab w:val="num" w:pos="2520"/>
        </w:tabs>
        <w:ind w:left="2520" w:hanging="360"/>
      </w:pPr>
      <w:rPr>
        <w:rFonts w:hint="default" w:ascii="OpenSymbol" w:hAnsi="OpenSymbol" w:cs="OpenSymbol;Arial Unicode MS"/>
      </w:rPr>
    </w:lvl>
    <w:lvl w:ilvl="6">
      <w:start w:val="1"/>
      <w:numFmt w:val="bullet"/>
      <w:lvlText w:val=""/>
      <w:lvlJc w:val="left"/>
      <w:pPr>
        <w:tabs>
          <w:tab w:val="num" w:pos="2880"/>
        </w:tabs>
        <w:ind w:left="2880" w:hanging="360"/>
      </w:pPr>
      <w:rPr>
        <w:rFonts w:hint="default" w:ascii="Symbol" w:hAnsi="Symbol" w:cs="OpenSymbol;Arial Unicode MS"/>
      </w:rPr>
    </w:lvl>
    <w:lvl w:ilvl="7">
      <w:start w:val="1"/>
      <w:numFmt w:val="bullet"/>
      <w:lvlText w:val="◦"/>
      <w:lvlJc w:val="left"/>
      <w:pPr>
        <w:tabs>
          <w:tab w:val="num" w:pos="3240"/>
        </w:tabs>
        <w:ind w:left="3240" w:hanging="360"/>
      </w:pPr>
      <w:rPr>
        <w:rFonts w:hint="default" w:ascii="OpenSymbol" w:hAnsi="OpenSymbol" w:cs="OpenSymbol;Arial Unicode MS"/>
      </w:rPr>
    </w:lvl>
    <w:lvl w:ilvl="8">
      <w:start w:val="1"/>
      <w:numFmt w:val="bullet"/>
      <w:lvlText w:val="▪"/>
      <w:lvlJc w:val="left"/>
      <w:pPr>
        <w:tabs>
          <w:tab w:val="num" w:pos="3600"/>
        </w:tabs>
        <w:ind w:left="3600" w:hanging="360"/>
      </w:pPr>
      <w:rPr>
        <w:rFonts w:hint="default" w:ascii="OpenSymbol" w:hAnsi="OpenSymbol" w:cs="OpenSymbol;Arial Unicode MS"/>
      </w:rPr>
    </w:lvl>
  </w:abstractNum>
  <w:abstractNum w:abstractNumId="20" w15:restartNumberingAfterBreak="0">
    <w:nsid w:val="294F731A"/>
    <w:multiLevelType w:val="hybridMultilevel"/>
    <w:tmpl w:val="EEC48C8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29F135CD"/>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DF42B8D"/>
    <w:multiLevelType w:val="hybridMultilevel"/>
    <w:tmpl w:val="1152EF9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2E0B1D95"/>
    <w:multiLevelType w:val="hybridMultilevel"/>
    <w:tmpl w:val="21A291C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4" w15:restartNumberingAfterBreak="0">
    <w:nsid w:val="2E233DAF"/>
    <w:multiLevelType w:val="hybridMultilevel"/>
    <w:tmpl w:val="23584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30FC746C"/>
    <w:multiLevelType w:val="hybridMultilevel"/>
    <w:tmpl w:val="71740122"/>
    <w:lvl w:ilvl="0" w:tplc="55A29F36">
      <w:start w:val="3"/>
      <w:numFmt w:val="bullet"/>
      <w:lvlText w:val="-"/>
      <w:lvlJc w:val="left"/>
      <w:pPr>
        <w:ind w:left="720" w:hanging="360"/>
      </w:pPr>
      <w:rPr>
        <w:rFonts w:hint="default" w:ascii="Verdana" w:hAnsi="Verdana" w:eastAsia="WenQuanYi Micro Hei" w:cs="Lohit Hindi"/>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6" w15:restartNumberingAfterBreak="0">
    <w:nsid w:val="32AA59EB"/>
    <w:multiLevelType w:val="hybridMultilevel"/>
    <w:tmpl w:val="9D94A15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7" w15:restartNumberingAfterBreak="0">
    <w:nsid w:val="37BC779B"/>
    <w:multiLevelType w:val="multilevel"/>
    <w:tmpl w:val="F5067726"/>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Vedlegg %9 - "/>
      <w:lvlJc w:val="left"/>
      <w:pPr>
        <w:ind w:left="1584" w:hanging="1584"/>
      </w:pPr>
      <w:rPr>
        <w:rFonts w:hint="default"/>
      </w:rPr>
    </w:lvl>
  </w:abstractNum>
  <w:abstractNum w:abstractNumId="28" w15:restartNumberingAfterBreak="0">
    <w:nsid w:val="39C46417"/>
    <w:multiLevelType w:val="hybridMultilevel"/>
    <w:tmpl w:val="D80E33F0"/>
    <w:lvl w:ilvl="0" w:tplc="E3CA7430">
      <w:start w:val="1"/>
      <w:numFmt w:val="lowerLetter"/>
      <w:lvlText w:val="(%1)"/>
      <w:lvlJc w:val="left"/>
      <w:pPr>
        <w:ind w:left="735" w:hanging="375"/>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4504621F"/>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647441E"/>
    <w:multiLevelType w:val="hybridMultilevel"/>
    <w:tmpl w:val="B6C2D3BA"/>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1" w15:restartNumberingAfterBreak="0">
    <w:nsid w:val="47263843"/>
    <w:multiLevelType w:val="multilevel"/>
    <w:tmpl w:val="3C643150"/>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Appendix %9 - "/>
      <w:lvlJc w:val="left"/>
      <w:pPr>
        <w:ind w:left="1584" w:hanging="1584"/>
      </w:pPr>
      <w:rPr>
        <w:rFonts w:hint="default"/>
      </w:rPr>
    </w:lvl>
  </w:abstractNum>
  <w:abstractNum w:abstractNumId="32" w15:restartNumberingAfterBreak="0">
    <w:nsid w:val="4B845AFF"/>
    <w:multiLevelType w:val="multilevel"/>
    <w:tmpl w:val="65DC15EE"/>
    <w:lvl w:ilvl="0">
      <w:start w:val="1"/>
      <w:numFmt w:val="decimal"/>
      <w:lvlText w:val="%1.  "/>
      <w:lvlJc w:val="left"/>
      <w:pPr>
        <w:tabs>
          <w:tab w:val="num" w:pos="567"/>
        </w:tabs>
        <w:ind w:left="432" w:hanging="432"/>
      </w:pPr>
    </w:lvl>
    <w:lvl w:ilvl="1">
      <w:start w:val="1"/>
      <w:numFmt w:val="decimal"/>
      <w:lvlText w:val="%1.%2 "/>
      <w:lvlJc w:val="left"/>
      <w:pPr>
        <w:tabs>
          <w:tab w:val="num" w:pos="567"/>
        </w:tabs>
        <w:ind w:left="567" w:hanging="567"/>
      </w:pPr>
    </w:lvl>
    <w:lvl w:ilvl="2">
      <w:start w:val="1"/>
      <w:numFmt w:val="decimal"/>
      <w:lvlText w:val=" %1.%2.%3 "/>
      <w:lvlJc w:val="left"/>
      <w:pPr>
        <w:tabs>
          <w:tab w:val="num" w:pos="567"/>
        </w:tabs>
        <w:ind w:left="720" w:hanging="720"/>
      </w:pPr>
    </w:lvl>
    <w:lvl w:ilvl="3">
      <w:start w:val="1"/>
      <w:numFmt w:val="decimal"/>
      <w:lvlText w:val=" %1.%2.%3.%4 "/>
      <w:lvlJc w:val="left"/>
      <w:pPr>
        <w:tabs>
          <w:tab w:val="num" w:pos="567"/>
        </w:tabs>
        <w:ind w:left="864" w:hanging="864"/>
      </w:pPr>
    </w:lvl>
    <w:lvl w:ilvl="4">
      <w:start w:val="1"/>
      <w:numFmt w:val="decimal"/>
      <w:lvlText w:val=" %1.%2.%3.%4.%5 "/>
      <w:lvlJc w:val="left"/>
      <w:pPr>
        <w:tabs>
          <w:tab w:val="num" w:pos="567"/>
        </w:tabs>
        <w:ind w:left="1008" w:hanging="1008"/>
      </w:pPr>
    </w:lvl>
    <w:lvl w:ilvl="5">
      <w:start w:val="1"/>
      <w:numFmt w:val="decimal"/>
      <w:suff w:val="nothing"/>
      <w:lvlText w:val=" %1.%2.%3.%4.%5.%6 "/>
      <w:lvlJc w:val="left"/>
      <w:pPr>
        <w:ind w:left="1152" w:hanging="1152"/>
      </w:pPr>
    </w:lvl>
    <w:lvl w:ilvl="6">
      <w:start w:val="1"/>
      <w:numFmt w:val="decimal"/>
      <w:suff w:val="nothing"/>
      <w:lvlText w:val=" %1.%2.%3.%4.%5.%6.%7 "/>
      <w:lvlJc w:val="left"/>
      <w:pPr>
        <w:ind w:left="1296" w:hanging="1296"/>
      </w:pPr>
    </w:lvl>
    <w:lvl w:ilvl="7">
      <w:start w:val="1"/>
      <w:numFmt w:val="decimal"/>
      <w:suff w:val="nothing"/>
      <w:lvlText w:val=" %1.%2.%3.%4.%5.%6.%7.%8 "/>
      <w:lvlJc w:val="left"/>
      <w:pPr>
        <w:ind w:left="1440" w:hanging="1440"/>
      </w:pPr>
    </w:lvl>
    <w:lvl w:ilvl="8">
      <w:start w:val="1"/>
      <w:numFmt w:val="upperLetter"/>
      <w:suff w:val="nothing"/>
      <w:lvlText w:val="Appendix %9 - "/>
      <w:lvlJc w:val="left"/>
      <w:pPr>
        <w:ind w:left="1584" w:hanging="1584"/>
      </w:pPr>
    </w:lvl>
  </w:abstractNum>
  <w:abstractNum w:abstractNumId="33" w15:restartNumberingAfterBreak="0">
    <w:nsid w:val="4C7566FB"/>
    <w:multiLevelType w:val="multilevel"/>
    <w:tmpl w:val="DC761B34"/>
    <w:lvl w:ilvl="0">
      <w:start w:val="1"/>
      <w:numFmt w:val="bullet"/>
      <w:lvlText w:val=""/>
      <w:lvlJc w:val="left"/>
      <w:pPr>
        <w:tabs>
          <w:tab w:val="num" w:pos="720"/>
        </w:tabs>
        <w:ind w:left="720" w:hanging="360"/>
      </w:pPr>
      <w:rPr>
        <w:rFonts w:hint="default" w:ascii="Symbol" w:hAnsi="Symbol" w:cs="OpenSymbol;Arial Unicode MS"/>
      </w:rPr>
    </w:lvl>
    <w:lvl w:ilvl="1">
      <w:start w:val="1"/>
      <w:numFmt w:val="bullet"/>
      <w:lvlText w:val="◦"/>
      <w:lvlJc w:val="left"/>
      <w:pPr>
        <w:tabs>
          <w:tab w:val="num" w:pos="1080"/>
        </w:tabs>
        <w:ind w:left="1080" w:hanging="360"/>
      </w:pPr>
      <w:rPr>
        <w:rFonts w:hint="default" w:ascii="OpenSymbol" w:hAnsi="OpenSymbol" w:cs="OpenSymbol;Arial Unicode MS"/>
      </w:rPr>
    </w:lvl>
    <w:lvl w:ilvl="2">
      <w:start w:val="1"/>
      <w:numFmt w:val="bullet"/>
      <w:lvlText w:val="▪"/>
      <w:lvlJc w:val="left"/>
      <w:pPr>
        <w:tabs>
          <w:tab w:val="num" w:pos="1440"/>
        </w:tabs>
        <w:ind w:left="1440" w:hanging="360"/>
      </w:pPr>
      <w:rPr>
        <w:rFonts w:hint="default" w:ascii="OpenSymbol" w:hAnsi="OpenSymbol" w:cs="OpenSymbol;Arial Unicode MS"/>
      </w:rPr>
    </w:lvl>
    <w:lvl w:ilvl="3">
      <w:start w:val="1"/>
      <w:numFmt w:val="bullet"/>
      <w:lvlText w:val=""/>
      <w:lvlJc w:val="left"/>
      <w:pPr>
        <w:tabs>
          <w:tab w:val="num" w:pos="1800"/>
        </w:tabs>
        <w:ind w:left="1800" w:hanging="360"/>
      </w:pPr>
      <w:rPr>
        <w:rFonts w:hint="default" w:ascii="Symbol" w:hAnsi="Symbol" w:cs="OpenSymbol;Arial Unicode MS"/>
      </w:rPr>
    </w:lvl>
    <w:lvl w:ilvl="4">
      <w:start w:val="1"/>
      <w:numFmt w:val="bullet"/>
      <w:lvlText w:val="◦"/>
      <w:lvlJc w:val="left"/>
      <w:pPr>
        <w:tabs>
          <w:tab w:val="num" w:pos="2160"/>
        </w:tabs>
        <w:ind w:left="2160" w:hanging="360"/>
      </w:pPr>
      <w:rPr>
        <w:rFonts w:hint="default" w:ascii="OpenSymbol" w:hAnsi="OpenSymbol" w:cs="OpenSymbol;Arial Unicode MS"/>
      </w:rPr>
    </w:lvl>
    <w:lvl w:ilvl="5">
      <w:start w:val="1"/>
      <w:numFmt w:val="bullet"/>
      <w:lvlText w:val="▪"/>
      <w:lvlJc w:val="left"/>
      <w:pPr>
        <w:tabs>
          <w:tab w:val="num" w:pos="2520"/>
        </w:tabs>
        <w:ind w:left="2520" w:hanging="360"/>
      </w:pPr>
      <w:rPr>
        <w:rFonts w:hint="default" w:ascii="OpenSymbol" w:hAnsi="OpenSymbol" w:cs="OpenSymbol;Arial Unicode MS"/>
      </w:rPr>
    </w:lvl>
    <w:lvl w:ilvl="6">
      <w:start w:val="1"/>
      <w:numFmt w:val="bullet"/>
      <w:lvlText w:val=""/>
      <w:lvlJc w:val="left"/>
      <w:pPr>
        <w:tabs>
          <w:tab w:val="num" w:pos="2880"/>
        </w:tabs>
        <w:ind w:left="2880" w:hanging="360"/>
      </w:pPr>
      <w:rPr>
        <w:rFonts w:hint="default" w:ascii="Symbol" w:hAnsi="Symbol" w:cs="OpenSymbol;Arial Unicode MS"/>
      </w:rPr>
    </w:lvl>
    <w:lvl w:ilvl="7">
      <w:start w:val="1"/>
      <w:numFmt w:val="bullet"/>
      <w:lvlText w:val="◦"/>
      <w:lvlJc w:val="left"/>
      <w:pPr>
        <w:tabs>
          <w:tab w:val="num" w:pos="3240"/>
        </w:tabs>
        <w:ind w:left="3240" w:hanging="360"/>
      </w:pPr>
      <w:rPr>
        <w:rFonts w:hint="default" w:ascii="OpenSymbol" w:hAnsi="OpenSymbol" w:cs="OpenSymbol;Arial Unicode MS"/>
      </w:rPr>
    </w:lvl>
    <w:lvl w:ilvl="8">
      <w:start w:val="1"/>
      <w:numFmt w:val="bullet"/>
      <w:lvlText w:val="▪"/>
      <w:lvlJc w:val="left"/>
      <w:pPr>
        <w:tabs>
          <w:tab w:val="num" w:pos="3600"/>
        </w:tabs>
        <w:ind w:left="3600" w:hanging="360"/>
      </w:pPr>
      <w:rPr>
        <w:rFonts w:hint="default" w:ascii="OpenSymbol" w:hAnsi="OpenSymbol" w:cs="OpenSymbol;Arial Unicode MS"/>
      </w:rPr>
    </w:lvl>
  </w:abstractNum>
  <w:abstractNum w:abstractNumId="34" w15:restartNumberingAfterBreak="0">
    <w:nsid w:val="4EC5181A"/>
    <w:multiLevelType w:val="hybridMultilevel"/>
    <w:tmpl w:val="AFA6071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5" w15:restartNumberingAfterBreak="0">
    <w:nsid w:val="51062059"/>
    <w:multiLevelType w:val="hybridMultilevel"/>
    <w:tmpl w:val="6132261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6" w15:restartNumberingAfterBreak="0">
    <w:nsid w:val="537442F8"/>
    <w:multiLevelType w:val="hybridMultilevel"/>
    <w:tmpl w:val="FD6EF034"/>
    <w:lvl w:ilvl="0" w:tplc="ECC84DAA">
      <w:start w:val="1"/>
      <w:numFmt w:val="decimal"/>
      <w:lvlText w:val="%1."/>
      <w:lvlJc w:val="left"/>
      <w:pPr>
        <w:ind w:left="1080" w:hanging="360"/>
      </w:pPr>
      <w:rPr>
        <w:rFonts w:hint="default"/>
      </w:r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37" w15:restartNumberingAfterBreak="0">
    <w:nsid w:val="553F1D07"/>
    <w:multiLevelType w:val="multilevel"/>
    <w:tmpl w:val="3C643150"/>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Appendix %9 - "/>
      <w:lvlJc w:val="left"/>
      <w:pPr>
        <w:ind w:left="1584" w:hanging="1584"/>
      </w:pPr>
      <w:rPr>
        <w:rFonts w:hint="default"/>
      </w:rPr>
    </w:lvl>
  </w:abstractNum>
  <w:abstractNum w:abstractNumId="38" w15:restartNumberingAfterBreak="0">
    <w:nsid w:val="5AF2429E"/>
    <w:multiLevelType w:val="hybridMultilevel"/>
    <w:tmpl w:val="B5483904"/>
    <w:lvl w:ilvl="0" w:tplc="10090001">
      <w:start w:val="1"/>
      <w:numFmt w:val="bullet"/>
      <w:lvlText w:val=""/>
      <w:lvlJc w:val="left"/>
      <w:pPr>
        <w:ind w:left="795" w:hanging="360"/>
      </w:pPr>
      <w:rPr>
        <w:rFonts w:hint="default" w:ascii="Symbol" w:hAnsi="Symbol"/>
      </w:rPr>
    </w:lvl>
    <w:lvl w:ilvl="1" w:tplc="10090003" w:tentative="1">
      <w:start w:val="1"/>
      <w:numFmt w:val="bullet"/>
      <w:lvlText w:val="o"/>
      <w:lvlJc w:val="left"/>
      <w:pPr>
        <w:ind w:left="1515" w:hanging="360"/>
      </w:pPr>
      <w:rPr>
        <w:rFonts w:hint="default" w:ascii="Courier New" w:hAnsi="Courier New" w:cs="Courier New"/>
      </w:rPr>
    </w:lvl>
    <w:lvl w:ilvl="2" w:tplc="10090005" w:tentative="1">
      <w:start w:val="1"/>
      <w:numFmt w:val="bullet"/>
      <w:lvlText w:val=""/>
      <w:lvlJc w:val="left"/>
      <w:pPr>
        <w:ind w:left="2235" w:hanging="360"/>
      </w:pPr>
      <w:rPr>
        <w:rFonts w:hint="default" w:ascii="Wingdings" w:hAnsi="Wingdings"/>
      </w:rPr>
    </w:lvl>
    <w:lvl w:ilvl="3" w:tplc="10090001" w:tentative="1">
      <w:start w:val="1"/>
      <w:numFmt w:val="bullet"/>
      <w:lvlText w:val=""/>
      <w:lvlJc w:val="left"/>
      <w:pPr>
        <w:ind w:left="2955" w:hanging="360"/>
      </w:pPr>
      <w:rPr>
        <w:rFonts w:hint="default" w:ascii="Symbol" w:hAnsi="Symbol"/>
      </w:rPr>
    </w:lvl>
    <w:lvl w:ilvl="4" w:tplc="10090003" w:tentative="1">
      <w:start w:val="1"/>
      <w:numFmt w:val="bullet"/>
      <w:lvlText w:val="o"/>
      <w:lvlJc w:val="left"/>
      <w:pPr>
        <w:ind w:left="3675" w:hanging="360"/>
      </w:pPr>
      <w:rPr>
        <w:rFonts w:hint="default" w:ascii="Courier New" w:hAnsi="Courier New" w:cs="Courier New"/>
      </w:rPr>
    </w:lvl>
    <w:lvl w:ilvl="5" w:tplc="10090005" w:tentative="1">
      <w:start w:val="1"/>
      <w:numFmt w:val="bullet"/>
      <w:lvlText w:val=""/>
      <w:lvlJc w:val="left"/>
      <w:pPr>
        <w:ind w:left="4395" w:hanging="360"/>
      </w:pPr>
      <w:rPr>
        <w:rFonts w:hint="default" w:ascii="Wingdings" w:hAnsi="Wingdings"/>
      </w:rPr>
    </w:lvl>
    <w:lvl w:ilvl="6" w:tplc="10090001" w:tentative="1">
      <w:start w:val="1"/>
      <w:numFmt w:val="bullet"/>
      <w:lvlText w:val=""/>
      <w:lvlJc w:val="left"/>
      <w:pPr>
        <w:ind w:left="5115" w:hanging="360"/>
      </w:pPr>
      <w:rPr>
        <w:rFonts w:hint="default" w:ascii="Symbol" w:hAnsi="Symbol"/>
      </w:rPr>
    </w:lvl>
    <w:lvl w:ilvl="7" w:tplc="10090003" w:tentative="1">
      <w:start w:val="1"/>
      <w:numFmt w:val="bullet"/>
      <w:lvlText w:val="o"/>
      <w:lvlJc w:val="left"/>
      <w:pPr>
        <w:ind w:left="5835" w:hanging="360"/>
      </w:pPr>
      <w:rPr>
        <w:rFonts w:hint="default" w:ascii="Courier New" w:hAnsi="Courier New" w:cs="Courier New"/>
      </w:rPr>
    </w:lvl>
    <w:lvl w:ilvl="8" w:tplc="10090005" w:tentative="1">
      <w:start w:val="1"/>
      <w:numFmt w:val="bullet"/>
      <w:lvlText w:val=""/>
      <w:lvlJc w:val="left"/>
      <w:pPr>
        <w:ind w:left="6555" w:hanging="360"/>
      </w:pPr>
      <w:rPr>
        <w:rFonts w:hint="default" w:ascii="Wingdings" w:hAnsi="Wingdings"/>
      </w:rPr>
    </w:lvl>
  </w:abstractNum>
  <w:abstractNum w:abstractNumId="39" w15:restartNumberingAfterBreak="0">
    <w:nsid w:val="5EA410FA"/>
    <w:multiLevelType w:val="hybridMultilevel"/>
    <w:tmpl w:val="DE40E5A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0" w15:restartNumberingAfterBreak="0">
    <w:nsid w:val="63476178"/>
    <w:multiLevelType w:val="hybridMultilevel"/>
    <w:tmpl w:val="E72282E0"/>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1" w15:restartNumberingAfterBreak="0">
    <w:nsid w:val="65C22041"/>
    <w:multiLevelType w:val="hybridMultilevel"/>
    <w:tmpl w:val="23584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6B7B108E"/>
    <w:multiLevelType w:val="multilevel"/>
    <w:tmpl w:val="9706498C"/>
    <w:lvl w:ilvl="0">
      <w:start w:val="1"/>
      <w:numFmt w:val="bullet"/>
      <w:lvlText w:val=""/>
      <w:lvlJc w:val="left"/>
      <w:pPr>
        <w:tabs>
          <w:tab w:val="num" w:pos="720"/>
        </w:tabs>
        <w:ind w:left="720" w:hanging="360"/>
      </w:pPr>
      <w:rPr>
        <w:rFonts w:hint="default" w:ascii="Symbol" w:hAnsi="Symbol" w:cs="OpenSymbol;Arial Unicode MS"/>
      </w:rPr>
    </w:lvl>
    <w:lvl w:ilvl="1">
      <w:start w:val="1"/>
      <w:numFmt w:val="bullet"/>
      <w:lvlText w:val="◦"/>
      <w:lvlJc w:val="left"/>
      <w:pPr>
        <w:tabs>
          <w:tab w:val="num" w:pos="1080"/>
        </w:tabs>
        <w:ind w:left="1080" w:hanging="360"/>
      </w:pPr>
      <w:rPr>
        <w:rFonts w:hint="default" w:ascii="OpenSymbol" w:hAnsi="OpenSymbol" w:cs="OpenSymbol;Arial Unicode MS"/>
      </w:rPr>
    </w:lvl>
    <w:lvl w:ilvl="2">
      <w:start w:val="1"/>
      <w:numFmt w:val="bullet"/>
      <w:lvlText w:val="▪"/>
      <w:lvlJc w:val="left"/>
      <w:pPr>
        <w:tabs>
          <w:tab w:val="num" w:pos="1440"/>
        </w:tabs>
        <w:ind w:left="1440" w:hanging="360"/>
      </w:pPr>
      <w:rPr>
        <w:rFonts w:hint="default" w:ascii="OpenSymbol" w:hAnsi="OpenSymbol" w:cs="OpenSymbol;Arial Unicode MS"/>
      </w:rPr>
    </w:lvl>
    <w:lvl w:ilvl="3">
      <w:start w:val="1"/>
      <w:numFmt w:val="bullet"/>
      <w:lvlText w:val=""/>
      <w:lvlJc w:val="left"/>
      <w:pPr>
        <w:tabs>
          <w:tab w:val="num" w:pos="1800"/>
        </w:tabs>
        <w:ind w:left="1800" w:hanging="360"/>
      </w:pPr>
      <w:rPr>
        <w:rFonts w:hint="default" w:ascii="Symbol" w:hAnsi="Symbol" w:cs="OpenSymbol;Arial Unicode MS"/>
      </w:rPr>
    </w:lvl>
    <w:lvl w:ilvl="4">
      <w:start w:val="1"/>
      <w:numFmt w:val="bullet"/>
      <w:lvlText w:val="◦"/>
      <w:lvlJc w:val="left"/>
      <w:pPr>
        <w:tabs>
          <w:tab w:val="num" w:pos="2160"/>
        </w:tabs>
        <w:ind w:left="2160" w:hanging="360"/>
      </w:pPr>
      <w:rPr>
        <w:rFonts w:hint="default" w:ascii="OpenSymbol" w:hAnsi="OpenSymbol" w:cs="OpenSymbol;Arial Unicode MS"/>
      </w:rPr>
    </w:lvl>
    <w:lvl w:ilvl="5">
      <w:start w:val="1"/>
      <w:numFmt w:val="bullet"/>
      <w:lvlText w:val="▪"/>
      <w:lvlJc w:val="left"/>
      <w:pPr>
        <w:tabs>
          <w:tab w:val="num" w:pos="2520"/>
        </w:tabs>
        <w:ind w:left="2520" w:hanging="360"/>
      </w:pPr>
      <w:rPr>
        <w:rFonts w:hint="default" w:ascii="OpenSymbol" w:hAnsi="OpenSymbol" w:cs="OpenSymbol;Arial Unicode MS"/>
      </w:rPr>
    </w:lvl>
    <w:lvl w:ilvl="6">
      <w:start w:val="1"/>
      <w:numFmt w:val="bullet"/>
      <w:lvlText w:val=""/>
      <w:lvlJc w:val="left"/>
      <w:pPr>
        <w:tabs>
          <w:tab w:val="num" w:pos="2880"/>
        </w:tabs>
        <w:ind w:left="2880" w:hanging="360"/>
      </w:pPr>
      <w:rPr>
        <w:rFonts w:hint="default" w:ascii="Symbol" w:hAnsi="Symbol" w:cs="OpenSymbol;Arial Unicode MS"/>
      </w:rPr>
    </w:lvl>
    <w:lvl w:ilvl="7">
      <w:start w:val="1"/>
      <w:numFmt w:val="bullet"/>
      <w:lvlText w:val="◦"/>
      <w:lvlJc w:val="left"/>
      <w:pPr>
        <w:tabs>
          <w:tab w:val="num" w:pos="3240"/>
        </w:tabs>
        <w:ind w:left="3240" w:hanging="360"/>
      </w:pPr>
      <w:rPr>
        <w:rFonts w:hint="default" w:ascii="OpenSymbol" w:hAnsi="OpenSymbol" w:cs="OpenSymbol;Arial Unicode MS"/>
      </w:rPr>
    </w:lvl>
    <w:lvl w:ilvl="8">
      <w:start w:val="1"/>
      <w:numFmt w:val="bullet"/>
      <w:lvlText w:val="▪"/>
      <w:lvlJc w:val="left"/>
      <w:pPr>
        <w:tabs>
          <w:tab w:val="num" w:pos="3600"/>
        </w:tabs>
        <w:ind w:left="3600" w:hanging="360"/>
      </w:pPr>
      <w:rPr>
        <w:rFonts w:hint="default" w:ascii="OpenSymbol" w:hAnsi="OpenSymbol" w:cs="OpenSymbol;Arial Unicode MS"/>
      </w:rPr>
    </w:lvl>
  </w:abstractNum>
  <w:abstractNum w:abstractNumId="43" w15:restartNumberingAfterBreak="0">
    <w:nsid w:val="6E5220C0"/>
    <w:multiLevelType w:val="multilevel"/>
    <w:tmpl w:val="5330C936"/>
    <w:lvl w:ilvl="0">
      <w:start w:val="1"/>
      <w:numFmt w:val="decimal"/>
      <w:pStyle w:val="Undertittel"/>
      <w:lvlText w:val=" %1 "/>
      <w:lvlJc w:val="left"/>
      <w:pPr>
        <w:tabs>
          <w:tab w:val="num" w:pos="283"/>
        </w:tabs>
        <w:ind w:left="283" w:hanging="283"/>
      </w:pPr>
    </w:lvl>
    <w:lvl w:ilvl="1">
      <w:start w:val="1"/>
      <w:numFmt w:val="decimal"/>
      <w:lvlText w:val=" %1.%2 "/>
      <w:lvlJc w:val="left"/>
      <w:pPr>
        <w:tabs>
          <w:tab w:val="num" w:pos="567"/>
        </w:tabs>
        <w:ind w:left="567" w:hanging="283"/>
      </w:pPr>
    </w:lvl>
    <w:lvl w:ilvl="2">
      <w:start w:val="1"/>
      <w:numFmt w:val="decimal"/>
      <w:lvlText w:val=" %1.%2.%3 "/>
      <w:lvlJc w:val="left"/>
      <w:pPr>
        <w:tabs>
          <w:tab w:val="num" w:pos="850"/>
        </w:tabs>
        <w:ind w:left="850" w:hanging="283"/>
      </w:pPr>
    </w:lvl>
    <w:lvl w:ilvl="3">
      <w:start w:val="1"/>
      <w:numFmt w:val="decimal"/>
      <w:lvlText w:val=" %1.%2.%3.%4 "/>
      <w:lvlJc w:val="left"/>
      <w:pPr>
        <w:tabs>
          <w:tab w:val="num" w:pos="1134"/>
        </w:tabs>
        <w:ind w:left="1134" w:hanging="283"/>
      </w:pPr>
    </w:lvl>
    <w:lvl w:ilvl="4">
      <w:start w:val="1"/>
      <w:numFmt w:val="decimal"/>
      <w:lvlText w:val=" %1.%2.%3.%4.%5 "/>
      <w:lvlJc w:val="left"/>
      <w:pPr>
        <w:tabs>
          <w:tab w:val="num" w:pos="1417"/>
        </w:tabs>
        <w:ind w:left="1417" w:hanging="283"/>
      </w:pPr>
    </w:lvl>
    <w:lvl w:ilvl="5">
      <w:start w:val="1"/>
      <w:numFmt w:val="decimal"/>
      <w:lvlText w:val=" %1.%2.%3.%4.%5.%6 "/>
      <w:lvlJc w:val="left"/>
      <w:pPr>
        <w:tabs>
          <w:tab w:val="num" w:pos="1701"/>
        </w:tabs>
        <w:ind w:left="1701" w:hanging="283"/>
      </w:pPr>
    </w:lvl>
    <w:lvl w:ilvl="6">
      <w:start w:val="1"/>
      <w:numFmt w:val="decimal"/>
      <w:lvlText w:val=" %1.%2.%3.%4.%5.%6.%7 "/>
      <w:lvlJc w:val="left"/>
      <w:pPr>
        <w:tabs>
          <w:tab w:val="num" w:pos="1984"/>
        </w:tabs>
        <w:ind w:left="1984" w:hanging="283"/>
      </w:pPr>
    </w:lvl>
    <w:lvl w:ilvl="7">
      <w:start w:val="1"/>
      <w:numFmt w:val="decimal"/>
      <w:lvlText w:val=" %1.%2.%3.%4.%5.%6.%7.%8 "/>
      <w:lvlJc w:val="left"/>
      <w:pPr>
        <w:tabs>
          <w:tab w:val="num" w:pos="2268"/>
        </w:tabs>
        <w:ind w:left="2268" w:hanging="283"/>
      </w:pPr>
    </w:lvl>
    <w:lvl w:ilvl="8">
      <w:start w:val="1"/>
      <w:numFmt w:val="decimal"/>
      <w:lvlText w:val=" %1.%2.%3.%4.%5.%6.%7.%8.%9 "/>
      <w:lvlJc w:val="left"/>
      <w:pPr>
        <w:tabs>
          <w:tab w:val="num" w:pos="2551"/>
        </w:tabs>
        <w:ind w:left="2551" w:hanging="283"/>
      </w:pPr>
    </w:lvl>
  </w:abstractNum>
  <w:abstractNum w:abstractNumId="44" w15:restartNumberingAfterBreak="0">
    <w:nsid w:val="7DC6751E"/>
    <w:multiLevelType w:val="hybridMultilevel"/>
    <w:tmpl w:val="8652957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5" w15:restartNumberingAfterBreak="0">
    <w:nsid w:val="7F274456"/>
    <w:multiLevelType w:val="hybridMultilevel"/>
    <w:tmpl w:val="918C2016"/>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99028972">
    <w:abstractNumId w:val="31"/>
  </w:num>
  <w:num w:numId="2" w16cid:durableId="1007682542">
    <w:abstractNumId w:val="43"/>
  </w:num>
  <w:num w:numId="3" w16cid:durableId="1578973658">
    <w:abstractNumId w:val="42"/>
  </w:num>
  <w:num w:numId="4" w16cid:durableId="153617143">
    <w:abstractNumId w:val="38"/>
  </w:num>
  <w:num w:numId="5" w16cid:durableId="122118157">
    <w:abstractNumId w:val="10"/>
  </w:num>
  <w:num w:numId="6" w16cid:durableId="1049568076">
    <w:abstractNumId w:val="44"/>
  </w:num>
  <w:num w:numId="7" w16cid:durableId="1019891882">
    <w:abstractNumId w:val="16"/>
  </w:num>
  <w:num w:numId="8" w16cid:durableId="1755934837">
    <w:abstractNumId w:val="28"/>
  </w:num>
  <w:num w:numId="9" w16cid:durableId="293027524">
    <w:abstractNumId w:val="23"/>
  </w:num>
  <w:num w:numId="10" w16cid:durableId="1709573536">
    <w:abstractNumId w:val="39"/>
  </w:num>
  <w:num w:numId="11" w16cid:durableId="2107462644">
    <w:abstractNumId w:val="26"/>
  </w:num>
  <w:num w:numId="12" w16cid:durableId="815295925">
    <w:abstractNumId w:val="32"/>
  </w:num>
  <w:num w:numId="13" w16cid:durableId="1009991925">
    <w:abstractNumId w:val="27"/>
  </w:num>
  <w:num w:numId="14" w16cid:durableId="1190603905">
    <w:abstractNumId w:val="19"/>
  </w:num>
  <w:num w:numId="15" w16cid:durableId="2001736832">
    <w:abstractNumId w:val="31"/>
  </w:num>
  <w:num w:numId="16" w16cid:durableId="433288361">
    <w:abstractNumId w:val="31"/>
  </w:num>
  <w:num w:numId="17" w16cid:durableId="726683553">
    <w:abstractNumId w:val="17"/>
  </w:num>
  <w:num w:numId="18" w16cid:durableId="1076050557">
    <w:abstractNumId w:val="29"/>
  </w:num>
  <w:num w:numId="19" w16cid:durableId="462816952">
    <w:abstractNumId w:val="21"/>
  </w:num>
  <w:num w:numId="20" w16cid:durableId="115225223">
    <w:abstractNumId w:val="9"/>
  </w:num>
  <w:num w:numId="21" w16cid:durableId="86074904">
    <w:abstractNumId w:val="7"/>
  </w:num>
  <w:num w:numId="22" w16cid:durableId="861746043">
    <w:abstractNumId w:val="6"/>
  </w:num>
  <w:num w:numId="23" w16cid:durableId="1396513400">
    <w:abstractNumId w:val="5"/>
  </w:num>
  <w:num w:numId="24" w16cid:durableId="1849057899">
    <w:abstractNumId w:val="4"/>
  </w:num>
  <w:num w:numId="25" w16cid:durableId="1549805901">
    <w:abstractNumId w:val="8"/>
  </w:num>
  <w:num w:numId="26" w16cid:durableId="1663966975">
    <w:abstractNumId w:val="3"/>
  </w:num>
  <w:num w:numId="27" w16cid:durableId="1045174233">
    <w:abstractNumId w:val="2"/>
  </w:num>
  <w:num w:numId="28" w16cid:durableId="599264054">
    <w:abstractNumId w:val="1"/>
  </w:num>
  <w:num w:numId="29" w16cid:durableId="74059534">
    <w:abstractNumId w:val="0"/>
  </w:num>
  <w:num w:numId="30" w16cid:durableId="978924764">
    <w:abstractNumId w:val="33"/>
  </w:num>
  <w:num w:numId="31" w16cid:durableId="988360938">
    <w:abstractNumId w:val="14"/>
  </w:num>
  <w:num w:numId="32" w16cid:durableId="1861166718">
    <w:abstractNumId w:val="34"/>
  </w:num>
  <w:num w:numId="33" w16cid:durableId="215436245">
    <w:abstractNumId w:val="35"/>
  </w:num>
  <w:num w:numId="34" w16cid:durableId="1332566310">
    <w:abstractNumId w:val="18"/>
  </w:num>
  <w:num w:numId="35" w16cid:durableId="1863778944">
    <w:abstractNumId w:val="24"/>
  </w:num>
  <w:num w:numId="36" w16cid:durableId="2059934354">
    <w:abstractNumId w:val="41"/>
  </w:num>
  <w:num w:numId="37" w16cid:durableId="1364865121">
    <w:abstractNumId w:val="20"/>
  </w:num>
  <w:num w:numId="38" w16cid:durableId="1656299460">
    <w:abstractNumId w:val="22"/>
  </w:num>
  <w:num w:numId="39" w16cid:durableId="1571191020">
    <w:abstractNumId w:val="37"/>
  </w:num>
  <w:num w:numId="40" w16cid:durableId="757596199">
    <w:abstractNumId w:val="13"/>
  </w:num>
  <w:num w:numId="41" w16cid:durableId="265231095">
    <w:abstractNumId w:val="25"/>
  </w:num>
  <w:num w:numId="42" w16cid:durableId="648898159">
    <w:abstractNumId w:val="36"/>
  </w:num>
  <w:num w:numId="43" w16cid:durableId="692924931">
    <w:abstractNumId w:val="45"/>
  </w:num>
  <w:num w:numId="44" w16cid:durableId="1142960156">
    <w:abstractNumId w:val="15"/>
  </w:num>
  <w:num w:numId="45" w16cid:durableId="254559849">
    <w:abstractNumId w:val="11"/>
  </w:num>
  <w:num w:numId="46" w16cid:durableId="986669011">
    <w:abstractNumId w:val="40"/>
  </w:num>
  <w:num w:numId="47" w16cid:durableId="1778257095">
    <w:abstractNumId w:val="30"/>
  </w:num>
  <w:num w:numId="48" w16cid:durableId="832067965">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4"/>
  <w:proofState w:spelling="clean" w:grammar="dirty"/>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90AB7"/>
    <w:rsid w:val="0000685C"/>
    <w:rsid w:val="00006C7F"/>
    <w:rsid w:val="000074BF"/>
    <w:rsid w:val="00022290"/>
    <w:rsid w:val="000279D2"/>
    <w:rsid w:val="00033C38"/>
    <w:rsid w:val="00034C26"/>
    <w:rsid w:val="00052972"/>
    <w:rsid w:val="0005530A"/>
    <w:rsid w:val="000560FD"/>
    <w:rsid w:val="00056EB5"/>
    <w:rsid w:val="00060FB2"/>
    <w:rsid w:val="0006343A"/>
    <w:rsid w:val="00066232"/>
    <w:rsid w:val="000723DF"/>
    <w:rsid w:val="00073F68"/>
    <w:rsid w:val="000805C6"/>
    <w:rsid w:val="000863F8"/>
    <w:rsid w:val="0009336A"/>
    <w:rsid w:val="00094527"/>
    <w:rsid w:val="00094A52"/>
    <w:rsid w:val="000A1180"/>
    <w:rsid w:val="000A21F5"/>
    <w:rsid w:val="000A2738"/>
    <w:rsid w:val="000A3874"/>
    <w:rsid w:val="000A725C"/>
    <w:rsid w:val="000B0ED8"/>
    <w:rsid w:val="000B1DC0"/>
    <w:rsid w:val="000B2F12"/>
    <w:rsid w:val="000B3563"/>
    <w:rsid w:val="000C35EB"/>
    <w:rsid w:val="000C7EAE"/>
    <w:rsid w:val="000D34D6"/>
    <w:rsid w:val="000E0BCE"/>
    <w:rsid w:val="000E111B"/>
    <w:rsid w:val="000E1D4A"/>
    <w:rsid w:val="000F32D0"/>
    <w:rsid w:val="000F3E67"/>
    <w:rsid w:val="000F4C55"/>
    <w:rsid w:val="00105C9F"/>
    <w:rsid w:val="00106273"/>
    <w:rsid w:val="00112FA5"/>
    <w:rsid w:val="0011569E"/>
    <w:rsid w:val="00122EEF"/>
    <w:rsid w:val="00125E32"/>
    <w:rsid w:val="00126CF0"/>
    <w:rsid w:val="001273DE"/>
    <w:rsid w:val="001341DB"/>
    <w:rsid w:val="00136BF0"/>
    <w:rsid w:val="00141E3C"/>
    <w:rsid w:val="00142716"/>
    <w:rsid w:val="00144D38"/>
    <w:rsid w:val="001462F2"/>
    <w:rsid w:val="00147DA5"/>
    <w:rsid w:val="00151FF2"/>
    <w:rsid w:val="00153722"/>
    <w:rsid w:val="001577C6"/>
    <w:rsid w:val="00161ABC"/>
    <w:rsid w:val="0016495A"/>
    <w:rsid w:val="00165AAA"/>
    <w:rsid w:val="00167159"/>
    <w:rsid w:val="001704DA"/>
    <w:rsid w:val="00172174"/>
    <w:rsid w:val="00173561"/>
    <w:rsid w:val="0017690B"/>
    <w:rsid w:val="00176EFB"/>
    <w:rsid w:val="001770A6"/>
    <w:rsid w:val="0017739F"/>
    <w:rsid w:val="00186634"/>
    <w:rsid w:val="00190AB7"/>
    <w:rsid w:val="00192E75"/>
    <w:rsid w:val="001A4AA1"/>
    <w:rsid w:val="001A7A65"/>
    <w:rsid w:val="001B1042"/>
    <w:rsid w:val="001B3D16"/>
    <w:rsid w:val="001B5460"/>
    <w:rsid w:val="001C0D36"/>
    <w:rsid w:val="001C552A"/>
    <w:rsid w:val="001D68C9"/>
    <w:rsid w:val="001D7B61"/>
    <w:rsid w:val="001E00BA"/>
    <w:rsid w:val="001E0877"/>
    <w:rsid w:val="001E2D8A"/>
    <w:rsid w:val="001E4F2D"/>
    <w:rsid w:val="001F1A5F"/>
    <w:rsid w:val="001F4679"/>
    <w:rsid w:val="00204E18"/>
    <w:rsid w:val="00205435"/>
    <w:rsid w:val="00207092"/>
    <w:rsid w:val="002128B9"/>
    <w:rsid w:val="00215D94"/>
    <w:rsid w:val="00222B5F"/>
    <w:rsid w:val="002308DD"/>
    <w:rsid w:val="00230DEA"/>
    <w:rsid w:val="002338AE"/>
    <w:rsid w:val="0023496C"/>
    <w:rsid w:val="00250743"/>
    <w:rsid w:val="0026132E"/>
    <w:rsid w:val="00261E55"/>
    <w:rsid w:val="002717B6"/>
    <w:rsid w:val="0028162E"/>
    <w:rsid w:val="002817E6"/>
    <w:rsid w:val="00286057"/>
    <w:rsid w:val="00291935"/>
    <w:rsid w:val="0029237F"/>
    <w:rsid w:val="002A704D"/>
    <w:rsid w:val="002B377B"/>
    <w:rsid w:val="002B394E"/>
    <w:rsid w:val="002B422F"/>
    <w:rsid w:val="002B5F7A"/>
    <w:rsid w:val="002C1BA0"/>
    <w:rsid w:val="002C7B63"/>
    <w:rsid w:val="002D12A7"/>
    <w:rsid w:val="002D5B72"/>
    <w:rsid w:val="002D6E8C"/>
    <w:rsid w:val="002D74E6"/>
    <w:rsid w:val="002E0667"/>
    <w:rsid w:val="002E0A05"/>
    <w:rsid w:val="002E5F1E"/>
    <w:rsid w:val="002F3632"/>
    <w:rsid w:val="002F3B87"/>
    <w:rsid w:val="002F4138"/>
    <w:rsid w:val="002F4650"/>
    <w:rsid w:val="00303779"/>
    <w:rsid w:val="00307D3D"/>
    <w:rsid w:val="00323556"/>
    <w:rsid w:val="00342501"/>
    <w:rsid w:val="00345624"/>
    <w:rsid w:val="0035495A"/>
    <w:rsid w:val="003646D4"/>
    <w:rsid w:val="003737D7"/>
    <w:rsid w:val="00375BD1"/>
    <w:rsid w:val="00376985"/>
    <w:rsid w:val="00385A1A"/>
    <w:rsid w:val="00393AE1"/>
    <w:rsid w:val="00395749"/>
    <w:rsid w:val="00396DD2"/>
    <w:rsid w:val="00397418"/>
    <w:rsid w:val="00397D35"/>
    <w:rsid w:val="003A3733"/>
    <w:rsid w:val="003C05CA"/>
    <w:rsid w:val="003C3308"/>
    <w:rsid w:val="003C3FE7"/>
    <w:rsid w:val="003D00F2"/>
    <w:rsid w:val="003D0CF6"/>
    <w:rsid w:val="003D4BED"/>
    <w:rsid w:val="003D56E9"/>
    <w:rsid w:val="003D5BC4"/>
    <w:rsid w:val="003D69EC"/>
    <w:rsid w:val="003E1BC2"/>
    <w:rsid w:val="003F0B28"/>
    <w:rsid w:val="003F514F"/>
    <w:rsid w:val="003F5E71"/>
    <w:rsid w:val="00400377"/>
    <w:rsid w:val="00404388"/>
    <w:rsid w:val="004076F0"/>
    <w:rsid w:val="00410812"/>
    <w:rsid w:val="0041167D"/>
    <w:rsid w:val="00416BA1"/>
    <w:rsid w:val="004248F1"/>
    <w:rsid w:val="00425AC8"/>
    <w:rsid w:val="00425D53"/>
    <w:rsid w:val="004360CF"/>
    <w:rsid w:val="004373B5"/>
    <w:rsid w:val="0043776E"/>
    <w:rsid w:val="00442C43"/>
    <w:rsid w:val="004467AE"/>
    <w:rsid w:val="0044699E"/>
    <w:rsid w:val="004514BA"/>
    <w:rsid w:val="00461E71"/>
    <w:rsid w:val="00463D69"/>
    <w:rsid w:val="00465D7C"/>
    <w:rsid w:val="004675A1"/>
    <w:rsid w:val="00475624"/>
    <w:rsid w:val="004810B8"/>
    <w:rsid w:val="0048234A"/>
    <w:rsid w:val="004831A9"/>
    <w:rsid w:val="004849AD"/>
    <w:rsid w:val="00494676"/>
    <w:rsid w:val="00496F59"/>
    <w:rsid w:val="00497006"/>
    <w:rsid w:val="004A3749"/>
    <w:rsid w:val="004A40A6"/>
    <w:rsid w:val="004A6891"/>
    <w:rsid w:val="004A7CE2"/>
    <w:rsid w:val="004B24D8"/>
    <w:rsid w:val="004B53CB"/>
    <w:rsid w:val="004B6552"/>
    <w:rsid w:val="004B6A89"/>
    <w:rsid w:val="004C1B9B"/>
    <w:rsid w:val="004C3FE7"/>
    <w:rsid w:val="004E138F"/>
    <w:rsid w:val="004E76C4"/>
    <w:rsid w:val="004E7AE0"/>
    <w:rsid w:val="004F301A"/>
    <w:rsid w:val="004F7387"/>
    <w:rsid w:val="00502C0C"/>
    <w:rsid w:val="00506D7F"/>
    <w:rsid w:val="0051778A"/>
    <w:rsid w:val="00520BE3"/>
    <w:rsid w:val="00520C70"/>
    <w:rsid w:val="00521B85"/>
    <w:rsid w:val="005271AE"/>
    <w:rsid w:val="00533B33"/>
    <w:rsid w:val="0053477C"/>
    <w:rsid w:val="00534D2C"/>
    <w:rsid w:val="0054068C"/>
    <w:rsid w:val="00541446"/>
    <w:rsid w:val="00541513"/>
    <w:rsid w:val="00544CAE"/>
    <w:rsid w:val="00545553"/>
    <w:rsid w:val="00547DEB"/>
    <w:rsid w:val="00550ECF"/>
    <w:rsid w:val="00553B2D"/>
    <w:rsid w:val="00555909"/>
    <w:rsid w:val="005609A9"/>
    <w:rsid w:val="00564C94"/>
    <w:rsid w:val="0058083A"/>
    <w:rsid w:val="00594E0E"/>
    <w:rsid w:val="005973AA"/>
    <w:rsid w:val="00597D73"/>
    <w:rsid w:val="005A55A7"/>
    <w:rsid w:val="005B24AE"/>
    <w:rsid w:val="005B26BF"/>
    <w:rsid w:val="005B3CA2"/>
    <w:rsid w:val="005B6538"/>
    <w:rsid w:val="005C1A4F"/>
    <w:rsid w:val="005C20A7"/>
    <w:rsid w:val="005C5CA2"/>
    <w:rsid w:val="005C6880"/>
    <w:rsid w:val="005D5B48"/>
    <w:rsid w:val="005D634C"/>
    <w:rsid w:val="005E2441"/>
    <w:rsid w:val="005E3396"/>
    <w:rsid w:val="005E43A3"/>
    <w:rsid w:val="005E7262"/>
    <w:rsid w:val="005F075E"/>
    <w:rsid w:val="005F5CE8"/>
    <w:rsid w:val="005F6622"/>
    <w:rsid w:val="00603551"/>
    <w:rsid w:val="006040BD"/>
    <w:rsid w:val="00605B45"/>
    <w:rsid w:val="00605BAB"/>
    <w:rsid w:val="006100CB"/>
    <w:rsid w:val="0061094F"/>
    <w:rsid w:val="00617B0B"/>
    <w:rsid w:val="006209FA"/>
    <w:rsid w:val="00621F94"/>
    <w:rsid w:val="006269DF"/>
    <w:rsid w:val="0063172A"/>
    <w:rsid w:val="00632570"/>
    <w:rsid w:val="0064574B"/>
    <w:rsid w:val="00653CE6"/>
    <w:rsid w:val="006572FE"/>
    <w:rsid w:val="00660247"/>
    <w:rsid w:val="00660927"/>
    <w:rsid w:val="0067298A"/>
    <w:rsid w:val="00673643"/>
    <w:rsid w:val="00674D24"/>
    <w:rsid w:val="006A48A4"/>
    <w:rsid w:val="006C130C"/>
    <w:rsid w:val="006D0B89"/>
    <w:rsid w:val="006D1481"/>
    <w:rsid w:val="006D1F4E"/>
    <w:rsid w:val="006D4819"/>
    <w:rsid w:val="006E1866"/>
    <w:rsid w:val="007021D2"/>
    <w:rsid w:val="0070262E"/>
    <w:rsid w:val="00704447"/>
    <w:rsid w:val="00713B95"/>
    <w:rsid w:val="0072117D"/>
    <w:rsid w:val="00722573"/>
    <w:rsid w:val="00722604"/>
    <w:rsid w:val="00722A89"/>
    <w:rsid w:val="007272CE"/>
    <w:rsid w:val="00730E63"/>
    <w:rsid w:val="00734450"/>
    <w:rsid w:val="007345DA"/>
    <w:rsid w:val="00736D49"/>
    <w:rsid w:val="00737CC8"/>
    <w:rsid w:val="00737D7A"/>
    <w:rsid w:val="00744470"/>
    <w:rsid w:val="00746489"/>
    <w:rsid w:val="00767DA6"/>
    <w:rsid w:val="00773195"/>
    <w:rsid w:val="00776A85"/>
    <w:rsid w:val="00783156"/>
    <w:rsid w:val="007842D2"/>
    <w:rsid w:val="00790D54"/>
    <w:rsid w:val="00795DE3"/>
    <w:rsid w:val="007A1FE9"/>
    <w:rsid w:val="007A35FB"/>
    <w:rsid w:val="007A5360"/>
    <w:rsid w:val="007A6B2E"/>
    <w:rsid w:val="007C46DD"/>
    <w:rsid w:val="007C79C4"/>
    <w:rsid w:val="007D198A"/>
    <w:rsid w:val="007D22F3"/>
    <w:rsid w:val="007D74D2"/>
    <w:rsid w:val="007E0E41"/>
    <w:rsid w:val="007F155E"/>
    <w:rsid w:val="00804650"/>
    <w:rsid w:val="00804D81"/>
    <w:rsid w:val="00820109"/>
    <w:rsid w:val="008262A5"/>
    <w:rsid w:val="008324FD"/>
    <w:rsid w:val="0083477B"/>
    <w:rsid w:val="00843CD3"/>
    <w:rsid w:val="0084687F"/>
    <w:rsid w:val="008547AA"/>
    <w:rsid w:val="00856054"/>
    <w:rsid w:val="00856C56"/>
    <w:rsid w:val="00865338"/>
    <w:rsid w:val="008664BA"/>
    <w:rsid w:val="008672FB"/>
    <w:rsid w:val="00870788"/>
    <w:rsid w:val="00874318"/>
    <w:rsid w:val="00884C06"/>
    <w:rsid w:val="00885B12"/>
    <w:rsid w:val="00886280"/>
    <w:rsid w:val="00886ED5"/>
    <w:rsid w:val="00895916"/>
    <w:rsid w:val="008B36FB"/>
    <w:rsid w:val="008B7191"/>
    <w:rsid w:val="008C2E73"/>
    <w:rsid w:val="008C6684"/>
    <w:rsid w:val="008C790C"/>
    <w:rsid w:val="008D15CA"/>
    <w:rsid w:val="008D70D3"/>
    <w:rsid w:val="008E5151"/>
    <w:rsid w:val="008F10B7"/>
    <w:rsid w:val="00906A34"/>
    <w:rsid w:val="0091333D"/>
    <w:rsid w:val="0091343D"/>
    <w:rsid w:val="0091434A"/>
    <w:rsid w:val="00930EB4"/>
    <w:rsid w:val="00933EFC"/>
    <w:rsid w:val="009356EF"/>
    <w:rsid w:val="00935C1E"/>
    <w:rsid w:val="00943EFB"/>
    <w:rsid w:val="00947ED6"/>
    <w:rsid w:val="0095313E"/>
    <w:rsid w:val="009534ED"/>
    <w:rsid w:val="00954AAB"/>
    <w:rsid w:val="009568F9"/>
    <w:rsid w:val="00970683"/>
    <w:rsid w:val="00972048"/>
    <w:rsid w:val="009754F3"/>
    <w:rsid w:val="009754FE"/>
    <w:rsid w:val="009964EB"/>
    <w:rsid w:val="00996CA3"/>
    <w:rsid w:val="009A40E4"/>
    <w:rsid w:val="009C090D"/>
    <w:rsid w:val="009C33CD"/>
    <w:rsid w:val="009C4199"/>
    <w:rsid w:val="009D4AD7"/>
    <w:rsid w:val="009D6AD3"/>
    <w:rsid w:val="009F01A6"/>
    <w:rsid w:val="009F4267"/>
    <w:rsid w:val="00A101FB"/>
    <w:rsid w:val="00A14234"/>
    <w:rsid w:val="00A23960"/>
    <w:rsid w:val="00A27C2E"/>
    <w:rsid w:val="00A30E3B"/>
    <w:rsid w:val="00A360A3"/>
    <w:rsid w:val="00A4194F"/>
    <w:rsid w:val="00A425F4"/>
    <w:rsid w:val="00A44E4C"/>
    <w:rsid w:val="00A5105C"/>
    <w:rsid w:val="00A5353A"/>
    <w:rsid w:val="00A56F11"/>
    <w:rsid w:val="00A634F7"/>
    <w:rsid w:val="00A72FFA"/>
    <w:rsid w:val="00A73B3A"/>
    <w:rsid w:val="00A74ED4"/>
    <w:rsid w:val="00A75C69"/>
    <w:rsid w:val="00A804FA"/>
    <w:rsid w:val="00A85441"/>
    <w:rsid w:val="00A94944"/>
    <w:rsid w:val="00A97E26"/>
    <w:rsid w:val="00AA02DF"/>
    <w:rsid w:val="00AA0F63"/>
    <w:rsid w:val="00AB2452"/>
    <w:rsid w:val="00AC4B2E"/>
    <w:rsid w:val="00AD04C0"/>
    <w:rsid w:val="00AD198D"/>
    <w:rsid w:val="00AD27D4"/>
    <w:rsid w:val="00AD4A9B"/>
    <w:rsid w:val="00AD56A9"/>
    <w:rsid w:val="00AE0789"/>
    <w:rsid w:val="00AE4FFC"/>
    <w:rsid w:val="00B002F3"/>
    <w:rsid w:val="00B00EC2"/>
    <w:rsid w:val="00B05ADB"/>
    <w:rsid w:val="00B11A7F"/>
    <w:rsid w:val="00B14D39"/>
    <w:rsid w:val="00B203DD"/>
    <w:rsid w:val="00B20F48"/>
    <w:rsid w:val="00B24C08"/>
    <w:rsid w:val="00B31B0A"/>
    <w:rsid w:val="00B359E2"/>
    <w:rsid w:val="00B44BB8"/>
    <w:rsid w:val="00B5315C"/>
    <w:rsid w:val="00B561E9"/>
    <w:rsid w:val="00B56395"/>
    <w:rsid w:val="00B60C9D"/>
    <w:rsid w:val="00B62D88"/>
    <w:rsid w:val="00B7120C"/>
    <w:rsid w:val="00B71900"/>
    <w:rsid w:val="00B85562"/>
    <w:rsid w:val="00B86403"/>
    <w:rsid w:val="00B94A25"/>
    <w:rsid w:val="00BA3A45"/>
    <w:rsid w:val="00BB3016"/>
    <w:rsid w:val="00BB608D"/>
    <w:rsid w:val="00BC54F0"/>
    <w:rsid w:val="00BC7888"/>
    <w:rsid w:val="00BD2CC8"/>
    <w:rsid w:val="00BD3A34"/>
    <w:rsid w:val="00BE2CD3"/>
    <w:rsid w:val="00BE6FC5"/>
    <w:rsid w:val="00BF1B01"/>
    <w:rsid w:val="00BF33BA"/>
    <w:rsid w:val="00BF56C1"/>
    <w:rsid w:val="00BF63AC"/>
    <w:rsid w:val="00BF6EF7"/>
    <w:rsid w:val="00C03C69"/>
    <w:rsid w:val="00C12A3D"/>
    <w:rsid w:val="00C20F31"/>
    <w:rsid w:val="00C27725"/>
    <w:rsid w:val="00C46E1E"/>
    <w:rsid w:val="00C52DA9"/>
    <w:rsid w:val="00C534E3"/>
    <w:rsid w:val="00C56BE9"/>
    <w:rsid w:val="00C5700A"/>
    <w:rsid w:val="00C614A3"/>
    <w:rsid w:val="00C6433A"/>
    <w:rsid w:val="00C66B51"/>
    <w:rsid w:val="00C6733E"/>
    <w:rsid w:val="00C736C0"/>
    <w:rsid w:val="00C92133"/>
    <w:rsid w:val="00C9551C"/>
    <w:rsid w:val="00CA4374"/>
    <w:rsid w:val="00CA5558"/>
    <w:rsid w:val="00CB016C"/>
    <w:rsid w:val="00CB200F"/>
    <w:rsid w:val="00CB6B87"/>
    <w:rsid w:val="00CB6CBB"/>
    <w:rsid w:val="00CC2BB2"/>
    <w:rsid w:val="00CD4D3D"/>
    <w:rsid w:val="00CD6A6C"/>
    <w:rsid w:val="00CD6C9E"/>
    <w:rsid w:val="00CE3AAC"/>
    <w:rsid w:val="00CE69D2"/>
    <w:rsid w:val="00CF09F2"/>
    <w:rsid w:val="00CF56C8"/>
    <w:rsid w:val="00CF6EEB"/>
    <w:rsid w:val="00D00449"/>
    <w:rsid w:val="00D13669"/>
    <w:rsid w:val="00D206FB"/>
    <w:rsid w:val="00D237DB"/>
    <w:rsid w:val="00D25FA1"/>
    <w:rsid w:val="00D30975"/>
    <w:rsid w:val="00D33C19"/>
    <w:rsid w:val="00D461CB"/>
    <w:rsid w:val="00D51A95"/>
    <w:rsid w:val="00D536DE"/>
    <w:rsid w:val="00D57FBD"/>
    <w:rsid w:val="00D64D99"/>
    <w:rsid w:val="00D726E6"/>
    <w:rsid w:val="00D72ADB"/>
    <w:rsid w:val="00D75294"/>
    <w:rsid w:val="00D77229"/>
    <w:rsid w:val="00D77BD1"/>
    <w:rsid w:val="00D811EE"/>
    <w:rsid w:val="00D819F6"/>
    <w:rsid w:val="00D93A8C"/>
    <w:rsid w:val="00D97357"/>
    <w:rsid w:val="00DA03EE"/>
    <w:rsid w:val="00DA1427"/>
    <w:rsid w:val="00DB54D5"/>
    <w:rsid w:val="00DB5A6D"/>
    <w:rsid w:val="00DC317B"/>
    <w:rsid w:val="00DC6971"/>
    <w:rsid w:val="00DC7053"/>
    <w:rsid w:val="00DD1D44"/>
    <w:rsid w:val="00DD49BA"/>
    <w:rsid w:val="00DE26CB"/>
    <w:rsid w:val="00DE50DB"/>
    <w:rsid w:val="00DE5E7C"/>
    <w:rsid w:val="00DF2169"/>
    <w:rsid w:val="00DF591B"/>
    <w:rsid w:val="00E01B67"/>
    <w:rsid w:val="00E06889"/>
    <w:rsid w:val="00E1180B"/>
    <w:rsid w:val="00E13C42"/>
    <w:rsid w:val="00E30629"/>
    <w:rsid w:val="00E333AA"/>
    <w:rsid w:val="00E3439E"/>
    <w:rsid w:val="00E348F6"/>
    <w:rsid w:val="00E40C28"/>
    <w:rsid w:val="00E47C2A"/>
    <w:rsid w:val="00E504F4"/>
    <w:rsid w:val="00E531B4"/>
    <w:rsid w:val="00E5575D"/>
    <w:rsid w:val="00E55FD2"/>
    <w:rsid w:val="00E56186"/>
    <w:rsid w:val="00E57FDC"/>
    <w:rsid w:val="00E607A5"/>
    <w:rsid w:val="00E66ED6"/>
    <w:rsid w:val="00E70F33"/>
    <w:rsid w:val="00E746BA"/>
    <w:rsid w:val="00E75BE2"/>
    <w:rsid w:val="00E8090D"/>
    <w:rsid w:val="00E86295"/>
    <w:rsid w:val="00E87C5C"/>
    <w:rsid w:val="00E87F59"/>
    <w:rsid w:val="00E909C3"/>
    <w:rsid w:val="00E94EE2"/>
    <w:rsid w:val="00EA7F1B"/>
    <w:rsid w:val="00EB0FE3"/>
    <w:rsid w:val="00EB1735"/>
    <w:rsid w:val="00EC13FC"/>
    <w:rsid w:val="00EC3563"/>
    <w:rsid w:val="00EE4919"/>
    <w:rsid w:val="00EF0CF7"/>
    <w:rsid w:val="00F028C8"/>
    <w:rsid w:val="00F04C41"/>
    <w:rsid w:val="00F05276"/>
    <w:rsid w:val="00F0719F"/>
    <w:rsid w:val="00F072D5"/>
    <w:rsid w:val="00F109DE"/>
    <w:rsid w:val="00F11797"/>
    <w:rsid w:val="00F157B8"/>
    <w:rsid w:val="00F20C78"/>
    <w:rsid w:val="00F22640"/>
    <w:rsid w:val="00F25CDD"/>
    <w:rsid w:val="00F2754C"/>
    <w:rsid w:val="00F27981"/>
    <w:rsid w:val="00F3045A"/>
    <w:rsid w:val="00F311C8"/>
    <w:rsid w:val="00F36EE5"/>
    <w:rsid w:val="00F41E43"/>
    <w:rsid w:val="00F44A5B"/>
    <w:rsid w:val="00F50ABF"/>
    <w:rsid w:val="00F5377B"/>
    <w:rsid w:val="00F56630"/>
    <w:rsid w:val="00F5664C"/>
    <w:rsid w:val="00F63C75"/>
    <w:rsid w:val="00F67F50"/>
    <w:rsid w:val="00F72DED"/>
    <w:rsid w:val="00F877FE"/>
    <w:rsid w:val="00F87BA6"/>
    <w:rsid w:val="00F962BC"/>
    <w:rsid w:val="00F96DAA"/>
    <w:rsid w:val="00FA2C95"/>
    <w:rsid w:val="00FA4111"/>
    <w:rsid w:val="00FB7DC3"/>
    <w:rsid w:val="00FC0989"/>
    <w:rsid w:val="00FC6F64"/>
    <w:rsid w:val="00FD0BAD"/>
    <w:rsid w:val="00FD0EB0"/>
    <w:rsid w:val="00FD34BB"/>
    <w:rsid w:val="00FD53E2"/>
    <w:rsid w:val="00FE0466"/>
    <w:rsid w:val="00FE218F"/>
    <w:rsid w:val="00FE27FB"/>
    <w:rsid w:val="00FE67BD"/>
    <w:rsid w:val="00FE792C"/>
    <w:rsid w:val="00FF1A21"/>
    <w:rsid w:val="00FF2947"/>
    <w:rsid w:val="00FF3973"/>
    <w:rsid w:val="00FF528C"/>
    <w:rsid w:val="034B4B3C"/>
    <w:rsid w:val="1A8CDCBE"/>
    <w:rsid w:val="20D825E5"/>
    <w:rsid w:val="39E2319D"/>
    <w:rsid w:val="5D06CC67"/>
    <w:rsid w:val="79197F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FED51"/>
  <w15:docId w15:val="{508B4922-1217-4985-A661-EA4E3940D0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WenQuanYi Micro Hei" w:cs="Lohit Hindi"/>
        <w:lang w:val="en-CA"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uiPriority="0" w:semiHidden="1" w:unhideWhenUsed="1"/>
    <w:lsdException w:name="footer" w:semiHidden="1" w:unhideWhenUsed="1"/>
    <w:lsdException w:name="index heading" w:uiPriority="0"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qFormat="1"/>
    <w:lsdException w:name="annotation reference" w:uiPriority="0" w:semiHidden="1" w:unhideWhenUsed="1" w:qFormat="1"/>
    <w:lsdException w:name="line number" w:semiHidden="1" w:unhideWhenUsed="1"/>
    <w:lsdException w:name="page number" w:semiHidden="1" w:unhideWhenUsed="1"/>
    <w:lsdException w:name="endnote reference" w:uiPriority="0" w:semiHidden="1" w:unhideWhenUsed="1" w:qFormat="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2D8A"/>
    <w:pPr>
      <w:widowControl w:val="0"/>
      <w:suppressAutoHyphens/>
    </w:pPr>
    <w:rPr>
      <w:rFonts w:ascii="Verdana" w:hAnsi="Verdana"/>
    </w:rPr>
  </w:style>
  <w:style w:type="paragraph" w:styleId="Overskrift1">
    <w:name w:val="heading 1"/>
    <w:next w:val="Brdtekst"/>
    <w:uiPriority w:val="9"/>
    <w:qFormat/>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outlineLvl w:val="0"/>
    </w:pPr>
    <w:rPr>
      <w:rFonts w:ascii="Verdana" w:hAnsi="Verdana" w:cs="Arial"/>
      <w:b/>
      <w:sz w:val="22"/>
      <w:u w:val="single"/>
    </w:rPr>
  </w:style>
  <w:style w:type="paragraph" w:styleId="Overskrift2">
    <w:name w:val="heading 2"/>
    <w:basedOn w:val="Overskrift1"/>
    <w:next w:val="Brdtekst"/>
    <w:link w:val="Overskrift2Tegn"/>
    <w:uiPriority w:val="9"/>
    <w:unhideWhenUsed/>
    <w:qFormat/>
    <w:rsid w:val="005D5B48"/>
    <w:pPr>
      <w:numPr>
        <w:ilvl w:val="1"/>
      </w:numPr>
      <w:tabs>
        <w:tab w:val="left" w:pos="709"/>
      </w:tabs>
      <w:outlineLvl w:val="1"/>
    </w:pPr>
    <w:rPr>
      <w:sz w:val="21"/>
      <w:u w:val="none"/>
    </w:rPr>
  </w:style>
  <w:style w:type="paragraph" w:styleId="Overskrift3">
    <w:name w:val="heading 3"/>
    <w:basedOn w:val="Overskrift2"/>
    <w:next w:val="Brdtekst"/>
    <w:uiPriority w:val="9"/>
    <w:unhideWhenUsed/>
    <w:qFormat/>
    <w:rsid w:val="001E2D8A"/>
    <w:pPr>
      <w:numPr>
        <w:ilvl w:val="2"/>
      </w:numPr>
      <w:tabs>
        <w:tab w:val="clear" w:pos="709"/>
        <w:tab w:val="left" w:pos="794"/>
        <w:tab w:val="left" w:pos="907"/>
      </w:tabs>
      <w:outlineLvl w:val="2"/>
    </w:pPr>
    <w:rPr>
      <w:rFonts w:eastAsia="DejaVu Sans;MS Mincho" w:cs="DejaVu Sans;MS Mincho"/>
      <w:bCs/>
      <w:sz w:val="20"/>
      <w:szCs w:val="28"/>
    </w:rPr>
  </w:style>
  <w:style w:type="paragraph" w:styleId="Overskrift4">
    <w:name w:val="heading 4"/>
    <w:basedOn w:val="Overskrift3"/>
    <w:next w:val="Brdtekst"/>
    <w:uiPriority w:val="9"/>
    <w:unhideWhenUsed/>
    <w:qFormat/>
    <w:rsid w:val="001D7B61"/>
    <w:pPr>
      <w:numPr>
        <w:ilvl w:val="3"/>
      </w:numPr>
      <w:outlineLvl w:val="3"/>
    </w:pPr>
    <w:rPr>
      <w:bCs w:val="0"/>
      <w:szCs w:val="24"/>
    </w:rPr>
  </w:style>
  <w:style w:type="paragraph" w:styleId="Overskrift5">
    <w:name w:val="heading 5"/>
    <w:basedOn w:val="Overskrift4"/>
    <w:next w:val="Brdtekst"/>
    <w:uiPriority w:val="9"/>
    <w:unhideWhenUsed/>
    <w:qFormat/>
    <w:rsid w:val="00204E18"/>
    <w:pPr>
      <w:numPr>
        <w:ilvl w:val="4"/>
      </w:numPr>
      <w:outlineLvl w:val="4"/>
    </w:pPr>
    <w:rPr>
      <w:bCs/>
    </w:rPr>
  </w:style>
  <w:style w:type="paragraph" w:styleId="Overskrift9">
    <w:name w:val="heading 9"/>
    <w:basedOn w:val="Normal"/>
    <w:next w:val="Brdtekst"/>
    <w:qFormat/>
    <w:rsid w:val="00222B5F"/>
    <w:pPr>
      <w:keepNext/>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outlineLvl w:val="8"/>
    </w:pPr>
    <w:rPr>
      <w:rFonts w:eastAsia="DejaVu Sans;MS Mincho" w:cs="DejaVu Sans;MS Mincho"/>
      <w:b/>
      <w:bCs/>
      <w:sz w:val="22"/>
      <w:szCs w:val="21"/>
      <w:u w:val="single"/>
    </w:rPr>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character" w:styleId="Fotnotereferanse">
    <w:name w:val="footnote reference"/>
    <w:qFormat/>
    <w:rPr>
      <w:vertAlign w:val="superscript"/>
    </w:rPr>
  </w:style>
  <w:style w:type="character" w:styleId="Sluttnotereferanse">
    <w:name w:val="endnote reference"/>
    <w:qFormat/>
    <w:rPr>
      <w:vertAlign w:val="superscript"/>
    </w:rPr>
  </w:style>
  <w:style w:type="character" w:styleId="Merknadsreferanse">
    <w:name w:val="annotation reference"/>
    <w:basedOn w:val="Standardskriftforavsnitt"/>
    <w:qFormat/>
    <w:rPr>
      <w:sz w:val="16"/>
      <w:szCs w:val="16"/>
    </w:rPr>
  </w:style>
  <w:style w:type="character" w:styleId="Utheving">
    <w:name w:val="Emphasis"/>
    <w:qFormat/>
    <w:rPr>
      <w:i/>
      <w:iCs/>
    </w:rPr>
  </w:style>
  <w:style w:type="paragraph" w:styleId="Brdtekst">
    <w:name w:val="Body Text"/>
    <w:link w:val="BrdtekstTegn"/>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pPr>
    <w:rPr>
      <w:rFonts w:ascii="Verdana" w:hAnsi="Verdana"/>
    </w:rPr>
  </w:style>
  <w:style w:type="paragraph" w:styleId="Liste">
    <w:name w:val="List"/>
    <w:basedOn w:val="Brdtekst"/>
  </w:style>
  <w:style w:type="paragraph" w:styleId="Bildetekst">
    <w:name w:val="caption"/>
    <w:basedOn w:val="Normal"/>
    <w:qFormat/>
    <w:rsid w:val="00790D54"/>
    <w:pPr>
      <w:suppressLineNumbers/>
      <w:jc w:val="center"/>
    </w:pPr>
    <w:rPr>
      <w:i/>
      <w:iCs/>
      <w:sz w:val="18"/>
    </w:rPr>
  </w:style>
  <w:style w:type="paragraph" w:styleId="Topptekst">
    <w:name w:val="header"/>
    <w:basedOn w:val="Normal"/>
    <w:link w:val="TopptekstTegn"/>
    <w:pPr>
      <w:suppressLineNumbers/>
      <w:tabs>
        <w:tab w:val="center" w:pos="4819"/>
        <w:tab w:val="right" w:pos="9638"/>
      </w:tabs>
    </w:pPr>
    <w:rPr>
      <w:sz w:val="18"/>
    </w:rPr>
  </w:style>
  <w:style w:type="paragraph" w:styleId="Bunntekst">
    <w:name w:val="footer"/>
    <w:basedOn w:val="Normal"/>
    <w:link w:val="BunntekstTegn"/>
    <w:uiPriority w:val="99"/>
    <w:pPr>
      <w:suppressLineNumbers/>
      <w:tabs>
        <w:tab w:val="center" w:pos="4819"/>
        <w:tab w:val="right" w:pos="9638"/>
      </w:tabs>
    </w:pPr>
    <w:rPr>
      <w:sz w:val="18"/>
    </w:rPr>
  </w:style>
  <w:style w:type="paragraph" w:styleId="Kildelisteoverskrift">
    <w:name w:val="toa heading"/>
    <w:basedOn w:val="Normal"/>
    <w:rsid w:val="00222B5F"/>
    <w:pPr>
      <w:keepNext/>
      <w:suppressLineNumbers/>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113"/>
      <w:jc w:val="center"/>
    </w:pPr>
    <w:rPr>
      <w:rFonts w:eastAsia="DejaVu Sans;MS Mincho" w:cs="DejaVu Sans;MS Mincho"/>
      <w:b/>
      <w:bCs/>
      <w:sz w:val="22"/>
      <w:szCs w:val="32"/>
      <w:u w:val="single"/>
    </w:rPr>
  </w:style>
  <w:style w:type="paragraph" w:styleId="INNH1">
    <w:name w:val="toc 1"/>
    <w:basedOn w:val="Normal"/>
    <w:uiPriority w:val="39"/>
    <w:rsid w:val="00222B5F"/>
    <w:pPr>
      <w:spacing w:before="200"/>
    </w:pPr>
    <w:rPr>
      <w:bCs/>
    </w:rPr>
  </w:style>
  <w:style w:type="paragraph" w:styleId="INNH2">
    <w:name w:val="toc 2"/>
    <w:basedOn w:val="Normal"/>
    <w:uiPriority w:val="39"/>
    <w:rsid w:val="0017739F"/>
    <w:pPr>
      <w:tabs>
        <w:tab w:val="right" w:leader="dot" w:pos="9923"/>
      </w:tabs>
      <w:spacing w:before="160"/>
      <w:ind w:left="567"/>
    </w:pPr>
    <w:rPr>
      <w:bCs/>
    </w:rPr>
  </w:style>
  <w:style w:type="paragraph" w:styleId="INNH3">
    <w:name w:val="toc 3"/>
    <w:basedOn w:val="Normal"/>
    <w:uiPriority w:val="39"/>
    <w:rsid w:val="00CF6EEB"/>
    <w:pPr>
      <w:tabs>
        <w:tab w:val="right" w:leader="dot" w:pos="9923"/>
      </w:tabs>
      <w:spacing w:before="160"/>
      <w:ind w:left="1276"/>
    </w:pPr>
    <w:rPr>
      <w:noProof/>
    </w:rPr>
  </w:style>
  <w:style w:type="paragraph" w:styleId="INNH4">
    <w:name w:val="toc 4"/>
    <w:basedOn w:val="Normal"/>
    <w:uiPriority w:val="39"/>
    <w:rsid w:val="00222B5F"/>
    <w:pPr>
      <w:tabs>
        <w:tab w:val="left" w:pos="3119"/>
        <w:tab w:val="right" w:leader="dot" w:pos="9923"/>
      </w:tabs>
      <w:spacing w:before="160"/>
      <w:ind w:left="2126"/>
    </w:pPr>
  </w:style>
  <w:style w:type="paragraph" w:styleId="INNH5">
    <w:name w:val="toc 5"/>
    <w:basedOn w:val="Normal"/>
    <w:rsid w:val="00222B5F"/>
    <w:pPr>
      <w:tabs>
        <w:tab w:val="left" w:pos="4253"/>
        <w:tab w:val="left" w:pos="4394"/>
        <w:tab w:val="right" w:leader="dot" w:pos="9923"/>
      </w:tabs>
      <w:spacing w:before="160"/>
      <w:ind w:left="3119"/>
    </w:pPr>
  </w:style>
  <w:style w:type="paragraph" w:styleId="INNH6">
    <w:name w:val="toc 6"/>
    <w:basedOn w:val="Normal"/>
    <w:rsid w:val="00222B5F"/>
    <w:pPr>
      <w:ind w:left="880"/>
    </w:pPr>
  </w:style>
  <w:style w:type="paragraph" w:styleId="INNH7">
    <w:name w:val="toc 7"/>
    <w:basedOn w:val="Normal"/>
    <w:rsid w:val="00222B5F"/>
    <w:pPr>
      <w:ind w:left="1100"/>
    </w:pPr>
  </w:style>
  <w:style w:type="paragraph" w:styleId="INNH8">
    <w:name w:val="toc 8"/>
    <w:basedOn w:val="Normal"/>
    <w:rsid w:val="00222B5F"/>
    <w:pPr>
      <w:ind w:left="1320"/>
    </w:pPr>
  </w:style>
  <w:style w:type="paragraph" w:styleId="INNH9">
    <w:name w:val="toc 9"/>
    <w:basedOn w:val="Normal"/>
    <w:uiPriority w:val="39"/>
    <w:rsid w:val="00222B5F"/>
    <w:pPr>
      <w:spacing w:before="200"/>
    </w:pPr>
  </w:style>
  <w:style w:type="paragraph" w:styleId="Fotnotetekst">
    <w:name w:val="footnote text"/>
    <w:basedOn w:val="Normal"/>
    <w:pPr>
      <w:suppressLineNumbers/>
      <w:ind w:left="283" w:hanging="283"/>
    </w:pPr>
  </w:style>
  <w:style w:type="paragraph" w:styleId="Brdtekst-frsteinnrykk">
    <w:name w:val="Body Text First Indent"/>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ind w:firstLine="340"/>
    </w:pPr>
    <w:rPr>
      <w:rFonts w:ascii="Lohit Hindi" w:hAnsi="Lohit Hindi"/>
      <w:sz w:val="48"/>
    </w:rPr>
  </w:style>
  <w:style w:type="paragraph" w:styleId="Tittel">
    <w:name w:val="Title"/>
    <w:next w:val="Undertittel"/>
    <w:uiPriority w:val="10"/>
    <w:qFormat/>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jc w:val="center"/>
    </w:pPr>
    <w:rPr>
      <w:rFonts w:ascii="Verdana" w:hAnsi="Verdana" w:eastAsia="DejaVu Sans" w:cs="Arial"/>
      <w:b/>
      <w:bCs/>
      <w:kern w:val="2"/>
      <w:sz w:val="32"/>
    </w:rPr>
  </w:style>
  <w:style w:type="paragraph" w:styleId="Undertittel">
    <w:name w:val="Subtitle"/>
    <w:basedOn w:val="Normal"/>
    <w:next w:val="Brdtekst"/>
    <w:uiPriority w:val="11"/>
    <w:qFormat/>
    <w:rsid w:val="00222B5F"/>
    <w:pPr>
      <w:keepNext/>
      <w:widowControl/>
      <w:numPr>
        <w:numId w:val="2"/>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90"/>
      <w:ind w:left="0" w:firstLine="0"/>
    </w:pPr>
    <w:rPr>
      <w:rFonts w:ascii="Lohit Hindi" w:hAnsi="Lohit Hindi" w:eastAsia="DejaVu Sans" w:cs="Arial"/>
      <w:b/>
      <w:iCs/>
      <w:kern w:val="2"/>
      <w:sz w:val="36"/>
      <w:szCs w:val="24"/>
    </w:rPr>
  </w:style>
  <w:style w:type="paragraph" w:styleId="Brdtekstinnrykk">
    <w:name w:val="Body Text Indent"/>
    <w:basedOn w:val="Brdtekst"/>
    <w:link w:val="BrdtekstinnrykkTegn"/>
    <w:pPr>
      <w:ind w:left="283"/>
    </w:pPr>
  </w:style>
  <w:style w:type="paragraph" w:styleId="Indeks1">
    <w:name w:val="index 1"/>
    <w:basedOn w:val="Normal"/>
    <w:rsid w:val="00222B5F"/>
    <w:pPr>
      <w:suppressLineNumbers/>
    </w:pPr>
  </w:style>
  <w:style w:type="paragraph" w:styleId="Indeks2">
    <w:name w:val="index 2"/>
    <w:basedOn w:val="Normal"/>
    <w:rsid w:val="00222B5F"/>
    <w:pPr>
      <w:suppressLineNumbers/>
      <w:ind w:left="283"/>
    </w:pPr>
  </w:style>
  <w:style w:type="paragraph" w:styleId="Stikkordregisteroverskrift">
    <w:name w:val="index heading"/>
    <w:basedOn w:val="Normal"/>
    <w:rsid w:val="00222B5F"/>
    <w:pPr>
      <w:keepNext/>
      <w:suppressLineNumbers/>
      <w:tabs>
        <w:tab w:val="left" w:pos="0"/>
        <w:tab w:val="num" w:pos="283"/>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238" w:after="119"/>
    </w:pPr>
    <w:rPr>
      <w:rFonts w:ascii="Lohit Hindi" w:hAnsi="Lohit Hindi" w:eastAsia="DejaVu Sans;MS Mincho" w:cs="DejaVu Sans;MS Mincho"/>
      <w:b/>
      <w:bCs/>
      <w:sz w:val="32"/>
      <w:szCs w:val="32"/>
    </w:rPr>
  </w:style>
  <w:style w:type="paragraph" w:styleId="western" w:customStyle="1">
    <w:name w:val="western"/>
    <w:basedOn w:val="Normal"/>
    <w:rsid w:val="006E1866"/>
    <w:pPr>
      <w:widowControl/>
      <w:suppressAutoHyphens w:val="0"/>
      <w:spacing w:before="100" w:beforeAutospacing="1"/>
    </w:pPr>
    <w:rPr>
      <w:rFonts w:eastAsia="Times New Roman" w:cs="Times New Roman"/>
      <w:color w:val="000000"/>
      <w:szCs w:val="22"/>
      <w:lang w:eastAsia="en-CA" w:bidi="ar-SA"/>
    </w:rPr>
  </w:style>
  <w:style w:type="character" w:styleId="Hyperkobling">
    <w:name w:val="Hyperlink"/>
    <w:basedOn w:val="Standardskriftforavsnitt"/>
    <w:uiPriority w:val="99"/>
    <w:unhideWhenUsed/>
    <w:rsid w:val="006E1866"/>
    <w:rPr>
      <w:color w:val="0000FF"/>
      <w:u w:val="single"/>
    </w:rPr>
  </w:style>
  <w:style w:type="paragraph" w:styleId="Listeavsnitt">
    <w:name w:val="List Paragraph"/>
    <w:basedOn w:val="Normal"/>
    <w:uiPriority w:val="34"/>
    <w:qFormat/>
    <w:rsid w:val="001462F2"/>
    <w:pPr>
      <w:ind w:left="720"/>
      <w:contextualSpacing/>
    </w:pPr>
    <w:rPr>
      <w:rFonts w:cs="Mangal"/>
    </w:rPr>
  </w:style>
  <w:style w:type="table" w:styleId="Tabellrutenett">
    <w:name w:val="Table Grid"/>
    <w:basedOn w:val="Vanligtabell"/>
    <w:uiPriority w:val="39"/>
    <w:rsid w:val="000A273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rdtekstTegn" w:customStyle="1">
    <w:name w:val="Brødtekst Tegn"/>
    <w:basedOn w:val="Standardskriftforavsnitt"/>
    <w:link w:val="Brdtekst"/>
    <w:rsid w:val="002E0667"/>
    <w:rPr>
      <w:rFonts w:ascii="Verdana" w:hAnsi="Verdana"/>
    </w:rPr>
  </w:style>
  <w:style w:type="character" w:styleId="BrdtekstinnrykkTegn" w:customStyle="1">
    <w:name w:val="Brødtekstinnrykk Tegn"/>
    <w:basedOn w:val="BrdtekstTegn"/>
    <w:link w:val="Brdtekstinnrykk"/>
    <w:rsid w:val="00A44E4C"/>
    <w:rPr>
      <w:rFonts w:ascii="Verdana" w:hAnsi="Verdana"/>
    </w:rPr>
  </w:style>
  <w:style w:type="character" w:styleId="TopptekstTegn" w:customStyle="1">
    <w:name w:val="Topptekst Tegn"/>
    <w:basedOn w:val="Standardskriftforavsnitt"/>
    <w:link w:val="Topptekst"/>
    <w:uiPriority w:val="99"/>
    <w:rsid w:val="00CB016C"/>
    <w:rPr>
      <w:sz w:val="18"/>
    </w:rPr>
  </w:style>
  <w:style w:type="character" w:styleId="BunntekstTegn" w:customStyle="1">
    <w:name w:val="Bunntekst Tegn"/>
    <w:basedOn w:val="Standardskriftforavsnitt"/>
    <w:link w:val="Bunntekst"/>
    <w:uiPriority w:val="99"/>
    <w:rsid w:val="00CB016C"/>
    <w:rPr>
      <w:sz w:val="18"/>
    </w:rPr>
  </w:style>
  <w:style w:type="character" w:styleId="Overskrift2Tegn" w:customStyle="1">
    <w:name w:val="Overskrift 2 Tegn"/>
    <w:basedOn w:val="Standardskriftforavsnitt"/>
    <w:link w:val="Overskrift2"/>
    <w:uiPriority w:val="9"/>
    <w:rsid w:val="005D5B48"/>
    <w:rPr>
      <w:rFonts w:ascii="Verdana" w:hAnsi="Verdana" w:cs="Arial"/>
      <w:b/>
      <w:sz w:val="21"/>
    </w:rPr>
  </w:style>
  <w:style w:type="character" w:styleId="Fulgthyperkobling">
    <w:name w:val="FollowedHyperlink"/>
    <w:basedOn w:val="Standardskriftforavsnitt"/>
    <w:uiPriority w:val="99"/>
    <w:semiHidden/>
    <w:unhideWhenUsed/>
    <w:rsid w:val="004A7CE2"/>
    <w:rPr>
      <w:color w:val="954F72" w:themeColor="followedHyperlink"/>
      <w:u w:val="single"/>
    </w:rPr>
  </w:style>
  <w:style w:type="paragraph" w:styleId="Overskriftforinnholdsfortegnelse">
    <w:name w:val="TOC Heading"/>
    <w:basedOn w:val="Overskrift1"/>
    <w:next w:val="Normal"/>
    <w:uiPriority w:val="39"/>
    <w:unhideWhenUsed/>
    <w:qFormat/>
    <w:rsid w:val="00F3045A"/>
    <w:pPr>
      <w:keepNext/>
      <w:keepLines/>
      <w:widowControl/>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uppressAutoHyphens w:val="0"/>
      <w:spacing w:before="240" w:line="259" w:lineRule="auto"/>
      <w:outlineLvl w:val="9"/>
    </w:pPr>
    <w:rPr>
      <w:rFonts w:asciiTheme="majorHAnsi" w:hAnsiTheme="majorHAnsi" w:eastAsiaTheme="majorEastAsia" w:cstheme="majorBidi"/>
      <w:b w:val="0"/>
      <w:color w:val="2F5496" w:themeColor="accent1" w:themeShade="BF"/>
      <w:sz w:val="32"/>
      <w:szCs w:val="32"/>
      <w:u w:val="none"/>
      <w:lang w:val="en-GB" w:eastAsia="en-GB" w:bidi="ar-SA"/>
    </w:rPr>
  </w:style>
  <w:style w:type="character" w:styleId="Ulstomtale">
    <w:name w:val="Unresolved Mention"/>
    <w:basedOn w:val="Standardskriftforavsnitt"/>
    <w:uiPriority w:val="99"/>
    <w:semiHidden/>
    <w:unhideWhenUsed/>
    <w:rsid w:val="00F15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64870">
      <w:bodyDiv w:val="1"/>
      <w:marLeft w:val="0"/>
      <w:marRight w:val="0"/>
      <w:marTop w:val="0"/>
      <w:marBottom w:val="0"/>
      <w:divBdr>
        <w:top w:val="none" w:sz="0" w:space="0" w:color="auto"/>
        <w:left w:val="none" w:sz="0" w:space="0" w:color="auto"/>
        <w:bottom w:val="none" w:sz="0" w:space="0" w:color="auto"/>
        <w:right w:val="none" w:sz="0" w:space="0" w:color="auto"/>
      </w:divBdr>
    </w:div>
    <w:div w:id="311253862">
      <w:bodyDiv w:val="1"/>
      <w:marLeft w:val="0"/>
      <w:marRight w:val="0"/>
      <w:marTop w:val="0"/>
      <w:marBottom w:val="0"/>
      <w:divBdr>
        <w:top w:val="none" w:sz="0" w:space="0" w:color="auto"/>
        <w:left w:val="none" w:sz="0" w:space="0" w:color="auto"/>
        <w:bottom w:val="none" w:sz="0" w:space="0" w:color="auto"/>
        <w:right w:val="none" w:sz="0" w:space="0" w:color="auto"/>
      </w:divBdr>
    </w:div>
    <w:div w:id="549850046">
      <w:bodyDiv w:val="1"/>
      <w:marLeft w:val="0"/>
      <w:marRight w:val="0"/>
      <w:marTop w:val="0"/>
      <w:marBottom w:val="0"/>
      <w:divBdr>
        <w:top w:val="none" w:sz="0" w:space="0" w:color="auto"/>
        <w:left w:val="none" w:sz="0" w:space="0" w:color="auto"/>
        <w:bottom w:val="none" w:sz="0" w:space="0" w:color="auto"/>
        <w:right w:val="none" w:sz="0" w:space="0" w:color="auto"/>
      </w:divBdr>
    </w:div>
    <w:div w:id="704329216">
      <w:bodyDiv w:val="1"/>
      <w:marLeft w:val="0"/>
      <w:marRight w:val="0"/>
      <w:marTop w:val="0"/>
      <w:marBottom w:val="0"/>
      <w:divBdr>
        <w:top w:val="none" w:sz="0" w:space="0" w:color="auto"/>
        <w:left w:val="none" w:sz="0" w:space="0" w:color="auto"/>
        <w:bottom w:val="none" w:sz="0" w:space="0" w:color="auto"/>
        <w:right w:val="none" w:sz="0" w:space="0" w:color="auto"/>
      </w:divBdr>
    </w:div>
    <w:div w:id="927886681">
      <w:bodyDiv w:val="1"/>
      <w:marLeft w:val="0"/>
      <w:marRight w:val="0"/>
      <w:marTop w:val="0"/>
      <w:marBottom w:val="0"/>
      <w:divBdr>
        <w:top w:val="none" w:sz="0" w:space="0" w:color="auto"/>
        <w:left w:val="none" w:sz="0" w:space="0" w:color="auto"/>
        <w:bottom w:val="none" w:sz="0" w:space="0" w:color="auto"/>
        <w:right w:val="none" w:sz="0" w:space="0" w:color="auto"/>
      </w:divBdr>
    </w:div>
    <w:div w:id="1037778464">
      <w:bodyDiv w:val="1"/>
      <w:marLeft w:val="0"/>
      <w:marRight w:val="0"/>
      <w:marTop w:val="0"/>
      <w:marBottom w:val="0"/>
      <w:divBdr>
        <w:top w:val="none" w:sz="0" w:space="0" w:color="auto"/>
        <w:left w:val="none" w:sz="0" w:space="0" w:color="auto"/>
        <w:bottom w:val="none" w:sz="0" w:space="0" w:color="auto"/>
        <w:right w:val="none" w:sz="0" w:space="0" w:color="auto"/>
      </w:divBdr>
    </w:div>
    <w:div w:id="1129738568">
      <w:bodyDiv w:val="1"/>
      <w:marLeft w:val="0"/>
      <w:marRight w:val="0"/>
      <w:marTop w:val="0"/>
      <w:marBottom w:val="0"/>
      <w:divBdr>
        <w:top w:val="none" w:sz="0" w:space="0" w:color="auto"/>
        <w:left w:val="none" w:sz="0" w:space="0" w:color="auto"/>
        <w:bottom w:val="none" w:sz="0" w:space="0" w:color="auto"/>
        <w:right w:val="none" w:sz="0" w:space="0" w:color="auto"/>
      </w:divBdr>
    </w:div>
    <w:div w:id="1354263066">
      <w:bodyDiv w:val="1"/>
      <w:marLeft w:val="0"/>
      <w:marRight w:val="0"/>
      <w:marTop w:val="0"/>
      <w:marBottom w:val="0"/>
      <w:divBdr>
        <w:top w:val="none" w:sz="0" w:space="0" w:color="auto"/>
        <w:left w:val="none" w:sz="0" w:space="0" w:color="auto"/>
        <w:bottom w:val="none" w:sz="0" w:space="0" w:color="auto"/>
        <w:right w:val="none" w:sz="0" w:space="0" w:color="auto"/>
      </w:divBdr>
    </w:div>
    <w:div w:id="1387801605">
      <w:bodyDiv w:val="1"/>
      <w:marLeft w:val="0"/>
      <w:marRight w:val="0"/>
      <w:marTop w:val="0"/>
      <w:marBottom w:val="0"/>
      <w:divBdr>
        <w:top w:val="none" w:sz="0" w:space="0" w:color="auto"/>
        <w:left w:val="none" w:sz="0" w:space="0" w:color="auto"/>
        <w:bottom w:val="none" w:sz="0" w:space="0" w:color="auto"/>
        <w:right w:val="none" w:sz="0" w:space="0" w:color="auto"/>
      </w:divBdr>
    </w:div>
    <w:div w:id="1549142172">
      <w:bodyDiv w:val="1"/>
      <w:marLeft w:val="0"/>
      <w:marRight w:val="0"/>
      <w:marTop w:val="0"/>
      <w:marBottom w:val="0"/>
      <w:divBdr>
        <w:top w:val="none" w:sz="0" w:space="0" w:color="auto"/>
        <w:left w:val="none" w:sz="0" w:space="0" w:color="auto"/>
        <w:bottom w:val="none" w:sz="0" w:space="0" w:color="auto"/>
        <w:right w:val="none" w:sz="0" w:space="0" w:color="auto"/>
      </w:divBdr>
    </w:div>
    <w:div w:id="1747992284">
      <w:bodyDiv w:val="1"/>
      <w:marLeft w:val="0"/>
      <w:marRight w:val="0"/>
      <w:marTop w:val="0"/>
      <w:marBottom w:val="0"/>
      <w:divBdr>
        <w:top w:val="none" w:sz="0" w:space="0" w:color="auto"/>
        <w:left w:val="none" w:sz="0" w:space="0" w:color="auto"/>
        <w:bottom w:val="none" w:sz="0" w:space="0" w:color="auto"/>
        <w:right w:val="none" w:sz="0" w:space="0" w:color="auto"/>
      </w:divBdr>
    </w:div>
    <w:div w:id="20247000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image" Target="media/image4.png" Id="rId18" /><Relationship Type="http://schemas.openxmlformats.org/officeDocument/2006/relationships/customXml" Target="../customXml/item3.xml" Id="rId3" /><Relationship Type="http://schemas.openxmlformats.org/officeDocument/2006/relationships/footer" Target="footer3.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3.png" Id="rId1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image" Target="media/image1.png"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image" Target="media/image5.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fontTable" Target="fontTable.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5C712-50E1-4259-A5FB-3B3D37F371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2FDF16-CDE0-4C4E-9AC6-A2B5B7D289C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418F144-59FA-45DB-9A9D-7CAF2E3E1463}">
  <ds:schemaRefs>
    <ds:schemaRef ds:uri="http://schemas.microsoft.com/sharepoint/v3/contenttype/forms"/>
  </ds:schemaRefs>
</ds:datastoreItem>
</file>

<file path=customXml/itemProps4.xml><?xml version="1.0" encoding="utf-8"?>
<ds:datastoreItem xmlns:ds="http://schemas.openxmlformats.org/officeDocument/2006/customXml" ds:itemID="{3C3C13D4-D2C2-456D-81D6-583D34A6D01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WMS</dc:creator>
  <dc:description/>
  <lastModifiedBy>Erik Langelo</lastModifiedBy>
  <revision>165</revision>
  <dcterms:created xsi:type="dcterms:W3CDTF">2019-10-27T12:24:00.0000000Z</dcterms:created>
  <dcterms:modified xsi:type="dcterms:W3CDTF">2026-03-06T09:05:50.6773884Z</dcterms:modified>
  <dc:language>en-CA</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d0f5e58e-3ecc-4841-8312-9943fb78e974_Enabled">
    <vt:lpwstr>true</vt:lpwstr>
  </property>
  <property fmtid="{D5CDD505-2E9C-101B-9397-08002B2CF9AE}" pid="4" name="MSIP_Label_d0f5e58e-3ecc-4841-8312-9943fb78e974_SetDate">
    <vt:lpwstr>2025-04-07T07:20:54Z</vt:lpwstr>
  </property>
  <property fmtid="{D5CDD505-2E9C-101B-9397-08002B2CF9AE}" pid="5" name="MSIP_Label_d0f5e58e-3ecc-4841-8312-9943fb78e974_Method">
    <vt:lpwstr>Standard</vt:lpwstr>
  </property>
  <property fmtid="{D5CDD505-2E9C-101B-9397-08002B2CF9AE}" pid="6" name="MSIP_Label_d0f5e58e-3ecc-4841-8312-9943fb78e974_Name">
    <vt:lpwstr>Green</vt:lpwstr>
  </property>
  <property fmtid="{D5CDD505-2E9C-101B-9397-08002B2CF9AE}" pid="7" name="MSIP_Label_d0f5e58e-3ecc-4841-8312-9943fb78e974_SiteId">
    <vt:lpwstr>938c1eb0-9d08-484b-92b9-53f583bd08fb</vt:lpwstr>
  </property>
  <property fmtid="{D5CDD505-2E9C-101B-9397-08002B2CF9AE}" pid="8" name="MSIP_Label_d0f5e58e-3ecc-4841-8312-9943fb78e974_ActionId">
    <vt:lpwstr>0a4a8a72-ddc1-4c1e-bc4e-c42454314eee</vt:lpwstr>
  </property>
  <property fmtid="{D5CDD505-2E9C-101B-9397-08002B2CF9AE}" pid="9" name="MSIP_Label_d0f5e58e-3ecc-4841-8312-9943fb78e974_ContentBits">
    <vt:lpwstr>0</vt:lpwstr>
  </property>
  <property fmtid="{D5CDD505-2E9C-101B-9397-08002B2CF9AE}" pid="10" name="MSIP_Label_d0f5e58e-3ecc-4841-8312-9943fb78e974_Tag">
    <vt:lpwstr>10, 3, 0, 1</vt:lpwstr>
  </property>
  <property fmtid="{D5CDD505-2E9C-101B-9397-08002B2CF9AE}" pid="11" name="MediaServiceImageTags">
    <vt:lpwstr/>
  </property>
</Properties>
</file>