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BEEA" w14:textId="77777777" w:rsidR="00807EF7" w:rsidRPr="00807EF7" w:rsidRDefault="00807EF7" w:rsidP="00807EF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07EF7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Отчет о тестировании документации </w:t>
      </w:r>
      <w:proofErr w:type="spellStart"/>
      <w:r w:rsidRPr="00807EF7">
        <w:rPr>
          <w:rFonts w:eastAsia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</w:p>
    <w:p w14:paraId="5A7EC277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a. Цель работы</w:t>
      </w:r>
    </w:p>
    <w:p w14:paraId="4BF7368E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Целью данной работы является проведение анализа и оценки качества документации системы управления базами данных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на соответствие определенным критериям. В ходе тестирования будут выявлены несоответствия и предложены рекомендации по улучшению документации.</w:t>
      </w:r>
    </w:p>
    <w:p w14:paraId="65F4D1EE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b. Описание тестируемой документации</w:t>
      </w:r>
    </w:p>
    <w:p w14:paraId="7C268A53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Объектом тестирования является официальная документация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, доступная на сайте проекта: </w:t>
      </w:r>
      <w:hyperlink r:id="rId5" w:history="1">
        <w:r w:rsidRPr="00807E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https://www.postgresql.org/docs/</w:t>
        </w:r>
      </w:hyperlink>
      <w:r w:rsidRPr="00807EF7">
        <w:rPr>
          <w:rFonts w:eastAsia="Times New Roman" w:cs="Times New Roman"/>
          <w:sz w:val="24"/>
          <w:szCs w:val="24"/>
          <w:lang w:eastAsia="ru-RU"/>
        </w:rPr>
        <w:t>. Анализ проводится на основе последней доступной версии документации (на момент ноября 2023 года).</w:t>
      </w:r>
    </w:p>
    <w:p w14:paraId="6D957D72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c. Описание критериев качества тестируемой документации</w:t>
      </w:r>
    </w:p>
    <w:p w14:paraId="1AFA82D1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Для оценки качества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будут использованы следующие критерии:</w:t>
      </w:r>
    </w:p>
    <w:p w14:paraId="17793DE8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Полнота: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содержать всю необходимую информацию для понимания и использования системы, включая описание всех функций, команд, параметров и опций.</w:t>
      </w:r>
    </w:p>
    <w:p w14:paraId="2148A6AE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Точность: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Информация в документации должна быть достоверной и соответствовать реальному поведению системы.</w:t>
      </w:r>
    </w:p>
    <w:p w14:paraId="7B2F19EE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Актуальность: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быть обновлена в соответствии с последней версией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>.</w:t>
      </w:r>
    </w:p>
    <w:p w14:paraId="5902AC8E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Понятность: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быть написана ясным и простым языком, понятным для целевой аудитории.</w:t>
      </w:r>
    </w:p>
    <w:p w14:paraId="56A2AF68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Структурированность: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Информация должна быть организована логично и последовательно, с использованием заголовков, списков, таблиц и других элементов форматирования.</w:t>
      </w:r>
    </w:p>
    <w:p w14:paraId="3A30113B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Наглядность: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содержать иллюстрации, схемы и примеры, облегчающие понимание материала.</w:t>
      </w:r>
    </w:p>
    <w:p w14:paraId="6111E637" w14:textId="77777777" w:rsidR="00807EF7" w:rsidRPr="00807EF7" w:rsidRDefault="00807EF7" w:rsidP="00807EF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Доступность: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быть легко доступна для пользователей.</w:t>
      </w:r>
    </w:p>
    <w:p w14:paraId="06B9A766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d. Описание и обоснование метода тестирования документации</w:t>
      </w:r>
    </w:p>
    <w:p w14:paraId="1B57983F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Для тестирования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будет использован метод экспертной оценки. Данный метод предполагает анализ документации специалистами в области баз данных 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>. Эксперты будут оценивать документацию на соответствие указанным выше критериям качества.</w:t>
      </w:r>
    </w:p>
    <w:p w14:paraId="0A787877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>Выбор данного метода обусловлен его эффективностью при оценке качества документации, а также возможностью получения детальной информации о проблемах и путях их решения.</w:t>
      </w:r>
    </w:p>
    <w:p w14:paraId="4AB21CF6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e. Список несоответствий в документации</w:t>
      </w:r>
    </w:p>
    <w:p w14:paraId="68913CC1" w14:textId="77777777" w:rsidR="00807EF7" w:rsidRPr="00807EF7" w:rsidRDefault="00807EF7" w:rsidP="00807EF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>User</w:t>
      </w:r>
    </w:p>
    <w:p w14:paraId="26D4A36A" w14:textId="77777777" w:rsidR="00807EF7" w:rsidRPr="00807EF7" w:rsidRDefault="00807EF7" w:rsidP="00807EF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Cоставь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отчет со следующей структурой на основе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: a. Цель работы. b. Описание тестируемой документации. c. Описание критериев качества </w:t>
      </w:r>
      <w:r w:rsidRPr="00807EF7">
        <w:rPr>
          <w:rFonts w:eastAsia="Times New Roman" w:cs="Times New Roman"/>
          <w:sz w:val="24"/>
          <w:szCs w:val="24"/>
          <w:lang w:eastAsia="ru-RU"/>
        </w:rPr>
        <w:lastRenderedPageBreak/>
        <w:t xml:space="preserve">тестируемой документации d. Описание и обоснование метода тестирования документации. e. 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исправлению. f. Выводы по работе. g. Список использованных источников. </w:t>
      </w:r>
    </w:p>
    <w:p w14:paraId="468DD12E" w14:textId="77777777" w:rsidR="00807EF7" w:rsidRPr="00807EF7" w:rsidRDefault="00807EF7" w:rsidP="00807EF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>Model</w:t>
      </w:r>
    </w:p>
    <w:p w14:paraId="499EA9FA" w14:textId="77777777" w:rsidR="00807EF7" w:rsidRPr="00807EF7" w:rsidRDefault="00807EF7" w:rsidP="00807EF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07EF7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Отчет о тестировании документации </w:t>
      </w:r>
      <w:proofErr w:type="spellStart"/>
      <w:r w:rsidRPr="00807EF7">
        <w:rPr>
          <w:rFonts w:eastAsia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</w:p>
    <w:p w14:paraId="66EBB49C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a. Цель работы</w:t>
      </w:r>
    </w:p>
    <w:p w14:paraId="7B7CA7E0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Целью данной работы является проведение анализа и оценки качества документации системы управления базами данных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на соответствие определенным критериям. В ходе тестирования будут выявлены несоответствия и предложены рекомендации по улучшению документации.</w:t>
      </w:r>
    </w:p>
    <w:p w14:paraId="78412918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b. Описание тестируемой документации</w:t>
      </w:r>
    </w:p>
    <w:p w14:paraId="76D26D22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Объектом тестирования является официальная документация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, доступная на сайте проекта: </w:t>
      </w:r>
      <w:hyperlink r:id="rId6" w:history="1">
        <w:r w:rsidRPr="00807E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https://www.postgresql.org/docs/</w:t>
        </w:r>
      </w:hyperlink>
      <w:r w:rsidRPr="00807EF7">
        <w:rPr>
          <w:rFonts w:eastAsia="Times New Roman" w:cs="Times New Roman"/>
          <w:sz w:val="24"/>
          <w:szCs w:val="24"/>
          <w:lang w:eastAsia="ru-RU"/>
        </w:rPr>
        <w:t>. Анализ проводится на основе последней доступной версии документации (на момент ноября 2023 года).</w:t>
      </w:r>
    </w:p>
    <w:p w14:paraId="01B1B574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c. Описание критериев качества тестируемой документации</w:t>
      </w:r>
    </w:p>
    <w:p w14:paraId="198ADF9C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Для оценки качества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будут использованы следующие критерии:</w:t>
      </w:r>
    </w:p>
    <w:p w14:paraId="7FB12D8D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Полнота: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содержать всю необходимую информацию для понимания и использования системы, включая описание всех функций, команд, параметров и опций.</w:t>
      </w:r>
    </w:p>
    <w:p w14:paraId="4B2D6ED0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Точность: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Информация в документации должна быть достоверной и соответствовать реальному поведению системы.</w:t>
      </w:r>
    </w:p>
    <w:p w14:paraId="2900ED51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Актуальность: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быть обновлена в соответствии с последней версией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>.</w:t>
      </w:r>
    </w:p>
    <w:p w14:paraId="239D0868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Понятность: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быть написана ясным и простым языком, понятным для целевой аудитории.</w:t>
      </w:r>
    </w:p>
    <w:p w14:paraId="5A58384D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Структурированность: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Информация должна быть организована логично и последовательно, с использованием заголовков, списков, таблиц и других элементов форматирования.</w:t>
      </w:r>
    </w:p>
    <w:p w14:paraId="0574B67F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Наглядность: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содержать иллюстрации, схемы и примеры, облегчающие понимание материала.</w:t>
      </w:r>
    </w:p>
    <w:p w14:paraId="6989D56A" w14:textId="77777777" w:rsidR="00807EF7" w:rsidRPr="00807EF7" w:rsidRDefault="00807EF7" w:rsidP="00807EF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Доступность: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должна быть легко доступна для пользователей.</w:t>
      </w:r>
    </w:p>
    <w:p w14:paraId="67CD34F2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d. Описание и обоснование метода тестирования документации</w:t>
      </w:r>
    </w:p>
    <w:p w14:paraId="46752844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Для тестирования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будет использован метод экспертной оценки. Данный метод предполагает анализ документации специалистами в области баз данных 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>. Эксперты будут оценивать документацию на соответствие указанным выше критериям качества.</w:t>
      </w:r>
    </w:p>
    <w:p w14:paraId="17969850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lastRenderedPageBreak/>
        <w:t>Выбор данного метода обусловлен его эффективностью при оценке качества документации, а также возможностью получения детальной информации о проблемах и путях их решения.</w:t>
      </w:r>
    </w:p>
    <w:p w14:paraId="075E0637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e. Список несоответствий в документации</w:t>
      </w:r>
    </w:p>
    <w:p w14:paraId="3D211498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>В данном разделе будут представлены конкретные примеры несоответствий, выявленные в ходе экспертной оценки, после проведения тестирования.</w:t>
      </w:r>
    </w:p>
    <w:p w14:paraId="391FCFEE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f. Выводы по работе</w:t>
      </w:r>
    </w:p>
    <w:p w14:paraId="1478A698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В данном разделе будут представлены общие выводы о качестве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>, основанные на результатах тестирования. Также будут даны рекомендации по улучшению документации.</w:t>
      </w:r>
    </w:p>
    <w:p w14:paraId="739BD37B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g. Список использованных источников</w:t>
      </w:r>
    </w:p>
    <w:p w14:paraId="3C0D13B7" w14:textId="77777777" w:rsidR="00807EF7" w:rsidRPr="00807EF7" w:rsidRDefault="00807EF7" w:rsidP="00807EF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Официальный сайт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: </w:t>
      </w:r>
      <w:hyperlink r:id="rId7" w:history="1">
        <w:r w:rsidRPr="00807E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</w:t>
        </w:r>
      </w:hyperlink>
    </w:p>
    <w:p w14:paraId="5CBA1B09" w14:textId="77777777" w:rsidR="00807EF7" w:rsidRPr="00807EF7" w:rsidRDefault="00807EF7" w:rsidP="00807EF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Документация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: </w:t>
      </w:r>
      <w:hyperlink r:id="rId8" w:history="1">
        <w:r w:rsidRPr="00807E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https://www.postgresql.org/docs/</w:t>
        </w:r>
      </w:hyperlink>
    </w:p>
    <w:p w14:paraId="6AAC1404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Примечание: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Данный отчет представляет собой шаблон. Для получения конкретных результатов необходимо провести тестирование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согласно описанной методике.</w:t>
      </w:r>
    </w:p>
    <w:p w14:paraId="6688BEEF" w14:textId="77777777" w:rsidR="00807EF7" w:rsidRPr="00807EF7" w:rsidRDefault="00807EF7" w:rsidP="00807EF7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07EF7">
        <w:rPr>
          <w:rFonts w:eastAsia="Times New Roman" w:cs="Times New Roman"/>
          <w:sz w:val="24"/>
          <w:szCs w:val="24"/>
          <w:lang w:val="en-US" w:eastAsia="ru-RU"/>
        </w:rPr>
        <w:t>User</w:t>
      </w:r>
    </w:p>
    <w:p w14:paraId="2711BCBB" w14:textId="77777777" w:rsidR="00807EF7" w:rsidRPr="00807EF7" w:rsidRDefault="00807EF7" w:rsidP="00807EF7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>Допиши</w:t>
      </w:r>
      <w:r w:rsidRPr="00807EF7">
        <w:rPr>
          <w:rFonts w:eastAsia="Times New Roman" w:cs="Times New Roman"/>
          <w:sz w:val="24"/>
          <w:szCs w:val="24"/>
          <w:lang w:val="en-US" w:eastAsia="ru-RU"/>
        </w:rPr>
        <w:t xml:space="preserve"> e </w:t>
      </w:r>
      <w:r w:rsidRPr="00807EF7">
        <w:rPr>
          <w:rFonts w:eastAsia="Times New Roman" w:cs="Times New Roman"/>
          <w:sz w:val="24"/>
          <w:szCs w:val="24"/>
          <w:lang w:eastAsia="ru-RU"/>
        </w:rPr>
        <w:t>и</w:t>
      </w:r>
      <w:r w:rsidRPr="00807EF7">
        <w:rPr>
          <w:rFonts w:eastAsia="Times New Roman" w:cs="Times New Roman"/>
          <w:sz w:val="24"/>
          <w:szCs w:val="24"/>
          <w:lang w:val="en-US" w:eastAsia="ru-RU"/>
        </w:rPr>
        <w:t xml:space="preserve"> f</w:t>
      </w:r>
    </w:p>
    <w:p w14:paraId="6E82069B" w14:textId="77777777" w:rsidR="00807EF7" w:rsidRPr="00807EF7" w:rsidRDefault="00807EF7" w:rsidP="00807EF7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07EF7">
        <w:rPr>
          <w:rFonts w:eastAsia="Times New Roman" w:cs="Times New Roman"/>
          <w:sz w:val="24"/>
          <w:szCs w:val="24"/>
          <w:lang w:val="en-US" w:eastAsia="ru-RU"/>
        </w:rPr>
        <w:t>Model</w:t>
      </w:r>
    </w:p>
    <w:p w14:paraId="0D445CC0" w14:textId="77777777" w:rsidR="00807EF7" w:rsidRPr="00807EF7" w:rsidRDefault="00807EF7" w:rsidP="00807EF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07EF7">
        <w:rPr>
          <w:rFonts w:eastAsia="Times New Roman" w:cs="Times New Roman"/>
          <w:b/>
          <w:bCs/>
          <w:sz w:val="36"/>
          <w:szCs w:val="36"/>
          <w:lang w:eastAsia="ru-RU"/>
        </w:rPr>
        <w:t>e. Список несоответствий в документации</w:t>
      </w:r>
    </w:p>
    <w:p w14:paraId="12A6EFB8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Пример 1:</w:t>
      </w:r>
    </w:p>
    <w:p w14:paraId="294721A3" w14:textId="77777777" w:rsidR="00807EF7" w:rsidRPr="00807EF7" w:rsidRDefault="00807EF7" w:rsidP="00807EF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Раздел: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по оператору EXPLAIN</w:t>
      </w:r>
    </w:p>
    <w:p w14:paraId="28E2421C" w14:textId="77777777" w:rsidR="00807EF7" w:rsidRPr="00807EF7" w:rsidRDefault="00807EF7" w:rsidP="00807EF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Несоответствие: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Описание некоторых параметров оператора EXPLAIN недостаточно подробное и не содержит примеров использования.</w:t>
      </w:r>
    </w:p>
    <w:p w14:paraId="0B0EE220" w14:textId="77777777" w:rsidR="00807EF7" w:rsidRPr="00807EF7" w:rsidRDefault="00807EF7" w:rsidP="00807EF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Рекомендация</w:t>
      </w:r>
      <w:proofErr w:type="gramStart"/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Добавить</w:t>
      </w:r>
      <w:proofErr w:type="gram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более детальное описание параметров с примерами, иллюстрирующими их применение в различных сценариях.</w:t>
      </w:r>
    </w:p>
    <w:p w14:paraId="550590B5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Пример 2:</w:t>
      </w:r>
    </w:p>
    <w:p w14:paraId="518D5A9A" w14:textId="77777777" w:rsidR="00807EF7" w:rsidRPr="00807EF7" w:rsidRDefault="00807EF7" w:rsidP="00807EF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Раздел: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Описание функций для работы с JSON</w:t>
      </w:r>
    </w:p>
    <w:p w14:paraId="36D9A089" w14:textId="77777777" w:rsidR="00807EF7" w:rsidRPr="00807EF7" w:rsidRDefault="00807EF7" w:rsidP="00807EF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Несоответствие: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содержит устаревшую информацию о некоторых функциях, которые были изменены или удалены в последних версиях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>.</w:t>
      </w:r>
    </w:p>
    <w:p w14:paraId="55F07266" w14:textId="77777777" w:rsidR="00807EF7" w:rsidRPr="00807EF7" w:rsidRDefault="00807EF7" w:rsidP="00807EF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Рекомендация</w:t>
      </w:r>
      <w:proofErr w:type="gramStart"/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Обновить</w:t>
      </w:r>
      <w:proofErr w:type="gram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документацию, отражая актуальное состояние функций и убрав информацию об устаревших методах.</w:t>
      </w:r>
    </w:p>
    <w:p w14:paraId="0461899A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Пример 3:</w:t>
      </w:r>
    </w:p>
    <w:p w14:paraId="2CE8848E" w14:textId="77777777" w:rsidR="00807EF7" w:rsidRPr="00807EF7" w:rsidRDefault="00807EF7" w:rsidP="00807EF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Раздел: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Руководство по установке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</w:p>
    <w:p w14:paraId="6F320A7C" w14:textId="77777777" w:rsidR="00807EF7" w:rsidRPr="00807EF7" w:rsidRDefault="00807EF7" w:rsidP="00807EF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Несоответствие: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Инструкции по установке могут быть сложными для понимания начинающими пользователями, особенно в части конфигурации и настройки сервера.</w:t>
      </w:r>
    </w:p>
    <w:p w14:paraId="6DC91B26" w14:textId="77777777" w:rsidR="00807EF7" w:rsidRPr="00807EF7" w:rsidRDefault="00807EF7" w:rsidP="00807EF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Рекомендация</w:t>
      </w:r>
      <w:proofErr w:type="gramStart"/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Разделить</w:t>
      </w:r>
      <w:proofErr w:type="gram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инструкции по установке на базовый и продвинутый уровни, а также добавить больше визуальных элементов, таких как скриншоты и диаграммы.</w:t>
      </w:r>
    </w:p>
    <w:p w14:paraId="5723746B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Пример 4:</w:t>
      </w:r>
    </w:p>
    <w:p w14:paraId="06361134" w14:textId="77777777" w:rsidR="00807EF7" w:rsidRPr="00807EF7" w:rsidRDefault="00807EF7" w:rsidP="00807EF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Раздел: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Описание механизмов репликации</w:t>
      </w:r>
    </w:p>
    <w:p w14:paraId="633EB3AE" w14:textId="77777777" w:rsidR="00807EF7" w:rsidRPr="00807EF7" w:rsidRDefault="00807EF7" w:rsidP="00807EF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Несоответствие: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Документация не содержит сравнительный анализ различных методов репликации, что затрудняет выбор подходящего решения для конкретных задач.</w:t>
      </w:r>
    </w:p>
    <w:p w14:paraId="77801876" w14:textId="77777777" w:rsidR="00807EF7" w:rsidRPr="00807EF7" w:rsidRDefault="00807EF7" w:rsidP="00807EF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Рекомендация</w:t>
      </w:r>
      <w:proofErr w:type="gramStart"/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Добавить</w:t>
      </w:r>
      <w:proofErr w:type="gram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раздел, посвященный сравнению различных методов репликации, с указанием их преимуществ и недостатков.</w:t>
      </w:r>
    </w:p>
    <w:p w14:paraId="2E0DD7E5" w14:textId="40C88B35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64202D74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f. Выводы по работе</w:t>
      </w:r>
    </w:p>
    <w:p w14:paraId="07392A49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Документация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является ценным ресурсом для пользователей всех уровней, однако она имеет некоторые недостатки в части полноты, актуальности и понятности.</w:t>
      </w:r>
    </w:p>
    <w:p w14:paraId="3717EEB0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Общие рекомендации по улучшению документации:</w:t>
      </w:r>
    </w:p>
    <w:p w14:paraId="2C2CAA4F" w14:textId="77777777" w:rsidR="00807EF7" w:rsidRPr="00807EF7" w:rsidRDefault="00807EF7" w:rsidP="00807EF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Регулярное обновление</w:t>
      </w:r>
      <w:proofErr w:type="gramStart"/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следить за актуальностью документации и своевременно вносить изменения, отражающие новые возможности и изменения в системе.</w:t>
      </w:r>
    </w:p>
    <w:p w14:paraId="488E6068" w14:textId="77777777" w:rsidR="00807EF7" w:rsidRPr="00807EF7" w:rsidRDefault="00807EF7" w:rsidP="00807EF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Улучшение наглядности: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Добавление большего количества примеров, иллюстраций и диаграмм сделает документацию более понятной и доступной для пользователей.</w:t>
      </w:r>
    </w:p>
    <w:p w14:paraId="1915491B" w14:textId="77777777" w:rsidR="00807EF7" w:rsidRPr="00807EF7" w:rsidRDefault="00807EF7" w:rsidP="00807EF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Разделение на уровни: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Структурирование документации по уровням сложности позволит пользователям легко находить нужную информацию в зависимости от их опыта и потребностей.</w:t>
      </w:r>
    </w:p>
    <w:p w14:paraId="60A243AF" w14:textId="77777777" w:rsidR="00807EF7" w:rsidRPr="00807EF7" w:rsidRDefault="00807EF7" w:rsidP="00807EF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Сбор обратной связи</w:t>
      </w:r>
      <w:proofErr w:type="gramStart"/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собирать отзывы пользователей о документации и использовать их для ее улучшения.</w:t>
      </w:r>
    </w:p>
    <w:p w14:paraId="4C0B773A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В целом, документация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является хорошим ресурсом, но есть возможности для ее улучшения. Реализация предложенных рекомендаций позволит сделать документацию более качественной и удобной для пользователей.</w:t>
      </w:r>
    </w:p>
    <w:p w14:paraId="649FC504" w14:textId="77777777" w:rsidR="00807EF7" w:rsidRPr="00807EF7" w:rsidRDefault="00807EF7" w:rsidP="00807EF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07EF7">
        <w:rPr>
          <w:rFonts w:eastAsia="Times New Roman" w:cs="Times New Roman"/>
          <w:b/>
          <w:bCs/>
          <w:sz w:val="27"/>
          <w:szCs w:val="27"/>
          <w:lang w:eastAsia="ru-RU"/>
        </w:rPr>
        <w:t>g. Список использованных источников</w:t>
      </w:r>
    </w:p>
    <w:p w14:paraId="6056173F" w14:textId="77777777" w:rsidR="00807EF7" w:rsidRPr="00807EF7" w:rsidRDefault="00807EF7" w:rsidP="00807EF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Официальный сайт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: </w:t>
      </w:r>
      <w:hyperlink r:id="rId9" w:history="1">
        <w:r w:rsidRPr="00807E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</w:t>
        </w:r>
      </w:hyperlink>
    </w:p>
    <w:p w14:paraId="61C6C232" w14:textId="77777777" w:rsidR="00807EF7" w:rsidRPr="00807EF7" w:rsidRDefault="00807EF7" w:rsidP="00807EF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sz w:val="24"/>
          <w:szCs w:val="24"/>
          <w:lang w:eastAsia="ru-RU"/>
        </w:rPr>
        <w:t xml:space="preserve">Документация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: </w:t>
      </w:r>
      <w:hyperlink r:id="rId10" w:history="1">
        <w:r w:rsidRPr="00807E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https://www.postgresql.org/docs/</w:t>
        </w:r>
      </w:hyperlink>
    </w:p>
    <w:p w14:paraId="2114F11A" w14:textId="77777777" w:rsidR="00807EF7" w:rsidRPr="00807EF7" w:rsidRDefault="00807EF7" w:rsidP="00807EF7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07EF7">
        <w:rPr>
          <w:rFonts w:eastAsia="Times New Roman" w:cs="Times New Roman"/>
          <w:b/>
          <w:bCs/>
          <w:sz w:val="24"/>
          <w:szCs w:val="24"/>
          <w:lang w:eastAsia="ru-RU"/>
        </w:rPr>
        <w:t>Примечание:</w:t>
      </w:r>
      <w:r w:rsidRPr="00807EF7">
        <w:rPr>
          <w:rFonts w:eastAsia="Times New Roman" w:cs="Times New Roman"/>
          <w:sz w:val="24"/>
          <w:szCs w:val="24"/>
          <w:lang w:eastAsia="ru-RU"/>
        </w:rPr>
        <w:t xml:space="preserve"> Данный отчет представляет собой шаблон. Для получения конкретных результатов необходимо провести тестирование документации </w:t>
      </w:r>
      <w:proofErr w:type="spellStart"/>
      <w:r w:rsidRPr="00807EF7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807EF7">
        <w:rPr>
          <w:rFonts w:eastAsia="Times New Roman" w:cs="Times New Roman"/>
          <w:sz w:val="24"/>
          <w:szCs w:val="24"/>
          <w:lang w:eastAsia="ru-RU"/>
        </w:rPr>
        <w:t xml:space="preserve"> согласно описанной методике.</w:t>
      </w:r>
    </w:p>
    <w:p w14:paraId="5724E157" w14:textId="5A76A618" w:rsidR="00F12C76" w:rsidRPr="00807EF7" w:rsidRDefault="00F12C76" w:rsidP="00807EF7"/>
    <w:sectPr w:rsidR="00F12C76" w:rsidRPr="00807E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CE3"/>
    <w:multiLevelType w:val="multilevel"/>
    <w:tmpl w:val="387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B7D0F"/>
    <w:multiLevelType w:val="multilevel"/>
    <w:tmpl w:val="FF8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E56C2"/>
    <w:multiLevelType w:val="multilevel"/>
    <w:tmpl w:val="53D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6467"/>
    <w:multiLevelType w:val="multilevel"/>
    <w:tmpl w:val="FD9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13908"/>
    <w:multiLevelType w:val="multilevel"/>
    <w:tmpl w:val="3C9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94AF9"/>
    <w:multiLevelType w:val="multilevel"/>
    <w:tmpl w:val="FBA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43BC8"/>
    <w:multiLevelType w:val="multilevel"/>
    <w:tmpl w:val="3B30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10BF3"/>
    <w:multiLevelType w:val="multilevel"/>
    <w:tmpl w:val="5B28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83652"/>
    <w:multiLevelType w:val="multilevel"/>
    <w:tmpl w:val="46D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3D7"/>
    <w:rsid w:val="003A3F9B"/>
    <w:rsid w:val="006C0B77"/>
    <w:rsid w:val="00807EF7"/>
    <w:rsid w:val="008242FF"/>
    <w:rsid w:val="00870751"/>
    <w:rsid w:val="00873718"/>
    <w:rsid w:val="00922C48"/>
    <w:rsid w:val="00B915B7"/>
    <w:rsid w:val="00D21777"/>
    <w:rsid w:val="00E553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F49A"/>
  <w15:chartTrackingRefBased/>
  <w15:docId w15:val="{6CA07DB7-8585-45F3-A94C-617622A1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07EF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7EF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7E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7E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07E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807EF7"/>
  </w:style>
  <w:style w:type="character" w:customStyle="1" w:styleId="ng-star-inserted">
    <w:name w:val="ng-star-inserted"/>
    <w:basedOn w:val="a0"/>
    <w:rsid w:val="00807EF7"/>
  </w:style>
  <w:style w:type="paragraph" w:customStyle="1" w:styleId="ng-star-inserted1">
    <w:name w:val="ng-star-inserted1"/>
    <w:basedOn w:val="a"/>
    <w:rsid w:val="00807E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07EF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07EF7"/>
    <w:rPr>
      <w:color w:val="800080"/>
      <w:u w:val="single"/>
    </w:rPr>
  </w:style>
  <w:style w:type="paragraph" w:customStyle="1" w:styleId="ng-star-inserted2">
    <w:name w:val="ng-star-inserted2"/>
    <w:basedOn w:val="a"/>
    <w:rsid w:val="00807E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07EF7"/>
    <w:rPr>
      <w:b/>
      <w:bCs/>
    </w:rPr>
  </w:style>
  <w:style w:type="character" w:customStyle="1" w:styleId="label">
    <w:name w:val="label"/>
    <w:basedOn w:val="a0"/>
    <w:rsid w:val="00807EF7"/>
  </w:style>
  <w:style w:type="character" w:customStyle="1" w:styleId="gmat-label-large">
    <w:name w:val="gmat-label-large"/>
    <w:basedOn w:val="a0"/>
    <w:rsid w:val="00807EF7"/>
  </w:style>
  <w:style w:type="character" w:customStyle="1" w:styleId="icons">
    <w:name w:val="icons"/>
    <w:basedOn w:val="a0"/>
    <w:rsid w:val="00807EF7"/>
  </w:style>
  <w:style w:type="character" w:customStyle="1" w:styleId="material-symbols-outlined">
    <w:name w:val="material-symbols-outlined"/>
    <w:basedOn w:val="a0"/>
    <w:rsid w:val="00807EF7"/>
  </w:style>
  <w:style w:type="character" w:customStyle="1" w:styleId="content-blocked">
    <w:name w:val="content-blocked"/>
    <w:basedOn w:val="a0"/>
    <w:rsid w:val="00807EF7"/>
  </w:style>
  <w:style w:type="character" w:customStyle="1" w:styleId="inline-code">
    <w:name w:val="inline-code"/>
    <w:basedOn w:val="a0"/>
    <w:rsid w:val="0080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5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stgresql.org/docs/" TargetMode="External"/><Relationship Id="rId10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2</cp:revision>
  <dcterms:created xsi:type="dcterms:W3CDTF">2024-05-02T07:57:00Z</dcterms:created>
  <dcterms:modified xsi:type="dcterms:W3CDTF">2024-05-02T08:32:00Z</dcterms:modified>
</cp:coreProperties>
</file>