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SimSun" w:hAnsi="SimSun" w:eastAsia="SimSun" w:cs="SimSun"/>
        </w:rPr>
        <w:t>全模型预测方法对比实验</w:t>
      </w:r>
    </w:p>
    <w:p>
      <w:pPr>
        <w:pStyle w:val="Heading1"/>
      </w:pPr>
      <w:r>
        <w:rPr>
          <w:rFonts w:ascii="SimSun" w:hAnsi="SimSun" w:eastAsia="SimSun" w:cs="SimSun"/>
        </w:rPr>
        <w:t>实验口径</w:t>
      </w:r>
    </w:p>
    <w:p>
      <w:r>
        <w:rPr>
          <w:rFonts w:ascii="SimSun" w:hAnsi="SimSun" w:eastAsia="SimSun" w:cs="SimSun"/>
        </w:rPr>
        <w:t>本轮对 13 个本地 checkpoint 分别进行真实 SGLang 采集、ML 训练与 AIConfigurator Silicon 预测。每个模型训练请求 800 个，独立测试请求 1280 个；训练与测试 seed 分开。训练负载：latency_256x128_r1,service_1024x256_r4,saturation_1024x256_inf；测试负载：latency_256x128_r1,service_1024x256_r4,saturation_1024x256_inf,latency_128x64_r1,saturation_1536x384_inf。真实服务每轮加载完整 checkpoint，记录同步墙钟 scheduler iteration 时延。</w:t>
      </w:r>
    </w:p>
    <w:p>
      <w:r>
        <w:rPr>
          <w:rFonts w:ascii="SimSun" w:hAnsi="SimSun" w:eastAsia="SimSun" w:cs="SimSun"/>
        </w:rPr>
        <w:t>ML 仅使用训练 trace 的 ScheduleBatch 时延拟合 HGB 模型。AIC 的宽覆盖表和 trace-targeted 算子表也只使用训练 trace 的形状；留出 trace 的真实时延不参与 ML 拟合或 AIC 选点。批级比较采用 teacher-forced 方式，端到端比较则使用同一条留出原始请求 trace 分别运行 CPU 逻辑模拟器。</w:t>
      </w:r>
    </w:p>
    <w:p>
      <w:r>
        <w:rPr>
          <w:rFonts w:ascii="SimSun" w:hAnsi="SimSun" w:eastAsia="SimSun" w:cs="SimSun"/>
        </w:rPr>
        <w:t>本轮比较的预测方法是 ML（HGB）和 AIC Silicon。此前的“退化后端”记录对应另一套真实 kernel 路径，不能与本轮同一兼容 kernel 的基线构成受控比较，因此不作为第三种方法并入本表。</w:t>
      </w:r>
    </w:p>
    <w:p>
      <w:r>
        <w:rPr>
          <w:rFonts w:ascii="SimSun" w:hAnsi="SimSun" w:eastAsia="SimSun" w:cs="SimSun"/>
        </w:rPr>
        <w:t>每条不同 seed 的留出 trace 运行一次预测；真实 GPU 对每类负载保留五轮。每负载 n=5；多负载汇总 n 为实际配对数，不能混称为同一负载的五次结果。多负载汇总表为描述性总览，同负载与跨负载差异须查看分负载结果。</w:t>
      </w:r>
    </w:p>
    <w:p>
      <w:pPr>
        <w:pStyle w:val="Heading1"/>
      </w:pPr>
      <w:r>
        <w:rPr>
          <w:rFonts w:ascii="SimSun" w:hAnsi="SimSun" w:eastAsia="SimSun" w:cs="SimSun"/>
        </w:rPr>
        <w:t>版本与运行设置</w:t>
      </w:r>
    </w:p>
    <w:p>
      <w:pPr>
        <w:pStyle w:val="ListBullet"/>
      </w:pPr>
      <w:r>
        <w:rPr>
          <w:rFonts w:ascii="SimSun" w:hAnsi="SimSun" w:eastAsia="SimSun" w:cs="SimSun"/>
        </w:rPr>
        <w:t>SGLang 源码 revision：59799a368793b9f795baf59b067233a65ad8e38e</w:t>
      </w:r>
    </w:p>
    <w:p>
      <w:pPr>
        <w:pStyle w:val="ListBullet"/>
      </w:pPr>
      <w:r>
        <w:rPr>
          <w:rFonts w:ascii="SimSun" w:hAnsi="SimSun" w:eastAsia="SimSun" w:cs="SimSun"/>
        </w:rPr>
        <w:t>Python：/home/ms-admin/workspace1/.miniforge3/envs/hbf-cxl/bin/python</w:t>
      </w:r>
    </w:p>
    <w:p>
      <w:pPr>
        <w:pStyle w:val="ListBullet"/>
      </w:pPr>
      <w:r>
        <w:rPr>
          <w:rFonts w:ascii="SimSun" w:hAnsi="SimSun" w:eastAsia="SimSun" w:cs="SimSun"/>
        </w:rPr>
        <w:t>训练请求：800；留出请求：1280。</w:t>
      </w:r>
    </w:p>
    <w:p>
      <w:pPr>
        <w:pStyle w:val="ListBullet"/>
      </w:pPr>
      <w:r>
        <w:rPr>
          <w:rFonts w:ascii="SimSun" w:hAnsi="SimSun" w:eastAsia="SimSun" w:cs="SimSun"/>
        </w:rPr>
        <w:t>训练 seed：202609280,202609281,202609282,202609283,202609284；留出 seed：202609380,202609381,202609382,202609383,202609384。</w:t>
      </w:r>
    </w:p>
    <w:p>
      <w:pPr>
        <w:pStyle w:val="ListBullet"/>
      </w:pPr>
      <w:r>
        <w:rPr>
          <w:rFonts w:ascii="SimSun" w:hAnsi="SimSun" w:eastAsia="SimSun" w:cs="SimSun"/>
        </w:rPr>
        <w:t>调度设置：attention=per-model (triton except 1M dual_chunk_flash_attn); 1M_page_size=256_for_FA2_paged_KV; overlap=disabled; cuda_graph=disabled; context_length=2048; max_running_requests=32; chunked_prefill_size=512; random_range_ratio=0。</w:t>
      </w:r>
    </w:p>
    <w:p>
      <w:pPr>
        <w:pStyle w:val="ListBullet"/>
      </w:pPr>
      <w:r>
        <w:rPr>
          <w:rFonts w:ascii="SimSun" w:hAnsi="SimSun" w:eastAsia="SimSun" w:cs="SimSun"/>
        </w:rPr>
        <w:t>kernel 设置：isolated_SM80_AOT; SGLANG_FORCE_FUSED_OP_BACKEND=unset；阶段目录：/mnt/data/sglang-pr33824-merged/test-results/pr33824_sglang_kernel_sm80_compat_20260908_1915/minimal-stage-v4。</w:t>
      </w:r>
    </w:p>
    <w:p>
      <w:pPr>
        <w:pStyle w:val="ListBullet"/>
      </w:pPr>
      <w:r>
        <w:rPr>
          <w:rFonts w:ascii="SimSun" w:hAnsi="SimSun" w:eastAsia="SimSun" w:cs="SimSun"/>
        </w:rPr>
        <w:t>AIC：AIConfigurator 0.10，backend schema 0.5.10，源码 revision c5f139662be28b177ca9f62f83543bbf10f133a0。</w:t>
      </w:r>
    </w:p>
    <w:p>
      <w:pPr>
        <w:pStyle w:val="ListBullet"/>
      </w:pPr>
      <w:r>
        <w:rPr>
          <w:rFonts w:ascii="SimSun" w:hAnsi="SimSun" w:eastAsia="SimSun" w:cs="SimSun"/>
        </w:rPr>
        <w:t>AIC 算子采集：attention: 3 warmups,min 20 CUDA-event iterations; GEMM: 3 warmups,min 6 CUDA-event iterations (each iteration contains a cache-aware op list); adaptive run count and CUDA graph replay as defined by collector/helper.py。</w:t>
      </w:r>
    </w:p>
    <w:p>
      <w:pPr>
        <w:pStyle w:val="ListBullet"/>
      </w:pPr>
      <w:r>
        <w:rPr>
          <w:rFonts w:ascii="SimSun" w:hAnsi="SimSun" w:eastAsia="SimSun" w:cs="SimSun"/>
        </w:rPr>
        <w:t>AIC 规则插值支撑：regular attention grid from training plans plus context_length=2048 and max_running_requests=32; holdout paths were not read。</w:t>
      </w:r>
    </w:p>
    <w:p>
      <w:pPr>
        <w:pStyle w:val="ListBullet"/>
      </w:pPr>
      <w:r>
        <w:rPr>
          <w:rFonts w:ascii="SimSun" w:hAnsi="SimSun" w:eastAsia="SimSun" w:cs="SimSun"/>
        </w:rPr>
        <w:t>AIC 评分表处理：for relevant context-attention slices, retain only direct regular-grid measurements so sparse training keys cannot shadow Silicon batch interpolation; all other operator tables are copied unchanged。</w:t>
      </w:r>
    </w:p>
    <w:p>
      <w:pPr>
        <w:pStyle w:val="ListBullet"/>
      </w:pPr>
      <w:r>
        <w:rPr>
          <w:rFonts w:ascii="SimSun" w:hAnsi="SimSun" w:eastAsia="SimSun" w:cs="SimSun"/>
        </w:rPr>
        <w:t>AIC 的 backend schema 是其性能表查询命名空间；真实 SGLang 服务的身份以上述源码 revision、每条 trace 的 package_versions.txt 和兼容 kernel 路径为准，二者不混写为同一个版本号。</w:t>
      </w:r>
    </w:p>
    <w:p>
      <w:pPr>
        <w:pStyle w:val="Heading1"/>
      </w:pPr>
      <w:r>
        <w:rPr>
          <w:rFonts w:ascii="SimSun" w:hAnsi="SimSun" w:eastAsia="SimSun" w:cs="SimSun"/>
        </w:rPr>
        <w:t>数据量与 AIC 采样覆盖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7200"/>
          </w:tcPr>
          <w:p>
            <w:r>
              <w:rPr>
                <w:rFonts w:ascii="SimSun" w:hAnsi="SimSun" w:eastAsia="SimSun" w:cs="SimSun"/>
              </w:rPr>
              <w:t>项目</w:t>
            </w:r>
          </w:p>
        </w:tc>
        <w:tc>
          <w:tcPr>
            <w:tcW w:type="dxa" w:w="7200"/>
          </w:tcPr>
          <w:p>
            <w:r>
              <w:rPr>
                <w:rFonts w:ascii="SimSun" w:hAnsi="SimSun" w:eastAsia="SimSun" w:cs="SimSun"/>
              </w:rPr>
              <w:t>数值</w:t>
            </w:r>
          </w:p>
        </w:tc>
      </w:tr>
      <w:tr>
        <w:tc>
          <w:tcPr>
            <w:tcW w:type="dxa" w:w="7200"/>
          </w:tcPr>
          <w:p>
            <w:r>
              <w:rPr>
                <w:rFonts w:ascii="SimSun" w:hAnsi="SimSun" w:eastAsia="SimSun" w:cs="SimSun"/>
              </w:rPr>
              <w:t>规则 batch 网格</w:t>
            </w:r>
          </w:p>
        </w:tc>
        <w:tc>
          <w:tcPr>
            <w:tcW w:type="dxa" w:w="7200"/>
          </w:tcPr>
          <w:p>
            <w:r>
              <w:rPr>
                <w:rFonts w:ascii="SimSun" w:hAnsi="SimSun" w:eastAsia="SimSun" w:cs="SimSun"/>
              </w:rPr>
              <w:t>1–32（32 个值）</w:t>
            </w:r>
          </w:p>
        </w:tc>
      </w:tr>
      <w:tr>
        <w:tc>
          <w:tcPr>
            <w:tcW w:type="dxa" w:w="7200"/>
          </w:tcPr>
          <w:p>
            <w:r>
              <w:rPr>
                <w:rFonts w:ascii="SimSun" w:hAnsi="SimSun" w:eastAsia="SimSun" w:cs="SimSun"/>
              </w:rPr>
              <w:t>prefill 长度网格</w:t>
            </w:r>
          </w:p>
        </w:tc>
        <w:tc>
          <w:tcPr>
            <w:tcW w:type="dxa" w:w="7200"/>
          </w:tcPr>
          <w:p>
            <w:r>
              <w:rPr>
                <w:rFonts w:ascii="SimSun" w:hAnsi="SimSun" w:eastAsia="SimSun" w:cs="SimSun"/>
              </w:rPr>
              <w:t>38 个值，最大 2048</w:t>
            </w:r>
          </w:p>
        </w:tc>
      </w:tr>
      <w:tr>
        <w:tc>
          <w:tcPr>
            <w:tcW w:type="dxa" w:w="7200"/>
          </w:tcPr>
          <w:p>
            <w:r>
              <w:rPr>
                <w:rFonts w:ascii="SimSun" w:hAnsi="SimSun" w:eastAsia="SimSun" w:cs="SimSun"/>
              </w:rPr>
              <w:t>decode 长度网格</w:t>
            </w:r>
          </w:p>
        </w:tc>
        <w:tc>
          <w:tcPr>
            <w:tcW w:type="dxa" w:w="7200"/>
          </w:tcPr>
          <w:p>
            <w:r>
              <w:rPr>
                <w:rFonts w:ascii="SimSun" w:hAnsi="SimSun" w:eastAsia="SimSun" w:cs="SimSun"/>
              </w:rPr>
              <w:t>42 个值，最大 2304</w:t>
            </w:r>
          </w:p>
        </w:tc>
      </w:tr>
      <w:tr>
        <w:tc>
          <w:tcPr>
            <w:tcW w:type="dxa" w:w="7200"/>
          </w:tcPr>
          <w:p>
            <w:r>
              <w:rPr>
                <w:rFonts w:ascii="SimSun" w:hAnsi="SimSun" w:eastAsia="SimSun" w:cs="SimSun"/>
              </w:rPr>
              <w:t>prefill 支撑点</w:t>
            </w:r>
          </w:p>
        </w:tc>
        <w:tc>
          <w:tcPr>
            <w:tcW w:type="dxa" w:w="7200"/>
          </w:tcPr>
          <w:p>
            <w:r>
              <w:rPr>
                <w:rFonts w:ascii="SimSun" w:hAnsi="SimSun" w:eastAsia="SimSun" w:cs="SimSun"/>
              </w:rPr>
              <w:t>12160（新测 11647，复用 513）</w:t>
            </w:r>
          </w:p>
        </w:tc>
      </w:tr>
      <w:tr>
        <w:tc>
          <w:tcPr>
            <w:tcW w:type="dxa" w:w="7200"/>
          </w:tcPr>
          <w:p>
            <w:r>
              <w:rPr>
                <w:rFonts w:ascii="SimSun" w:hAnsi="SimSun" w:eastAsia="SimSun" w:cs="SimSun"/>
              </w:rPr>
              <w:t>decode 支撑点</w:t>
            </w:r>
          </w:p>
        </w:tc>
        <w:tc>
          <w:tcPr>
            <w:tcW w:type="dxa" w:w="7200"/>
          </w:tcPr>
          <w:p>
            <w:r>
              <w:rPr>
                <w:rFonts w:ascii="SimSun" w:hAnsi="SimSun" w:eastAsia="SimSun" w:cs="SimSun"/>
              </w:rPr>
              <w:t>13440（新测 13220，复用 220）</w:t>
            </w:r>
          </w:p>
        </w:tc>
      </w:tr>
      <w:tr>
        <w:tc>
          <w:tcPr>
            <w:tcW w:type="dxa" w:w="7200"/>
          </w:tcPr>
          <w:p>
            <w:r>
              <w:rPr>
                <w:rFonts w:ascii="SimSun" w:hAnsi="SimSun" w:eastAsia="SimSun" w:cs="SimSun"/>
              </w:rPr>
              <w:t>规则网格总点</w:t>
            </w:r>
          </w:p>
        </w:tc>
        <w:tc>
          <w:tcPr>
            <w:tcW w:type="dxa" w:w="7200"/>
          </w:tcPr>
          <w:p>
            <w:r>
              <w:rPr>
                <w:rFonts w:ascii="SimSun" w:hAnsi="SimSun" w:eastAsia="SimSun" w:cs="SimSun"/>
              </w:rPr>
              <w:t>25600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7200"/>
          </w:tcPr>
          <w:p>
            <w:r>
              <w:rPr>
                <w:rFonts w:ascii="SimSun" w:hAnsi="SimSun" w:eastAsia="SimSun" w:cs="SimSun"/>
              </w:rPr>
              <w:t>评分库 context 表处理</w:t>
            </w:r>
          </w:p>
        </w:tc>
        <w:tc>
          <w:tcPr>
            <w:tcW w:type="dxa" w:w="7200"/>
          </w:tcPr>
          <w:p>
            <w:r>
              <w:rPr>
                <w:rFonts w:ascii="SimSun" w:hAnsi="SimSun" w:eastAsia="SimSun" w:cs="SimSun"/>
              </w:rPr>
              <w:t>行数</w:t>
            </w:r>
          </w:p>
        </w:tc>
      </w:tr>
      <w:tr>
        <w:tc>
          <w:tcPr>
            <w:tcW w:type="dxa" w:w="7200"/>
          </w:tcPr>
          <w:p>
            <w:r>
              <w:rPr>
                <w:rFonts w:ascii="SimSun" w:hAnsi="SimSun" w:eastAsia="SimSun" w:cs="SimSun"/>
              </w:rPr>
              <w:t>原始 context 表</w:t>
            </w:r>
          </w:p>
        </w:tc>
        <w:tc>
          <w:tcPr>
            <w:tcW w:type="dxa" w:w="7200"/>
          </w:tcPr>
          <w:p>
            <w:r>
              <w:rPr>
                <w:rFonts w:ascii="SimSun" w:hAnsi="SimSun" w:eastAsia="SimSun" w:cs="SimSun"/>
              </w:rPr>
              <w:t>17367</w:t>
            </w:r>
          </w:p>
        </w:tc>
      </w:tr>
      <w:tr>
        <w:tc>
          <w:tcPr>
            <w:tcW w:type="dxa" w:w="7200"/>
          </w:tcPr>
          <w:p>
            <w:r>
              <w:rPr>
                <w:rFonts w:ascii="SimSun" w:hAnsi="SimSun" w:eastAsia="SimSun" w:cs="SimSun"/>
              </w:rPr>
              <w:t>评分库保留的完整规则 context 行</w:t>
            </w:r>
          </w:p>
        </w:tc>
        <w:tc>
          <w:tcPr>
            <w:tcW w:type="dxa" w:w="7200"/>
          </w:tcPr>
          <w:p>
            <w:r>
              <w:rPr>
                <w:rFonts w:ascii="SimSun" w:hAnsi="SimSun" w:eastAsia="SimSun" w:cs="SimSun"/>
              </w:rPr>
              <w:t>12160</w:t>
            </w:r>
          </w:p>
        </w:tc>
      </w:tr>
      <w:tr>
        <w:tc>
          <w:tcPr>
            <w:tcW w:type="dxa" w:w="7200"/>
          </w:tcPr>
          <w:p>
            <w:r>
              <w:rPr>
                <w:rFonts w:ascii="SimSun" w:hAnsi="SimSun" w:eastAsia="SimSun" w:cs="SimSun"/>
              </w:rPr>
              <w:t>保留的非本轮模型 context 行</w:t>
            </w:r>
          </w:p>
        </w:tc>
        <w:tc>
          <w:tcPr>
            <w:tcW w:type="dxa" w:w="7200"/>
          </w:tcPr>
          <w:p>
            <w:r>
              <w:rPr>
                <w:rFonts w:ascii="SimSun" w:hAnsi="SimSun" w:eastAsia="SimSun" w:cs="SimSun"/>
              </w:rPr>
              <w:t>240</w:t>
            </w:r>
          </w:p>
        </w:tc>
      </w:tr>
      <w:tr>
        <w:tc>
          <w:tcPr>
            <w:tcW w:type="dxa" w:w="7200"/>
          </w:tcPr>
          <w:p>
            <w:r>
              <w:rPr>
                <w:rFonts w:ascii="SimSun" w:hAnsi="SimSun" w:eastAsia="SimSun" w:cs="SimSun"/>
              </w:rPr>
              <w:t>从评分 context 切片排除的散点/不兼容行</w:t>
            </w:r>
          </w:p>
        </w:tc>
        <w:tc>
          <w:tcPr>
            <w:tcW w:type="dxa" w:w="7200"/>
          </w:tcPr>
          <w:p>
            <w:r>
              <w:rPr>
                <w:rFonts w:ascii="SimSun" w:hAnsi="SimSun" w:eastAsia="SimSun" w:cs="SimSun"/>
              </w:rPr>
              <w:t>4967</w:t>
            </w:r>
          </w:p>
        </w:tc>
      </w:tr>
    </w:tbl>
    <w:p>
      <w:r>
        <w:rPr>
          <w:rFonts w:ascii="SimSun" w:hAnsi="SimSun" w:eastAsia="SimSun" w:cs="SimSun"/>
        </w:rPr>
        <w:t>规则网格只由训练 trace 计划和固定的 context_length=2048、max_running_requests=32 生成。它用于保证 AIC Silicon 对独立留出 trace 的批大小和长度组合有完整的三维插值支撑；留出 trace 不参与该选点过程。</w:t>
      </w:r>
    </w:p>
    <w:p>
      <w:r>
        <w:rPr>
          <w:rFonts w:ascii="SimSun" w:hAnsi="SimSun" w:eastAsia="SimSun" w:cs="SimSun"/>
        </w:rPr>
        <w:t>原始 AIC 表仍保留所有 trace-targeted 行。正式评分使用独立评分库：对本轮 10 个 attention 形状，只保留完整规则 context 网格，避免 AIC 先选到一个单 batch 的相邻长度行；generation、GEMM 和 MoE 表没有改写。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0"/>
        <w:gridCol w:w="1600"/>
        <w:gridCol w:w="1600"/>
        <w:gridCol w:w="1600"/>
        <w:gridCol w:w="1600"/>
        <w:gridCol w:w="1600"/>
        <w:gridCol w:w="1600"/>
        <w:gridCol w:w="1600"/>
        <w:gridCol w:w="1600"/>
      </w:tblGrid>
      <w:tr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模型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训练请求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留出请求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训练 batch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留出 batch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留出超出训练特征范围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AIC attention 目标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AIC attention 新测 / 复用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AIC GEMM 新测 / 复用</w:t>
            </w:r>
          </w:p>
        </w:tc>
      </w:tr>
      <w:tr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Qwen3-0.6B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800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1280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11533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19080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17.96%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1597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1586 / 11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1490 / 55</w:t>
            </w:r>
          </w:p>
        </w:tc>
      </w:tr>
      <w:tr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Qwen2.5-3B-Instruct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800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1280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10557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17628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19.29%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1570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1560 / 10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1480 / 55</w:t>
            </w:r>
          </w:p>
        </w:tc>
      </w:tr>
      <w:tr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llama-2-7b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800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1280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11532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18500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18.80%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1560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1549 / 11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1520 / 55</w:t>
            </w:r>
          </w:p>
        </w:tc>
      </w:tr>
      <w:tr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Mistral-7B-Instruct-v0.2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800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1280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11319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18306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19.20%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1541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1533 / 8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1159 / 466</w:t>
            </w:r>
          </w:p>
        </w:tc>
      </w:tr>
      <w:tr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Qwen2.5-7B-Instruct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800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1280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11598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19018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17.85%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1571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1561 / 10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1475 / 55</w:t>
            </w:r>
          </w:p>
        </w:tc>
      </w:tr>
      <w:tr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Qwen3-8B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800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1280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10328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17291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19.61%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1549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1187 / 362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1052 / 503</w:t>
            </w:r>
          </w:p>
        </w:tc>
      </w:tr>
      <w:tr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Qwen2.5-14B-Instruct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800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1280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9073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15701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21.53%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1452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1443 / 9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1470 / 55</w:t>
            </w:r>
          </w:p>
        </w:tc>
      </w:tr>
      <w:tr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Qwen2.5-14B-Instruct-1M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800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1280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5862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9974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33.86%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884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291 / 593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410 / 1235</w:t>
            </w:r>
          </w:p>
        </w:tc>
      </w:tr>
      <w:tr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Qwen3-14B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800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1280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9256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16069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21.10%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1450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231 / 1219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869 / 601</w:t>
            </w:r>
          </w:p>
        </w:tc>
      </w:tr>
      <w:tr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Meta-Llama-3.1-70B-Instruct-AWQ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800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1280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7069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12674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24.28%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1038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1030 / 8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1140 / 50</w:t>
            </w:r>
          </w:p>
        </w:tc>
      </w:tr>
      <w:tr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Qwen3-30B-A3B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800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1280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6951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12223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27.40%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1266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1255 / 11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1179 / 256</w:t>
            </w:r>
          </w:p>
        </w:tc>
      </w:tr>
      <w:tr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Qwen3-30B-A3B-Instruct-2507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800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1280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6931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12188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27.49%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1279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97 / 1182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97 / 1358</w:t>
            </w:r>
          </w:p>
        </w:tc>
      </w:tr>
      <w:tr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Qwen3-32B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800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1280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7930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13889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24.24%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1256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930 / 326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1025 / 285</w:t>
            </w:r>
          </w:p>
        </w:tc>
      </w:tr>
    </w:tbl>
    <w:p>
      <w:r>
        <w:rPr>
          <w:rFonts w:ascii="SimSun" w:hAnsi="SimSun" w:eastAsia="SimSun" w:cs="SimSun"/>
        </w:rPr>
        <w:t>同样的请求预算并不保证产生同样数量的 scheduler batch：较快或较慢的模型在饱和队列下会形成不同的动态 batch 组合。因此训练和留出 batch 数均单独列出，作为实际时延样本量。</w:t>
      </w:r>
    </w:p>
    <w:p>
      <w:r>
        <w:rPr>
          <w:rFonts w:ascii="SimSun" w:hAnsi="SimSun" w:eastAsia="SimSun" w:cs="SimSun"/>
        </w:rPr>
        <w:t>AIC 的“复用”表示该算子形状已在本轮相同 A100、相同采集后端下直接测得，因而不重复执行同一测点；它不是使用留出 trace，也不是把 ML 训练样本在模型间转移。</w:t>
      </w:r>
    </w:p>
    <w:p>
      <w:r>
        <w:rPr>
          <w:rFonts w:ascii="SimSun" w:hAnsi="SimSun" w:eastAsia="SimSun" w:cs="SimSun"/>
        </w:rPr>
        <w:t>scheduler batch samples</w:t>
      </w:r>
    </w:p>
    <w:p>
      <w:r>
        <w:rPr>
          <w:rFonts w:ascii="SimSun" w:hAnsi="SimSun" w:eastAsia="SimSun" w:cs="SimSun"/>
        </w:rPr>
        <w:drawing>
          <wp:inline xmlns:a="http://schemas.openxmlformats.org/drawingml/2006/main" xmlns:pic="http://schemas.openxmlformats.org/drawingml/2006/picture">
            <wp:extent cx="9144000" cy="32137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heduler_batch_sampl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32137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SimSun" w:hAnsi="SimSun" w:eastAsia="SimSun" w:cs="SimSun"/>
        </w:rPr>
        <w:t>aic points</w:t>
      </w:r>
    </w:p>
    <w:p>
      <w:r>
        <w:rPr>
          <w:rFonts w:ascii="SimSun" w:hAnsi="SimSun" w:eastAsia="SimSun" w:cs="SimSun"/>
        </w:rPr>
        <w:drawing>
          <wp:inline xmlns:a="http://schemas.openxmlformats.org/drawingml/2006/main" xmlns:pic="http://schemas.openxmlformats.org/drawingml/2006/picture">
            <wp:extent cx="9144000" cy="321503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c_trace_targeted_point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32150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SimSun" w:hAnsi="SimSun" w:eastAsia="SimSun" w:cs="SimSun"/>
        </w:rPr>
        <w:t>aic regular support</w:t>
      </w:r>
    </w:p>
    <w:p>
      <w:r>
        <w:rPr>
          <w:rFonts w:ascii="SimSun" w:hAnsi="SimSun" w:eastAsia="SimSun" w:cs="SimSun"/>
        </w:rPr>
        <w:drawing>
          <wp:inline xmlns:a="http://schemas.openxmlformats.org/drawingml/2006/main" xmlns:pic="http://schemas.openxmlformats.org/drawingml/2006/picture">
            <wp:extent cx="9144000" cy="5642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c_regular_interpolation_suppo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64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SimSun" w:hAnsi="SimSun" w:eastAsia="SimSun" w:cs="SimSun"/>
        </w:rPr>
        <w:t>ml feature support</w:t>
      </w:r>
    </w:p>
    <w:p>
      <w:r>
        <w:rPr>
          <w:rFonts w:ascii="SimSun" w:hAnsi="SimSun" w:eastAsia="SimSun" w:cs="SimSun"/>
        </w:rPr>
        <w:drawing>
          <wp:inline xmlns:a="http://schemas.openxmlformats.org/drawingml/2006/main" xmlns:pic="http://schemas.openxmlformats.org/drawingml/2006/picture">
            <wp:extent cx="9144000" cy="321503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l_feature_suppor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32150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SimSun" w:hAnsi="SimSun" w:eastAsia="SimSun" w:cs="SimSun"/>
        </w:rPr>
        <w:t>训练侧还保留了一个按 trace 分层的内部检查，用于确认模型拟合过程；它与后面的独立留出 trace 结果分开报告，不能替代正式测试。</w:t>
      </w:r>
    </w:p>
    <w:p>
      <w:pPr>
        <w:pStyle w:val="Heading1"/>
      </w:pPr>
      <w:r>
        <w:rPr>
          <w:rFonts w:ascii="SimSun" w:hAnsi="SimSun" w:eastAsia="SimSun" w:cs="SimSun"/>
        </w:rPr>
        <w:t>ML 训练内核查（非正式留出结果）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模型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最终 fit 输入行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内部训练 / 检查行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p50 HGB MAPE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MAE ms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Qwen3-0.6B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11533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9227 / 2306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2.24%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1.63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Qwen2.5-3B-Instruct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10557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8445 / 2112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1.89%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1.52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llama-2-7b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11532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9226 / 2306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1.41%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1.37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Mistral-7B-Instruct-v0.2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11319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9055 / 2264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1.84%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1.33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Qwen2.5-7B-Instruct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11598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9277 / 2321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1.50%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1.07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Qwen3-8B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10328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8262 / 2066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1.83%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1.67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Qwen2.5-14B-Instruct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9073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7257 / 1816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1.30%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0.68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Qwen2.5-14B-Instruct-1M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5862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4688 / 1174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7.77%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27.62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Qwen3-14B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9256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7402 / 1854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3.09%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2.40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Meta-Llama-3.1-70B-Instruct-AWQ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7069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5656 / 1413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2.63%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3.00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Qwen3-30B-A3B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6951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5561 / 1390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2.15%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12.22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Qwen3-30B-A3B-Instruct-2507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6931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5545 / 1386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2.54%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14.86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Qwen3-32B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7930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6344 / 1586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1.61%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1.31</w:t>
            </w:r>
          </w:p>
        </w:tc>
      </w:tr>
    </w:tbl>
    <w:p>
      <w:r>
        <w:rPr>
          <w:rFonts w:ascii="SimSun" w:hAnsi="SimSun" w:eastAsia="SimSun" w:cs="SimSun"/>
        </w:rPr>
        <w:t>每条 real trace 的完整启动命令、SGLang/sgl-kernel 包版本和原始 server log 均保存在对应的 calibration/real/repeat-*/ 或 holdout/real/repeat-*/ 目录。下表给出模型间不同的运行参数；其余 scheduler 设置统一采用本报告前述口径。</w:t>
      </w:r>
    </w:p>
    <w:p>
      <w:pPr>
        <w:pStyle w:val="Heading1"/>
      </w:pPr>
      <w:r>
        <w:rPr>
          <w:rFonts w:ascii="SimSun" w:hAnsi="SimSun" w:eastAsia="SimSun" w:cs="SimSun"/>
        </w:rPr>
        <w:t>模型级运行参数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0"/>
        <w:gridCol w:w="2400"/>
        <w:gridCol w:w="2400"/>
        <w:gridCol w:w="2400"/>
        <w:gridCol w:w="2400"/>
        <w:gridCol w:w="2400"/>
      </w:tblGrid>
      <w:tr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模型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显存比例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attention 后端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page size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FA2 兼容层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运行时 shim</w:t>
            </w:r>
          </w:p>
        </w:tc>
      </w:tr>
      <w:tr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Qwen3-0.6B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0.65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triton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默认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否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否</w:t>
            </w:r>
          </w:p>
        </w:tc>
      </w:tr>
      <w:tr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Qwen2.5-3B-Instruct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0.8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triton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默认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否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否</w:t>
            </w:r>
          </w:p>
        </w:tc>
      </w:tr>
      <w:tr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llama-2-7b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0.72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triton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默认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否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否</w:t>
            </w:r>
          </w:p>
        </w:tc>
      </w:tr>
      <w:tr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Mistral-7B-Instruct-v0.2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0.35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triton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默认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否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否</w:t>
            </w:r>
          </w:p>
        </w:tc>
      </w:tr>
      <w:tr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Qwen2.5-7B-Instruct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0.35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triton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默认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否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否</w:t>
            </w:r>
          </w:p>
        </w:tc>
      </w:tr>
      <w:tr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Qwen3-8B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0.42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triton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默认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否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否</w:t>
            </w:r>
          </w:p>
        </w:tc>
      </w:tr>
      <w:tr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Qwen2.5-14B-Instruct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0.60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triton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默认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否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否</w:t>
            </w:r>
          </w:p>
        </w:tc>
      </w:tr>
      <w:tr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Qwen2.5-14B-Instruct-1M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0.60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dual_chunk_flash_attn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256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是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是</w:t>
            </w:r>
          </w:p>
        </w:tc>
      </w:tr>
      <w:tr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Qwen3-14B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0.60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triton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默认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否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否</w:t>
            </w:r>
          </w:p>
        </w:tc>
      </w:tr>
      <w:tr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Meta-Llama-3.1-70B-Instruct-AWQ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0.80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triton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默认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否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否</w:t>
            </w:r>
          </w:p>
        </w:tc>
      </w:tr>
      <w:tr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Qwen3-30B-A3B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0.90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triton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默认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否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是</w:t>
            </w:r>
          </w:p>
        </w:tc>
      </w:tr>
      <w:tr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Qwen3-30B-A3B-Instruct-2507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0.90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triton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默认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否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是</w:t>
            </w:r>
          </w:p>
        </w:tc>
      </w:tr>
      <w:tr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Qwen3-32B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0.93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triton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默认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否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否</w:t>
            </w:r>
          </w:p>
        </w:tc>
      </w:tr>
    </w:tbl>
    <w:p>
      <w:pPr>
        <w:pStyle w:val="Heading1"/>
      </w:pPr>
      <w:r>
        <w:rPr>
          <w:rFonts w:ascii="SimSun" w:hAnsi="SimSun" w:eastAsia="SimSun" w:cs="SimSun"/>
        </w:rPr>
        <w:t>批级时延结果（teacher-forced）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57"/>
        <w:gridCol w:w="2057"/>
        <w:gridCol w:w="2057"/>
        <w:gridCol w:w="2057"/>
        <w:gridCol w:w="2057"/>
        <w:gridCol w:w="2057"/>
        <w:gridCol w:w="2057"/>
      </w:tblGrid>
      <w:tr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模型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ML 全部 MAPE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AIC 全部 MAPE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ML prefill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AIC prefill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ML decode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AIC decode</w:t>
            </w:r>
          </w:p>
        </w:tc>
      </w:tr>
      <w:tr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Qwen3-0.6B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6.21%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88.75%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4.59%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76.34%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6.38%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90.03%</w:t>
            </w:r>
          </w:p>
        </w:tc>
      </w:tr>
      <w:tr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Qwen2.5-3B-Instruct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4.55%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77.54%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3.33%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48.39%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4.69%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80.80%</w:t>
            </w:r>
          </w:p>
        </w:tc>
      </w:tr>
      <w:tr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llama-2-7b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3.84%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49.61%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2.38%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22.39%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4.00%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52.51%</w:t>
            </w:r>
          </w:p>
        </w:tc>
      </w:tr>
      <w:tr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Mistral-7B-Instruct-v0.2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5.42%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53.49%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2.86%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16.78%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5.70%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57.43%</w:t>
            </w:r>
          </w:p>
        </w:tc>
      </w:tr>
      <w:tr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Qwen2.5-7B-Instruct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6.04%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52.11%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3.57%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16.26%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6.29%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55.81%</w:t>
            </w:r>
          </w:p>
        </w:tc>
      </w:tr>
      <w:tr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Qwen3-8B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4.55%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58.01%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2.79%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19.25%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4.75%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62.45%</w:t>
            </w:r>
          </w:p>
        </w:tc>
      </w:tr>
      <w:tr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Qwen2.5-14B-Instruct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3.52%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42.30%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2.32%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12.78%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3.68%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46.01%</w:t>
            </w:r>
          </w:p>
        </w:tc>
      </w:tr>
      <w:tr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Qwen2.5-14B-Instruct-1M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12.18%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82.54%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5.95%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94.84%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13.51%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79.92%</w:t>
            </w:r>
          </w:p>
        </w:tc>
      </w:tr>
      <w:tr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Qwen3-14B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6.16%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38.66%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3.90%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9.64%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6.44%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42.22%</w:t>
            </w:r>
          </w:p>
        </w:tc>
      </w:tr>
      <w:tr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Meta-Llama-3.1-70B-Instruct-AWQ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4.73%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30.35%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2.20%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19.06%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5.13%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32.11%</w:t>
            </w:r>
          </w:p>
        </w:tc>
      </w:tr>
      <w:tr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Qwen3-30B-A3B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4.62%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63.92%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6.88%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28.17%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4.24%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69.80%</w:t>
            </w:r>
          </w:p>
        </w:tc>
      </w:tr>
      <w:tr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Qwen3-30B-A3B-Instruct-2507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4.76%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63.51%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5.85%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27.31%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4.58%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69.48%</w:t>
            </w:r>
          </w:p>
        </w:tc>
      </w:tr>
      <w:tr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Qwen3-32B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2.85%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15.56%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1.58%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4.74%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3.03%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17.09%</w:t>
            </w:r>
          </w:p>
        </w:tc>
      </w:tr>
    </w:tbl>
    <w:p>
      <w:r>
        <w:rPr>
          <w:rFonts w:ascii="SimSun" w:hAnsi="SimSun" w:eastAsia="SimSun" w:cs="SimSun"/>
        </w:rPr>
        <w:t>批级平均实测值与预测值（全部 ScheduleBatch）：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0"/>
        <w:gridCol w:w="2400"/>
        <w:gridCol w:w="2400"/>
        <w:gridCol w:w="2400"/>
        <w:gridCol w:w="2400"/>
        <w:gridCol w:w="2400"/>
      </w:tblGrid>
      <w:tr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模型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实测 ms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ML 预测 ms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ML 平均相对偏差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AIC 预测 ms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AIC 平均相对偏差</w:t>
            </w:r>
          </w:p>
        </w:tc>
      </w:tr>
      <w:tr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Qwen3-0.6B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25.97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25.88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3.08%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2.83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-88.75%</w:t>
            </w:r>
          </w:p>
        </w:tc>
      </w:tr>
      <w:tr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Qwen2.5-3B-Instruct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31.96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31.25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0.63%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6.96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-77.54%</w:t>
            </w:r>
          </w:p>
        </w:tc>
      </w:tr>
      <w:tr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llama-2-7b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28.37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27.49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-0.09%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14.23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-49.61%</w:t>
            </w:r>
          </w:p>
        </w:tc>
      </w:tr>
      <w:tr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Mistral-7B-Instruct-v0.2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29.03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28.60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1.57%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13.53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-53.47%</w:t>
            </w:r>
          </w:p>
        </w:tc>
      </w:tr>
      <w:tr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Qwen2.5-7B-Instruct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26.51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25.93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1.16%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12.70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-52.08%</w:t>
            </w:r>
          </w:p>
        </w:tc>
      </w:tr>
      <w:tr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Qwen3-8B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33.99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32.60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-1.33%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14.23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-57.94%</w:t>
            </w:r>
          </w:p>
        </w:tc>
      </w:tr>
      <w:tr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Qwen2.5-14B-Instruct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44.41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43.39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-0.06%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26.03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-42.29%</w:t>
            </w:r>
          </w:p>
        </w:tc>
      </w:tr>
      <w:tr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Qwen2.5-14B-Instruct-1M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310.80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300.60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2.74%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29.58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-82.54%</w:t>
            </w:r>
          </w:p>
        </w:tc>
      </w:tr>
      <w:tr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Qwen3-14B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41.34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40.24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0.28%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25.76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-38.57%</w:t>
            </w:r>
          </w:p>
        </w:tc>
      </w:tr>
      <w:tr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Meta-Llama-3.1-70B-Instruct-AWQ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111.92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110.90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0.68%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124.70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26.30%</w:t>
            </w:r>
          </w:p>
        </w:tc>
      </w:tr>
      <w:tr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Qwen3-30B-A3B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95.98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84.32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-3.44%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31.07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-63.92%</w:t>
            </w:r>
          </w:p>
        </w:tc>
      </w:tr>
      <w:tr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Qwen3-30B-A3B-Instruct-2507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95.22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85.30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-1.47%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31.13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-63.51%</w:t>
            </w:r>
          </w:p>
        </w:tc>
      </w:tr>
      <w:tr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Qwen3-32B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68.90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67.22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-0.90%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58.51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-15.54%</w:t>
            </w:r>
          </w:p>
        </w:tc>
      </w:tr>
    </w:tbl>
    <w:p>
      <w:r>
        <w:rPr>
          <w:rFonts w:ascii="SimSun" w:hAnsi="SimSun" w:eastAsia="SimSun" w:cs="SimSun"/>
        </w:rPr>
        <w:t>平均相对偏差为逐 batch 的 (预测−实测)/实测 的平均值，正值表示平均相对高估；它不是 (预测均值−实测均值)/实测均值，两者可能符号不同。MAPE 对逐 batch 相对误差取绝对值后平均。</w:t>
      </w:r>
    </w:p>
    <w:p>
      <w:r>
        <w:rPr>
          <w:rFonts w:ascii="SimSun" w:hAnsi="SimSun" w:eastAsia="SimSun" w:cs="SimSun"/>
        </w:rPr>
        <w:t>teacher forced mape</w:t>
      </w:r>
    </w:p>
    <w:p>
      <w:r>
        <w:rPr>
          <w:rFonts w:ascii="SimSun" w:hAnsi="SimSun" w:eastAsia="SimSun" w:cs="SimSun"/>
        </w:rPr>
        <w:drawing>
          <wp:inline xmlns:a="http://schemas.openxmlformats.org/drawingml/2006/main" xmlns:pic="http://schemas.openxmlformats.org/drawingml/2006/picture">
            <wp:extent cx="9144000" cy="321503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acher_forced_all_map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32150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SimSun" w:hAnsi="SimSun" w:eastAsia="SimSun" w:cs="SimSun"/>
        </w:rPr>
        <w:t>teacher forced prefill mape</w:t>
      </w:r>
    </w:p>
    <w:p>
      <w:r>
        <w:rPr>
          <w:rFonts w:ascii="SimSun" w:hAnsi="SimSun" w:eastAsia="SimSun" w:cs="SimSun"/>
        </w:rPr>
        <w:drawing>
          <wp:inline xmlns:a="http://schemas.openxmlformats.org/drawingml/2006/main" xmlns:pic="http://schemas.openxmlformats.org/drawingml/2006/picture">
            <wp:extent cx="9144000" cy="321503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acher_forced_prefill_map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32150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SimSun" w:hAnsi="SimSun" w:eastAsia="SimSun" w:cs="SimSun"/>
        </w:rPr>
        <w:t>teacher forced decode mape</w:t>
      </w:r>
    </w:p>
    <w:p>
      <w:r>
        <w:rPr>
          <w:rFonts w:ascii="SimSun" w:hAnsi="SimSun" w:eastAsia="SimSun" w:cs="SimSun"/>
        </w:rPr>
        <w:drawing>
          <wp:inline xmlns:a="http://schemas.openxmlformats.org/drawingml/2006/main" xmlns:pic="http://schemas.openxmlformats.org/drawingml/2006/picture">
            <wp:extent cx="9144000" cy="321503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acher_forced_decode_map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32150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SimSun" w:hAnsi="SimSun" w:eastAsia="SimSun" w:cs="SimSun"/>
        </w:rPr>
        <w:t>teacher forced actual predicted</w:t>
      </w:r>
    </w:p>
    <w:p>
      <w:r>
        <w:rPr>
          <w:rFonts w:ascii="SimSun" w:hAnsi="SimSun" w:eastAsia="SimSun" w:cs="SimSun"/>
        </w:rPr>
        <w:drawing>
          <wp:inline xmlns:a="http://schemas.openxmlformats.org/drawingml/2006/main" xmlns:pic="http://schemas.openxmlformats.org/drawingml/2006/picture">
            <wp:extent cx="9144000" cy="321374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acher_forced_actual_vs_predicte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32137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SimSun" w:hAnsi="SimSun" w:eastAsia="SimSun" w:cs="SimSun"/>
        </w:rPr>
        <w:t>teacher forced signed error</w:t>
      </w:r>
    </w:p>
    <w:p>
      <w:r>
        <w:rPr>
          <w:rFonts w:ascii="SimSun" w:hAnsi="SimSun" w:eastAsia="SimSun" w:cs="SimSun"/>
        </w:rPr>
        <w:drawing>
          <wp:inline xmlns:a="http://schemas.openxmlformats.org/drawingml/2006/main" xmlns:pic="http://schemas.openxmlformats.org/drawingml/2006/picture">
            <wp:extent cx="9144000" cy="321374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acher_forced_signed_erro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32137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SimSun" w:hAnsi="SimSun" w:eastAsia="SimSun" w:cs="SimSun"/>
        </w:rPr>
        <w:t>批级实测为同步墙钟 run_batch 时延，包含函数内 CPU 发射、采样/拷贝和同步等待，但不包含函数外全部调度及网络时延。AIC 为 GPU 算子组合估计，ML 拟合上述同步墙钟标签；两者计时口径并非天然相同。</w:t>
      </w:r>
    </w:p>
    <w:p>
      <w:pPr>
        <w:pStyle w:val="Heading1"/>
      </w:pPr>
      <w:r>
        <w:rPr>
          <w:rFonts w:ascii="SimSun" w:hAnsi="SimSun" w:eastAsia="SimSun" w:cs="SimSun"/>
        </w:rPr>
        <w:t>端到端留出 trace 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0"/>
        <w:gridCol w:w="2400"/>
        <w:gridCol w:w="2400"/>
        <w:gridCol w:w="2400"/>
        <w:gridCol w:w="2400"/>
        <w:gridCol w:w="2400"/>
      </w:tblGrid>
      <w:tr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模型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实测 E2E ms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ML 预测 ms / MAPE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AIC 预测 ms / MAPE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ML TTFT MAPE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AIC TTFT MAPE</w:t>
            </w:r>
          </w:p>
        </w:tc>
      </w:tr>
      <w:tr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Qwen3-0.6B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5008.01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5390.30 / 10.13%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2009.41 / 67.00%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22.41%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72.46%</w:t>
            </w:r>
          </w:p>
        </w:tc>
      </w:tr>
      <w:tr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Qwen2.5-3B-Instruct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6037.78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6294.81 / 6.33%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2398.02 / 65.72%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19.69%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65.89%</w:t>
            </w:r>
          </w:p>
        </w:tc>
      </w:tr>
      <w:tr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llama-2-7b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5652.75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6193.06 / 11.21%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4817.25 / 28.99%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12.11%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35.15%</w:t>
            </w:r>
          </w:p>
        </w:tc>
      </w:tr>
      <w:tr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Mistral-7B-Instruct-v0.2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5703.27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6288.98 / 12.02%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4433.44 / 32.87%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13.54%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36.53%</w:t>
            </w:r>
          </w:p>
        </w:tc>
      </w:tr>
      <w:tr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Qwen2.5-7B-Instruct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5365.69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5823.26 / 11.46%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3607.24 / 40.16%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18.80%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44.23%</w:t>
            </w:r>
          </w:p>
        </w:tc>
      </w:tr>
      <w:tr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Qwen3-8B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6623.54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7022.07 / 8.41%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4531.04 / 40.19%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17.25%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45.06%</w:t>
            </w:r>
          </w:p>
        </w:tc>
      </w:tr>
      <w:tr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Qwen2.5-14B-Instruct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9080.83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9340.98 / 5.84%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7329.57 / 26.75%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18.98%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35.69%</w:t>
            </w:r>
          </w:p>
        </w:tc>
      </w:tr>
      <w:tr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Qwen2.5-14B-Instruct-1M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86307.17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82786.88 / 5.82%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7432.00 / 92.39%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7.58%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96.22%</w:t>
            </w:r>
          </w:p>
        </w:tc>
      </w:tr>
      <w:tr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Qwen3-14B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8629.82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8906.92 / 7.07%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7359.89 / 22.28%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18.91%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31.62%</w:t>
            </w:r>
          </w:p>
        </w:tc>
      </w:tr>
      <w:tr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Meta-Llama-3.1-70B-Instruct-AWQ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28531.64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28523.31 / 3.18%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30929.26 / 15.63%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13.03%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11.39%</w:t>
            </w:r>
          </w:p>
        </w:tc>
      </w:tr>
      <w:tr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Qwen3-30B-A3B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17637.20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16215.96 / 8.45%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7968.21 / 66.48%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32.68%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69.73%</w:t>
            </w:r>
          </w:p>
        </w:tc>
      </w:tr>
      <w:tr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Qwen3-30B-A3B-Instruct-2507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17482.99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16798.12 / 6.42%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7963.89 / 66.31%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32.77%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70.31%</w:t>
            </w:r>
          </w:p>
        </w:tc>
      </w:tr>
      <w:tr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Qwen3-32B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15322.04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15671.32 / 3.19%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14838.52 / 7.35%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14.45%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19.48%</w:t>
            </w:r>
          </w:p>
        </w:tc>
      </w:tr>
    </w:tbl>
    <w:p>
      <w:r>
        <w:rPr>
          <w:rFonts w:ascii="SimSun" w:hAnsi="SimSun" w:eastAsia="SimSun" w:cs="SimSun"/>
        </w:rPr>
        <w:t>end to end mape</w:t>
      </w:r>
    </w:p>
    <w:p>
      <w:r>
        <w:rPr>
          <w:rFonts w:ascii="SimSun" w:hAnsi="SimSun" w:eastAsia="SimSun" w:cs="SimSun"/>
        </w:rPr>
        <w:drawing>
          <wp:inline xmlns:a="http://schemas.openxmlformats.org/drawingml/2006/main" xmlns:pic="http://schemas.openxmlformats.org/drawingml/2006/picture">
            <wp:extent cx="9144000" cy="321503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_to_end_map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32150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SimSun" w:hAnsi="SimSun" w:eastAsia="SimSun" w:cs="SimSun"/>
        </w:rPr>
        <w:t>TTFT mape</w:t>
      </w:r>
    </w:p>
    <w:p>
      <w:r>
        <w:rPr>
          <w:rFonts w:ascii="SimSun" w:hAnsi="SimSun" w:eastAsia="SimSun" w:cs="SimSun"/>
        </w:rPr>
        <w:drawing>
          <wp:inline xmlns:a="http://schemas.openxmlformats.org/drawingml/2006/main" xmlns:pic="http://schemas.openxmlformats.org/drawingml/2006/picture">
            <wp:extent cx="9144000" cy="321503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tft_map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32150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SimSun" w:hAnsi="SimSun" w:eastAsia="SimSun" w:cs="SimSun"/>
        </w:rPr>
        <w:t>TPOT mape</w:t>
      </w:r>
    </w:p>
    <w:p>
      <w:r>
        <w:rPr>
          <w:rFonts w:ascii="SimSun" w:hAnsi="SimSun" w:eastAsia="SimSun" w:cs="SimSun"/>
        </w:rPr>
        <w:drawing>
          <wp:inline xmlns:a="http://schemas.openxmlformats.org/drawingml/2006/main" xmlns:pic="http://schemas.openxmlformats.org/drawingml/2006/picture">
            <wp:extent cx="9144000" cy="321503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pot_map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32150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SimSun" w:hAnsi="SimSun" w:eastAsia="SimSun" w:cs="SimSun"/>
        </w:rPr>
        <w:t>end to end actual predicted</w:t>
      </w:r>
    </w:p>
    <w:p>
      <w:r>
        <w:rPr>
          <w:rFonts w:ascii="SimSun" w:hAnsi="SimSun" w:eastAsia="SimSun" w:cs="SimSun"/>
        </w:rPr>
        <w:drawing>
          <wp:inline xmlns:a="http://schemas.openxmlformats.org/drawingml/2006/main" xmlns:pic="http://schemas.openxmlformats.org/drawingml/2006/picture">
            <wp:extent cx="6970029" cy="64008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_to_end_actual_vs_predicted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970029" cy="640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SimSun" w:hAnsi="SimSun" w:eastAsia="SimSun" w:cs="SimSun"/>
        </w:rPr>
        <w:t>端到端误差会包含单步预测偏差在后续调度中的累积影响。表格同时保留实测均值和预测均值，避免只看误差百分比而忽略绝对时延规模。</w:t>
      </w:r>
    </w:p>
    <w:p>
      <w:pPr>
        <w:pStyle w:val="Heading1"/>
      </w:pPr>
      <w:r>
        <w:rPr>
          <w:rFonts w:ascii="SimSun" w:hAnsi="SimSun" w:eastAsia="SimSun" w:cs="SimSun"/>
        </w:rPr>
        <w:t>汇总比较</w:t>
      </w:r>
    </w:p>
    <w:p>
      <w:pPr>
        <w:pStyle w:val="ListBullet"/>
      </w:pPr>
      <w:r>
        <w:rPr>
          <w:rFonts w:ascii="SimSun" w:hAnsi="SimSun" w:eastAsia="SimSun" w:cs="SimSun"/>
        </w:rPr>
        <w:t>批级全部行 MAPE 按模型等权平均：ML 5.34%，AIC Silicon 55.10%；中位数分别为 4.73% 和 53.49%。</w:t>
      </w:r>
    </w:p>
    <w:p>
      <w:pPr>
        <w:pStyle w:val="ListBullet"/>
      </w:pPr>
      <w:r>
        <w:rPr>
          <w:rFonts w:ascii="SimSun" w:hAnsi="SimSun" w:eastAsia="SimSun" w:cs="SimSun"/>
        </w:rPr>
        <w:t>批级 MAPE 较小的模型数：ML 13 个，AIC Silicon 0 个；其余为并列。</w:t>
      </w:r>
    </w:p>
    <w:p>
      <w:pPr>
        <w:pStyle w:val="ListBullet"/>
      </w:pPr>
      <w:r>
        <w:rPr>
          <w:rFonts w:ascii="SimSun" w:hAnsi="SimSun" w:eastAsia="SimSun" w:cs="SimSun"/>
        </w:rPr>
        <w:t>端到端平均 E2E MAPE 按模型等权平均：ML 7.66%，AIC Silicon 44.01%。</w:t>
      </w:r>
    </w:p>
    <w:p>
      <w:pPr>
        <w:pStyle w:val="ListBullet"/>
      </w:pPr>
      <w:r>
        <w:rPr>
          <w:rFonts w:ascii="SimSun" w:hAnsi="SimSun" w:eastAsia="SimSun" w:cs="SimSun"/>
        </w:rPr>
        <w:t>端到端 E2E MAPE 较小的模型数：ML 13 个，AIC Silicon 0 个；其余为并列。</w:t>
      </w:r>
    </w:p>
    <w:p>
      <w:pPr>
        <w:pStyle w:val="ListBullet"/>
      </w:pPr>
      <w:r>
        <w:rPr>
          <w:rFonts w:ascii="SimSun" w:hAnsi="SimSun" w:eastAsia="SimSun" w:cs="SimSun"/>
        </w:rPr>
        <w:t>上述统计仅覆盖本报告实际采集的工作负载、A100 PCIe 和当前兼容 kernel，不外推至未测试配置。</w:t>
      </w:r>
    </w:p>
    <w:p>
      <w:pPr>
        <w:pStyle w:val="Heading1"/>
      </w:pPr>
      <w:r>
        <w:rPr>
          <w:rFonts w:ascii="SimSun" w:hAnsi="SimSun" w:eastAsia="SimSun" w:cs="SimSun"/>
        </w:rPr>
        <w:t>兼容性说明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模型</w:t>
            </w:r>
          </w:p>
        </w:tc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AWQ BF16 代理</w:t>
            </w:r>
          </w:p>
        </w:tc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dual-chunk Triton 代理</w:t>
            </w:r>
          </w:p>
        </w:tc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MoE expert trace-targeted 表缺失</w:t>
            </w:r>
          </w:p>
        </w:tc>
      </w:tr>
      <w:tr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Qwen3-0.6B</w:t>
            </w:r>
          </w:p>
        </w:tc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否</w:t>
            </w:r>
          </w:p>
        </w:tc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否</w:t>
            </w:r>
          </w:p>
        </w:tc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否</w:t>
            </w:r>
          </w:p>
        </w:tc>
      </w:tr>
      <w:tr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Qwen2.5-3B-Instruct</w:t>
            </w:r>
          </w:p>
        </w:tc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否</w:t>
            </w:r>
          </w:p>
        </w:tc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否</w:t>
            </w:r>
          </w:p>
        </w:tc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否</w:t>
            </w:r>
          </w:p>
        </w:tc>
      </w:tr>
      <w:tr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llama-2-7b</w:t>
            </w:r>
          </w:p>
        </w:tc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否</w:t>
            </w:r>
          </w:p>
        </w:tc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否</w:t>
            </w:r>
          </w:p>
        </w:tc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否</w:t>
            </w:r>
          </w:p>
        </w:tc>
      </w:tr>
      <w:tr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Mistral-7B-Instruct-v0.2</w:t>
            </w:r>
          </w:p>
        </w:tc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否</w:t>
            </w:r>
          </w:p>
        </w:tc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否</w:t>
            </w:r>
          </w:p>
        </w:tc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否</w:t>
            </w:r>
          </w:p>
        </w:tc>
      </w:tr>
      <w:tr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Qwen2.5-7B-Instruct</w:t>
            </w:r>
          </w:p>
        </w:tc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否</w:t>
            </w:r>
          </w:p>
        </w:tc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否</w:t>
            </w:r>
          </w:p>
        </w:tc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否</w:t>
            </w:r>
          </w:p>
        </w:tc>
      </w:tr>
      <w:tr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Qwen3-8B</w:t>
            </w:r>
          </w:p>
        </w:tc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否</w:t>
            </w:r>
          </w:p>
        </w:tc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否</w:t>
            </w:r>
          </w:p>
        </w:tc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否</w:t>
            </w:r>
          </w:p>
        </w:tc>
      </w:tr>
      <w:tr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Qwen2.5-14B-Instruct</w:t>
            </w:r>
          </w:p>
        </w:tc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否</w:t>
            </w:r>
          </w:p>
        </w:tc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否</w:t>
            </w:r>
          </w:p>
        </w:tc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否</w:t>
            </w:r>
          </w:p>
        </w:tc>
      </w:tr>
      <w:tr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Qwen2.5-14B-Instruct-1M</w:t>
            </w:r>
          </w:p>
        </w:tc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否</w:t>
            </w:r>
          </w:p>
        </w:tc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是</w:t>
            </w:r>
          </w:p>
        </w:tc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否</w:t>
            </w:r>
          </w:p>
        </w:tc>
      </w:tr>
      <w:tr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Qwen3-14B</w:t>
            </w:r>
          </w:p>
        </w:tc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否</w:t>
            </w:r>
          </w:p>
        </w:tc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否</w:t>
            </w:r>
          </w:p>
        </w:tc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否</w:t>
            </w:r>
          </w:p>
        </w:tc>
      </w:tr>
      <w:tr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Meta-Llama-3.1-70B-Instruct-AWQ</w:t>
            </w:r>
          </w:p>
        </w:tc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是</w:t>
            </w:r>
          </w:p>
        </w:tc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否</w:t>
            </w:r>
          </w:p>
        </w:tc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否</w:t>
            </w:r>
          </w:p>
        </w:tc>
      </w:tr>
      <w:tr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Qwen3-30B-A3B</w:t>
            </w:r>
          </w:p>
        </w:tc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否</w:t>
            </w:r>
          </w:p>
        </w:tc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否</w:t>
            </w:r>
          </w:p>
        </w:tc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是</w:t>
            </w:r>
          </w:p>
        </w:tc>
      </w:tr>
      <w:tr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Qwen3-30B-A3B-Instruct-2507</w:t>
            </w:r>
          </w:p>
        </w:tc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否</w:t>
            </w:r>
          </w:p>
        </w:tc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否</w:t>
            </w:r>
          </w:p>
        </w:tc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是</w:t>
            </w:r>
          </w:p>
        </w:tc>
      </w:tr>
      <w:tr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Qwen3-32B</w:t>
            </w:r>
          </w:p>
        </w:tc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否</w:t>
            </w:r>
          </w:p>
        </w:tc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否</w:t>
            </w:r>
          </w:p>
        </w:tc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否</w:t>
            </w:r>
          </w:p>
        </w:tc>
      </w:tr>
    </w:tbl>
    <w:p>
      <w:r>
        <w:rPr>
          <w:rFonts w:ascii="SimSun" w:hAnsi="SimSun" w:eastAsia="SimSun" w:cs="SimSun"/>
        </w:rPr>
        <w:t>AWQ checkpoint 保留原始权重参与真实基线，但 AIC 0.10 在本机 A100/SM80 没有原生 dense-AWQ GEMM 表，因此该行使用 BF16 算子代理。1M checkpoint 的真实短上下文路径使用 dual-chunk FlashAttention；AIC trace-targeted attention 表为 Triton 代理。Qwen3 MoE 两行保留 AIC 的通用 MoE 表，当前没有按 trace 动态路由分布补采 expert 表。上述行仍纳入结果表，但不应与原生 BF16 dense 行作“仅差模型大小”的解释。</w:t>
      </w:r>
    </w:p>
    <w:p>
      <w:pPr>
        <w:pStyle w:val="Heading1"/>
      </w:pPr>
      <w:r>
        <w:rPr>
          <w:rFonts w:ascii="SimSun" w:hAnsi="SimSun" w:eastAsia="SimSun" w:cs="SimSun"/>
        </w:rPr>
        <w:t>结果位置</w:t>
      </w:r>
    </w:p>
    <w:p>
      <w:pPr>
        <w:pStyle w:val="ListBullet"/>
      </w:pPr>
      <w:r>
        <w:rPr>
          <w:rFonts w:ascii="SimSun" w:hAnsi="SimSun" w:eastAsia="SimSun" w:cs="SimSun"/>
        </w:rPr>
        <w:t>原始实验根目录：/mnt/data/sglang-pr33824-merged/test-results/pr33824_expanded_all13_predictors_20260928_1933</w:t>
      </w:r>
    </w:p>
    <w:p>
      <w:pPr>
        <w:pStyle w:val="ListBullet"/>
      </w:pPr>
      <w:r>
        <w:rPr>
          <w:rFonts w:ascii="SimSun" w:hAnsi="SimSun" w:eastAsia="SimSun" w:cs="SimSun"/>
        </w:rPr>
        <w:t>模型级 real、ML、AIC 命令、日志、原始请求 trace 和 metrics 均在 models/&lt;模型名&gt;/ 下。</w:t>
      </w:r>
    </w:p>
    <w:p>
      <w:pPr>
        <w:pStyle w:val="ListBullet"/>
      </w:pPr>
      <w:r>
        <w:rPr>
          <w:rFonts w:ascii="SimSun" w:hAnsi="SimSun" w:eastAsia="SimSun" w:cs="SimSun"/>
        </w:rPr>
        <w:t>本报告的结构化汇总在同级 analysis/ CSV 文件中；图位于 analysis/figures/。</w:t>
      </w:r>
    </w:p>
    <w:p>
      <w:pPr>
        <w:pStyle w:val="Heading1"/>
      </w:pPr>
      <w:r>
        <w:rPr>
          <w:rFonts w:ascii="SimSun" w:hAnsi="SimSun" w:eastAsia="SimSun" w:cs="SimSun"/>
        </w:rPr>
        <w:t>实际运行版本核验</w:t>
      </w:r>
    </w:p>
    <w:p>
      <w:r>
        <w:rPr>
          <w:rFonts w:ascii="SimSun" w:hAnsi="SimSun" w:eastAsia="SimSun" w:cs="SimSun"/>
        </w:rPr>
        <w:t>下表来自每组真实采集的 package_versions.txt，而不是 conda 环境名称。核对了训练与独立测试组版本一致、AIC 采集的 Torch/CUDA/kernel 运行版本及实际 native 导入路径一致。采集前另以原生二进制 SHA256 对照正式基线快照。SGLang 元数据为 0.0.0，源码身份以上文 revision 和 dirty 源码快照为准。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模型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核验真实组数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SGLang 元数据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Torch / CUDA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kernel 运行 / 包元数据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Qwen3-0.6B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10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0.0.0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2.9.1+cu126 / 12.6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0.4.6.post1 / 0.4.6.post1+cu129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Qwen2.5-3B-Instruct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10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0.0.0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2.9.1+cu126 / 12.6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0.4.6.post1 / 0.4.6.post1+cu129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llama-2-7b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10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0.0.0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2.9.1+cu126 / 12.6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0.4.6.post1 / 0.4.6.post1+cu129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Mistral-7B-Instruct-v0.2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10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0.0.0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2.9.1+cu126 / 12.6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0.4.6.post1 / 0.4.6.post1+cu129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Qwen2.5-7B-Instruct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10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0.0.0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2.9.1+cu126 / 12.6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0.4.6.post1 / 0.4.6.post1+cu129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Qwen3-8B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10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0.0.0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2.9.1+cu126 / 12.6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0.4.6.post1 / 0.4.6.post1+cu129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Qwen2.5-14B-Instruct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10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0.0.0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2.9.1+cu126 / 12.6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0.4.6.post1 / 0.4.6.post1+cu129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Qwen2.5-14B-Instruct-1M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10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0.0.0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2.9.1+cu126 / 12.6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0.4.6.post1 / 0.4.6.post1+cu129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Qwen3-14B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10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0.0.0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2.9.1+cu126 / 12.6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0.4.6.post1 / 0.4.6.post1+cu129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Meta-Llama-3.1-70B-Instruct-AWQ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10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0.0.0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2.9.1+cu126 / 12.6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0.4.6.post1 / 0.4.6.post1+cu129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Qwen3-30B-A3B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10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0.0.0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2.9.1+cu126 / 12.6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0.4.6.post1 / 0.4.6.post1+cu129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Qwen3-30B-A3B-Instruct-2507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10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0.0.0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2.9.1+cu126 / 12.6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0.4.6.post1 / 0.4.6.post1+cu129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Qwen3-32B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10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0.0.0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2.9.1+cu126 / 12.6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0.4.6.post1 / 0.4.6.post1+cu129</w:t>
            </w:r>
          </w:p>
        </w:tc>
      </w:tr>
    </w:tbl>
    <w:p>
      <w:r>
        <w:rPr>
          <w:rFonts w:ascii="SimSun" w:hAnsi="SimSun" w:eastAsia="SimSun" w:cs="SimSun"/>
        </w:rPr>
        <w:t>AIC attention 采集 page size 为 1，KV split 上限为 8（非固定 split 数）。普通 BF16 Triton 基线按 page=1 对齐；1M dual-chunk/page=256、AWQ 精度和 MoE 路由的代理差异不因版本核验而消失。</w:t>
      </w:r>
    </w:p>
    <w:p>
      <w:pPr>
        <w:pStyle w:val="Heading1"/>
      </w:pPr>
      <w:r>
        <w:rPr>
          <w:rFonts w:ascii="SimSun" w:hAnsi="SimSun" w:eastAsia="SimSun" w:cs="SimSun"/>
        </w:rPr>
        <w:t>AIC 采集源码记录</w:t>
      </w:r>
    </w:p>
    <w:p>
      <w:r>
        <w:rPr>
          <w:rFonts w:ascii="SimSun" w:hAnsi="SimSun" w:eastAsia="SimSun" w:cs="SimSun"/>
        </w:rPr>
        <w:t>采集前归档了 385 个 collector/SDK/配置源文件，并核验归档内容与 SHA256 清单一致；实际导入的 SDK 与声明 checkout 的 133 个 Python 文件逐一相同。checkout dirty=True，因此源码身份由 revision、dirty patch 和文件归档共同确定。原生 kernel 的一致性另按二进制 SHA256 检查。</w:t>
      </w:r>
    </w:p>
    <w:p>
      <w:r>
        <w:rPr>
          <w:rFonts w:ascii="SimSun" w:hAnsi="SimSun" w:eastAsia="SimSun" w:cs="SimSun"/>
        </w:rPr>
        <w:t>归档位于 aic_calibration/provenance_before_wide_sweep/；算子性能表与本次重新测量记录位于同一校准目录，不混入源码归档。</w:t>
      </w:r>
    </w:p>
    <w:p>
      <w:pPr>
        <w:pStyle w:val="Heading1"/>
      </w:pPr>
      <w:r>
        <w:rPr>
          <w:rFonts w:ascii="SimSun" w:hAnsi="SimSun" w:eastAsia="SimSun" w:cs="SimSun"/>
        </w:rPr>
        <w:t>ML 训练记录</w:t>
      </w:r>
    </w:p>
    <w:p>
      <w:r>
        <w:rPr>
          <w:rFonts w:ascii="SimSun" w:hAnsi="SimSun" w:eastAsia="SimSun" w:cs="SimSun"/>
        </w:rPr>
        <w:t>正式 predictor 为每模型独立 HGB p50，18 维 batch/长度特征；不按独立测试误差选择 p50 或 L2。训练集合内先按每条 trace 用例随机划分 80%/20%作内部检查，再将全部训练行传给最终 fit；HGB 另取训练侧 15%作 early-stopping 验证，不使用正式测试请求。</w:t>
      </w:r>
    </w:p>
    <w:p>
      <w:r>
        <w:rPr>
          <w:rFonts w:ascii="SimSun" w:hAnsi="SimSun" w:eastAsia="SimSun" w:cs="SimSun"/>
        </w:rPr>
        <w:t>上游 data-tools 的 trainer 读取已采集的 batch 文件，不负责生成独立测试请求。其默认内部检查按每个用例随机分行，比例 50%/50%、seed=42、forward_modes=1；检查后保存的模型重新使用全部输入行拟合。这个划分没有按完整请求隔离，同一请求的多个 batch 可能落在两侧，不能作为跨请求或跨负载泛化结果。本轮正式测试另行采集完整请求，内部检查只用于核查拟合过程。上游训练脚本 (https://github.com/littlefatfat/sglang/blob/9cfddcedc9d1e00885c28db75a45513eddbb6271/tools/sglang-simulator/tools/train_latency_model.py)，上游验证说明 (https://github.com/littlefatfat/sglang/blob/9cfddcedc9d1e00885c28db75a45513eddbb6271/tools/sglang-simulator/README.md#train-an-ml-latency-predictor)。</w:t>
      </w:r>
    </w:p>
    <w:p>
      <w:r>
        <w:rPr>
          <w:rFonts w:ascii="SimSun" w:hAnsi="SimSun" w:eastAsia="SimSun" w:cs="SimSun"/>
        </w:rPr>
        <w:t>上游 serving 单测与上述训练验证是两件事：它使用 examples 中的 ML 配置，在 CPU 模拟器上发送 3 条 ShareGPT 请求，每条输出 4 token，断言完成数和指标有效性，没有真机误差对照。配套资产生成脚本仅以一行全零特征、0.001 秒标签构建固定 1 ms 的 DummyRegressor；它是功能示例，不是 GPU 校准结果。本轮不使用该示例预测器，而是每模型分别采集、训练并在独立请求上评价。上游 serving 单测 (https://github.com/littlefatfat/sglang/blob/9cfddcedc9d1e00885c28db75a45513eddbb6271/tools/sglang-simulator/test/test_simulation_sglang_serving.py)，ML 示例配置 (https://github.com/littlefatfat/sglang/blob/9cfddcedc9d1e00885c28db75a45513eddbb6271/tools/sglang-simulator/examples/sim_configs/ml.json)，示例资产生成脚本 (https://github.com/littlefatfat/sglang/blob/9cfddcedc9d1e00885c28db75a45513eddbb6271/tools/sglang-simulator/examples/build_example_assets.py)。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7200"/>
          </w:tcPr>
          <w:p>
            <w:r>
              <w:rPr>
                <w:rFonts w:ascii="SimSun" w:hAnsi="SimSun" w:eastAsia="SimSun" w:cs="SimSun"/>
              </w:rPr>
              <w:t>参数</w:t>
            </w:r>
          </w:p>
        </w:tc>
        <w:tc>
          <w:tcPr>
            <w:tcW w:type="dxa" w:w="7200"/>
          </w:tcPr>
          <w:p>
            <w:r>
              <w:rPr>
                <w:rFonts w:ascii="SimSun" w:hAnsi="SimSun" w:eastAsia="SimSun" w:cs="SimSun"/>
              </w:rPr>
              <w:t>设置</w:t>
            </w:r>
          </w:p>
        </w:tc>
      </w:tr>
      <w:tr>
        <w:tc>
          <w:tcPr>
            <w:tcW w:type="dxa" w:w="7200"/>
          </w:tcPr>
          <w:p>
            <w:r>
              <w:rPr>
                <w:rFonts w:ascii="SimSun" w:hAnsi="SimSun" w:eastAsia="SimSun" w:cs="SimSun"/>
              </w:rPr>
              <w:t>loss / quantile</w:t>
            </w:r>
          </w:p>
        </w:tc>
        <w:tc>
          <w:tcPr>
            <w:tcW w:type="dxa" w:w="7200"/>
          </w:tcPr>
          <w:p>
            <w:r>
              <w:rPr>
                <w:rFonts w:ascii="SimSun" w:hAnsi="SimSun" w:eastAsia="SimSun" w:cs="SimSun"/>
              </w:rPr>
              <w:t>quantile / 0.5</w:t>
            </w:r>
          </w:p>
        </w:tc>
      </w:tr>
      <w:tr>
        <w:tc>
          <w:tcPr>
            <w:tcW w:type="dxa" w:w="7200"/>
          </w:tcPr>
          <w:p>
            <w:r>
              <w:rPr>
                <w:rFonts w:ascii="SimSun" w:hAnsi="SimSun" w:eastAsia="SimSun" w:cs="SimSun"/>
              </w:rPr>
              <w:t>max_iter / max_leaf_nodes</w:t>
            </w:r>
          </w:p>
        </w:tc>
        <w:tc>
          <w:tcPr>
            <w:tcW w:type="dxa" w:w="7200"/>
          </w:tcPr>
          <w:p>
            <w:r>
              <w:rPr>
                <w:rFonts w:ascii="SimSun" w:hAnsi="SimSun" w:eastAsia="SimSun" w:cs="SimSun"/>
              </w:rPr>
              <w:t>400 / 63</w:t>
            </w:r>
          </w:p>
        </w:tc>
      </w:tr>
      <w:tr>
        <w:tc>
          <w:tcPr>
            <w:tcW w:type="dxa" w:w="7200"/>
          </w:tcPr>
          <w:p>
            <w:r>
              <w:rPr>
                <w:rFonts w:ascii="SimSun" w:hAnsi="SimSun" w:eastAsia="SimSun" w:cs="SimSun"/>
              </w:rPr>
              <w:t>learning_rate / l2_regularization</w:t>
            </w:r>
          </w:p>
        </w:tc>
        <w:tc>
          <w:tcPr>
            <w:tcW w:type="dxa" w:w="7200"/>
          </w:tcPr>
          <w:p>
            <w:r>
              <w:rPr>
                <w:rFonts w:ascii="SimSun" w:hAnsi="SimSun" w:eastAsia="SimSun" w:cs="SimSun"/>
              </w:rPr>
              <w:t>0.04 / 0.1</w:t>
            </w:r>
          </w:p>
        </w:tc>
      </w:tr>
      <w:tr>
        <w:tc>
          <w:tcPr>
            <w:tcW w:type="dxa" w:w="7200"/>
          </w:tcPr>
          <w:p>
            <w:r>
              <w:rPr>
                <w:rFonts w:ascii="SimSun" w:hAnsi="SimSun" w:eastAsia="SimSun" w:cs="SimSun"/>
              </w:rPr>
              <w:t>early_stopping / validation_fraction / n_iter_no_change</w:t>
            </w:r>
          </w:p>
        </w:tc>
        <w:tc>
          <w:tcPr>
            <w:tcW w:type="dxa" w:w="7200"/>
          </w:tcPr>
          <w:p>
            <w:r>
              <w:rPr>
                <w:rFonts w:ascii="SimSun" w:hAnsi="SimSun" w:eastAsia="SimSun" w:cs="SimSun"/>
              </w:rPr>
              <w:t>True / 0.15 / 20</w:t>
            </w:r>
          </w:p>
        </w:tc>
      </w:tr>
      <w:tr>
        <w:tc>
          <w:tcPr>
            <w:tcW w:type="dxa" w:w="7200"/>
          </w:tcPr>
          <w:p>
            <w:r>
              <w:rPr>
                <w:rFonts w:ascii="SimSun" w:hAnsi="SimSun" w:eastAsia="SimSun" w:cs="SimSun"/>
              </w:rPr>
              <w:t>标签与过滤</w:t>
            </w:r>
          </w:p>
        </w:tc>
        <w:tc>
          <w:tcPr>
            <w:tcW w:type="dxa" w:w="7200"/>
          </w:tcPr>
          <w:p>
            <w:r>
              <w:rPr>
                <w:rFonts w:ascii="SimSun" w:hAnsi="SimSun" w:eastAsia="SimSun" w:cs="SimSun"/>
              </w:rPr>
              <w:t>iter_latency，秒；训练只保留有效 mode=1/2、非空 batch、0 &lt; latency ≤ 30 秒；正式评分保留所有有限正时延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模型</w:t>
            </w:r>
          </w:p>
        </w:tc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最终 fit 输入行</w:t>
            </w:r>
          </w:p>
        </w:tc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训练 trace 用例</w:t>
            </w:r>
          </w:p>
        </w:tc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实际迭代数</w:t>
            </w:r>
          </w:p>
        </w:tc>
      </w:tr>
      <w:tr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Qwen3-0.6B</w:t>
            </w:r>
          </w:p>
        </w:tc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11533</w:t>
            </w:r>
          </w:p>
        </w:tc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15</w:t>
            </w:r>
          </w:p>
        </w:tc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285</w:t>
            </w:r>
          </w:p>
        </w:tc>
      </w:tr>
      <w:tr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Qwen2.5-3B-Instruct</w:t>
            </w:r>
          </w:p>
        </w:tc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10557</w:t>
            </w:r>
          </w:p>
        </w:tc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15</w:t>
            </w:r>
          </w:p>
        </w:tc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286</w:t>
            </w:r>
          </w:p>
        </w:tc>
      </w:tr>
      <w:tr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llama-2-7b</w:t>
            </w:r>
          </w:p>
        </w:tc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11532</w:t>
            </w:r>
          </w:p>
        </w:tc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15</w:t>
            </w:r>
          </w:p>
        </w:tc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400</w:t>
            </w:r>
          </w:p>
        </w:tc>
      </w:tr>
      <w:tr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Mistral-7B-Instruct-v0.2</w:t>
            </w:r>
          </w:p>
        </w:tc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11319</w:t>
            </w:r>
          </w:p>
        </w:tc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15</w:t>
            </w:r>
          </w:p>
        </w:tc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400</w:t>
            </w:r>
          </w:p>
        </w:tc>
      </w:tr>
      <w:tr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Qwen2.5-7B-Instruct</w:t>
            </w:r>
          </w:p>
        </w:tc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11598</w:t>
            </w:r>
          </w:p>
        </w:tc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15</w:t>
            </w:r>
          </w:p>
        </w:tc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393</w:t>
            </w:r>
          </w:p>
        </w:tc>
      </w:tr>
      <w:tr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Qwen3-8B</w:t>
            </w:r>
          </w:p>
        </w:tc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10328</w:t>
            </w:r>
          </w:p>
        </w:tc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15</w:t>
            </w:r>
          </w:p>
        </w:tc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400</w:t>
            </w:r>
          </w:p>
        </w:tc>
      </w:tr>
      <w:tr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Qwen2.5-14B-Instruct</w:t>
            </w:r>
          </w:p>
        </w:tc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9073</w:t>
            </w:r>
          </w:p>
        </w:tc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15</w:t>
            </w:r>
          </w:p>
        </w:tc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313</w:t>
            </w:r>
          </w:p>
        </w:tc>
      </w:tr>
      <w:tr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Qwen2.5-14B-Instruct-1M</w:t>
            </w:r>
          </w:p>
        </w:tc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5862</w:t>
            </w:r>
          </w:p>
        </w:tc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15</w:t>
            </w:r>
          </w:p>
        </w:tc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229</w:t>
            </w:r>
          </w:p>
        </w:tc>
      </w:tr>
      <w:tr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Qwen3-14B</w:t>
            </w:r>
          </w:p>
        </w:tc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9256</w:t>
            </w:r>
          </w:p>
        </w:tc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15</w:t>
            </w:r>
          </w:p>
        </w:tc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274</w:t>
            </w:r>
          </w:p>
        </w:tc>
      </w:tr>
      <w:tr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Meta-Llama-3.1-70B-Instruct-AWQ</w:t>
            </w:r>
          </w:p>
        </w:tc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7069</w:t>
            </w:r>
          </w:p>
        </w:tc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15</w:t>
            </w:r>
          </w:p>
        </w:tc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242</w:t>
            </w:r>
          </w:p>
        </w:tc>
      </w:tr>
      <w:tr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Qwen3-30B-A3B</w:t>
            </w:r>
          </w:p>
        </w:tc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6951</w:t>
            </w:r>
          </w:p>
        </w:tc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15</w:t>
            </w:r>
          </w:p>
        </w:tc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246</w:t>
            </w:r>
          </w:p>
        </w:tc>
      </w:tr>
      <w:tr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Qwen3-30B-A3B-Instruct-2507</w:t>
            </w:r>
          </w:p>
        </w:tc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6931</w:t>
            </w:r>
          </w:p>
        </w:tc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15</w:t>
            </w:r>
          </w:p>
        </w:tc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293</w:t>
            </w:r>
          </w:p>
        </w:tc>
      </w:tr>
      <w:tr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Qwen3-32B</w:t>
            </w:r>
          </w:p>
        </w:tc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7930</w:t>
            </w:r>
          </w:p>
        </w:tc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15</w:t>
            </w:r>
          </w:p>
        </w:tc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313</w:t>
            </w:r>
          </w:p>
        </w:tc>
      </w:tr>
    </w:tbl>
    <w:p>
      <w:r>
        <w:rPr>
          <w:rFonts w:ascii="SimSun" w:hAnsi="SimSun" w:eastAsia="SimSun" w:cs="SimSun"/>
        </w:rPr>
        <w:t>全部特征名称、单调约束、random_state 和实际参数另存 training_parameters.csv；原始 bundle 和训练命令同时保留。</w:t>
      </w:r>
    </w:p>
    <w:p>
      <w:pPr>
        <w:pStyle w:val="Heading2"/>
      </w:pPr>
      <w:r>
        <w:rPr>
          <w:rFonts w:ascii="SimSun" w:hAnsi="SimSun" w:eastAsia="SimSun" w:cs="SimSun"/>
        </w:rPr>
        <w:t>上游分行方法的请求重叠核对</w:t>
      </w:r>
    </w:p>
    <w:p>
      <w:r>
        <w:rPr>
          <w:rFonts w:ascii="SimSun" w:hAnsi="SimSun" w:eastAsia="SimSun" w:cs="SimSun"/>
        </w:rPr>
        <w:t>将上游提交中的原始划分函数应用到本轮下列模型的训练记录，seed=42、50%/50%，只检查 request ID 和行索引，不拟合。这不是上游作者的数据或准确率，也没有改变本轮训练与独立测试的划分。默认仅保留 prefill；第二列对照显式加入 decode，并非上游默认设置。比例以两侧请求 ID 的并集为分母。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00"/>
        <w:gridCol w:w="4800"/>
        <w:gridCol w:w="4800"/>
      </w:tblGrid>
      <w:tr>
        <w:tc>
          <w:tcPr>
            <w:tcW w:type="dxa" w:w="4800"/>
          </w:tcPr>
          <w:p>
            <w:r>
              <w:rPr>
                <w:rFonts w:ascii="SimSun" w:hAnsi="SimSun" w:eastAsia="SimSun" w:cs="SimSun"/>
              </w:rPr>
              <w:t>模型</w:t>
            </w:r>
          </w:p>
        </w:tc>
        <w:tc>
          <w:tcPr>
            <w:tcW w:type="dxa" w:w="4800"/>
          </w:tcPr>
          <w:p>
            <w:r>
              <w:rPr>
                <w:rFonts w:ascii="SimSun" w:hAnsi="SimSun" w:eastAsia="SimSun" w:cs="SimSun"/>
              </w:rPr>
              <w:t>默认 prefill：两侧共享请求 / 全部请求</w:t>
            </w:r>
          </w:p>
        </w:tc>
        <w:tc>
          <w:tcPr>
            <w:tcW w:type="dxa" w:w="4800"/>
          </w:tcPr>
          <w:p>
            <w:r>
              <w:rPr>
                <w:rFonts w:ascii="SimSun" w:hAnsi="SimSun" w:eastAsia="SimSun" w:cs="SimSun"/>
              </w:rPr>
              <w:t>包含 decode：两侧共享请求 / 全部请求</w:t>
            </w:r>
          </w:p>
        </w:tc>
      </w:tr>
      <w:tr>
        <w:tc>
          <w:tcPr>
            <w:tcW w:type="dxa" w:w="4800"/>
          </w:tcPr>
          <w:p>
            <w:r>
              <w:rPr>
                <w:rFonts w:ascii="SimSun" w:hAnsi="SimSun" w:eastAsia="SimSun" w:cs="SimSun"/>
              </w:rPr>
              <w:t>Mistral-7B-Instruct-v0.2</w:t>
            </w:r>
          </w:p>
        </w:tc>
        <w:tc>
          <w:tcPr>
            <w:tcW w:type="dxa" w:w="4800"/>
          </w:tcPr>
          <w:p>
            <w:r>
              <w:rPr>
                <w:rFonts w:ascii="SimSun" w:hAnsi="SimSun" w:eastAsia="SimSun" w:cs="SimSun"/>
              </w:rPr>
              <w:t>216 / 800（27.00%）</w:t>
            </w:r>
          </w:p>
        </w:tc>
        <w:tc>
          <w:tcPr>
            <w:tcW w:type="dxa" w:w="4800"/>
          </w:tcPr>
          <w:p>
            <w:r>
              <w:rPr>
                <w:rFonts w:ascii="SimSun" w:hAnsi="SimSun" w:eastAsia="SimSun" w:cs="SimSun"/>
              </w:rPr>
              <w:t>792 / 800（99.00%）</w:t>
            </w:r>
          </w:p>
        </w:tc>
      </w:tr>
      <w:tr>
        <w:tc>
          <w:tcPr>
            <w:tcW w:type="dxa" w:w="4800"/>
          </w:tcPr>
          <w:p>
            <w:r>
              <w:rPr>
                <w:rFonts w:ascii="SimSun" w:hAnsi="SimSun" w:eastAsia="SimSun" w:cs="SimSun"/>
              </w:rPr>
              <w:t>Qwen2.5-3B-Instruct</w:t>
            </w:r>
          </w:p>
        </w:tc>
        <w:tc>
          <w:tcPr>
            <w:tcW w:type="dxa" w:w="4800"/>
          </w:tcPr>
          <w:p>
            <w:r>
              <w:rPr>
                <w:rFonts w:ascii="SimSun" w:hAnsi="SimSun" w:eastAsia="SimSun" w:cs="SimSun"/>
              </w:rPr>
              <w:t>217 / 800（27.12%）</w:t>
            </w:r>
          </w:p>
        </w:tc>
        <w:tc>
          <w:tcPr>
            <w:tcW w:type="dxa" w:w="4800"/>
          </w:tcPr>
          <w:p>
            <w:r>
              <w:rPr>
                <w:rFonts w:ascii="SimSun" w:hAnsi="SimSun" w:eastAsia="SimSun" w:cs="SimSun"/>
              </w:rPr>
              <w:t>793 / 800（99.12%）</w:t>
            </w:r>
          </w:p>
        </w:tc>
      </w:tr>
      <w:tr>
        <w:tc>
          <w:tcPr>
            <w:tcW w:type="dxa" w:w="4800"/>
          </w:tcPr>
          <w:p>
            <w:r>
              <w:rPr>
                <w:rFonts w:ascii="SimSun" w:hAnsi="SimSun" w:eastAsia="SimSun" w:cs="SimSun"/>
              </w:rPr>
              <w:t>Qwen3-0.6B</w:t>
            </w:r>
          </w:p>
        </w:tc>
        <w:tc>
          <w:tcPr>
            <w:tcW w:type="dxa" w:w="4800"/>
          </w:tcPr>
          <w:p>
            <w:r>
              <w:rPr>
                <w:rFonts w:ascii="SimSun" w:hAnsi="SimSun" w:eastAsia="SimSun" w:cs="SimSun"/>
              </w:rPr>
              <w:t>222 / 800（27.75%）</w:t>
            </w:r>
          </w:p>
        </w:tc>
        <w:tc>
          <w:tcPr>
            <w:tcW w:type="dxa" w:w="4800"/>
          </w:tcPr>
          <w:p>
            <w:r>
              <w:rPr>
                <w:rFonts w:ascii="SimSun" w:hAnsi="SimSun" w:eastAsia="SimSun" w:cs="SimSun"/>
              </w:rPr>
              <w:t>794 / 800（99.25%）</w:t>
            </w:r>
          </w:p>
        </w:tc>
      </w:tr>
      <w:tr>
        <w:tc>
          <w:tcPr>
            <w:tcW w:type="dxa" w:w="4800"/>
          </w:tcPr>
          <w:p>
            <w:r>
              <w:rPr>
                <w:rFonts w:ascii="SimSun" w:hAnsi="SimSun" w:eastAsia="SimSun" w:cs="SimSun"/>
              </w:rPr>
              <w:t>llama-2-7b</w:t>
            </w:r>
          </w:p>
        </w:tc>
        <w:tc>
          <w:tcPr>
            <w:tcW w:type="dxa" w:w="4800"/>
          </w:tcPr>
          <w:p>
            <w:r>
              <w:rPr>
                <w:rFonts w:ascii="SimSun" w:hAnsi="SimSun" w:eastAsia="SimSun" w:cs="SimSun"/>
              </w:rPr>
              <w:t>224 / 800（28.00%）</w:t>
            </w:r>
          </w:p>
        </w:tc>
        <w:tc>
          <w:tcPr>
            <w:tcW w:type="dxa" w:w="4800"/>
          </w:tcPr>
          <w:p>
            <w:r>
              <w:rPr>
                <w:rFonts w:ascii="SimSun" w:hAnsi="SimSun" w:eastAsia="SimSun" w:cs="SimSun"/>
              </w:rPr>
              <w:t>795 / 800（99.38%）</w:t>
            </w:r>
          </w:p>
        </w:tc>
      </w:tr>
    </w:tbl>
    <w:p>
      <w:r>
        <w:rPr>
          <w:rFonts w:ascii="SimSun" w:hAnsi="SimSun" w:eastAsia="SimSun" w:cs="SimSun"/>
        </w:rPr>
        <w:t>两侧没有相同的原始行，但同一请求的不同步骤仍可能分到两侧；因此这种内部检查不等于独立请求测试。此表不测量它使误差降低多少，不能拿来替代前面的冻结预测器对照。原始函数、执行命令和输入校验值保存在 verification/upstream_row_split_identity_*/；明细复制到 upstream_split_request_overlap.csv。</w:t>
      </w:r>
    </w:p>
    <w:p>
      <w:pPr>
        <w:pStyle w:val="Heading1"/>
      </w:pPr>
      <w:r>
        <w:rPr>
          <w:rFonts w:ascii="SimSun" w:hAnsi="SimSun" w:eastAsia="SimSun" w:cs="SimSun"/>
        </w:rPr>
        <w:t>历史 ML 请求与本轮变化</w:t>
      </w:r>
    </w:p>
    <w:p>
      <w:r>
        <w:rPr>
          <w:rFonts w:ascii="SimSun" w:hAnsi="SimSun" w:eastAsia="SimSun" w:cs="SimSun"/>
        </w:rPr>
        <w:t>另行核对了 2026-09-18 全模型矩阵的原始请求与回放 trace，共 130 个闭合用例、8320 个请求。那轮已经采用独立训练/测试 seed，并非上游脚本按 batch 行划分的内部验证；两者不能统称为同请求测试。此处核对请求身份，不将其当作拟合过程或准确率的证明。</w:t>
      </w:r>
    </w:p>
    <w:p>
      <w:r>
        <w:rPr>
          <w:rFonts w:ascii="SimSun" w:hAnsi="SimSun" w:eastAsia="SimSun" w:cs="SimSun"/>
        </w:rPr>
        <w:t>历史训练 seed：20260918, 20260919, 20260920, 20260921, 20260922；测试 seed：20261018, 20261019, 20261020, 20261021, 20261022。两侧 request ID 无复用，输入 token 与输出长度均与各自回放 trace 对应。下表 prompt 重叠以测试请求数为分母。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历史模型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训练/测试请求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测试 prompt 与训练重叠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输入 ID+输出长度重叠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回放 ID 核验请求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Qwen3-0.6B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320 / 320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0.00%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0.00%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640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Qwen2.5-3B-Instruct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320 / 320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0.00%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0.00%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640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llama-2-7b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320 / 320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0.00%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0.00%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640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Mistral-7B-Instruct-v0.2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320 / 320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0.00%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0.00%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640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Qwen2.5-7B-Instruct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320 / 320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0.00%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0.00%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640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Qwen3-8B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320 / 320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0.00%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0.00%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640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Qwen2.5-14B-Instruct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320 / 320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0.00%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0.00%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640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Qwen2.5-14B-Instruct-1M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320 / 320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0.00%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0.00%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640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Qwen3-14B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320 / 320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0.00%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0.00%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640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Meta-Llama-3.1-70B-Instruct-AWQ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320 / 320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0.00%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0.00%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640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Qwen3-30B-A3B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320 / 320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0.00%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0.00%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640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Qwen3-30B-A3B-Instruct-2507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320 / 320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0.00%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0.00%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640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Qwen3-32B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320 / 320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0.00%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0.00%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640</w:t>
            </w:r>
          </w:p>
        </w:tc>
      </w:tr>
    </w:tbl>
    <w:p>
      <w:r>
        <w:rPr>
          <w:rFonts w:ascii="SimSun" w:hAnsi="SimSun" w:eastAsia="SimSun" w:cs="SimSun"/>
        </w:rPr>
        <w:t>本轮相对该历史矩阵同时增加请求量和训练负载覆盖，不能把两轮的误差变化仅解释成测试请求不同。训练侧回评分、上游内部划分验证、历史独立请求和本轮独立请求分别列示；旧预测器在本轮相同真实步骤上的评分另作配对比较。</w:t>
      </w:r>
    </w:p>
    <w:p>
      <w:r>
        <w:rPr>
          <w:rFonts w:ascii="SimSun" w:hAnsi="SimSun" w:eastAsia="SimSun" w:cs="SimSun"/>
        </w:rPr>
        <w:t>明细见 historical_train_test_request_identity.csv；原始审计命令、执行时源码及输入校验值保存在 verification/historical_request_identity_all13_*/。未重新训练、预测或修改历史数据。</w:t>
      </w:r>
    </w:p>
    <w:p>
      <w:pPr>
        <w:pStyle w:val="Heading1"/>
      </w:pPr>
      <w:r>
        <w:rPr>
          <w:rFonts w:ascii="SimSun" w:hAnsi="SimSun" w:eastAsia="SimSun" w:cs="SimSun"/>
        </w:rPr>
        <w:t>训练与测试请求核对</w:t>
      </w:r>
    </w:p>
    <w:p>
      <w:r>
        <w:rPr>
          <w:rFonts w:ascii="SimSun" w:hAnsi="SimSun" w:eastAsia="SimSun" w:cs="SimSun"/>
        </w:rPr>
        <w:t>直接检查真机保存的 input_ids、实际输出长度和 request ID，不只依靠 seed 声明；逐条核验回放 trace 的输入 ID/输出长度未改变。下表的重叠比例以测试请求数为分母。相同 prompt、相同 18 维特征与同一条时延标签是不同概念；少量 prompt 重复不自动构成时延标签泄漏。正式拟合仍只读取训练目录。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模型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训练/测试请求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测试 prompt 与训练重叠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输入 ID+输出长度同时重叠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回放 ID 核验请求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Qwen3-0.6B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800 / 1280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0.00%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0.00%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2080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Qwen2.5-3B-Instruct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800 / 1280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0.00%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0.00%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2080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llama-2-7b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800 / 1280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0.00%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0.00%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2080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Mistral-7B-Instruct-v0.2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800 / 1280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0.00%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0.00%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2080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Qwen2.5-7B-Instruct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800 / 1280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0.00%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0.00%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2080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Qwen3-8B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800 / 1280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0.00%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0.00%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2080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Qwen2.5-14B-Instruct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800 / 1280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0.00%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0.00%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2080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Qwen2.5-14B-Instruct-1M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800 / 1280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0.00%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0.00%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2080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Qwen3-14B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800 / 1280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0.00%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0.00%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2080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Meta-Llama-3.1-70B-Instruct-AWQ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800 / 1280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0.00%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0.00%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2080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Qwen3-30B-A3B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800 / 1280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0.00%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0.00%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2080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Qwen3-30B-A3B-Instruct-2507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800 / 1280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0.00%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0.00%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2080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Qwen3-32B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800 / 1280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0.00%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0.00%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2080</w:t>
            </w:r>
          </w:p>
        </w:tc>
      </w:tr>
    </w:tbl>
    <w:p>
      <w:pPr>
        <w:pStyle w:val="Heading1"/>
      </w:pPr>
      <w:r>
        <w:rPr>
          <w:rFonts w:ascii="SimSun" w:hAnsi="SimSun" w:eastAsia="SimSun" w:cs="SimSun"/>
        </w:rPr>
        <w:t>离线回放的计算开销</w:t>
      </w:r>
    </w:p>
    <w:p>
      <w:r>
        <w:rPr>
          <w:rFonts w:ascii="SimSun" w:hAnsi="SimSun" w:eastAsia="SimSun" w:cs="SimSun"/>
        </w:rPr>
        <w:t>回放日志同时记录 predicted forward、cpu_overhead 和 predictor_time_cost。当前 OFFLINE 路径以相邻处理点的墙钟间隔推进 CPU 时间，预测函数在该间隔内执行；predictor_time_cost 另行汇总，但没有从 cpu_overhead 中扣除。所以下表是模拟器自身的执行开销，不是独立测得的原生服务 CPU 时延，也不是 GPU 算子时延。依据为本轮归档的 src/sglang_simulator/simulation/sglang/scheduler.py。</w:t>
      </w:r>
    </w:p>
    <w:p>
      <w:r>
        <w:rPr>
          <w:rFonts w:ascii="SimSun" w:hAnsi="SimSun" w:eastAsia="SimSun" w:cs="SimSun"/>
        </w:rPr>
        <w:t>均值按回放 iteration 数加权；不同预测方法形成的动态 batch 数可能不同。每个用例、每次重复的明细保存在 replay_wall_time_components.csv。保留原始端到端结果，没有事后扣除平均开销；扣除会改变后续调度，效果需要另行回放验证。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57"/>
        <w:gridCol w:w="2057"/>
        <w:gridCol w:w="2057"/>
        <w:gridCol w:w="2057"/>
        <w:gridCol w:w="2057"/>
        <w:gridCol w:w="2057"/>
        <w:gridCol w:w="2057"/>
      </w:tblGrid>
      <w:tr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模型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方法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核对用例数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回放 iteration 数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预测函数墙钟 ms/iter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计入时钟的 CPU ms/iter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predicted forward ms/iter</w:t>
            </w:r>
          </w:p>
        </w:tc>
      </w:tr>
      <w:tr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Qwen3-0.6B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ML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25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18446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3.034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4.062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25.872</w:t>
            </w:r>
          </w:p>
        </w:tc>
      </w:tr>
      <w:tr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Qwen3-0.6B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AIC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25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27680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5.419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6.347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2.572</w:t>
            </w:r>
          </w:p>
        </w:tc>
      </w:tr>
      <w:tr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Qwen2.5-3B-Instruct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ML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25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17268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3.081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4.147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30.925</w:t>
            </w:r>
          </w:p>
        </w:tc>
      </w:tr>
      <w:tr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Qwen2.5-3B-Instruct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AIC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25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26677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3.372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4.287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6.641</w:t>
            </w:r>
          </w:p>
        </w:tc>
      </w:tr>
      <w:tr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llama-2-7b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ML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25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17745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4.216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5.297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27.428</w:t>
            </w:r>
          </w:p>
        </w:tc>
      </w:tr>
      <w:tr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llama-2-7b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AIC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25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22089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4.611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5.609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13.878</w:t>
            </w:r>
          </w:p>
        </w:tc>
      </w:tr>
      <w:tr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Mistral-7B-Instruct-v0.2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ML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25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17434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4.225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5.308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28.524</w:t>
            </w:r>
          </w:p>
        </w:tc>
      </w:tr>
      <w:tr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Mistral-7B-Instruct-v0.2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AIC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25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21976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5.212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6.209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13.103</w:t>
            </w:r>
          </w:p>
        </w:tc>
      </w:tr>
      <w:tr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Qwen2.5-7B-Instruct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ML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25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18199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4.308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5.376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25.713</w:t>
            </w:r>
          </w:p>
        </w:tc>
      </w:tr>
      <w:tr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Qwen2.5-7B-Instruct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AIC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25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23565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2.609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3.573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12.318</w:t>
            </w:r>
          </w:p>
        </w:tc>
      </w:tr>
      <w:tr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Qwen3-8B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ML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25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16821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4.286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5.392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32.572</w:t>
            </w:r>
          </w:p>
        </w:tc>
      </w:tr>
      <w:tr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Qwen3-8B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AIC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25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21644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5.438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6.429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13.749</w:t>
            </w:r>
          </w:p>
        </w:tc>
      </w:tr>
      <w:tr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Qwen2.5-14B-Instruct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ML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25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15522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3.446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4.567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43.077</w:t>
            </w:r>
          </w:p>
        </w:tc>
      </w:tr>
      <w:tr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Qwen2.5-14B-Instruct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AIC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25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18208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6.403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7.475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25.359</w:t>
            </w:r>
          </w:p>
        </w:tc>
      </w:tr>
      <w:tr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Qwen2.5-14B-Instruct-1M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ML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25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9987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2.571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4.117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300.300</w:t>
            </w:r>
          </w:p>
        </w:tc>
      </w:tr>
      <w:tr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Qwen2.5-14B-Instruct-1M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AIC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25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18268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6.311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7.513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25.374</w:t>
            </w:r>
          </w:p>
        </w:tc>
      </w:tr>
      <w:tr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Qwen3-14B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ML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25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15923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3.043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4.169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40.270</w:t>
            </w:r>
          </w:p>
        </w:tc>
      </w:tr>
      <w:tr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Qwen3-14B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AIC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25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18264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6.318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7.381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25.158</w:t>
            </w:r>
          </w:p>
        </w:tc>
      </w:tr>
      <w:tr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Meta-Llama-3.1-70B-Instruct-AWQ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ML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25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12626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2.824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4.123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109.888</w:t>
            </w:r>
          </w:p>
        </w:tc>
      </w:tr>
      <w:tr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Meta-Llama-3.1-70B-Instruct-AWQ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AIC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25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11992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7.343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8.616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126.859</w:t>
            </w:r>
          </w:p>
        </w:tc>
      </w:tr>
      <w:tr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Qwen3-30B-A3B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ML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25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12712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2.706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3.897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84.227</w:t>
            </w:r>
          </w:p>
        </w:tc>
      </w:tr>
      <w:tr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Qwen3-30B-A3B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AIC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25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21437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2.474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3.449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20.119</w:t>
            </w:r>
          </w:p>
        </w:tc>
      </w:tr>
      <w:tr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Qwen3-30B-A3B-Instruct-2507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ML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25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12668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3.193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4.445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86.155</w:t>
            </w:r>
          </w:p>
        </w:tc>
      </w:tr>
      <w:tr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Qwen3-30B-A3B-Instruct-2507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AIC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25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21418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2.477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3.461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20.138</w:t>
            </w:r>
          </w:p>
        </w:tc>
      </w:tr>
      <w:tr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Qwen3-32B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ML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25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13932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3.470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4.665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67.636</w:t>
            </w:r>
          </w:p>
        </w:tc>
      </w:tr>
      <w:tr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Qwen3-32B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AIC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25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14449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6.958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8.120</w:t>
            </w:r>
          </w:p>
        </w:tc>
        <w:tc>
          <w:tcPr>
            <w:tcW w:type="dxa" w:w="2057"/>
          </w:tcPr>
          <w:p>
            <w:r>
              <w:rPr>
                <w:rFonts w:ascii="SimSun" w:hAnsi="SimSun" w:eastAsia="SimSun" w:cs="SimSun"/>
              </w:rPr>
              <w:t>58.151</w:t>
            </w:r>
          </w:p>
        </w:tc>
      </w:tr>
    </w:tbl>
    <w:p>
      <w:pPr>
        <w:pStyle w:val="Heading1"/>
      </w:pPr>
      <w:r>
        <w:rPr>
          <w:rFonts w:ascii="SimSun" w:hAnsi="SimSun" w:eastAsia="SimSun" w:cs="SimSun"/>
        </w:rPr>
        <w:t>单步与端到端预测的 KV 输入口径</w:t>
      </w:r>
    </w:p>
    <w:p>
      <w:r>
        <w:rPr>
          <w:rFonts w:ascii="SimSun" w:hAnsi="SimSun" w:eastAsia="SimSun" w:cs="SimSun"/>
        </w:rPr>
        <w:t>本轮离线训练、ML 单步评分及 AIC 单步评分读取 prefix_indices_len；端到端调用预测器时使用 prefix_indices_len + output_ids_len。因此原单步表和端到端回放并非完全相同的输入口径。此处保留原始结果，使用同一冻结 ML bundle、同一真实步骤和时延，只将评分输入改为当前端到端表达式；没有重新训练、调整参数或重跑真机。</w:t>
      </w:r>
    </w:p>
    <w:p>
      <w:r>
        <w:rPr>
          <w:rFonts w:ascii="SimSun" w:hAnsi="SimSun" w:eastAsia="SimSun" w:cs="SimSun"/>
        </w:rPr>
        <w:t>这个对照检验的是调用口径，不是独立测量 GPU seq_lens；也不是按新口径重新训练后的准确率。AIC 的上下文查询也受该输入影响，但本表只测 ML，不能把 ML 的变化量当成 AIC 的变化量。原始记录保留已生成 token 数，后续口径统一可复用这些采集数据。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0"/>
        <w:gridCol w:w="2400"/>
        <w:gridCol w:w="2400"/>
        <w:gridCol w:w="2400"/>
        <w:gridCol w:w="2400"/>
        <w:gridCol w:w="2400"/>
      </w:tblGrid>
      <w:tr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模型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独立步骤数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实测 ms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prefix-only / 端到端长度口径预测 ms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MAPE（旧 / 新）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改善（百分点）</w:t>
            </w:r>
          </w:p>
        </w:tc>
      </w:tr>
      <w:tr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Qwen3-0.6B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19080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25.97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25.88 / 25.84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6.21% / 6.29%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-0.073</w:t>
            </w:r>
          </w:p>
        </w:tc>
      </w:tr>
      <w:tr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Qwen2.5-3B-Instruct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17628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31.96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31.25 / 30.91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4.55% / 3.87%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+0.686</w:t>
            </w:r>
          </w:p>
        </w:tc>
      </w:tr>
      <w:tr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llama-2-7b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18500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28.37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27.49 / 27.38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3.84% / 3.72%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+0.119</w:t>
            </w:r>
          </w:p>
        </w:tc>
      </w:tr>
      <w:tr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Mistral-7B-Instruct-v0.2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18306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29.03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28.60 / 28.52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5.42% / 5.45%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-0.026</w:t>
            </w:r>
          </w:p>
        </w:tc>
      </w:tr>
      <w:tr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Qwen2.5-7B-Instruct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19018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26.51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25.93 / 25.69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6.04% / 5.44%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+0.595</w:t>
            </w:r>
          </w:p>
        </w:tc>
      </w:tr>
      <w:tr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Qwen3-8B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17291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33.99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32.60 / 32.55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4.55% / 4.47%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+0.081</w:t>
            </w:r>
          </w:p>
        </w:tc>
      </w:tr>
      <w:tr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Qwen2.5-14B-Instruct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15701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44.41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43.39 / 43.06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3.52% / 3.39%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+0.132</w:t>
            </w:r>
          </w:p>
        </w:tc>
      </w:tr>
      <w:tr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Qwen2.5-14B-Instruct-1M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9974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310.80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300.60 / 300.56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12.18% / 9.38%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+2.798</w:t>
            </w:r>
          </w:p>
        </w:tc>
      </w:tr>
      <w:tr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Qwen3-14B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16069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41.34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40.24 / 40.24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6.16% / 5.88%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+0.283</w:t>
            </w:r>
          </w:p>
        </w:tc>
      </w:tr>
      <w:tr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Meta-Llama-3.1-70B-Instruct-AWQ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12674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111.92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110.90 / 109.77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4.73% / 3.73%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+1.000</w:t>
            </w:r>
          </w:p>
        </w:tc>
      </w:tr>
      <w:tr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Qwen3-30B-A3B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12223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95.98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84.32 / 84.21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4.62% / 4.55%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+0.062</w:t>
            </w:r>
          </w:p>
        </w:tc>
      </w:tr>
      <w:tr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Qwen3-30B-A3B-Instruct-2507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12188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95.22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85.30 / 86.23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4.76% / 5.40%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-0.639</w:t>
            </w:r>
          </w:p>
        </w:tc>
      </w:tr>
      <w:tr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Qwen3-32B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13889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68.90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67.22 / 67.68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2.85% / 3.44%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-0.589</w:t>
            </w:r>
          </w:p>
        </w:tc>
      </w:tr>
    </w:tbl>
    <w:p>
      <w:r>
        <w:rPr>
          <w:rFonts w:ascii="SimSun" w:hAnsi="SimSun" w:eastAsia="SimSun" w:cs="SimSun"/>
        </w:rPr>
        <w:t>冻结模型 KV 输入口径对照</w:t>
      </w:r>
    </w:p>
    <w:p>
      <w:r>
        <w:rPr>
          <w:rFonts w:ascii="SimSun" w:hAnsi="SimSun" w:eastAsia="SimSun" w:cs="SimSun"/>
        </w:rPr>
        <w:drawing>
          <wp:inline xmlns:a="http://schemas.openxmlformats.org/drawingml/2006/main" xmlns:pic="http://schemas.openxmlformats.org/drawingml/2006/picture">
            <wp:extent cx="9144000" cy="395653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l_frozen_kv_input_map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39565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SimSun" w:hAnsi="SimSun" w:eastAsia="SimSun" w:cs="SimSun"/>
        </w:rPr>
        <w:t>kv_input_contract/input_contract_audit.csv 分列训练/测试、负载、阶段和输入变化量；frozen_input_comparison.csv 与 frozen_input_per_batch/ 保留全部分组和逐步预测。source_manifest.json 保存原始文件、源码、模型及评分文件校验值。原口径预测已逐条复现，原始文件和 bundle 在对照前后保持不变。</w:t>
      </w:r>
    </w:p>
    <w:p>
      <w:pPr>
        <w:pStyle w:val="Heading2"/>
      </w:pPr>
      <w:r>
        <w:rPr>
          <w:rFonts w:ascii="SimSun" w:hAnsi="SimSun" w:eastAsia="SimSun" w:cs="SimSun"/>
        </w:rPr>
        <w:t>复用原训练数据的 KV 口径修正拟合</w:t>
      </w:r>
    </w:p>
    <w:p>
      <w:r>
        <w:rPr>
          <w:rFonts w:ascii="SimSun" w:hAnsi="SimSun" w:eastAsia="SimSun" w:cs="SimSun"/>
        </w:rPr>
        <w:t>冻结模型的输入对照不等于修正训练后的结果。这里另做一次 CPU 拟合：复用每个模型原有训练时延、步骤顺序、HGB p50 参数、seed 和 early-stopping 规则，只将训练特征的 past 改为 prefix+output。独立测试请求不进入拟合；测试记录在拟合、保存 bundle 后才读取，也不用于选参数或选择是否采用修正。原始采集文件和预测器保持不变。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模型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训练 / 测试时延条数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实测 ms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预测 ms（原口径 / 冻结模型新口径 / 新口径重拟合）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MAPE（原 / 冻结 / 重拟合）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Qwen3-0.6B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11533 / 19080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25.97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25.88 / 25.84 / 25.63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6.21% / 6.29% / 5.31%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Qwen2.5-3B-Instruct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10557 / 17628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31.96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31.25 / 30.91 / 30.71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4.55% / 3.87% / 3.49%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llama-2-7b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11532 / 18500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28.37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27.49 / 27.38 / 27.99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3.84% / 3.72% / 5.21%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Mistral-7B-Instruct-v0.2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11319 / 18306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29.03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28.60 / 28.52 / 28.73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5.42% / 5.45% / 5.84%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Qwen2.5-7B-Instruct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11598 / 19018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26.51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25.93 / 25.69 / 25.68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6.04% / 5.44% / 5.87%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Qwen3-8B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10328 / 17291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33.99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32.60 / 32.55 / 32.55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4.55% / 4.47% / 4.47%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Qwen2.5-14B-Instruct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9073 / 15701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44.41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43.39 / 43.06 / 43.24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3.52% / 3.39% / 3.54%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Qwen2.5-14B-Instruct-1M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5862 / 9974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310.80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300.60 / 300.56 / 296.77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12.18% / 9.38% / 8.34%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Qwen3-14B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9256 / 16069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41.34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40.24 / 40.24 / 40.11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6.16% / 5.88% / 6.27%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Meta-Llama-3.1-70B-Instruct-AWQ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7069 / 12674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111.92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110.90 / 109.77 / 111.00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4.73% / 3.73% / 4.40%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Qwen3-30B-A3B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6951 / 12223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95.98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84.32 / 84.21 / 84.40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4.62% / 4.55% / 4.59%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Qwen3-30B-A3B-Instruct-2507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6931 / 12188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95.22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85.30 / 86.23 / 85.06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4.76% / 5.40% / 4.81%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Qwen3-32B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7930 / 13889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68.90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67.22 / 67.68 / 67.46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2.85% / 3.44% / 2.99%</w:t>
            </w:r>
          </w:p>
        </w:tc>
      </w:tr>
    </w:tbl>
    <w:p>
      <w:r>
        <w:rPr>
          <w:rFonts w:ascii="SimSun" w:hAnsi="SimSun" w:eastAsia="SimSun" w:cs="SimSun"/>
        </w:rPr>
        <w:t>ML KV 口径修正拟合对照</w:t>
      </w:r>
    </w:p>
    <w:p>
      <w:r>
        <w:rPr>
          <w:rFonts w:ascii="SimSun" w:hAnsi="SimSun" w:eastAsia="SimSun" w:cs="SimSun"/>
        </w:rPr>
        <w:drawing>
          <wp:inline xmlns:a="http://schemas.openxmlformats.org/drawingml/2006/main" xmlns:pic="http://schemas.openxmlformats.org/drawingml/2006/picture">
            <wp:extent cx="7399768" cy="640079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l_runtime_kv_refit_map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399768" cy="64007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SimSun" w:hAnsi="SimSun" w:eastAsia="SimSun" w:cs="SimSun"/>
        </w:rPr>
        <w:t>ml_runtime_refit/ 保存完整分负载/阶段统计、逐步骤三个预测值、新 bundle、构造参数、实际训练轮数、CPU 拟合用时、拟合特征/目标及原始文件校验值。此表仅检验修正口径后重新拟合的单步误差，没有用新 bundle 重做端到端回放，不能把单步改善直接写成 E2E 改善；也不是独立验证 GPU seq_lens。</w:t>
      </w:r>
    </w:p>
    <w:p>
      <w:pPr>
        <w:pStyle w:val="Heading2"/>
      </w:pPr>
      <w:r>
        <w:rPr>
          <w:rFonts w:ascii="SimSun" w:hAnsi="SimSun" w:eastAsia="SimSun" w:cs="SimSun"/>
        </w:rPr>
        <w:t>AIC 使用相同实测步骤的输入对照</w:t>
      </w:r>
    </w:p>
    <w:p>
      <w:r>
        <w:rPr>
          <w:rFonts w:ascii="SimSun" w:hAnsi="SimSun" w:eastAsia="SimSun" w:cs="SimSun"/>
        </w:rPr>
        <w:t>下面固定本轮 AIC Silicon 数据库、模型配置和实测步骤，先只把 past 长度从 prefix-only 改为 prefix+output，再单独计入阶段判断的差异。原口径预测先逐条复现；没有用测试时延调整算子数据、比例系数或选择模型。该结果与上面的 ML 输入对照分别计算，不互相代替。</w:t>
      </w:r>
    </w:p>
    <w:p>
      <w:r>
        <w:rPr>
          <w:rFonts w:ascii="SimSun" w:hAnsi="SimSun" w:eastAsia="SimSun" w:cs="SimSun"/>
        </w:rPr>
        <w:t>离线 AIC 按真机 forward_mode 判断 prefill/decode；当前回放的 ScheduleBatch.is_decode() 则在所有 extend 长度都不大于 1 时判为 decode，单 token 的 prefill 因而可能走另一条查询路径。表中依次列出原评分、只改长度、长度与阶段都按回放输入的结果。分组仍按真机阶段，未改写真实标签。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0"/>
        <w:gridCol w:w="2400"/>
        <w:gridCol w:w="2400"/>
        <w:gridCol w:w="2400"/>
        <w:gridCol w:w="2400"/>
        <w:gridCol w:w="2400"/>
      </w:tblGrid>
      <w:tr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模型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独立步骤数 / 阶段不一致数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实测 ms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预测 ms（原 / 只改长度 / 长度+阶段）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MAPE（原 / 只改长度 / 长度+阶段）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只改长度改善（百分点）</w:t>
            </w:r>
          </w:p>
        </w:tc>
      </w:tr>
      <w:tr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Qwen3-0.6B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19080 / 4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25.97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2.83 / 2.90 / 2.90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88.75% / 88.47% / 88.47%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+0.284</w:t>
            </w:r>
          </w:p>
        </w:tc>
      </w:tr>
      <w:tr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Qwen2.5-3B-Instruct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17628 / 4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31.96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6.96 / 6.99 / 6.99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77.54% / 77.44% / 77.44%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+0.100</w:t>
            </w:r>
          </w:p>
        </w:tc>
      </w:tr>
      <w:tr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llama-2-7b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18500 / 4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28.37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14.23 / 14.58 / 14.58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49.61% / 48.31% / 48.31%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+1.292</w:t>
            </w:r>
          </w:p>
        </w:tc>
      </w:tr>
      <w:tr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Mistral-7B-Instruct-v0.2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18306 / 5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29.03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13.53 / 13.61 / 13.61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53.49% / 53.18% / 53.18%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+0.307</w:t>
            </w:r>
          </w:p>
        </w:tc>
      </w:tr>
      <w:tr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Qwen2.5-7B-Instruct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19018 / 4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26.51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12.70 / 12.74 / 12.74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52.11% / 51.96% / 51.97%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+0.148</w:t>
            </w:r>
          </w:p>
        </w:tc>
      </w:tr>
      <w:tr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Qwen3-8B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17291 / 4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33.99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14.23 / 14.33 / 14.33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58.01% / 57.71% / 57.71%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+0.300</w:t>
            </w:r>
          </w:p>
        </w:tc>
      </w:tr>
      <w:tr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Qwen2.5-14B-Instruct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15701 / 4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44.41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26.03 / 26.17 / 26.17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42.30% / 41.95% / 41.95%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+0.350</w:t>
            </w:r>
          </w:p>
        </w:tc>
      </w:tr>
      <w:tr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Qwen2.5-14B-Instruct-1M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9974 / 0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310.80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29.58 / 29.80 / 29.80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82.54% / 82.36% / 82.36%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+0.183</w:t>
            </w:r>
          </w:p>
        </w:tc>
      </w:tr>
      <w:tr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Qwen3-14B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16069 / 4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41.34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25.76 / 25.88 / 25.88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38.66% / 38.34% / 38.34%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+0.321</w:t>
            </w:r>
          </w:p>
        </w:tc>
      </w:tr>
      <w:tr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Meta-Llama-3.1-70B-Instruct-AWQ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12674 / 4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111.92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124.70 / 124.99 / 124.99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30.35% / 30.73% / 30.73%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-0.382</w:t>
            </w:r>
          </w:p>
        </w:tc>
      </w:tr>
      <w:tr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Qwen3-30B-A3B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12223 / 3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95.98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31.07 / 31.18 / 31.18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63.92% / 63.80% / 63.80%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+0.121</w:t>
            </w:r>
          </w:p>
        </w:tc>
      </w:tr>
      <w:tr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Qwen3-30B-A3B-Instruct-2507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12188 / 4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95.22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31.13 / 31.24 / 31.24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63.51% / 63.39% / 63.39%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+0.122</w:t>
            </w:r>
          </w:p>
        </w:tc>
      </w:tr>
      <w:tr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Qwen3-32B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13889 / 4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68.90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58.51 / 58.72 / 58.72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15.56% / 15.19% / 15.19%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+0.369</w:t>
            </w:r>
          </w:p>
        </w:tc>
      </w:tr>
    </w:tbl>
    <w:p>
      <w:r>
        <w:rPr>
          <w:rFonts w:ascii="SimSun" w:hAnsi="SimSun" w:eastAsia="SimSun" w:cs="SimSun"/>
        </w:rPr>
        <w:t>AIC KV 输入口径对照</w:t>
      </w:r>
    </w:p>
    <w:p>
      <w:r>
        <w:rPr>
          <w:rFonts w:ascii="SimSun" w:hAnsi="SimSun" w:eastAsia="SimSun" w:cs="SimSun"/>
        </w:rPr>
        <w:drawing>
          <wp:inline xmlns:a="http://schemas.openxmlformats.org/drawingml/2006/main" xmlns:pic="http://schemas.openxmlformats.org/drawingml/2006/picture">
            <wp:extent cx="9144000" cy="3165231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c_frozen_kv_input_map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31652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SimSun" w:hAnsi="SimSun" w:eastAsia="SimSun" w:cs="SimSun"/>
        </w:rPr>
        <w:t>aic_kv_input_contract/aic_input_comparison.csv 保留全部模型、负载和阶段；per_batch/ 保留逐步骤真实值和三种输入解释的预测。source_manifest.json 记录原评分、实测记录、checkpoint config、数据库、kernel 二进制和调用源码校验值。这里只检验输入变化对静态预测的影响，没有重新做端到端回放，也没有独立测量 GPU seq_lens；剩余误差不能仅凭此表归因于 CPU 或某个算子。</w:t>
      </w:r>
    </w:p>
    <w:p>
      <w:pPr>
        <w:pStyle w:val="Heading1"/>
      </w:pPr>
      <w:r>
        <w:rPr>
          <w:rFonts w:ascii="SimSun" w:hAnsi="SimSun" w:eastAsia="SimSun" w:cs="SimSun"/>
        </w:rPr>
        <w:t>AIC 评分缓存与实际查询参数核对</w:t>
      </w:r>
    </w:p>
    <w:p>
      <w:r>
        <w:rPr>
          <w:rFonts w:ascii="SimSun" w:hAnsi="SimSun" w:eastAsia="SimSun" w:cs="SimSun"/>
        </w:rPr>
        <w:t>评分缓存键与预测调用对平均长度的处理存在差异。这里执行当前源码中的实际方法，仅捕获查询参数，按原评分文件顺序检查后续步骤是否错误复用首个查询；没有修改评分器、重新采样或计算新的预测时延。不同请求被汇总为相同的实际查询，不算缓存冲突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00"/>
        <w:gridCol w:w="4800"/>
        <w:gridCol w:w="4800"/>
      </w:tblGrid>
      <w:tr>
        <w:tc>
          <w:tcPr>
            <w:tcW w:type="dxa" w:w="4800"/>
          </w:tcPr>
          <w:p>
            <w:r>
              <w:rPr>
                <w:rFonts w:ascii="SimSun" w:hAnsi="SimSun" w:eastAsia="SimSun" w:cs="SimSun"/>
              </w:rPr>
              <w:t>模型</w:t>
            </w:r>
          </w:p>
        </w:tc>
        <w:tc>
          <w:tcPr>
            <w:tcW w:type="dxa" w:w="4800"/>
          </w:tcPr>
          <w:p>
            <w:r>
              <w:rPr>
                <w:rFonts w:ascii="SimSun" w:hAnsi="SimSun" w:eastAsia="SimSun" w:cs="SimSun"/>
              </w:rPr>
              <w:t>训练 / 测试步骤数</w:t>
            </w:r>
          </w:p>
        </w:tc>
        <w:tc>
          <w:tcPr>
            <w:tcW w:type="dxa" w:w="4800"/>
          </w:tcPr>
          <w:p>
            <w:r>
              <w:rPr>
                <w:rFonts w:ascii="SimSun" w:hAnsi="SimSun" w:eastAsia="SimSun" w:cs="SimSun"/>
              </w:rPr>
              <w:t>训练 / 测试参数不同的复用步骤</w:t>
            </w:r>
          </w:p>
        </w:tc>
      </w:tr>
      <w:tr>
        <w:tc>
          <w:tcPr>
            <w:tcW w:type="dxa" w:w="4800"/>
          </w:tcPr>
          <w:p>
            <w:r>
              <w:rPr>
                <w:rFonts w:ascii="SimSun" w:hAnsi="SimSun" w:eastAsia="SimSun" w:cs="SimSun"/>
              </w:rPr>
              <w:t>Qwen3-0.6B</w:t>
            </w:r>
          </w:p>
        </w:tc>
        <w:tc>
          <w:tcPr>
            <w:tcW w:type="dxa" w:w="4800"/>
          </w:tcPr>
          <w:p>
            <w:r>
              <w:rPr>
                <w:rFonts w:ascii="SimSun" w:hAnsi="SimSun" w:eastAsia="SimSun" w:cs="SimSun"/>
              </w:rPr>
              <w:t>11533 / 19080</w:t>
            </w:r>
          </w:p>
        </w:tc>
        <w:tc>
          <w:tcPr>
            <w:tcW w:type="dxa" w:w="4800"/>
          </w:tcPr>
          <w:p>
            <w:r>
              <w:rPr>
                <w:rFonts w:ascii="SimSun" w:hAnsi="SimSun" w:eastAsia="SimSun" w:cs="SimSun"/>
              </w:rPr>
              <w:t>0 / 0</w:t>
            </w:r>
          </w:p>
        </w:tc>
      </w:tr>
      <w:tr>
        <w:tc>
          <w:tcPr>
            <w:tcW w:type="dxa" w:w="4800"/>
          </w:tcPr>
          <w:p>
            <w:r>
              <w:rPr>
                <w:rFonts w:ascii="SimSun" w:hAnsi="SimSun" w:eastAsia="SimSun" w:cs="SimSun"/>
              </w:rPr>
              <w:t>Qwen2.5-3B-Instruct</w:t>
            </w:r>
          </w:p>
        </w:tc>
        <w:tc>
          <w:tcPr>
            <w:tcW w:type="dxa" w:w="4800"/>
          </w:tcPr>
          <w:p>
            <w:r>
              <w:rPr>
                <w:rFonts w:ascii="SimSun" w:hAnsi="SimSun" w:eastAsia="SimSun" w:cs="SimSun"/>
              </w:rPr>
              <w:t>10557 / 17628</w:t>
            </w:r>
          </w:p>
        </w:tc>
        <w:tc>
          <w:tcPr>
            <w:tcW w:type="dxa" w:w="4800"/>
          </w:tcPr>
          <w:p>
            <w:r>
              <w:rPr>
                <w:rFonts w:ascii="SimSun" w:hAnsi="SimSun" w:eastAsia="SimSun" w:cs="SimSun"/>
              </w:rPr>
              <w:t>0 / 0</w:t>
            </w:r>
          </w:p>
        </w:tc>
      </w:tr>
      <w:tr>
        <w:tc>
          <w:tcPr>
            <w:tcW w:type="dxa" w:w="4800"/>
          </w:tcPr>
          <w:p>
            <w:r>
              <w:rPr>
                <w:rFonts w:ascii="SimSun" w:hAnsi="SimSun" w:eastAsia="SimSun" w:cs="SimSun"/>
              </w:rPr>
              <w:t>llama-2-7b</w:t>
            </w:r>
          </w:p>
        </w:tc>
        <w:tc>
          <w:tcPr>
            <w:tcW w:type="dxa" w:w="4800"/>
          </w:tcPr>
          <w:p>
            <w:r>
              <w:rPr>
                <w:rFonts w:ascii="SimSun" w:hAnsi="SimSun" w:eastAsia="SimSun" w:cs="SimSun"/>
              </w:rPr>
              <w:t>11532 / 18500</w:t>
            </w:r>
          </w:p>
        </w:tc>
        <w:tc>
          <w:tcPr>
            <w:tcW w:type="dxa" w:w="4800"/>
          </w:tcPr>
          <w:p>
            <w:r>
              <w:rPr>
                <w:rFonts w:ascii="SimSun" w:hAnsi="SimSun" w:eastAsia="SimSun" w:cs="SimSun"/>
              </w:rPr>
              <w:t>0 / 0</w:t>
            </w:r>
          </w:p>
        </w:tc>
      </w:tr>
      <w:tr>
        <w:tc>
          <w:tcPr>
            <w:tcW w:type="dxa" w:w="4800"/>
          </w:tcPr>
          <w:p>
            <w:r>
              <w:rPr>
                <w:rFonts w:ascii="SimSun" w:hAnsi="SimSun" w:eastAsia="SimSun" w:cs="SimSun"/>
              </w:rPr>
              <w:t>Mistral-7B-Instruct-v0.2</w:t>
            </w:r>
          </w:p>
        </w:tc>
        <w:tc>
          <w:tcPr>
            <w:tcW w:type="dxa" w:w="4800"/>
          </w:tcPr>
          <w:p>
            <w:r>
              <w:rPr>
                <w:rFonts w:ascii="SimSun" w:hAnsi="SimSun" w:eastAsia="SimSun" w:cs="SimSun"/>
              </w:rPr>
              <w:t>11319 / 18306</w:t>
            </w:r>
          </w:p>
        </w:tc>
        <w:tc>
          <w:tcPr>
            <w:tcW w:type="dxa" w:w="4800"/>
          </w:tcPr>
          <w:p>
            <w:r>
              <w:rPr>
                <w:rFonts w:ascii="SimSun" w:hAnsi="SimSun" w:eastAsia="SimSun" w:cs="SimSun"/>
              </w:rPr>
              <w:t>0 / 0</w:t>
            </w:r>
          </w:p>
        </w:tc>
      </w:tr>
      <w:tr>
        <w:tc>
          <w:tcPr>
            <w:tcW w:type="dxa" w:w="4800"/>
          </w:tcPr>
          <w:p>
            <w:r>
              <w:rPr>
                <w:rFonts w:ascii="SimSun" w:hAnsi="SimSun" w:eastAsia="SimSun" w:cs="SimSun"/>
              </w:rPr>
              <w:t>Qwen2.5-7B-Instruct</w:t>
            </w:r>
          </w:p>
        </w:tc>
        <w:tc>
          <w:tcPr>
            <w:tcW w:type="dxa" w:w="4800"/>
          </w:tcPr>
          <w:p>
            <w:r>
              <w:rPr>
                <w:rFonts w:ascii="SimSun" w:hAnsi="SimSun" w:eastAsia="SimSun" w:cs="SimSun"/>
              </w:rPr>
              <w:t>11598 / 19018</w:t>
            </w:r>
          </w:p>
        </w:tc>
        <w:tc>
          <w:tcPr>
            <w:tcW w:type="dxa" w:w="4800"/>
          </w:tcPr>
          <w:p>
            <w:r>
              <w:rPr>
                <w:rFonts w:ascii="SimSun" w:hAnsi="SimSun" w:eastAsia="SimSun" w:cs="SimSun"/>
              </w:rPr>
              <w:t>0 / 0</w:t>
            </w:r>
          </w:p>
        </w:tc>
      </w:tr>
      <w:tr>
        <w:tc>
          <w:tcPr>
            <w:tcW w:type="dxa" w:w="4800"/>
          </w:tcPr>
          <w:p>
            <w:r>
              <w:rPr>
                <w:rFonts w:ascii="SimSun" w:hAnsi="SimSun" w:eastAsia="SimSun" w:cs="SimSun"/>
              </w:rPr>
              <w:t>Qwen3-8B</w:t>
            </w:r>
          </w:p>
        </w:tc>
        <w:tc>
          <w:tcPr>
            <w:tcW w:type="dxa" w:w="4800"/>
          </w:tcPr>
          <w:p>
            <w:r>
              <w:rPr>
                <w:rFonts w:ascii="SimSun" w:hAnsi="SimSun" w:eastAsia="SimSun" w:cs="SimSun"/>
              </w:rPr>
              <w:t>10328 / 17291</w:t>
            </w:r>
          </w:p>
        </w:tc>
        <w:tc>
          <w:tcPr>
            <w:tcW w:type="dxa" w:w="4800"/>
          </w:tcPr>
          <w:p>
            <w:r>
              <w:rPr>
                <w:rFonts w:ascii="SimSun" w:hAnsi="SimSun" w:eastAsia="SimSun" w:cs="SimSun"/>
              </w:rPr>
              <w:t>0 / 0</w:t>
            </w:r>
          </w:p>
        </w:tc>
      </w:tr>
      <w:tr>
        <w:tc>
          <w:tcPr>
            <w:tcW w:type="dxa" w:w="4800"/>
          </w:tcPr>
          <w:p>
            <w:r>
              <w:rPr>
                <w:rFonts w:ascii="SimSun" w:hAnsi="SimSun" w:eastAsia="SimSun" w:cs="SimSun"/>
              </w:rPr>
              <w:t>Qwen2.5-14B-Instruct</w:t>
            </w:r>
          </w:p>
        </w:tc>
        <w:tc>
          <w:tcPr>
            <w:tcW w:type="dxa" w:w="4800"/>
          </w:tcPr>
          <w:p>
            <w:r>
              <w:rPr>
                <w:rFonts w:ascii="SimSun" w:hAnsi="SimSun" w:eastAsia="SimSun" w:cs="SimSun"/>
              </w:rPr>
              <w:t>9073 / 15701</w:t>
            </w:r>
          </w:p>
        </w:tc>
        <w:tc>
          <w:tcPr>
            <w:tcW w:type="dxa" w:w="4800"/>
          </w:tcPr>
          <w:p>
            <w:r>
              <w:rPr>
                <w:rFonts w:ascii="SimSun" w:hAnsi="SimSun" w:eastAsia="SimSun" w:cs="SimSun"/>
              </w:rPr>
              <w:t>0 / 0</w:t>
            </w:r>
          </w:p>
        </w:tc>
      </w:tr>
      <w:tr>
        <w:tc>
          <w:tcPr>
            <w:tcW w:type="dxa" w:w="4800"/>
          </w:tcPr>
          <w:p>
            <w:r>
              <w:rPr>
                <w:rFonts w:ascii="SimSun" w:hAnsi="SimSun" w:eastAsia="SimSun" w:cs="SimSun"/>
              </w:rPr>
              <w:t>Qwen2.5-14B-Instruct-1M</w:t>
            </w:r>
          </w:p>
        </w:tc>
        <w:tc>
          <w:tcPr>
            <w:tcW w:type="dxa" w:w="4800"/>
          </w:tcPr>
          <w:p>
            <w:r>
              <w:rPr>
                <w:rFonts w:ascii="SimSun" w:hAnsi="SimSun" w:eastAsia="SimSun" w:cs="SimSun"/>
              </w:rPr>
              <w:t>5862 / 9974</w:t>
            </w:r>
          </w:p>
        </w:tc>
        <w:tc>
          <w:tcPr>
            <w:tcW w:type="dxa" w:w="4800"/>
          </w:tcPr>
          <w:p>
            <w:r>
              <w:rPr>
                <w:rFonts w:ascii="SimSun" w:hAnsi="SimSun" w:eastAsia="SimSun" w:cs="SimSun"/>
              </w:rPr>
              <w:t>0 / 0</w:t>
            </w:r>
          </w:p>
        </w:tc>
      </w:tr>
      <w:tr>
        <w:tc>
          <w:tcPr>
            <w:tcW w:type="dxa" w:w="4800"/>
          </w:tcPr>
          <w:p>
            <w:r>
              <w:rPr>
                <w:rFonts w:ascii="SimSun" w:hAnsi="SimSun" w:eastAsia="SimSun" w:cs="SimSun"/>
              </w:rPr>
              <w:t>Qwen3-14B</w:t>
            </w:r>
          </w:p>
        </w:tc>
        <w:tc>
          <w:tcPr>
            <w:tcW w:type="dxa" w:w="4800"/>
          </w:tcPr>
          <w:p>
            <w:r>
              <w:rPr>
                <w:rFonts w:ascii="SimSun" w:hAnsi="SimSun" w:eastAsia="SimSun" w:cs="SimSun"/>
              </w:rPr>
              <w:t>9256 / 16069</w:t>
            </w:r>
          </w:p>
        </w:tc>
        <w:tc>
          <w:tcPr>
            <w:tcW w:type="dxa" w:w="4800"/>
          </w:tcPr>
          <w:p>
            <w:r>
              <w:rPr>
                <w:rFonts w:ascii="SimSun" w:hAnsi="SimSun" w:eastAsia="SimSun" w:cs="SimSun"/>
              </w:rPr>
              <w:t>0 / 0</w:t>
            </w:r>
          </w:p>
        </w:tc>
      </w:tr>
      <w:tr>
        <w:tc>
          <w:tcPr>
            <w:tcW w:type="dxa" w:w="4800"/>
          </w:tcPr>
          <w:p>
            <w:r>
              <w:rPr>
                <w:rFonts w:ascii="SimSun" w:hAnsi="SimSun" w:eastAsia="SimSun" w:cs="SimSun"/>
              </w:rPr>
              <w:t>Meta-Llama-3.1-70B-Instruct-AWQ</w:t>
            </w:r>
          </w:p>
        </w:tc>
        <w:tc>
          <w:tcPr>
            <w:tcW w:type="dxa" w:w="4800"/>
          </w:tcPr>
          <w:p>
            <w:r>
              <w:rPr>
                <w:rFonts w:ascii="SimSun" w:hAnsi="SimSun" w:eastAsia="SimSun" w:cs="SimSun"/>
              </w:rPr>
              <w:t>7069 / 12674</w:t>
            </w:r>
          </w:p>
        </w:tc>
        <w:tc>
          <w:tcPr>
            <w:tcW w:type="dxa" w:w="4800"/>
          </w:tcPr>
          <w:p>
            <w:r>
              <w:rPr>
                <w:rFonts w:ascii="SimSun" w:hAnsi="SimSun" w:eastAsia="SimSun" w:cs="SimSun"/>
              </w:rPr>
              <w:t>0 / 0</w:t>
            </w:r>
          </w:p>
        </w:tc>
      </w:tr>
      <w:tr>
        <w:tc>
          <w:tcPr>
            <w:tcW w:type="dxa" w:w="4800"/>
          </w:tcPr>
          <w:p>
            <w:r>
              <w:rPr>
                <w:rFonts w:ascii="SimSun" w:hAnsi="SimSun" w:eastAsia="SimSun" w:cs="SimSun"/>
              </w:rPr>
              <w:t>Qwen3-30B-A3B</w:t>
            </w:r>
          </w:p>
        </w:tc>
        <w:tc>
          <w:tcPr>
            <w:tcW w:type="dxa" w:w="4800"/>
          </w:tcPr>
          <w:p>
            <w:r>
              <w:rPr>
                <w:rFonts w:ascii="SimSun" w:hAnsi="SimSun" w:eastAsia="SimSun" w:cs="SimSun"/>
              </w:rPr>
              <w:t>6951 / 12223</w:t>
            </w:r>
          </w:p>
        </w:tc>
        <w:tc>
          <w:tcPr>
            <w:tcW w:type="dxa" w:w="4800"/>
          </w:tcPr>
          <w:p>
            <w:r>
              <w:rPr>
                <w:rFonts w:ascii="SimSun" w:hAnsi="SimSun" w:eastAsia="SimSun" w:cs="SimSun"/>
              </w:rPr>
              <w:t>0 / 0</w:t>
            </w:r>
          </w:p>
        </w:tc>
      </w:tr>
      <w:tr>
        <w:tc>
          <w:tcPr>
            <w:tcW w:type="dxa" w:w="4800"/>
          </w:tcPr>
          <w:p>
            <w:r>
              <w:rPr>
                <w:rFonts w:ascii="SimSun" w:hAnsi="SimSun" w:eastAsia="SimSun" w:cs="SimSun"/>
              </w:rPr>
              <w:t>Qwen3-30B-A3B-Instruct-2507</w:t>
            </w:r>
          </w:p>
        </w:tc>
        <w:tc>
          <w:tcPr>
            <w:tcW w:type="dxa" w:w="4800"/>
          </w:tcPr>
          <w:p>
            <w:r>
              <w:rPr>
                <w:rFonts w:ascii="SimSun" w:hAnsi="SimSun" w:eastAsia="SimSun" w:cs="SimSun"/>
              </w:rPr>
              <w:t>6931 / 12188</w:t>
            </w:r>
          </w:p>
        </w:tc>
        <w:tc>
          <w:tcPr>
            <w:tcW w:type="dxa" w:w="4800"/>
          </w:tcPr>
          <w:p>
            <w:r>
              <w:rPr>
                <w:rFonts w:ascii="SimSun" w:hAnsi="SimSun" w:eastAsia="SimSun" w:cs="SimSun"/>
              </w:rPr>
              <w:t>0 / 0</w:t>
            </w:r>
          </w:p>
        </w:tc>
      </w:tr>
      <w:tr>
        <w:tc>
          <w:tcPr>
            <w:tcW w:type="dxa" w:w="4800"/>
          </w:tcPr>
          <w:p>
            <w:r>
              <w:rPr>
                <w:rFonts w:ascii="SimSun" w:hAnsi="SimSun" w:eastAsia="SimSun" w:cs="SimSun"/>
              </w:rPr>
              <w:t>Qwen3-32B</w:t>
            </w:r>
          </w:p>
        </w:tc>
        <w:tc>
          <w:tcPr>
            <w:tcW w:type="dxa" w:w="4800"/>
          </w:tcPr>
          <w:p>
            <w:r>
              <w:rPr>
                <w:rFonts w:ascii="SimSun" w:hAnsi="SimSun" w:eastAsia="SimSun" w:cs="SimSun"/>
              </w:rPr>
              <w:t>7930 / 13889</w:t>
            </w:r>
          </w:p>
        </w:tc>
        <w:tc>
          <w:tcPr>
            <w:tcW w:type="dxa" w:w="4800"/>
          </w:tcPr>
          <w:p>
            <w:r>
              <w:rPr>
                <w:rFonts w:ascii="SimSun" w:hAnsi="SimSun" w:eastAsia="SimSun" w:cs="SimSun"/>
              </w:rPr>
              <w:t>0 / 0</w:t>
            </w:r>
          </w:p>
        </w:tc>
      </w:tr>
    </w:tbl>
    <w:p>
      <w:r>
        <w:rPr>
          <w:rFonts w:ascii="SimSun" w:hAnsi="SimSun" w:eastAsia="SimSun" w:cs="SimSun"/>
        </w:rPr>
        <w:t>本次已采集步骤未出现这种错误复用，因此不能用该缓存键差异解释本次预测误差。这不表示所有未测试输入都没有冲突。</w:t>
      </w:r>
    </w:p>
    <w:p>
      <w:r>
        <w:rPr>
          <w:rFonts w:ascii="SimSun" w:hAnsi="SimSun" w:eastAsia="SimSun" w:cs="SimSun"/>
        </w:rPr>
        <w:t>aic_cache_contract/ 保留逐模型计数、冲突样例（若有）、原数据及调用源码校验值。浮点差异同时记录严格相等与 1e-12 容差口径；表格采用后者。</w:t>
      </w:r>
    </w:p>
    <w:p>
      <w:pPr>
        <w:pStyle w:val="Heading1"/>
      </w:pPr>
      <w:r>
        <w:rPr>
          <w:rFonts w:ascii="SimSun" w:hAnsi="SimSun" w:eastAsia="SimSun" w:cs="SimSun"/>
        </w:rPr>
        <w:t>原生单步 CUDA 诊断</w:t>
      </w:r>
    </w:p>
    <w:p>
      <w:r>
        <w:rPr>
          <w:rFonts w:ascii="SimSun" w:hAnsi="SimSun" w:eastAsia="SimSun" w:cs="SimSun"/>
        </w:rPr>
        <w:t>沿用 3B、7B、32B 正式真实基线的模型、kernel、attention 后端、显存比例、上下文、并行设置及客户端请求参数。每类负载跳过前两个 prefill/decode 步骤，各记录随后三个，共 90 个样本。此处每负载只有一次带 profiler 的运行，不替代前面五次正式实测；采样和导出可能改变动态批次与墙钟时间。</w:t>
      </w:r>
    </w:p>
    <w:p>
      <w:r>
        <w:rPr>
          <w:rFonts w:ascii="SimSun" w:hAnsi="SimSun" w:eastAsia="SimSun" w:cs="SimSun"/>
        </w:rPr>
        <w:t>按 CPU launch correlation 归属 GPU 事件，GPU busy 时间使用时间区间并集；算子族使用持续时间之和，两个量不混用。AIC 在同一条诊断样本上分别查询原 prefix、runtime prefix+output、实际 prepared seq_lens−extend 三种输入，保持原生阶段标签。generation 查询内部使用 isl+1，因此第三种输入扣除本次新 token。三种结果都保留，不按测试误差选择口径。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0"/>
        <w:gridCol w:w="2400"/>
        <w:gridCol w:w="2400"/>
        <w:gridCol w:w="2400"/>
        <w:gridCol w:w="2400"/>
        <w:gridCol w:w="2400"/>
      </w:tblGrid>
      <w:tr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模型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阶段 / 样本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带 profiling 墙钟 / GPU busy ms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AIC 原 prefix / runtime / 实际 seq 输入 ms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实际 seq 输入对墙钟 / GPU busy MAPE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GPU 事件时长归属比例</w:t>
            </w:r>
          </w:p>
        </w:tc>
      </w:tr>
      <w:tr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Qwen2.5-3B-Instruct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prefill / 15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45.546 / 14.646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15.449 / 15.449 / 15.449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64.91% / 5.64%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100.00%</w:t>
            </w:r>
          </w:p>
        </w:tc>
      </w:tr>
      <w:tr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Qwen2.5-3B-Instruct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decode / 15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46.592 / 6.250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6.089 / 6.091 / 6.090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86.62% / 3.05%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100.00%</w:t>
            </w:r>
          </w:p>
        </w:tc>
      </w:tr>
      <w:tr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Qwen2.5-7B-Instruct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prefill / 15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38.264 / 27.473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28.851 / 28.851 / 28.851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26.89% / 4.95%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100.00%</w:t>
            </w:r>
          </w:p>
        </w:tc>
      </w:tr>
      <w:tr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Qwen2.5-7B-Instruct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decode / 15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34.936 / 10.683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11.240 / 11.248 / 11.246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67.36% / 5.29%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100.00%</w:t>
            </w:r>
          </w:p>
        </w:tc>
      </w:tr>
      <w:tr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Qwen3-32B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prefill / 15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139.525 / 124.995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127.759 / 127.759 / 127.759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12.54% / 3.77%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100.00%</w:t>
            </w:r>
          </w:p>
        </w:tc>
      </w:tr>
      <w:tr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Qwen3-32B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decode / 15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82.480 / 44.963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48.695 / 48.695 / 48.692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40.68% / 8.34%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100.00%</w:t>
            </w:r>
          </w:p>
        </w:tc>
      </w:tr>
    </w:tbl>
    <w:p>
      <w:r>
        <w:rPr>
          <w:rFonts w:ascii="SimSun" w:hAnsi="SimSun" w:eastAsia="SimSun" w:cs="SimSun"/>
        </w:rPr>
        <w:t>墙钟−GPU busy 包含 CPU 调度、launch 间隙、同步、未归属事件及 profiler 开销，不能直接称为纯 CPU 时间。未归属事件及实际 KV 长度不一致的请求数保留在 per_sample.csv 和逐样本 JSON 中。若归属不完整，相应 busy 时间只代表已归属部分，不作完整 GPU 执行时间结论。</w:t>
      </w:r>
    </w:p>
    <w:p>
      <w:pPr>
        <w:pStyle w:val="Heading2"/>
      </w:pPr>
      <w:r>
        <w:rPr>
          <w:rFonts w:ascii="SimSun" w:hAnsi="SimSun" w:eastAsia="SimSun" w:cs="SimSun"/>
        </w:rPr>
        <w:t>同类算子时长对照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0"/>
        <w:gridCol w:w="2400"/>
        <w:gridCol w:w="2400"/>
        <w:gridCol w:w="2400"/>
        <w:gridCol w:w="2400"/>
        <w:gridCol w:w="2400"/>
      </w:tblGrid>
      <w:tr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模型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阶段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Native GEMM/GEMV / AIC GEMM ms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Native Triton attention / AIC attention ms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Native 其他 kernel ms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AIC 其他项 ms</w:t>
            </w:r>
          </w:p>
        </w:tc>
      </w:tr>
      <w:tr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Qwen2.5-3B-Instruct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prefill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11.170 / 12.195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1.964 / 2.132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1.483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1.122</w:t>
            </w:r>
          </w:p>
        </w:tc>
      </w:tr>
      <w:tr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Qwen2.5-3B-Instruct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decode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4.796 / 5.202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0.648 / 0.529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0.804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0.359</w:t>
            </w:r>
          </w:p>
        </w:tc>
      </w:tr>
      <w:tr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Qwen2.5-7B-Instruct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prefill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23.670 / 25.387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2.163 / 2.139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1.585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1.325</w:t>
            </w:r>
          </w:p>
        </w:tc>
      </w:tr>
      <w:tr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Qwen2.5-7B-Instruct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decode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9.374 / 10.294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0.648 / 0.655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0.644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0.296</w:t>
            </w:r>
          </w:p>
        </w:tc>
      </w:tr>
      <w:tr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Qwen3-32B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prefill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110.497 / 114.282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8.794 / 9.495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5.596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3.982</w:t>
            </w:r>
          </w:p>
        </w:tc>
      </w:tr>
      <w:tr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Qwen3-32B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decode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40.370 / 45.281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2.661 / 2.662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1.880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0.749</w:t>
            </w:r>
          </w:p>
        </w:tc>
      </w:tr>
    </w:tbl>
    <w:p>
      <w:r>
        <w:rPr>
          <w:rFonts w:ascii="SimSun" w:hAnsi="SimSun" w:eastAsia="SimSun" w:cs="SimSun"/>
        </w:rPr>
        <w:t>Native 按 CUDA kernel 名称分族；AIC GEMM 为 *_gemm，attention 为 context_attention/generation_attention。融合、准备及采样边界不完全相同，这张表是同类时长定位，不是逐算子一一对应的准确率。完整 kernel 名、correlation、流、区间与 AIC 每项预测都保留，不能把 other 项差值直接归因为某个算子。</w:t>
      </w:r>
    </w:p>
    <w:p>
      <w:r>
        <w:rPr>
          <w:rFonts w:ascii="SimSun" w:hAnsi="SimSun" w:eastAsia="SimSun" w:cs="SimSun"/>
        </w:rPr>
        <w:t>原生 GPU 单步与 AIC 诊断</w:t>
      </w:r>
    </w:p>
    <w:p>
      <w:r>
        <w:rPr>
          <w:rFonts w:ascii="SimSun" w:hAnsi="SimSun" w:eastAsia="SimSun" w:cs="SimSun"/>
        </w:rPr>
        <w:drawing>
          <wp:inline xmlns:a="http://schemas.openxmlformats.org/drawingml/2006/main" xmlns:pic="http://schemas.openxmlformats.org/drawingml/2006/picture">
            <wp:extent cx="9144000" cy="3516923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ative_gpu_vs_aic_diagnostic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3516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SimSun" w:hAnsi="SimSun" w:eastAsia="SimSun" w:cs="SimSun"/>
        </w:rPr>
        <w:t>matched_native_profiles/ 保存原命令校验值、诊断命令/环境、版本源码归档、GPU UUID/容量检查、原生 collector 数据、trace、退出码及完成标记。所有正式单步/E2E 表仍使用未启用本 profiler 的原始实验结果。</w:t>
      </w:r>
    </w:p>
    <w:p>
      <w:pPr>
        <w:pStyle w:val="Heading1"/>
      </w:pPr>
      <w:r>
        <w:rPr>
          <w:rFonts w:ascii="SimSun" w:hAnsi="SimSun" w:eastAsia="SimSun" w:cs="SimSun"/>
        </w:rPr>
        <w:t>同负载与跨负载测试</w:t>
      </w:r>
    </w:p>
    <w:p>
      <w:r>
        <w:rPr>
          <w:rFonts w:ascii="SimSun" w:hAnsi="SimSun" w:eastAsia="SimSun" w:cs="SimSun"/>
        </w:rPr>
        <w:t>前三类负载出现在训练数据中，但测试请求和 seed 独立；后两类负载不用于训练。跨负载不代表所有特征都在训练范围之外。以下按模型与负载列出实测值和预测值，避免把五类负载混成一个精度结论。</w:t>
      </w:r>
    </w:p>
    <w:p>
      <w:r>
        <w:rPr>
          <w:rFonts w:ascii="SimSun" w:hAnsi="SimSun" w:eastAsia="SimSun" w:cs="SimSun"/>
        </w:rPr>
        <w:t>总 token 吞吐采用 collector/trace 的实际输入+输出 token 数，除以原始 benchmark duration；原始输入计数和原报吞吐保留在 comparison.csv。随机 ID 解码成文本后再编码可能改变输入长度，此处统一 token 分子，不消除 client/模拟器时间窗差异。std 为五次重复的总体标准差（分母 n），不是置信区间。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用例名称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生成输入/输出长度上限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到达设置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每组请求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用于训练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latency_256x128_r1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256 / 128 token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1 请求/秒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32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是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service_1024x256_r4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1024 / 256 token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4 请求/秒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64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是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saturation_1024x256_inf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1024 / 256 token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一次提交，不限速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64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是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latency_128x64_r1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128 / 64 token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1 请求/秒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32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否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saturation_1536x384_inf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1536 / 384 token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一次提交，不限速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64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否</w:t>
            </w:r>
          </w:p>
        </w:tc>
      </w:tr>
    </w:tbl>
    <w:p>
      <w:r>
        <w:rPr>
          <w:rFonts w:ascii="SimSun" w:hAnsi="SimSun" w:eastAsia="SimSun" w:cs="SimSun"/>
        </w:rPr>
        <w:t>长度是随机生成上限，不是每个请求的固定长度；range_ratio=0 从 1 到上限采样。1536/384 长用例使用 --tokenize-prompt 直接发送随机 ID，避免文本再编码使输入+输出超出 2048 上下文；其他用例沿用随机 ID 解码成文本再发送，实际输入 ID 保存在 trace。长用例相对训练还改变了输入路径，不能将其差异只归因于长度。r1/r4 为平均到达率，有限速请求间隔为指数分布；inf 是突发提交，不是无限并发，服务最多同时运行 32 个请求。</w:t>
      </w:r>
    </w:p>
    <w:p>
      <w:pPr>
        <w:pStyle w:val="Heading2"/>
      </w:pPr>
      <w:r>
        <w:rPr>
          <w:rFonts w:ascii="SimSun" w:hAnsi="SimSun" w:eastAsia="SimSun" w:cs="SimSun"/>
        </w:rPr>
        <w:t>latency_256x128_r1（同负载独立测试）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0"/>
        <w:gridCol w:w="1600"/>
        <w:gridCol w:w="1600"/>
        <w:gridCol w:w="1600"/>
        <w:gridCol w:w="1600"/>
        <w:gridCol w:w="1600"/>
        <w:gridCol w:w="1600"/>
        <w:gridCol w:w="1600"/>
        <w:gridCol w:w="1600"/>
      </w:tblGrid>
      <w:tr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模型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方法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单步实测/预测 ms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单步 MAPE / MAE ms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E2E 实测 ± std / 预测 ms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E2E MAPE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TTFT 实测 ± std / 预测 ms（MAPE）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TPOT 实测 ± std / 预测 ms（MAPE）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总 token 吞吐实测/预测 tok/s</w:t>
            </w:r>
          </w:p>
        </w:tc>
      </w:tr>
      <w:tr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Qwen3-0.6B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ML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24.91 / 25.94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7.23% / 2.22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1694.90 ± 121.11 / 1958.77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15.39%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81.31 ± 41.17 / 44.17（35.20%）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26.75 ± 0.59 / 30.92（15.62%）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200.71 / 198.78</w:t>
            </w:r>
          </w:p>
        </w:tc>
      </w:tr>
      <w:tr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Qwen3-0.6B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AIC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24.91 / 2.14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91.28% / 22.78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1694.90 ± 121.11 / 371.70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78.19%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81.31 ± 41.17 / 11.24（83.56%）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26.75 ± 0.59 / 6.05（77.35%）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200.71 / 213.94</w:t>
            </w:r>
          </w:p>
        </w:tc>
      </w:tr>
      <w:tr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Qwen2.5-3B-Instruct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ML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31.66 / 30.84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3.27% / 1.55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2152.77 ± 155.42 / 2292.63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6.46%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75.84 ± 9.02 / 52.30（30.03%）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33.75 ± 1.12 / 36.22（7.39%）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196.67 / 195.64</w:t>
            </w:r>
          </w:p>
        </w:tc>
      </w:tr>
      <w:tr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Qwen2.5-3B-Instruct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AIC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31.66 / 5.83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81.25% / 25.83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2152.77 ± 155.42 / 555.04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74.27%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75.84 ± 9.02 / 16.91（77.33%）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33.75 ± 1.12 / 8.84（73.76%）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196.67 / 211.84</w:t>
            </w:r>
          </w:p>
        </w:tc>
      </w:tr>
      <w:tr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llama-2-7b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ML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27.08 / 26.52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4.20% / 1.59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1826.29 ± 143.86 / 2052.58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12.51%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58.97 ± 5.09 / 47.78（18.45%）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28.77 ± 1.59 / 32.31（12.62%）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204.51 / 203.42</w:t>
            </w:r>
          </w:p>
        </w:tc>
      </w:tr>
      <w:tr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llama-2-7b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AIC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27.08 / 10.27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61.40% / 16.81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1826.29 ± 143.86 / 928.62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49.10%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58.97 ± 5.09 / 26.24（55.04%）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28.77 ± 1.59 / 14.63（48.95%）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204.51 / 216.26</w:t>
            </w:r>
          </w:p>
        </w:tc>
      </w:tr>
      <w:tr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Mistral-7B-Instruct-v0.2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ML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27.55 / 27.58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4.78% / 1.75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1857.05 ± 148.68 / 2160.04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16.41%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59.70 ± 6.60 / 49.64（16.30%）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29.21 ± 1.72 / 33.89（16.44%）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202.50 / 200.53</w:t>
            </w:r>
          </w:p>
        </w:tc>
      </w:tr>
      <w:tr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Mistral-7B-Instruct-v0.2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AIC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27.55 / 10.89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59.77% / 16.66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1857.05 ± 148.68 / 975.01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47.42%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59.70 ± 6.60 / 29.21（50.37%）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29.21 ± 1.72 / 15.23（47.68%）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202.50 / 214.03</w:t>
            </w:r>
          </w:p>
        </w:tc>
      </w:tr>
      <w:tr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Qwen2.5-7B-Instruct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ML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24.66 / 25.49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7.64% / 2.24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1676.05 ± 156.27 / 1966.41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17.41%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61.87 ± 6.47 / 43.35（29.02%）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26.28 ± 1.87 / 31.06（18.67%）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200.57 / 198.41</w:t>
            </w:r>
          </w:p>
        </w:tc>
      </w:tr>
      <w:tr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Qwen2.5-7B-Instruct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AIC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24.66 / 10.64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56.06% / 14.02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1676.05 ± 156.27 / 853.56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49.02%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61.87 ± 6.47 / 25.58（58.21%）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26.28 ± 1.87 / 13.49（48.46%）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200.57 / 208.87</w:t>
            </w:r>
          </w:p>
        </w:tc>
      </w:tr>
      <w:tr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Qwen3-8B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ML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32.73 / 31.90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3.56% / 1.69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2217.29 ± 203.59 / 2405.40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8.75%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80.44 ± 11.38 / 54.00（31.50%）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34.55 ± 2.53 / 37.92（11.37%）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195.90 / 194.25</w:t>
            </w:r>
          </w:p>
        </w:tc>
      </w:tr>
      <w:tr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Qwen3-8B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AIC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32.73 / 11.61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63.94% / 21.12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2217.29 ± 203.59 / 1033.25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53.38%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80.44 ± 11.38 / 29.09（63.08%）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34.55 ± 2.53 / 16.35（52.43%）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195.90 / 208.09</w:t>
            </w:r>
          </w:p>
        </w:tc>
      </w:tr>
      <w:tr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Qwen2.5-14B-Instruct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ML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41.29 / 40.51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4.05% / 2.28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2799.79 ± 267.44 / 2961.89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7.45%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96.75 ± 12.59 / 66.62（30.06%）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43.68 ± 3.34 / 46.62（9.55%）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190.63 / 189.05</w:t>
            </w:r>
          </w:p>
        </w:tc>
      </w:tr>
      <w:tr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Qwen2.5-14B-Instruct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AIC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41.29 / 20.77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48.92% / 20.52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2799.79 ± 267.44 / 1754.44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37.31%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96.75 ± 12.59 / 48.96（48.43%）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43.68 ± 3.34 / 27.59（36.54%）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190.63 / 202.32</w:t>
            </w:r>
          </w:p>
        </w:tc>
      </w:tr>
      <w:tr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Qwen2.5-14B-Instruct-1M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ML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288.52 / 295.81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24.33% / 38.22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25057.76 ± 4388.06 / 23443.00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6.76%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3474.98 ± 1598.77 / 2728.39（14.33%）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565.16 ± 176.33 / 518.59（7.15%）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132.22 / 134.97</w:t>
            </w:r>
          </w:p>
        </w:tc>
      </w:tr>
      <w:tr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Qwen2.5-14B-Instruct-1M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AIC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288.52 / 24.07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82.99% / 264.45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25057.76 ± 4388.06 / 1766.19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92.77%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3474.98 ± 1598.77 / 50.69（98.30%）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565.16 ± 176.33 / 27.76（94.46%）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132.22 / 202.20</w:t>
            </w:r>
          </w:p>
        </w:tc>
      </w:tr>
      <w:tr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Qwen3-14B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ML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38.02 / 37.28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6.84% / 3.14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2567.28 ± 151.78 / 2712.14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8.35%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90.22 ± 17.74 / 62.92（27.48%）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40.12 ± 2.06 / 42.78（7.08%）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193.06 / 191.61</w:t>
            </w:r>
          </w:p>
        </w:tc>
      </w:tr>
      <w:tr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Qwen3-14B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AIC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38.02 / 20.32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45.72% / 17.74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2567.28 ± 151.78 / 1724.95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32.83%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90.22 ± 17.74 / 52.40（39.51%）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40.12 ± 2.06 / 27.11（32.18%）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193.06 / 202.50</w:t>
            </w:r>
          </w:p>
        </w:tc>
      </w:tr>
      <w:tr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Meta-Llama-3.1-70B-Instruct-AWQ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ML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83.31 / 84.65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6.18% / 5.78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5883.50 ± 870.62 / 6181.98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6.78%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256.64 ± 12.92 / 218.30（15.16%）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90.70 ± 7.02 / 95.92（7.73%）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170.15 / 168.87</w:t>
            </w:r>
          </w:p>
        </w:tc>
      </w:tr>
      <w:tr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Meta-Llama-3.1-70B-Instruct-AWQ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AIC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83.31 / 98.48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22.50% / 18.53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5883.50 ± 870.62 / 7667.56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31.39%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256.64 ± 12.92 / 228.92（10.81%）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90.70 ± 7.02 / 120.35（33.37%）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170.15 / 158.82</w:t>
            </w:r>
          </w:p>
        </w:tc>
      </w:tr>
      <w:tr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Qwen3-30B-A3B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ML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99.24 / 84.99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5.50% / 15.23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6532.61 ± 689.74 / 6085.21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6.55%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273.08 ± 55.79 / 127.20（51.41%）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102.33 ± 4.72 / 96.18（6.23%）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157.49 / 165.83</w:t>
            </w:r>
          </w:p>
        </w:tc>
      </w:tr>
      <w:tr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Qwen3-30B-A3B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AIC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99.24 / 18.98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78.63% / 80.26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6532.61 ± 689.74 / 759.27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88.40%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273.08 ± 55.79 / 56.01（78.58%）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102.33 ± 4.72 / 11.83（88.43%）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157.49 / 210.91</w:t>
            </w:r>
          </w:p>
        </w:tc>
      </w:tr>
      <w:tr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Qwen3-30B-A3B-Instruct-2507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ML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97.23 / 85.36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3.83% / 13.62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6446.22 ± 479.95 / 6176.25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4.31%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319.56 ± 47.52 / 126.65（59.08%）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101.33 ± 4.39 / 97.74（4.77%）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162.06 / 165.30</w:t>
            </w:r>
          </w:p>
        </w:tc>
      </w:tr>
      <w:tr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Qwen3-30B-A3B-Instruct-2507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AIC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97.23 / 19.02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78.06% / 78.21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6446.22 ± 479.95 / 767.20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88.14%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319.56 ± 47.52 / 56.13（82.08%）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101.33 ± 4.39 / 11.94（88.17%）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162.06 / 210.87</w:t>
            </w:r>
          </w:p>
        </w:tc>
      </w:tr>
      <w:tr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Qwen3-32B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ML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59.89 / 57.37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3.20% / 2.74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4101.41 ± 322.16 / 4158.71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4.56%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213.44 ± 97.37 / 117.45（36.78%）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63.28 ± 3.05 / 65.09（5.45%）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180.60 / 180.30</w:t>
            </w:r>
          </w:p>
        </w:tc>
      </w:tr>
      <w:tr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Qwen3-32B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AIC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59.89 / 47.17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20.38% / 12.74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4101.41 ± 322.16 / 3641.01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11.22%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213.44 ± 97.37 / 106.18（42.55%）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63.28 ± 3.05 / 56.97（9.76%）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180.60 / 184.58</w:t>
            </w:r>
          </w:p>
        </w:tc>
      </w:tr>
    </w:tbl>
    <w:p>
      <w:r>
        <w:rPr>
          <w:rFonts w:ascii="SimSun" w:hAnsi="SimSun" w:eastAsia="SimSun" w:cs="SimSun"/>
        </w:rPr>
        <w:t>按阶段展开单步结果。n 为五次独立真机实验合并后的 batch 条数，P95 为逐 batch 绝对百分比误差的 95 分位。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模型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方法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n（prefill/decode）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prefill 实测/预测 ms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prefill MAPE / MAE ms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decode 实测/预测 ms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decode MAPE / MAE ms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P95 APE（prefill/decode）</w:t>
            </w:r>
          </w:p>
        </w:tc>
      </w:tr>
      <w:tr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Qwen3-0.6B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ML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157 / 5294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25.85 / 25.18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4.61% / 1.52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24.88 / 25.96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7.31% / 2.24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17.00% / 16.20%</w:t>
            </w:r>
          </w:p>
        </w:tc>
      </w:tr>
      <w:tr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Qwen3-0.6B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AIC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157 / 5294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25.85 / 4.05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84.06% / 21.80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24.88 / 2.08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91.50% / 22.81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88.09% / 92.75%</w:t>
            </w:r>
          </w:p>
        </w:tc>
      </w:tr>
      <w:tr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Qwen2.5-3B-Instruct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ML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157 / 4568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31.57 / 30.44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3.76% / 1.28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31.66 / 30.85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3.25% / 1.56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15.54% / 12.08%</w:t>
            </w:r>
          </w:p>
        </w:tc>
      </w:tr>
      <w:tr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Qwen2.5-3B-Instruct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AIC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157 / 4568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31.57 / 9.48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69.88% / 22.09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31.66 / 5.70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81.64% / 25.96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79.28% / 83.60%</w:t>
            </w:r>
          </w:p>
        </w:tc>
      </w:tr>
      <w:tr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llama-2-7b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ML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160 / 5061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28.03 / 27.38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3.51% / 1.04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27.05 / 26.49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4.22% / 1.61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11.91% / 12.07%</w:t>
            </w:r>
          </w:p>
        </w:tc>
      </w:tr>
      <w:tr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llama-2-7b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AIC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160 / 5061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28.03 / 15.92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43.15% / 12.10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27.05 / 10.09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61.97% / 16.96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61.04% / 67.08%</w:t>
            </w:r>
          </w:p>
        </w:tc>
      </w:tr>
      <w:tr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Mistral-7B-Instruct-v0.2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ML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160 / 5000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27.95 / 27.91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4.31% / 1.24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27.54 / 27.56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4.79% / 1.77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11.18% / 13.09%</w:t>
            </w:r>
          </w:p>
        </w:tc>
      </w:tr>
      <w:tr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Mistral-7B-Instruct-v0.2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AIC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160 / 5000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27.95 / 18.64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33.21% / 9.31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27.54 / 10.64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60.62% / 16.90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56.17% / 65.97%</w:t>
            </w:r>
          </w:p>
        </w:tc>
      </w:tr>
      <w:tr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Qwen2.5-7B-Instruct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ML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158 / 5331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25.36 / 25.49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5.16% / 1.33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24.63 / 25.49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7.71% / 2.26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11.49% / 14.46%</w:t>
            </w:r>
          </w:p>
        </w:tc>
      </w:tr>
      <w:tr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Qwen2.5-7B-Instruct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AIC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158 / 5331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25.36 / 17.17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32.37% / 8.20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24.63 / 10.44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56.76% / 14.19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52.23% / 61.30%</w:t>
            </w:r>
          </w:p>
        </w:tc>
      </w:tr>
      <w:tr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Qwen3-8B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ML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158 / 4470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33.58 / 31.89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4.91% / 1.89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32.70 / 31.90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3.51% / 1.68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15.95% / 11.77%</w:t>
            </w:r>
          </w:p>
        </w:tc>
      </w:tr>
      <w:tr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Qwen3-8B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AIC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158 / 4470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33.58 / 19.24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42.17% / 14.34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32.70 / 11.34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64.71% / 21.36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59.95% / 67.75%</w:t>
            </w:r>
          </w:p>
        </w:tc>
      </w:tr>
      <w:tr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Qwen2.5-14B-Instruct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ML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155 / 3782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42.49 / 40.98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5.14% / 2.40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41.24 / 40.49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4.01% / 2.28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20.81% / 11.98%</w:t>
            </w:r>
          </w:p>
        </w:tc>
      </w:tr>
      <w:tr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Qwen2.5-14B-Instruct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AIC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155 / 3782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42.49 / 32.21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24.09% / 10.30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41.24 / 20.31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49.94% / 20.94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48.59% / 55.34%</w:t>
            </w:r>
          </w:p>
        </w:tc>
      </w:tr>
      <w:tr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Qwen2.5-14B-Instruct-1M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ML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111 / 739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1445.45 / 1368.44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4.54% / 82.97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114.75 / 134.70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27.30% / 31.50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21.68% / 334.55%</w:t>
            </w:r>
          </w:p>
        </w:tc>
      </w:tr>
      <w:tr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Qwen2.5-14B-Instruct-1M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AIC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111 / 739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1445.45 / 39.45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97.12% / 1406.00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114.75 / 21.76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80.86% / 92.98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98.49% / 84.75%</w:t>
            </w:r>
          </w:p>
        </w:tc>
      </w:tr>
      <w:tr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Qwen3-14B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ML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156 / 4013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39.53 / 38.65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5.28% / 2.13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37.96 / 37.22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6.90% / 3.18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12.67% / 14.53%</w:t>
            </w:r>
          </w:p>
        </w:tc>
      </w:tr>
      <w:tr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Qwen3-14B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AIC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156 / 4013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39.53 / 34.86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14.24% / 5.54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37.96 / 19.75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46.94% / 18.21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39.01% / 52.74%</w:t>
            </w:r>
          </w:p>
        </w:tc>
      </w:tr>
      <w:tr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Meta-Llama-3.1-70B-Instruct-AWQ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ML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155 / 2129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151.59 / 152.35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2.26% / 3.15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78.33 / 79.72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6.46% / 5.97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7.02% / 16.37%</w:t>
            </w:r>
          </w:p>
        </w:tc>
      </w:tr>
      <w:tr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Meta-Llama-3.1-70B-Instruct-AWQ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AIC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155 / 2129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151.59 / 157.15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20.33% / 23.95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78.33 / 94.21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22.65% / 18.13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57.78% / 29.36%</w:t>
            </w:r>
          </w:p>
        </w:tc>
      </w:tr>
      <w:tr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Qwen3-30B-A3B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ML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151 / 1918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146.24 / 78.33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14.61% / 68.92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95.54 / 85.51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4.78% / 11.01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87.50% / 9.97%</w:t>
            </w:r>
          </w:p>
        </w:tc>
      </w:tr>
      <w:tr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Qwen3-30B-A3B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AIC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151 / 1918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146.24 / 48.13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46.20% / 98.11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95.54 / 16.69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81.19% / 78.85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93.08% / 92.30%</w:t>
            </w:r>
          </w:p>
        </w:tc>
      </w:tr>
      <w:tr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Qwen3-30B-A3B-Instruct-2507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ML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150 / 1905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157.25 / 77.90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13.22% / 79.76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92.51 / 85.95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3.09% / 8.42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87.78% / 10.06%</w:t>
            </w:r>
          </w:p>
        </w:tc>
      </w:tr>
      <w:tr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Qwen3-30B-A3B-Instruct-2507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AIC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150 / 1905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157.25 / 47.86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45.44% / 109.39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92.51 / 16.75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80.63% / 75.76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93.22% / 92.35%</w:t>
            </w:r>
          </w:p>
        </w:tc>
      </w:tr>
      <w:tr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Qwen3-32B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ML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152 / 2805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77.66 / 77.23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2.31% / 1.71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58.92 / 56.29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3.25% / 2.80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11.54% / 12.34%</w:t>
            </w:r>
          </w:p>
        </w:tc>
      </w:tr>
      <w:tr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Qwen3-32B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AIC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152 / 2805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77.66 / 73.89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5.76% / 4.20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58.92 / 45.72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21.18% / 13.20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16.59% / 30.15%</w:t>
            </w:r>
          </w:p>
        </w:tc>
      </w:tr>
    </w:tbl>
    <w:p>
      <w:pPr>
        <w:pStyle w:val="Heading2"/>
      </w:pPr>
      <w:r>
        <w:rPr>
          <w:rFonts w:ascii="SimSun" w:hAnsi="SimSun" w:eastAsia="SimSun" w:cs="SimSun"/>
        </w:rPr>
        <w:t>service_1024x256_r4（同负载独立测试）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0"/>
        <w:gridCol w:w="1600"/>
        <w:gridCol w:w="1600"/>
        <w:gridCol w:w="1600"/>
        <w:gridCol w:w="1600"/>
        <w:gridCol w:w="1600"/>
        <w:gridCol w:w="1600"/>
        <w:gridCol w:w="1600"/>
        <w:gridCol w:w="1600"/>
      </w:tblGrid>
      <w:tr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模型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方法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单步实测/预测 ms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单步 MAPE / MAE ms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E2E 实测 ± std / 预测 ms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E2E MAPE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TTFT 实测 ± std / 预测 ms（MAPE）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TPOT 实测 ± std / 预测 ms（MAPE）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总 token 吞吐实测/预测 tok/s</w:t>
            </w:r>
          </w:p>
        </w:tc>
      </w:tr>
      <w:tr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Qwen3-0.6B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ML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26.03 / 25.97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6.20% / 2.41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4200.17 ± 310.26 / 4694.00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11.80%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94.64 ± 10.00 / 64.25（31.53%）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31.83 ± 1.18 / 35.59（11.93%）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1929.29 / 1876.61</w:t>
            </w:r>
          </w:p>
        </w:tc>
      </w:tr>
      <w:tr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Qwen3-0.6B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AIC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26.03 / 3.08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87.71% / 22.95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4200.17 ± 310.26 / 1764.49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57.96%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94.64 ± 10.00 / 22.52（75.95%）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31.83 ± 1.18 / 13.18（58.51%）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1929.29 / 2216.73</w:t>
            </w:r>
          </w:p>
        </w:tc>
      </w:tr>
      <w:tr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Qwen2.5-3B-Instruct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ML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31.69 / 31.63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5.10% / 2.53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5137.12 ± 377.07 / 5623.72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9.44%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116.03 ± 17.50 / 81.63（28.64%）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39.00 ± 1.56 / 42.67（9.57%）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1828.15 / 1781.32</w:t>
            </w:r>
          </w:p>
        </w:tc>
      </w:tr>
      <w:tr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Qwen2.5-3B-Instruct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AIC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31.69 / 7.44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75.71% / 24.25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5137.12 ± 377.07 / 1839.48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64.18%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116.03 ± 17.50 / 38.67（66.07%）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39.00 ± 1.56 / 13.90（64.30%）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1828.15 / 2230.75</w:t>
            </w:r>
          </w:p>
        </w:tc>
      </w:tr>
      <w:tr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llama-2-7b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ML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28.91 / 27.92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4.02% / 2.03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4697.12 ± 292.04 / 5240.29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11.69%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108.15 ± 12.87 / 89.29（16.80%）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35.88 ± 2.75 / 40.16（12.25%）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1951.42 / 1905.28</w:t>
            </w:r>
          </w:p>
        </w:tc>
      </w:tr>
      <w:tr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llama-2-7b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AIC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28.91 / 15.51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45.88% / 13.40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4697.12 ± 292.04 / 3578.85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23.79%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108.15 ± 12.87 / 68.91（35.83%）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35.88 ± 2.75 / 26.78（25.15%）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1951.42 / 2103.63</w:t>
            </w:r>
          </w:p>
        </w:tc>
      </w:tr>
      <w:tr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Mistral-7B-Instruct-v0.2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ML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29.12 / 29.12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6.10% / 2.46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4755.72 ± 510.83 / 5442.59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14.84%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115.69 ± 17.01 / 91.42（19.84%）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35.74 ± 2.99 / 41.72（16.96%）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1938.07 / 1868.98</w:t>
            </w:r>
          </w:p>
        </w:tc>
      </w:tr>
      <w:tr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Mistral-7B-Instruct-v0.2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AIC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29.12 / 14.49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50.66% / 14.64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4755.72 ± 510.83 / 3490.08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26.30%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115.69 ± 17.01 / 74.19（35.00%）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35.74 ± 2.99 / 26.25（26.21%）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1938.07 / 2086.51</w:t>
            </w:r>
          </w:p>
        </w:tc>
      </w:tr>
      <w:tr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Qwen2.5-7B-Instruct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ML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26.85 / 25.51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3.72% / 1.86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4355.34 ± 474.35 / 4938.26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13.59%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115.61 ± 12.77 / 85.01（25.84%）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33.21 ± 2.40 / 37.52（13.32%）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1929.70 / 1871.05</w:t>
            </w:r>
          </w:p>
        </w:tc>
      </w:tr>
      <w:tr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Qwen2.5-7B-Instruct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AIC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26.85 / 13.41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50.24% / 13.47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4355.34 ± 474.35 / 2608.50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39.82%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115.61 ± 12.77 / 66.41（42.05%）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33.21 ± 2.40 / 19.66（40.57%）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1929.70 / 2157.76</w:t>
            </w:r>
          </w:p>
        </w:tc>
      </w:tr>
      <w:tr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Qwen3-8B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ML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34.05 / 32.86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4.10% / 2.36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5615.14 ± 652.06 / 6188.40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11.66%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134.82 ± 36.86 / 104.20（20.41%）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42.54 ± 3.10 / 47.06（13.22%）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1788.82 / 1737.30</w:t>
            </w:r>
          </w:p>
        </w:tc>
      </w:tr>
      <w:tr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Qwen3-8B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AIC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34.05 / 15.28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55.03% / 18.82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5615.14 ± 652.06 / 3695.60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33.83%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134.82 ± 36.86 / 75.58（40.45%）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42.54 ± 3.10 / 28.02（33.85%）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1788.82 / 1997.66</w:t>
            </w:r>
          </w:p>
        </w:tc>
      </w:tr>
      <w:tr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Qwen2.5-14B-Instruct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ML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46.35 / 45.03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4.56% / 3.17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8065.93 ± 756.73 / 8454.11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7.19%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375.69 ± 173.42 / 409.57（26.89%）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61.78 ± 2.34 / 63.73（5.17%）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1608.53 / 1565.19</w:t>
            </w:r>
          </w:p>
        </w:tc>
      </w:tr>
      <w:tr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Qwen2.5-14B-Instruct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AIC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46.35 / 29.10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38.35% / 17.28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8065.93 ± 756.73 / 6344.44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21.07%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375.69 ± 173.42 / 165.40（48.56%）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61.78 ± 2.34 / 48.87（20.80%）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1608.53 / 1784.37</w:t>
            </w:r>
          </w:p>
        </w:tc>
      </w:tr>
      <w:tr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Qwen2.5-14B-Instruct-1M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ML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298.99 / 303.52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5.25% / 7.89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102509.47 ± 2546.31 / 104188.15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1.71%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50860.55 ± 2957.54 / 51142.91（1.68%）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617.22 ± 197.86 / 625.69（1.82%）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290.03 / 284.14</w:t>
            </w:r>
          </w:p>
        </w:tc>
      </w:tr>
      <w:tr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Qwen2.5-14B-Instruct-1M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AIC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298.99 / 30.25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81.74% / 268.74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102509.47 ± 2546.31 / 6407.47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93.74%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50860.55 ± 2957.54 / 172.14（99.66%）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617.22 ± 197.86 / 49.56（91.14%）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290.03 / 1781.33</w:t>
            </w:r>
          </w:p>
        </w:tc>
      </w:tr>
      <w:tr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Qwen3-14B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ML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43.40 / 41.53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5.75% / 3.70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7499.61 ± 779.59 / 7881.60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10.26%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300.44 ± 109.90 / 330.85（23.41%）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56.88 ± 5.20 / 60.17（10.93%）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1683.09 / 1632.15</w:t>
            </w:r>
          </w:p>
        </w:tc>
      </w:tr>
      <w:tr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Qwen3-14B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AIC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43.40 / 29.00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34.42% / 14.51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7499.61 ± 779.59 / 6361.08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14.57%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300.44 ± 109.90 / 171.51（38.22%）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56.88 ± 5.20 / 49.37（12.88%）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1683.09 / 1793.39</w:t>
            </w:r>
          </w:p>
        </w:tc>
      </w:tr>
      <w:tr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Meta-Llama-3.1-70B-Instruct-AWQ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ML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127.41 / 126.68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5.12% / 5.75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32559.47 ± 1859.68 / 32456.92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1.30%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12649.47 ± 1760.51 / 11022.17（12.86%）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181.51 ± 33.09 / 222.36（22.53%）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678.93 / 683.32</w:t>
            </w:r>
          </w:p>
        </w:tc>
      </w:tr>
      <w:tr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Meta-Llama-3.1-70B-Instruct-AWQ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AIC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127.41 / 137.71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32.39% / 34.56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32559.47 ± 1859.68 / 34777.16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6.90%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12649.47 ± 1760.51 / 10362.82（18.18%）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181.51 ± 33.09 / 234.98（30.36%）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678.93 / 600.16</w:t>
            </w:r>
          </w:p>
        </w:tc>
      </w:tr>
      <w:tr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Qwen3-30B-A3B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ML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94.91 / 84.19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4.49% / 12.24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18504.79 ± 2132.05 / 17044.92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7.59%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3562.78 ± 1229.67 / 2645.63（23.47%）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125.85 ± 12.86 / 113.36（9.95%）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898.94 / 954.03</w:t>
            </w:r>
          </w:p>
        </w:tc>
      </w:tr>
      <w:tr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Qwen3-30B-A3B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AIC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94.91 / 37.32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56.48% / 57.59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18504.79 ± 2132.05 / 7548.18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58.94%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3562.78 ± 1229.67 / 265.33（93.13%）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125.85 ± 12.86 / 57.57（53.73%）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898.94 / 1759.67</w:t>
            </w:r>
          </w:p>
        </w:tc>
      </w:tr>
      <w:tr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Qwen3-30B-A3B-Instruct-2507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ML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95.83 / 83.79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4.99% / 12.75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18521.25 ± 1189.78 / 17426.59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6.22%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3479.92 ± 832.08 / 2715.33（21.98%）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126.05 ± 7.42 / 116.30（7.46%）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889.97 / 938.21</w:t>
            </w:r>
          </w:p>
        </w:tc>
      </w:tr>
      <w:tr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Qwen3-30B-A3B-Instruct-2507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AIC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95.83 / 37.30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56.68% / 58.53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18521.25 ± 1189.78 / 7548.50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59.23%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3479.92 ± 832.08 / 267.17（92.81%）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126.05 ± 7.42 / 57.63（54.09%）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889.97 / 1757.72</w:t>
            </w:r>
          </w:p>
        </w:tc>
      </w:tr>
      <w:tr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Qwen3-32B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ML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74.02 / 73.19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2.26% / 2.68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15089.80 ± 875.43 / 15696.68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4.01%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2694.80 ± 695.13 / 2728.55（4.27%）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101.47 ± 5.17 / 105.40（3.87%）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1130.95 / 1086.90</w:t>
            </w:r>
          </w:p>
        </w:tc>
      </w:tr>
      <w:tr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Qwen3-32B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AIC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74.02 / 65.12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12.54% / 8.91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15089.80 ± 875.43 / 14526.52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3.70%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2694.80 ± 695.13 / 2339.89（13.42%）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101.47 ± 5.17 / 98.92（2.50%）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1130.95 / 1158.24</w:t>
            </w:r>
          </w:p>
        </w:tc>
      </w:tr>
    </w:tbl>
    <w:p>
      <w:r>
        <w:rPr>
          <w:rFonts w:ascii="SimSun" w:hAnsi="SimSun" w:eastAsia="SimSun" w:cs="SimSun"/>
        </w:rPr>
        <w:t>按阶段展开单步结果。n 为五次独立真机实验合并后的 batch 条数，P95 为逐 batch 绝对百分比误差的 95 分位。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模型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方法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n（prefill/decode）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prefill 实测/预测 ms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prefill MAPE / MAE ms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decode 实测/预测 ms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decode MAPE / MAE ms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P95 APE（prefill/decode）</w:t>
            </w:r>
          </w:p>
        </w:tc>
      </w:tr>
      <w:tr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Qwen3-0.6B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ML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479 / 3588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24.98 / 24.62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3.85% / 1.08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26.17 / 26.15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6.51% / 2.59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12.41% / 14.77%</w:t>
            </w:r>
          </w:p>
        </w:tc>
      </w:tr>
      <w:tr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Qwen3-0.6B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AIC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479 / 3588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24.98 / 5.87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76.24% / 19.10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26.17 / 2.71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89.24% / 23.46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87.42% / 90.85%</w:t>
            </w:r>
          </w:p>
        </w:tc>
      </w:tr>
      <w:tr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Qwen2.5-3B-Instruct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ML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473 / 3083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30.48 / 30.15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2.62% / 0.85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31.88 / 31.86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5.48% / 2.79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10.99% / 15.28%</w:t>
            </w:r>
          </w:p>
        </w:tc>
      </w:tr>
      <w:tr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Qwen2.5-3B-Instruct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AIC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473 / 3083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30.48 / 15.97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47.43% / 14.51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31.88 / 6.13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80.05% / 25.75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78.33% / 82.14%</w:t>
            </w:r>
          </w:p>
        </w:tc>
      </w:tr>
      <w:tr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llama-2-7b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ML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472 / 3181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35.08 / 34.94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2.49% / 0.82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28.00 / 26.88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4.25% / 2.20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9.52% / 10.35%</w:t>
            </w:r>
          </w:p>
        </w:tc>
      </w:tr>
      <w:tr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llama-2-7b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AIC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472 / 3181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35.08 / 28.97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19.61% / 6.11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28.00 / 13.51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49.78% / 14.48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59.16% / 62.34%</w:t>
            </w:r>
          </w:p>
        </w:tc>
      </w:tr>
      <w:tr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Mistral-7B-Instruct-v0.2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ML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467 / 3172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36.02 / 35.94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2.46% / 0.80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28.11 / 28.12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6.63% / 2.70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9.85% / 12.74%</w:t>
            </w:r>
          </w:p>
        </w:tc>
      </w:tr>
      <w:tr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Mistral-7B-Instruct-v0.2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AIC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467 / 3172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36.02 / 31.83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13.77% / 4.22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28.11 / 11.93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56.09% / 16.17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51.56% / 61.74%</w:t>
            </w:r>
          </w:p>
        </w:tc>
      </w:tr>
      <w:tr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Qwen2.5-7B-Instruct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ML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470 / 3491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33.86 / 33.59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2.92% / 0.91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25.91 / 24.43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3.82% / 1.99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11.06% / 12.41%</w:t>
            </w:r>
          </w:p>
        </w:tc>
      </w:tr>
      <w:tr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Qwen2.5-7B-Instruct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AIC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470 / 3491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33.86 / 30.28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13.35% / 3.77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25.91 / 11.13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55.21% / 14.77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50.67% / 59.90%</w:t>
            </w:r>
          </w:p>
        </w:tc>
      </w:tr>
      <w:tr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Qwen3-8B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ML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471 / 2922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37.82 / 37.27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2.54% / 0.97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33.44 / 32.15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4.36% / 2.58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11.30% / 11.37%</w:t>
            </w:r>
          </w:p>
        </w:tc>
      </w:tr>
      <w:tr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Qwen3-8B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AIC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471 / 2922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37.82 / 32.61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16.34% / 5.63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33.44 / 12.49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61.27% / 20.95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57.48% / 66.15%</w:t>
            </w:r>
          </w:p>
        </w:tc>
      </w:tr>
      <w:tr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Qwen2.5-14B-Instruct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ML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451 / 2338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64.54 / 64.24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2.34% / 1.33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42.84 / 41.32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4.98% / 3.52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11.75% / 12.55%</w:t>
            </w:r>
          </w:p>
        </w:tc>
      </w:tr>
      <w:tr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Qwen2.5-14B-Instruct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AIC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451 / 2338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64.54 / 59.52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10.12% / 5.22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42.84 / 23.23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43.79% / 19.61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41.11% / 52.74%</w:t>
            </w:r>
          </w:p>
        </w:tc>
      </w:tr>
      <w:tr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Qwen2.5-14B-Instruct-1M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ML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459 / 2004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1118.67 / 1115.04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1.10% / 12.32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111.25 / 117.64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6.20% / 6.88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2.73% / 18.16%</w:t>
            </w:r>
          </w:p>
        </w:tc>
      </w:tr>
      <w:tr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Qwen2.5-14B-Instruct-1M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AIC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459 / 2004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1118.67 / 59.50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94.36% / 1059.17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111.25 / 23.55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78.85% / 87.70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97.61% / 81.89%</w:t>
            </w:r>
          </w:p>
        </w:tc>
      </w:tr>
      <w:tr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Qwen3-14B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ML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451 / 2393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67.82 / 65.57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3.49% / 3.18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38.80 / 36.99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6.18% / 3.79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12.10% / 15.52%</w:t>
            </w:r>
          </w:p>
        </w:tc>
      </w:tr>
      <w:tr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Qwen3-14B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AIC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451 / 2393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67.82 / 63.33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7.59% / 5.20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38.80 / 22.53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39.48% / 16.26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36.24% / 51.67%</w:t>
            </w:r>
          </w:p>
        </w:tc>
      </w:tr>
      <w:tr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Meta-Llama-3.1-70B-Instruct-AWQ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ML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414 / 2016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365.37 / 364.84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1.33% / 3.90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78.55 / 77.78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5.89% / 6.13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5.78% / 15.32%</w:t>
            </w:r>
          </w:p>
        </w:tc>
      </w:tr>
      <w:tr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Meta-Llama-3.1-70B-Instruct-AWQ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AIC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414 / 2016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365.37 / 305.02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17.91% / 65.34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78.55 / 103.35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35.37% / 28.24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24.99% / 47.49%</w:t>
            </w:r>
          </w:p>
        </w:tc>
      </w:tr>
      <w:tr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Qwen3-30B-A3B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ML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440 / 2037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95.30 / 77.68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6.84% / 18.72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94.82 / 85.59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3.98% / 10.84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11.29% / 9.12%</w:t>
            </w:r>
          </w:p>
        </w:tc>
      </w:tr>
      <w:tr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Qwen3-30B-A3B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AIC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440 / 2037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95.30 / 59.94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26.64% / 35.36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94.82 / 32.43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62.92% / 62.39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52.71% / 91.89%</w:t>
            </w:r>
          </w:p>
        </w:tc>
      </w:tr>
      <w:tr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Qwen3-30B-A3B-Instruct-2507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ML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444 / 2033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92.04 / 77.09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5.32% / 15.18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96.66 / 85.26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4.92% / 12.22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11.17% / 10.06%</w:t>
            </w:r>
          </w:p>
        </w:tc>
      </w:tr>
      <w:tr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Qwen3-30B-A3B-Instruct-2507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AIC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444 / 2033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92.04 / 59.74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26.04% / 32.31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96.66 / 32.41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63.37% / 64.26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52.69% / 91.92%</w:t>
            </w:r>
          </w:p>
        </w:tc>
      </w:tr>
      <w:tr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Qwen3-32B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ML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434 / 2070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147.20 / 146.70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1.06% / 1.45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58.67 / 57.77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2.51% / 2.94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2.92% / 7.22%</w:t>
            </w:r>
          </w:p>
        </w:tc>
      </w:tr>
      <w:tr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Qwen3-32B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AIC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434 / 2070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147.20 / 142.22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3.94% / 5.05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58.67 / 48.96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14.34% / 9.72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10.79% / 20.78%</w:t>
            </w:r>
          </w:p>
        </w:tc>
      </w:tr>
    </w:tbl>
    <w:p>
      <w:pPr>
        <w:pStyle w:val="Heading2"/>
      </w:pPr>
      <w:r>
        <w:rPr>
          <w:rFonts w:ascii="SimSun" w:hAnsi="SimSun" w:eastAsia="SimSun" w:cs="SimSun"/>
        </w:rPr>
        <w:t>saturation_1024x256_inf（同负载独立测试）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0"/>
        <w:gridCol w:w="1600"/>
        <w:gridCol w:w="1600"/>
        <w:gridCol w:w="1600"/>
        <w:gridCol w:w="1600"/>
        <w:gridCol w:w="1600"/>
        <w:gridCol w:w="1600"/>
        <w:gridCol w:w="1600"/>
        <w:gridCol w:w="1600"/>
      </w:tblGrid>
      <w:tr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模型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方法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单步实测/预测 ms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单步 MAPE / MAE ms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E2E 实测 ± std / 预测 ms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E2E MAPE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TTFT 实测 ± std / 预测 ms（MAPE）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TPOT 实测 ± std / 预测 ms（MAPE）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总 token 吞吐实测/预测 tok/s</w:t>
            </w:r>
          </w:p>
        </w:tc>
      </w:tr>
      <w:tr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Qwen3-0.6B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ML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27.17 / 25.78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5.25% / 2.82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7460.88 ± 403.39 / 7714.14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6.43%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2691.61 ± 193.61 / 2673.23（3.20%）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41.69 ± 4.02 / 42.34（7.01%）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3036.02 / 2938.66</w:t>
            </w:r>
          </w:p>
        </w:tc>
      </w:tr>
      <w:tr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Qwen3-0.6B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AIC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27.17 / 3.56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86.06% / 23.61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7460.88 ± 403.39 / 2777.94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62.67%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2691.61 ± 193.61 / 885.51（67.02%）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41.69 ± 4.02 / 15.80（61.85%）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3036.02 / 7187.66</w:t>
            </w:r>
          </w:p>
        </w:tc>
      </w:tr>
      <w:tr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Qwen2.5-3B-Instruct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ML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33.26 / 31.82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6.51% / 3.51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8969.10 ± 844.32 / 9109.91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4.10%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3223.91 ± 353.68 / 3207.87（4.93%）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48.75 ± 3.84 / 49.88（4.79%）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2518.26 / 2495.48</w:t>
            </w:r>
          </w:p>
        </w:tc>
      </w:tr>
      <w:tr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Qwen2.5-3B-Instruct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AIC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33.26 / 8.11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74.25% / 25.15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8969.10 ± 844.32 / 3553.26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60.17%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3223.91 ± 353.68 / 1356.34（57.59%）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48.75 ± 3.84 / 19.94（59.22%）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2518.26 / 6443.34</w:t>
            </w:r>
          </w:p>
        </w:tc>
      </w:tr>
      <w:tr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llama-2-7b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ML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30.39 / 28.90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4.89% / 2.77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8430.28 ± 334.59 / 9180.03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8.94%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3291.98 ± 127.90 / 3438.14（5.46%）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45.41 ± 4.68 / 50.17（10.70%）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2746.41 / 2549.09</w:t>
            </w:r>
          </w:p>
        </w:tc>
      </w:tr>
      <w:tr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llama-2-7b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AIC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30.39 / 18.05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39.32% / 12.34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8430.28 ± 334.59 / 7052.86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16.33%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3291.98 ± 127.90 / 2675.98（18.73%）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45.41 ± 4.68 / 38.76（14.67%）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2746.41 / 3394.20</w:t>
            </w:r>
          </w:p>
        </w:tc>
      </w:tr>
      <w:tr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Mistral-7B-Instruct-v0.2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ML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30.62 / 29.87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5.68% / 2.94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8444.04 ± 516.94 / 9160.53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8.63%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3321.56 ± 179.18 / 3451.49（4.19%）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45.08 ± 4.51 / 50.09（11.07%）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2722.40 / 2533.90</w:t>
            </w:r>
          </w:p>
        </w:tc>
      </w:tr>
      <w:tr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Mistral-7B-Instruct-v0.2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AIC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30.62 / 16.46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46.18% / 14.17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8444.04 ± 516.94 / 6459.42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23.40%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3321.56 ± 179.18 / 2523.20（23.97%）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45.08 ± 4.51 / 35.65（21.21%）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2722.40 / 3584.55</w:t>
            </w:r>
          </w:p>
        </w:tc>
      </w:tr>
      <w:tr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Qwen2.5-7B-Instruct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ML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28.70 / 26.96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7.00% / 3.21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8121.52 ± 380.37 / 8503.72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5.97%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3222.70 ± 137.11 / 3219.26（3.43%）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43.96 ± 4.69 / 46.73（7.04%）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2889.30 / 2786.56</w:t>
            </w:r>
          </w:p>
        </w:tc>
      </w:tr>
      <w:tr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Qwen2.5-7B-Instruct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AIC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28.70 / 15.21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47.02% / 13.51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8121.52 ± 380.37 / 5556.49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31.52%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3222.70 ± 137.11 / 2257.10（29.92%）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43.96 ± 4.69 / 30.74（30.34%）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2889.30 / 4443.80</w:t>
            </w:r>
          </w:p>
        </w:tc>
      </w:tr>
      <w:tr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Qwen3-8B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ML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34.27 / 33.30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2.67% / 2.22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9470.77 ± 415.08 / 10079.72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6.43%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3663.27 ± 171.83 / 3698.62（1.33%）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51.17 ± 5.85 / 55.28（7.92%）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2450.61 / 2288.54</w:t>
            </w:r>
          </w:p>
        </w:tc>
      </w:tr>
      <w:tr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Qwen3-8B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AIC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34.27 / 16.83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50.84% / 17.51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9470.77 ± 415.08 / 6533.12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30.97%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3663.27 ± 171.83 / 2539.04（30.63%）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51.17 ± 5.85 / 36.08（29.65%）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2450.61 / 3552.85</w:t>
            </w:r>
          </w:p>
        </w:tc>
      </w:tr>
      <w:tr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Qwen2.5-14B-Instruct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ML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49.08 / 46.38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4.82% / 3.51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13752.23 ± 286.47 / 13563.13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3.80%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5312.74 ± 119.15 / 5303.09（2.93%）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76.65 ± 10.85 / 74.09（5.62%）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1743.57 / 1775.12</w:t>
            </w:r>
          </w:p>
        </w:tc>
      </w:tr>
      <w:tr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Qwen2.5-14B-Instruct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AIC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49.08 / 30.36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39.42% / 18.74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13752.23 ± 286.47 / 10543.94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23.30%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5312.74 ± 119.15 / 4265.09（19.73%）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76.65 ± 10.85 / 57.84（24.45%）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1743.57 / 2306.78</w:t>
            </w:r>
          </w:p>
        </w:tc>
      </w:tr>
      <w:tr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Qwen2.5-14B-Instruct-1M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ML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332.28 / 303.52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10.76% / 37.45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123490.23 ± 12247.12 / 112447.76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9.71%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66441.87 ± 7554.84 / 59321.75（11.30%）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680.24 ± 220.92 / 626.34（8.19%）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263.17 / 283.69</w:t>
            </w:r>
          </w:p>
        </w:tc>
      </w:tr>
      <w:tr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Qwen2.5-14B-Instruct-1M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AIC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332.28 / 30.25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83.21% / 302.03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123490.23 ± 12247.12 / 10801.56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91.17%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66441.87 ± 7554.84 / 4440.18（93.24%）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680.24 ± 220.92 / 60.19（90.67%）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263.17 / 2274.23</w:t>
            </w:r>
          </w:p>
        </w:tc>
      </w:tr>
      <w:tr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Qwen3-14B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ML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44.84 / 42.80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5.00% / 3.98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13084.77 ± 1183.94 / 12851.11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5.09%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5465.67 ± 507.81 / 5108.36（5.86%）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72.37 ± 18.52 / 70.29（6.98%）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1906.00 / 1903.54</w:t>
            </w:r>
          </w:p>
        </w:tc>
      </w:tr>
      <w:tr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Qwen3-14B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AIC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44.84 / 30.51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33.01% / 14.43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13084.77 ± 1183.94 / 10702.16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17.61%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5465.67 ± 507.81 / 4399.40（18.77%）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72.37 ± 18.52 / 58.74（17.19%）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1906.00 / 2299.47</w:t>
            </w:r>
          </w:p>
        </w:tc>
      </w:tr>
      <w:tr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Meta-Llama-3.1-70B-Instruct-AWQ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ML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125.67 / 127.07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5.34% / 5.65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40381.89 ± 946.81 / 40539.66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0.84%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20861.91 ± 664.37 / 19200.47（7.93%）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178.32 ± 32.67 / 220.73（23.93%）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691.25 / 688.34</w:t>
            </w:r>
          </w:p>
        </w:tc>
      </w:tr>
      <w:tr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Meta-Llama-3.1-70B-Instruct-AWQ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AIC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125.67 / 138.03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36.01% / 36.78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40381.89 ± 946.81 / 42833.25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6.08%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20861.91 ± 664.37 / 18446.55（11.55%）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178.32 ± 32.67 / 233.28（31.83%）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691.25 / 603.42</w:t>
            </w:r>
          </w:p>
        </w:tc>
      </w:tr>
      <w:tr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Qwen3-30B-A3B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ML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94.54 / 84.25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3.72% / 11.70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24031.41 ± 1305.78 / 22078.80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8.06%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8881.12 ± 614.12 / 7747.26（12.66%）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136.16 ± 12.61 / 120.17（11.62%）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921.68 / 1018.90</w:t>
            </w:r>
          </w:p>
        </w:tc>
      </w:tr>
      <w:tr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Qwen3-30B-A3B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AIC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94.54 / 37.42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55.77% / 57.12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24031.41 ± 1305.78 / 12320.02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48.66%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8881.12 ± 614.12 / 4745.88（46.42%）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136.16 ± 12.61 / 67.51（50.47%）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921.68 / 2122.89</w:t>
            </w:r>
          </w:p>
        </w:tc>
      </w:tr>
      <w:tr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Qwen3-30B-A3B-Instruct-2507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ML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94.59 / 83.85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3.65% / 11.67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24037.44 ± 1677.94 / 22454.58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6.43%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8887.82 ± 620.98 / 7827.29（11.77%）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135.91 ± 18.21 / 122.22（9.49%）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925.27 / 997.16</w:t>
            </w:r>
          </w:p>
        </w:tc>
      </w:tr>
      <w:tr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Qwen3-30B-A3B-Instruct-2507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AIC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94.59 / 37.42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55.84% / 57.18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24037.44 ± 1677.94 / 12311.74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48.63%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8887.82 ± 620.98 / 4741.02（46.48%）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135.91 ± 18.21 / 67.47（50.23%）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925.27 / 2124.72</w:t>
            </w:r>
          </w:p>
        </w:tc>
      </w:tr>
      <w:tr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Qwen3-32B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ML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74.90 / 73.81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2.23% / 2.72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22247.90 ± 638.76 / 22537.41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1.29%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9762.00 ± 295.49 / 9557.72（2.08%）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112.14 ± 14.06 / 122.69（9.21%）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1154.90 / 1125.98</w:t>
            </w:r>
          </w:p>
        </w:tc>
      </w:tr>
      <w:tr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Qwen3-32B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AIC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74.90 / 65.87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12.64% / 9.07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22247.90 ± 638.76 / 21211.51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4.66%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9762.00 ± 295.49 / 9044.12（7.34%）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112.14 ± 14.06 / 115.66（7.23%）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1154.90 / 1201.88</w:t>
            </w:r>
          </w:p>
        </w:tc>
      </w:tr>
    </w:tbl>
    <w:p>
      <w:r>
        <w:rPr>
          <w:rFonts w:ascii="SimSun" w:hAnsi="SimSun" w:eastAsia="SimSun" w:cs="SimSun"/>
        </w:rPr>
        <w:t>按阶段展开单步结果。n 为五次独立真机实验合并后的 batch 条数，P95 为逐 batch 绝对百分比误差的 95 分位。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模型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方法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n（prefill/decode）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prefill 实测/预测 ms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prefill MAPE / MAE ms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decode 实测/预测 ms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decode MAPE / MAE ms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P95 APE（prefill/decode）</w:t>
            </w:r>
          </w:p>
        </w:tc>
      </w:tr>
      <w:tr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Qwen3-0.6B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ML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416 / 2004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25.24 / 24.43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4.52% / 1.26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27.57 / 26.06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5.40% / 3.14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14.82% / 12.68%</w:t>
            </w:r>
          </w:p>
        </w:tc>
      </w:tr>
      <w:tr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Qwen3-0.6B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AIC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416 / 2004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25.24 / 6.35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74.62% / 18.89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27.57 / 2.98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88.43% / 24.58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87.13% / 91.77%</w:t>
            </w:r>
          </w:p>
        </w:tc>
      </w:tr>
      <w:tr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Qwen2.5-3B-Instruct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ML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414 / 2004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31.02 / 30.07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4.40% / 1.46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33.72 / 32.18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6.95% / 3.94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13.36% / 13.80%</w:t>
            </w:r>
          </w:p>
        </w:tc>
      </w:tr>
      <w:tr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Qwen2.5-3B-Instruct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AIC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414 / 2004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31.02 / 17.43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43.36% / 13.59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33.72 / 6.18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80.63% / 27.54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78.13% / 82.78%</w:t>
            </w:r>
          </w:p>
        </w:tc>
      </w:tr>
      <w:tr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llama-2-7b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ML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415 / 2004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37.03 / 36.79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2.16% / 0.75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29.01 / 27.27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5.46% / 3.19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9.60% / 14.19%</w:t>
            </w:r>
          </w:p>
        </w:tc>
      </w:tr>
      <w:tr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llama-2-7b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AIC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415 / 2004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37.03 / 31.58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16.30% / 5.45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29.01 / 15.25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44.08% / 13.76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58.25% / 62.85%</w:t>
            </w:r>
          </w:p>
        </w:tc>
      </w:tr>
      <w:tr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Mistral-7B-Instruct-v0.2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ML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412 / 2004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38.12 / 38.01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1.90% / 0.67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29.08 / 28.20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6.46% / 3.41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6.44% / 13.78%</w:t>
            </w:r>
          </w:p>
        </w:tc>
      </w:tr>
      <w:tr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Mistral-7B-Instruct-v0.2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AIC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412 / 2004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38.12 / 34.48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11.10% / 3.68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29.08 / 12.75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53.39% / 16.32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45.77% / 61.94%</w:t>
            </w:r>
          </w:p>
        </w:tc>
      </w:tr>
      <w:tr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Qwen2.5-7B-Instruct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ML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414 / 2004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36.06 / 35.85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2.42% / 0.81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27.18 / 25.12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7.95% / 3.71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10.36% / 14.70%</w:t>
            </w:r>
          </w:p>
        </w:tc>
      </w:tr>
      <w:tr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Qwen2.5-7B-Instruct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AIC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414 / 2004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36.06 / 33.03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10.31% / 3.17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27.18 / 11.53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54.61% / 15.64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46.20% / 61.20%</w:t>
            </w:r>
          </w:p>
        </w:tc>
      </w:tr>
      <w:tr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Qwen3-8B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ML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414 / 2004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39.15 / 39.07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1.44% / 0.56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33.27 / 32.11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2.93% / 2.57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3.68% / 8.14%</w:t>
            </w:r>
          </w:p>
        </w:tc>
      </w:tr>
      <w:tr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Qwen3-8B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AIC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414 / 2004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39.15 / 35.49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11.57% / 4.09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33.27 / 12.98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58.96% / 20.29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52.75% / 64.85%</w:t>
            </w:r>
          </w:p>
        </w:tc>
      </w:tr>
      <w:tr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Qwen2.5-14B-Instruct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ML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414 / 2004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68.26 / 67.61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2.25% / 1.26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45.11 / 42.00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5.35% / 3.97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11.12% / 11.50%</w:t>
            </w:r>
          </w:p>
        </w:tc>
      </w:tr>
      <w:tr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Qwen2.5-14B-Instruct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AIC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414 / 2004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68.26 / 63.33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9.01% / 5.06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45.11 / 23.55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45.70% / 21.56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41.04% / 54.87%</w:t>
            </w:r>
          </w:p>
        </w:tc>
      </w:tr>
      <w:tr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Qwen2.5-14B-Instruct-1M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ML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459 / 2004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1247.10 / 1115.04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9.93% / 138.61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122.75 / 117.64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10.95% / 14.28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22.07% / 21.57%</w:t>
            </w:r>
          </w:p>
        </w:tc>
      </w:tr>
      <w:tr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Qwen2.5-14B-Instruct-1M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AIC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459 / 2004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1247.10 / 59.50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94.87% / 1187.61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122.75 / 23.55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80.54% / 99.20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97.87% / 84.61%</w:t>
            </w:r>
          </w:p>
        </w:tc>
      </w:tr>
      <w:tr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Qwen3-14B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ML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414 / 2004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75.08 / 69.45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6.28% / 6.31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38.59 / 37.30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4.74% / 3.50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36.85% / 12.35%</w:t>
            </w:r>
          </w:p>
        </w:tc>
      </w:tr>
      <w:tr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Qwen3-14B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AIC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414 / 2004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75.08 / 67.33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9.98% / 8.35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38.59 / 22.90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37.77% / 15.69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38.66% / 46.10%</w:t>
            </w:r>
          </w:p>
        </w:tc>
      </w:tr>
      <w:tr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Meta-Llama-3.1-70B-Instruct-AWQ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ML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411 / 2004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367.80 / 367.33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1.18% / 3.34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76.02 / 77.80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6.20% / 6.13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4.78% / 17.86%</w:t>
            </w:r>
          </w:p>
        </w:tc>
      </w:tr>
      <w:tr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Meta-Llama-3.1-70B-Instruct-AWQ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AIC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411 / 2004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367.80 / 306.86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18.23% / 65.98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76.02 / 103.40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39.65% / 30.79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24.51% / 49.06%</w:t>
            </w:r>
          </w:p>
        </w:tc>
      </w:tr>
      <w:tr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Qwen3-30B-A3B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ML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414 / 2004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87.80 / 77.59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3.60% / 11.50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95.93 / 85.62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3.75% / 11.74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10.27% / 9.48%</w:t>
            </w:r>
          </w:p>
        </w:tc>
      </w:tr>
      <w:tr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Qwen3-30B-A3B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AIC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414 / 2004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87.80 / 61.21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22.26% / 26.59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95.93 / 32.50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62.69% / 63.42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51.17% / 91.97%</w:t>
            </w:r>
          </w:p>
        </w:tc>
      </w:tr>
      <w:tr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Qwen3-30B-A3B-Instruct-2507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ML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414 / 2004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87.81 / 76.98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3.63% / 11.36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96.00 / 85.27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3.66% / 11.73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10.82% / 9.81%</w:t>
            </w:r>
          </w:p>
        </w:tc>
      </w:tr>
      <w:tr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Qwen3-30B-A3B-Instruct-2507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AIC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414 / 2004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87.81 / 61.21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22.43% / 26.60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96.00 / 32.50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62.74% / 63.49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51.05% / 91.93%</w:t>
            </w:r>
          </w:p>
        </w:tc>
      </w:tr>
      <w:tr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Qwen3-32B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ML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414 / 2004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152.30 / 151.52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0.95% / 1.35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58.90 / 57.76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2.50% / 3.00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2.43% / 7.64%</w:t>
            </w:r>
          </w:p>
        </w:tc>
      </w:tr>
      <w:tr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Qwen3-32B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AIC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414 / 2004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152.30 / 147.37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3.92% / 5.19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58.90 / 49.03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14.45% / 9.87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11.68% / 21.27%</w:t>
            </w:r>
          </w:p>
        </w:tc>
      </w:tr>
    </w:tbl>
    <w:p>
      <w:pPr>
        <w:pStyle w:val="Heading2"/>
      </w:pPr>
      <w:r>
        <w:rPr>
          <w:rFonts w:ascii="SimSun" w:hAnsi="SimSun" w:eastAsia="SimSun" w:cs="SimSun"/>
        </w:rPr>
        <w:t>latency_128x64_r1（跨负载测试）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0"/>
        <w:gridCol w:w="1600"/>
        <w:gridCol w:w="1600"/>
        <w:gridCol w:w="1600"/>
        <w:gridCol w:w="1600"/>
        <w:gridCol w:w="1600"/>
        <w:gridCol w:w="1600"/>
        <w:gridCol w:w="1600"/>
        <w:gridCol w:w="1600"/>
      </w:tblGrid>
      <w:tr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模型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方法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单步实测/预测 ms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单步 MAPE / MAE ms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E2E 实测 ± std / 预测 ms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E2E MAPE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TTFT 实测 ± std / 预测 ms（MAPE）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TPOT 实测 ± std / 预测 ms（MAPE）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总 token 吞吐实测/预测 tok/s</w:t>
            </w:r>
          </w:p>
        </w:tc>
      </w:tr>
      <w:tr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Qwen3-0.6B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ML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25.99 / 25.98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6.66% / 2.37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936.12 ± 120.59 / 1007.90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9.30%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59.67 ± 15.09 / 39.85（29.70%）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27.89 ± 1.20 / 30.52（9.61%）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101.72 / 101.45</w:t>
            </w:r>
          </w:p>
        </w:tc>
      </w:tr>
      <w:tr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Qwen3-0.6B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AIC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25.99 / 2.03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91.98% / 23.96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936.12 ± 120.59 / 162.53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82.52%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59.67 ± 15.09 / 9.55（83.17%）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27.89 ± 1.20 / 4.82（82.64%）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101.72 / 104.85</w:t>
            </w:r>
          </w:p>
        </w:tc>
      </w:tr>
      <w:tr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Qwen2.5-3B-Instruct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ML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31.26 / 30.60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2.95% / 1.61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1115.19 ± 95.01 / 1188.06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6.42%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67.87 ± 7.58 / 48.11（28.44%）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33.16 ± 0.53 / 35.94（8.39%）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101.01 / 100.76</w:t>
            </w:r>
          </w:p>
        </w:tc>
      </w:tr>
      <w:tr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Qwen2.5-3B-Instruct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AIC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31.26 / 5.83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80.90% / 25.43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1115.19 ± 95.01 / 279.76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74.89%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67.87 ± 7.58 / 13.61（79.70%）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33.16 ± 0.53 / 8.47（74.47%）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101.01 / 104.39</w:t>
            </w:r>
          </w:p>
        </w:tc>
      </w:tr>
      <w:tr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llama-2-7b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ML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26.61 / 26.28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2.06% / 1.15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932.39 ± 78.17 / 1066.40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14.38%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51.80 ± 4.89 / 44.08（14.08%）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27.91 ± 0.56 / 32.26（15.67%）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103.57 / 105.36</w:t>
            </w:r>
          </w:p>
        </w:tc>
      </w:tr>
      <w:tr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llama-2-7b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AIC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26.61 / 10.21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60.73% / 16.40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932.39 ± 78.17 / 443.57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52.34%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51.80 ± 4.89 / 20.06（60.87%）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27.91 ± 0.56 / 13.44（51.83%）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103.57 / 108.37</w:t>
            </w:r>
          </w:p>
        </w:tc>
      </w:tr>
      <w:tr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Mistral-7B-Instruct-v0.2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ML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28.76 / 27.87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6.55% / 2.50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1014.41 ± 113.15 / 1123.31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11.14%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57.73 ± 4.43 / 45.66（20.58%）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30.21 ± 1.38 / 34.03（12.85%）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102.78 / 104.43</w:t>
            </w:r>
          </w:p>
        </w:tc>
      </w:tr>
      <w:tr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Mistral-7B-Instruct-v0.2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AIC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28.76 / 10.84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61.28% / 17.91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1014.41 ± 113.15 / 464.12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53.95%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57.73 ± 4.43 / 22.81（60.24%）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30.21 ± 1.38 / 14.06（53.37%）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102.78 / 107.48</w:t>
            </w:r>
          </w:p>
        </w:tc>
      </w:tr>
      <w:tr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Qwen2.5-7B-Instruct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ML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26.03 / 25.39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6.82% / 2.33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932.91 ± 118.70 / 1041.85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12.22%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67.60 ± 26.26 / 42.61（30.65%）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27.43 ± 1.95 / 31.56（15.62%）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101.63 / 101.21</w:t>
            </w:r>
          </w:p>
        </w:tc>
      </w:tr>
      <w:tr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Qwen2.5-7B-Instruct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AIC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26.03 / 10.61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58.03% / 15.42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932.91 ± 118.70 / 427.47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53.86%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67.60 ± 26.26 / 19.88（67.48%）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27.43 ± 1.95 / 12.85（52.91%）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101.63 / 103.78</w:t>
            </w:r>
          </w:p>
        </w:tc>
      </w:tr>
      <w:tr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Qwen3-8B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ML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32.91 / 32.12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5.02% / 2.43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1162.93 ± 95.14 / 1270.80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10.93%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75.11 ± 11.94 / 51.16（30.08%）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34.45 ± 2.14 / 38.46（12.48%）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100.81 / 100.52</w:t>
            </w:r>
          </w:p>
        </w:tc>
      </w:tr>
      <w:tr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Qwen3-8B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AIC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32.91 / 11.54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63.98% / 21.36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1162.93 ± 95.14 / 495.78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57.32%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75.11 ± 11.94 / 22.99（68.43%）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34.45 ± 2.14 / 14.90（56.60%）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100.81 / 103.54</w:t>
            </w:r>
          </w:p>
        </w:tc>
      </w:tr>
      <w:tr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Qwen2.5-14B-Instruct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ML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40.52 / 40.24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2.12% / 1.60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1434.27 ± 125.68 / 1525.84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6.41%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86.62 ± 13.45 / 62.81（25.66%）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42.70 ± 1.20 / 46.23（8.37%）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99.80 / 99.55</w:t>
            </w:r>
          </w:p>
        </w:tc>
      </w:tr>
      <w:tr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Qwen2.5-14B-Instruct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AIC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40.52 / 20.46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48.53% / 20.05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1434.27 ± 125.68 / 850.09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40.72%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86.62 ± 13.45 / 37.23（56.13%）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42.70 ± 1.20 / 25.65（39.87%）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99.80 / 102.29</w:t>
            </w:r>
          </w:p>
        </w:tc>
      </w:tr>
      <w:tr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Qwen2.5-14B-Instruct-1M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ML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357.05 / 389.96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30.39% / 35.60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17294.39 ± 2387.55 / 17184.71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2.46%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2821.48 ± 738.14 / 2687.42（6.18%）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630.42 ± 94.62 / 631.78（3.23%）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78.94 / 79.15</w:t>
            </w:r>
          </w:p>
        </w:tc>
      </w:tr>
      <w:tr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Qwen2.5-14B-Instruct-1M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AIC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357.05 / 22.66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83.72% / 334.39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17294.39 ± 2387.55 / 854.81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94.99%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2821.48 ± 738.14 / 37.92（98.57%）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630.42 ± 94.62 / 25.76（95.78%）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78.94 / 102.26</w:t>
            </w:r>
          </w:p>
        </w:tc>
      </w:tr>
      <w:tr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Qwen3-14B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ML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38.32 / 36.90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6.25% / 3.21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1370.14 ± 167.90 / 1429.69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5.86%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87.41 ± 14.11 / 56.19（34.10%）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40.38 ± 3.31 / 43.42（9.17%）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100.11 / 99.96</w:t>
            </w:r>
          </w:p>
        </w:tc>
      </w:tr>
      <w:tr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Qwen3-14B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AIC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38.32 / 20.13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46.14% / 18.19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1370.14 ± 167.90 / 836.61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38.62%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87.41 ± 14.11 / 39.26（53.99%）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40.38 ± 3.31 / 25.25（37.15%）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100.11 / 102.35</w:t>
            </w:r>
          </w:p>
        </w:tc>
      </w:tr>
      <w:tr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Meta-Llama-3.1-70B-Instruct-AWQ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ML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81.55 / 77.37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6.49% / 6.48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2985.57 ± 390.71 / 2933.13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5.85%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177.64 ± 16.02 / 138.41（21.50%）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87.57 ± 7.28 / 87.99（6.70%）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95.97 / 96.15</w:t>
            </w:r>
          </w:p>
        </w:tc>
      </w:tr>
      <w:tr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Meta-Llama-3.1-70B-Instruct-AWQ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AIC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81.55 / 95.06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19.33% / 16.00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2985.57 ± 390.71 / 3738.11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25.93%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177.64 ± 16.02 / 170.93（7.51%）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87.57 ± 7.28 / 112.92（29.61%）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95.97 / 93.48</w:t>
            </w:r>
          </w:p>
        </w:tc>
      </w:tr>
      <w:tr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Qwen3-30B-A3B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ML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100.35 / 84.90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4.05% / 16.20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3606.13 ± 278.20 / 3162.95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12.37%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366.47 ± 68.95 / 124.40（64.79%）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103.30 ± 5.49 / 95.80（7.06%）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93.53 / 94.17</w:t>
            </w:r>
          </w:p>
        </w:tc>
      </w:tr>
      <w:tr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Qwen3-30B-A3B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AIC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100.35 / 15.02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82.96% / 85.34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3606.13 ± 278.20 / 375.34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89.59%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366.47 ± 68.95 / 46.28（86.98%）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103.30 ± 5.49 / 10.61（89.71%）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93.53 / 104.15</w:t>
            </w:r>
          </w:p>
        </w:tc>
      </w:tr>
      <w:tr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Qwen3-30B-A3B-Instruct-2507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ML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100.93 / 85.98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5.45% / 17.54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3647.67 ± 380.08 / 3205.68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12.00%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393.18 ± 109.90 / 125.92（65.99%）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104.02 ± 6.21 / 97.11（6.38%）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94.11 / 94.14</w:t>
            </w:r>
          </w:p>
        </w:tc>
      </w:tr>
      <w:tr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Qwen3-30B-A3B-Instruct-2507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AIC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100.93 / 15.13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82.99% / 85.80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3647.67 ± 380.08 / 372.89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89.75%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393.18 ± 109.90 / 46.00（87.59%）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104.02 ± 6.21 / 10.54（89.83%）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94.11 / 104.15</w:t>
            </w:r>
          </w:p>
        </w:tc>
      </w:tr>
      <w:tr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Qwen3-32B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ML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59.61 / 56.31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4.08% / 3.51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2152.64 ± 249.60 / 2110.99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3.55%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115.89 ± 9.89 / 87.42（24.08%）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64.43 ± 4.16 / 63.86（4.49%）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97.45 / 97.61</w:t>
            </w:r>
          </w:p>
        </w:tc>
      </w:tr>
      <w:tr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Qwen3-32B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AIC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59.61 / 45.81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21.71% / 13.81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2152.64 ± 249.60 / 1793.25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16.47%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115.89 ± 9.89 / 80.75（29.90%）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64.43 ± 4.16 / 54.03（15.85%）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97.45 / 98.76</w:t>
            </w:r>
          </w:p>
        </w:tc>
      </w:tr>
    </w:tbl>
    <w:p>
      <w:r>
        <w:rPr>
          <w:rFonts w:ascii="SimSun" w:hAnsi="SimSun" w:eastAsia="SimSun" w:cs="SimSun"/>
        </w:rPr>
        <w:t>按阶段展开单步结果。n 为五次独立真机实验合并后的 batch 条数，P95 为逐 batch 绝对百分比误差的 95 分位。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模型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方法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n（prefill/decode）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prefill 实测/预测 ms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prefill MAPE / MAE ms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decode 实测/预测 ms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decode MAPE / MAE ms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P95 APE（prefill/decode）</w:t>
            </w:r>
          </w:p>
        </w:tc>
      </w:tr>
      <w:tr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Qwen3-0.6B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ML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159 / 3383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26.99 / 25.34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6.27% / 2.06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25.94 / 26.01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6.68% / 2.39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19.45% / 15.58%</w:t>
            </w:r>
          </w:p>
        </w:tc>
      </w:tr>
      <w:tr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Qwen3-0.6B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AIC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159 / 3383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26.99 / 3.51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86.81% / 23.48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25.94 / 1.96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92.22% / 23.98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88.93% / 93.57%</w:t>
            </w:r>
          </w:p>
        </w:tc>
      </w:tr>
      <w:tr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Qwen2.5-3B-Instruct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ML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157 / 3172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31.20 / 30.47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3.05% / 1.02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31.26 / 30.61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2.95% / 1.64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15.37% / 11.37%</w:t>
            </w:r>
          </w:p>
        </w:tc>
      </w:tr>
      <w:tr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Qwen2.5-3B-Instruct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AIC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157 / 3172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31.20 / 7.40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76.23% / 23.80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31.26 / 5.75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81.14% / 25.51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79.63% / 83.04%</w:t>
            </w:r>
          </w:p>
        </w:tc>
      </w:tr>
      <w:tr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llama-2-7b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ML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160 / 3447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27.17 / 27.32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2.13% / 0.58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26.58 / 26.23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2.05% / 1.18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4.94% / 8.24%</w:t>
            </w:r>
          </w:p>
        </w:tc>
      </w:tr>
      <w:tr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llama-2-7b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AIC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160 / 3447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27.17 / 12.04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55.68% / 15.13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26.58 / 10.12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60.96% / 16.46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60.53% / 63.18%</w:t>
            </w:r>
          </w:p>
        </w:tc>
      </w:tr>
      <w:tr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Mistral-7B-Instruct-v0.2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ML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160 / 3331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29.22 / 27.99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6.95% / 2.09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28.73 / 27.87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6.53% / 2.52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12.02% / 14.99%</w:t>
            </w:r>
          </w:p>
        </w:tc>
      </w:tr>
      <w:tr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Mistral-7B-Instruct-v0.2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AIC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160 / 3331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29.22 / 14.61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49.82% / 14.62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28.73 / 10.66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61.83% / 18.07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61.46% / 65.72%</w:t>
            </w:r>
          </w:p>
        </w:tc>
      </w:tr>
      <w:tr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Qwen2.5-7B-Instruct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ML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159 / 3391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26.51 / 25.26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7.73% / 2.11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26.01 / 25.39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6.78% / 2.34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13.45% / 14.64%</w:t>
            </w:r>
          </w:p>
        </w:tc>
      </w:tr>
      <w:tr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Qwen2.5-7B-Instruct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AIC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159 / 3391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26.51 / 13.37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49.28% / 13.14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26.01 / 10.48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58.45% / 15.53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59.22% / 62.62%</w:t>
            </w:r>
          </w:p>
        </w:tc>
      </w:tr>
      <w:tr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Qwen3-8B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ML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157 / 3095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33.27 / 31.94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5.08% / 1.89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32.89 / 32.13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5.02% / 2.46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15.34% / 13.34%</w:t>
            </w:r>
          </w:p>
        </w:tc>
      </w:tr>
      <w:tr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Qwen3-8B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AIC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157 / 3095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33.27 / 14.92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54.88% / 18.35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32.89 / 11.37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64.45% / 21.52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63.81% / 68.15%</w:t>
            </w:r>
          </w:p>
        </w:tc>
      </w:tr>
      <w:tr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Qwen2.5-14B-Instruct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ML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158 / 2799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40.72 / 40.45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2.89% / 1.29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40.50 / 40.23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2.08% / 1.62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11.46% / 6.80%</w:t>
            </w:r>
          </w:p>
        </w:tc>
      </w:tr>
      <w:tr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Qwen2.5-14B-Instruct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AIC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158 / 2799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40.72 / 25.20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37.98% / 15.52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40.50 / 20.20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49.12% / 20.31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46.28% / 52.85%</w:t>
            </w:r>
          </w:p>
        </w:tc>
      </w:tr>
      <w:tr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Qwen2.5-14B-Instruct-1M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ML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109 / 448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1379.44 / 1381.50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1.03% / 13.13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108.30 / 148.71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37.54% / 41.07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2.41% / 342.92%</w:t>
            </w:r>
          </w:p>
        </w:tc>
      </w:tr>
      <w:tr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Qwen2.5-14B-Instruct-1M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AIC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109 / 448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1379.44 / 28.02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97.82% / 1351.42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108.30 / 21.36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80.29% / 86.94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98.58% / 82.40%</w:t>
            </w:r>
          </w:p>
        </w:tc>
      </w:tr>
      <w:tr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Qwen3-14B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ML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156 / 2882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38.38 / 36.97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6.28% / 2.52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38.31 / 36.90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6.25% / 3.25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13.04% / 14.54%</w:t>
            </w:r>
          </w:p>
        </w:tc>
      </w:tr>
      <w:tr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Qwen3-14B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AIC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156 / 2882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38.38 / 27.62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27.86% / 10.77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38.31 / 19.73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47.13% / 18.59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44.25% / 52.54%</w:t>
            </w:r>
          </w:p>
        </w:tc>
      </w:tr>
      <w:tr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Meta-Llama-3.1-70B-Instruct-AWQ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ML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156 / 1789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93.98 / 92.11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4.55% / 4.21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80.46 / 76.08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6.66% / 6.68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14.20% / 14.53%</w:t>
            </w:r>
          </w:p>
        </w:tc>
      </w:tr>
      <w:tr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Meta-Llama-3.1-70B-Instruct-AWQ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AIC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156 / 1789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93.98 / 116.07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26.99% / 22.65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80.46 / 93.22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18.66% / 15.42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57.60% / 28.41%</w:t>
            </w:r>
          </w:p>
        </w:tc>
      </w:tr>
      <w:tr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Qwen3-30B-A3B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ML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145 / 1514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148.57 / 79.54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13.53% / 70.28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95.74 / 85.41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3.14% / 11.02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87.55% / 9.80%</w:t>
            </w:r>
          </w:p>
        </w:tc>
      </w:tr>
      <w:tr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Qwen3-30B-A3B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AIC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145 / 1514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148.57 / 39.92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55.97% / 108.65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95.74 / 12.63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85.54% / 83.11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93.27% / 92.34%</w:t>
            </w:r>
          </w:p>
        </w:tc>
      </w:tr>
      <w:tr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Qwen3-30B-A3B-Instruct-2507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ML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144 / 1494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149.08 / 78.82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14.26% / 70.68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96.29 / 86.67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4.60% / 12.42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87.38% / 10.58%</w:t>
            </w:r>
          </w:p>
        </w:tc>
      </w:tr>
      <w:tr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Qwen3-30B-A3B-Instruct-2507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AIC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144 / 1494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149.08 / 40.02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56.49% / 109.06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96.29 / 12.73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85.54% / 83.56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93.08% / 92.38%</w:t>
            </w:r>
          </w:p>
        </w:tc>
      </w:tr>
      <w:tr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Qwen3-32B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ML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154 / 2256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60.20 / 57.58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4.83% / 3.10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59.56 / 56.22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4.02% / 3.54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15.16% / 13.67%</w:t>
            </w:r>
          </w:p>
        </w:tc>
      </w:tr>
      <w:tr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Qwen3-32B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AIC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154 / 2256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60.20 / 54.64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9.18% / 5.70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59.56 / 45.20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22.56% / 14.36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20.69% / 31.03%</w:t>
            </w:r>
          </w:p>
        </w:tc>
      </w:tr>
    </w:tbl>
    <w:p>
      <w:pPr>
        <w:pStyle w:val="Heading2"/>
      </w:pPr>
      <w:r>
        <w:rPr>
          <w:rFonts w:ascii="SimSun" w:hAnsi="SimSun" w:eastAsia="SimSun" w:cs="SimSun"/>
        </w:rPr>
        <w:t>saturation_1536x384_inf（跨负载测试）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0"/>
        <w:gridCol w:w="1600"/>
        <w:gridCol w:w="1600"/>
        <w:gridCol w:w="1600"/>
        <w:gridCol w:w="1600"/>
        <w:gridCol w:w="1600"/>
        <w:gridCol w:w="1600"/>
        <w:gridCol w:w="1600"/>
        <w:gridCol w:w="1600"/>
      </w:tblGrid>
      <w:tr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模型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方法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单步实测/预测 ms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单步 MAPE / MAE ms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E2E 实测 ± std / 预测 ms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E2E MAPE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TTFT 实测 ± std / 预测 ms（MAPE）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TPOT 实测 ± std / 预测 ms（MAPE）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总 token 吞吐实测/预测 tok/s</w:t>
            </w:r>
          </w:p>
        </w:tc>
      </w:tr>
      <w:tr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Qwen3-0.6B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ML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26.69 / 25.66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4.89% / 2.25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10747.97 ± 733.51 / 11576.70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7.72%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3726.92 ± 340.71 / 4179.71（12.41%）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41.41 ± 5.69 / 43.18（4.53%）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3088.01 / 2910.87</w:t>
            </w:r>
          </w:p>
        </w:tc>
      </w:tr>
      <w:tr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Qwen3-0.6B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AIC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26.69 / 3.90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84.73% / 22.79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10747.97 ± 733.51 / 4970.39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53.67%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3726.92 ± 340.71 / 1758.17（52.61%）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41.41 ± 5.69 / 18.74（54.99%）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3088.01 / 6352.65</w:t>
            </w:r>
          </w:p>
        </w:tc>
      </w:tr>
      <w:tr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Qwen2.5-3B-Instruct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ML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32.37 / 31.64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5.86% / 2.81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12814.73 ± 532.11 / 13259.75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5.23%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4532.65 ± 297.41 / 4833.34（6.41%）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49.73 ± 6.81 / 49.60（5.24%）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2566.04 / 2517.02</w:t>
            </w:r>
          </w:p>
        </w:tc>
      </w:tr>
      <w:tr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Qwen2.5-3B-Instruct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AIC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32.37 / 8.23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73.56% / 24.14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12814.73 ± 532.11 / 5762.59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55.07%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4532.65 ± 297.41 / 2323.17（48.77%）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49.73 ± 6.81 / 22.02（56.20%）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2566.04 / 6059.55</w:t>
            </w:r>
          </w:p>
        </w:tc>
      </w:tr>
      <w:tr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llama-2-7b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ML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30.09 / 28.74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4.22% / 2.21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12377.66 ± 803.18 / 13426.00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8.54%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4906.33 ± 397.26 / 5188.73（5.76%）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46.49 ± 9.00 / 50.66（9.16%）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2778.52 / 2587.49</w:t>
            </w:r>
          </w:p>
        </w:tc>
      </w:tr>
      <w:tr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llama-2-7b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AIC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30.09 / 20.15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32.06% / 9.94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12377.66 ± 803.18 / 12082.35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3.40%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4906.33 ± 397.26 / 4657.90（5.28%）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46.49 ± 9.00 / 45.64（3.10%）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2778.52 / 3009.54</w:t>
            </w:r>
          </w:p>
        </w:tc>
      </w:tr>
      <w:tr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Mistral-7B-Instruct-v0.2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ML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30.26 / 29.42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4.41% / 2.22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12445.16 ± 734.90 / 13558.44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9.08%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4988.30 ± 411.52 / 5259.19（6.80%）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46.71 ± 9.07 / 51.34（9.93%）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2775.34 / 2547.08</w:t>
            </w:r>
          </w:p>
        </w:tc>
      </w:tr>
      <w:tr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Mistral-7B-Instruct-v0.2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AIC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30.26 / 16.97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44.71% / 13.32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12445.16 ± 734.90 / 10778.60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13.27%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4988.30 ± 411.52 / 4328.11（13.10%）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46.71 ± 9.07 / 41.08（12.57%）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2775.34 / 3289.82</w:t>
            </w:r>
          </w:p>
        </w:tc>
      </w:tr>
      <w:tr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Qwen2.5-7B-Instruct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ML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27.95 / 26.93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4.73% / 2.21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11742.65 ± 1060.12 / 12666.06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8.09%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4739.78 ± 493.16 / 4959.24（5.04%）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43.60 ± 8.12 / 47.81（9.68%）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2960.46 / 2764.41</w:t>
            </w:r>
          </w:p>
        </w:tc>
      </w:tr>
      <w:tr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Qwen2.5-7B-Instruct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AIC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27.95 / 15.46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45.74% / 12.52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11742.65 ± 1060.12 / 8590.17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26.59%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4739.78 ± 493.16 / 3611.18（23.52%）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43.60 ± 8.12 / 33.02（25.28%）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2960.46 / 4306.42</w:t>
            </w:r>
          </w:p>
        </w:tc>
      </w:tr>
      <w:tr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Qwen3-8B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ML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36.34 / 33.22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7.07% / 3.44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14651.55 ± 1016.22 / 15166.05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4.31%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5679.18 ± 501.54 / 5782.74（2.91%）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54.35 ± 9.23 / 57.03（5.60%）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2322.61 / 2255.20</w:t>
            </w:r>
          </w:p>
        </w:tc>
      </w:tr>
      <w:tr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Qwen3-8B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AIC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36.34 / 17.30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52.63% / 19.08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14651.55 ± 1016.22 / 10897.44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25.43%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5679.18 ± 501.54 / 4381.56（22.69%）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54.35 ± 9.23 / 41.49（24.24%）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2322.61 / 3241.50</w:t>
            </w:r>
          </w:p>
        </w:tc>
      </w:tr>
      <w:tr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Qwen2.5-14B-Instruct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ML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46.37 / 45.84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2.43% / 1.94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19351.91 ± 968.31 / 20199.91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4.37%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7413.46 ± 511.75 / 8103.29（9.35%）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77.32 ± 14.40 / 76.70（4.29%）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1829.51 / 1758.79</w:t>
            </w:r>
          </w:p>
        </w:tc>
      </w:tr>
      <w:tr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Qwen2.5-14B-Instruct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AIC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46.37 / 31.06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34.95% / 15.32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19351.91 ± 968.31 / 17154.97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11.38%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7413.46 ± 511.75 / 7086.00（5.58%）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77.32 ± 14.40 / 65.53（16.06%）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1829.51 / 2136.58</w:t>
            </w:r>
          </w:p>
        </w:tc>
      </w:tr>
      <w:tr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Qwen2.5-14B-Instruct-1M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ML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302.39 / 284.09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12.21% / 31.46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163183.99 ± 19617.05 / 156670.76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8.46%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83352.26 ± 8182.02 / 81744.26（4.39%）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661.82 ± 244.25 / 647.19（12.06%）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289.09 / 296.08</w:t>
            </w:r>
          </w:p>
        </w:tc>
      </w:tr>
      <w:tr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Qwen2.5-14B-Instruct-1M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AIC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302.39 / 31.02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82.35% / 271.37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163183.99 ± 19617.05 / 17329.99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89.29%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83352.26 ± 8182.02 / 7220.92（91.31%）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661.82 ± 244.25 / 66.92（89.45%）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289.09 / 2124.22</w:t>
            </w:r>
          </w:p>
        </w:tc>
      </w:tr>
      <w:tr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Qwen3-14B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ML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43.74 / 43.75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6.40% / 3.35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18627.33 ± 993.36 / 19660.07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5.77%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7798.04 ± 512.40 / 8043.98（3.68%）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70.02 ± 17.88 / 74.84（7.45%）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1933.66 / 1851.85</w:t>
            </w:r>
          </w:p>
        </w:tc>
      </w:tr>
      <w:tr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Qwen3-14B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AIC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43.74 / 31.05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31.34% / 12.75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18627.33 ± 993.36 / 17174.66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7.76%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7798.04 ± 512.40 / 7205.65（7.59%）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70.02 ± 17.88 / 65.83（6.12%）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1933.66 / 2154.41</w:t>
            </w:r>
          </w:p>
        </w:tc>
      </w:tr>
      <w:tr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Meta-Llama-3.1-70B-Instruct-AWQ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ML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126.80 / 124.17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2.20% / 3.82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60847.78 ± 2384.58 / 60504.86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1.10%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31508.83 ± 1118.32 / 29074.03（7.72%）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159.01 ± 22.67 / 237.56（45.90%）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686.33 / 689.09</w:t>
            </w:r>
          </w:p>
        </w:tc>
      </w:tr>
      <w:tr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Meta-Llama-3.1-70B-Instruct-AWQ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AIC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126.80 / 139.62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36.12% / 37.07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60847.78 ± 2384.58 / 65630.23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7.87%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31508.83 ± 1118.32 / 28701.77（8.93%）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159.01 ± 22.67 / 252.80（56.68%）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686.33 / 589.75</w:t>
            </w:r>
          </w:p>
        </w:tc>
      </w:tr>
      <w:tr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Qwen3-30B-A3B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ML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93.79 / 83.82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5.06% / 10.40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35511.07 ± 2874.62 / 32707.91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7.70%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13277.27 ± 1443.37 / 11786.03（11.08%）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134.67 ± 22.88 / 121.85（8.92%）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925.35 / 1008.36</w:t>
            </w:r>
          </w:p>
        </w:tc>
      </w:tr>
      <w:tr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Qwen3-30B-A3B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AIC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93.79 / 36.87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57.30% / 56.93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35511.07 ± 2874.62 / 18838.23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46.80%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13277.27 ± 1443.37 / 7462.14（43.56%）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134.67 ± 22.88 / 71.32（47.22%）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925.35 / 2105.66</w:t>
            </w:r>
          </w:p>
        </w:tc>
      </w:tr>
      <w:tr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Qwen3-30B-A3B-Instruct-2507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ML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91.48 / 86.97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5.57% / 10.62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34762.36 ± 2436.87 / 34727.50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3.15%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13022.11 ± 1301.52 / 12359.95（5.03%）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132.19 ± 23.69 / 129.20（3.83%）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947.33 / 954.34</w:t>
            </w:r>
          </w:p>
        </w:tc>
      </w:tr>
      <w:tr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Qwen3-30B-A3B-Instruct-2507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AIC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91.48 / 36.87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56.19% / 54.61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34762.36 ± 2436.87 / 18819.15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45.78%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13022.11 ± 1301.52 / 7453.04（42.60%）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132.19 ± 23.69 / 71.27（46.26%）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947.33 / 2107.88</w:t>
            </w:r>
          </w:p>
        </w:tc>
      </w:tr>
      <w:tr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Qwen3-32B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ML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74.93 / 74.03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2.56% / 2.57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33018.45 ± 1513.97 / 33852.82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2.53%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13959.38 ± 827.05 / 14638.74（5.06%）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135.65 ± 28.54 / 130.27（7.92%）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1146.54 / 1108.62</w:t>
            </w:r>
          </w:p>
        </w:tc>
      </w:tr>
      <w:tr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Qwen3-32B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AIC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74.93 / 66.78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11.53% / 8.17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33018.45 ± 1513.97 / 33020.31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0.69%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13959.38 ± 827.05 / 14291.31（4.20%）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135.65 ± 28.54 / 127.02（8.09%）</w:t>
            </w:r>
          </w:p>
        </w:tc>
        <w:tc>
          <w:tcPr>
            <w:tcW w:type="dxa" w:w="1600"/>
          </w:tcPr>
          <w:p>
            <w:r>
              <w:rPr>
                <w:rFonts w:ascii="SimSun" w:hAnsi="SimSun" w:eastAsia="SimSun" w:cs="SimSun"/>
              </w:rPr>
              <w:t>1146.54 / 1148.25</w:t>
            </w:r>
          </w:p>
        </w:tc>
      </w:tr>
    </w:tbl>
    <w:p>
      <w:r>
        <w:rPr>
          <w:rFonts w:ascii="SimSun" w:hAnsi="SimSun" w:eastAsia="SimSun" w:cs="SimSun"/>
        </w:rPr>
        <w:t>按阶段展开单步结果。n 为五次独立真机实验合并后的 batch 条数，P95 为逐 batch 绝对百分比误差的 95 分位。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模型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方法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n（prefill/decode）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prefill 实测/预测 ms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prefill MAPE / MAE ms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decode 实测/预测 ms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decode MAPE / MAE ms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P95 APE（prefill/decode）</w:t>
            </w:r>
          </w:p>
        </w:tc>
      </w:tr>
      <w:tr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Qwen3-0.6B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ML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575 / 3025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25.12 / 24.29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4.80% / 1.35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26.99 / 25.93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4.91% / 2.42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14.08% / 12.55%</w:t>
            </w:r>
          </w:p>
        </w:tc>
      </w:tr>
      <w:tr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Qwen3-0.6B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AIC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575 / 3025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25.12 / 6.80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72.66% / 18.32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26.99 / 3.35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87.03% / 23.64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85.10% / 91.52%</w:t>
            </w:r>
          </w:p>
        </w:tc>
      </w:tr>
      <w:tr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Qwen2.5-3B-Instruct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ML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575 / 3025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30.62 / 30.01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3.11% / 1.04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32.71 / 31.94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6.38% / 3.14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12.41% / 11.70%</w:t>
            </w:r>
          </w:p>
        </w:tc>
      </w:tr>
      <w:tr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Qwen2.5-3B-Instruct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AIC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575 / 3025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30.62 / 18.47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39.35% / 12.15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32.71 / 6.29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80.06% / 26.42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73.38% / 82.38%</w:t>
            </w:r>
          </w:p>
        </w:tc>
      </w:tr>
      <w:tr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llama-2-7b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ML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575 / 3025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38.80 / 38.70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2.22% / 0.84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28.44 / 26.84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4.60% / 2.48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8.85% / 11.35%</w:t>
            </w:r>
          </w:p>
        </w:tc>
      </w:tr>
      <w:tr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llama-2-7b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AIC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575 / 3025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38.80 / 33.74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14.01% / 5.05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28.44 / 17.56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35.49% / 10.87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51.29% / 61.29%</w:t>
            </w:r>
          </w:p>
        </w:tc>
      </w:tr>
      <w:tr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Mistral-7B-Instruct-v0.2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ML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575 / 3025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39.98 / 39.69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2.33% / 0.90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28.42 / 27.47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4.81% / 2.47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7.77% / 8.84%</w:t>
            </w:r>
          </w:p>
        </w:tc>
      </w:tr>
      <w:tr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Mistral-7B-Instruct-v0.2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AIC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575 / 3025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39.98 / 36.71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9.52% / 3.46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28.42 / 13.22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51.40% / 15.20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36.65% / 61.97%</w:t>
            </w:r>
          </w:p>
        </w:tc>
      </w:tr>
      <w:tr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Qwen2.5-7B-Instruct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ML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575 / 3025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37.81 / 37.59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3.34% / 1.27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26.08 / 24.91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5.00% / 2.39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14.87% / 13.30%</w:t>
            </w:r>
          </w:p>
        </w:tc>
      </w:tr>
      <w:tr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Qwen2.5-7B-Instruct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AIC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575 / 3025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37.81 / 34.78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9.37% / 3.16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26.08 / 11.78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52.65% / 14.30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39.58% / 58.63%</w:t>
            </w:r>
          </w:p>
        </w:tc>
      </w:tr>
      <w:tr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Qwen3-8B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ML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575 / 3025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41.50 / 40.85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2.76% / 1.13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35.36 / 31.78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7.89% / 3.88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12.09% / 12.84%</w:t>
            </w:r>
          </w:p>
        </w:tc>
      </w:tr>
      <w:tr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Qwen3-8B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AIC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575 / 3025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41.50 / 37.38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11.14% / 4.37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35.36 / 13.49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60.51% / 21.88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49.43% / 67.38%</w:t>
            </w:r>
          </w:p>
        </w:tc>
      </w:tr>
      <w:tr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Qwen2.5-14B-Instruct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ML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575 / 3025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71.68 / 71.44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1.42% / 0.97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41.56 / 40.97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2.62% / 2.12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4.16% / 10.39%</w:t>
            </w:r>
          </w:p>
        </w:tc>
      </w:tr>
      <w:tr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Qwen2.5-14B-Instruct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AIC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575 / 3025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71.68 / 66.96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7.61% / 4.76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41.56 / 24.23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40.15% / 17.33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30.39% / 51.49%</w:t>
            </w:r>
          </w:p>
        </w:tc>
      </w:tr>
      <w:tr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Qwen2.5-14B-Instruct-1M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ML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617 / 3024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1185.41 / 1088.34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7.71% / 103.25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122.23 / 120.00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13.13% / 16.81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21.84% / 28.71%</w:t>
            </w:r>
          </w:p>
        </w:tc>
      </w:tr>
      <w:tr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Qwen2.5-14B-Instruct-1M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AIC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617 / 3024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1185.41 / 64.26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94.23% / 1121.15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122.23 / 24.24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79.93% / 97.99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97.72% / 84.51%</w:t>
            </w:r>
          </w:p>
        </w:tc>
      </w:tr>
      <w:tr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Qwen3-14B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ML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575 / 3025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73.62 / 73.50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1.49% / 1.00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38.05 / 38.09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7.33% / 3.79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5.14% / 13.00%</w:t>
            </w:r>
          </w:p>
        </w:tc>
      </w:tr>
      <w:tr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Qwen3-14B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AIC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575 / 3025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73.62 / 71.02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4.82% / 3.02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38.05 / 23.46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36.38% / 14.60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13.93% / 49.32%</w:t>
            </w:r>
          </w:p>
        </w:tc>
      </w:tr>
      <w:tr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Meta-Llama-3.1-70B-Instruct-AWQ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ML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575 / 3025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392.96 / 385.03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2.89% / 10.21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76.21 / 74.59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2.06% / 2.60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11.45% / 11.44%</w:t>
            </w:r>
          </w:p>
        </w:tc>
      </w:tr>
      <w:tr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Meta-Llama-3.1-70B-Instruct-AWQ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AIC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575 / 3025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392.96 / 324.13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17.98% / 71.56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76.21 / 104.55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39.57% / 30.51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22.45% / 49.53%</w:t>
            </w:r>
          </w:p>
        </w:tc>
      </w:tr>
      <w:tr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Qwen3-30B-A3B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ML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575 / 3025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90.75 / 77.28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5.58% / 14.14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94.37 / 85.06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4.96% / 9.69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10.69% / 10.61%</w:t>
            </w:r>
          </w:p>
        </w:tc>
      </w:tr>
      <w:tr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Qwen3-30B-A3B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AIC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575 / 3025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90.75 / 63.18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21.85% / 27.57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94.37 / 31.87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64.04% / 62.51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44.65% / 92.58%</w:t>
            </w:r>
          </w:p>
        </w:tc>
      </w:tr>
      <w:tr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Qwen3-30B-A3B-Instruct-2507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ML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575 / 3025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88.73 / 76.73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3.82% / 12.72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92.00 / 88.91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5.90% / 10.23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10.34% / 9.18%</w:t>
            </w:r>
          </w:p>
        </w:tc>
      </w:tr>
      <w:tr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Qwen3-30B-A3B-Instruct-2507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AIC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575 / 3025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88.73 / 63.18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19.77% / 25.55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92.00 / 31.87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63.12% / 60.13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44.02% / 92.07%</w:t>
            </w:r>
          </w:p>
        </w:tc>
      </w:tr>
      <w:tr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Qwen3-32B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ML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575 / 3025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162.23 / 160.40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1.36% / 2.19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58.34 / 57.62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2.78% / 2.65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3.69% / 10.80%</w:t>
            </w:r>
          </w:p>
        </w:tc>
      </w:tr>
      <w:tr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Qwen3-32B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AIC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575 / 3025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162.23 / 155.63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4.49% / 6.66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58.34 / 49.89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12.87% / 8.45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12.49% / 21.01%</w:t>
            </w:r>
          </w:p>
        </w:tc>
      </w:tr>
    </w:tbl>
    <w:p>
      <w:r>
        <w:rPr>
          <w:rFonts w:ascii="SimSun" w:hAnsi="SimSun" w:eastAsia="SimSun" w:cs="SimSun"/>
        </w:rPr>
        <w:t>ML batch 分负载误差</w:t>
      </w:r>
    </w:p>
    <w:p>
      <w:r>
        <w:rPr>
          <w:rFonts w:ascii="SimSun" w:hAnsi="SimSun" w:eastAsia="SimSun" w:cs="SimSun"/>
        </w:rPr>
        <w:drawing>
          <wp:inline xmlns:a="http://schemas.openxmlformats.org/drawingml/2006/main" xmlns:pic="http://schemas.openxmlformats.org/drawingml/2006/picture">
            <wp:extent cx="9144000" cy="5080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l_batch_workload_heatmap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0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SimSun" w:hAnsi="SimSun" w:eastAsia="SimSun" w:cs="SimSun"/>
        </w:rPr>
        <w:t>ML e2e 分负载误差</w:t>
      </w:r>
    </w:p>
    <w:p>
      <w:r>
        <w:rPr>
          <w:rFonts w:ascii="SimSun" w:hAnsi="SimSun" w:eastAsia="SimSun" w:cs="SimSun"/>
        </w:rPr>
        <w:drawing>
          <wp:inline xmlns:a="http://schemas.openxmlformats.org/drawingml/2006/main" xmlns:pic="http://schemas.openxmlformats.org/drawingml/2006/picture">
            <wp:extent cx="9144000" cy="5080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l_e2e_workload_heatmap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0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SimSun" w:hAnsi="SimSun" w:eastAsia="SimSun" w:cs="SimSun"/>
        </w:rPr>
        <w:t>AIC batch 分负载误差</w:t>
      </w:r>
    </w:p>
    <w:p>
      <w:r>
        <w:rPr>
          <w:rFonts w:ascii="SimSun" w:hAnsi="SimSun" w:eastAsia="SimSun" w:cs="SimSun"/>
        </w:rPr>
        <w:drawing>
          <wp:inline xmlns:a="http://schemas.openxmlformats.org/drawingml/2006/main" xmlns:pic="http://schemas.openxmlformats.org/drawingml/2006/picture">
            <wp:extent cx="9144000" cy="5080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c_batch_workload_heatmap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0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SimSun" w:hAnsi="SimSun" w:eastAsia="SimSun" w:cs="SimSun"/>
        </w:rPr>
        <w:t>AIC e2e 分负载误差</w:t>
      </w:r>
    </w:p>
    <w:p>
      <w:r>
        <w:rPr>
          <w:rFonts w:ascii="SimSun" w:hAnsi="SimSun" w:eastAsia="SimSun" w:cs="SimSun"/>
        </w:rPr>
        <w:drawing>
          <wp:inline xmlns:a="http://schemas.openxmlformats.org/drawingml/2006/main" xmlns:pic="http://schemas.openxmlformats.org/drawingml/2006/picture">
            <wp:extent cx="9144000" cy="5080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c_e2e_workload_heatmap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0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ascii="SimSun" w:hAnsi="SimSun" w:eastAsia="SimSun" w:cs="SimSun"/>
        </w:rPr>
        <w:t>训练量递增对比</w:t>
      </w:r>
    </w:p>
    <w:p>
      <w:r>
        <w:rPr>
          <w:rFonts w:ascii="SimSun" w:hAnsi="SimSun" w:eastAsia="SimSun" w:cs="SimSun"/>
        </w:rPr>
        <w:t>测试集保持不变，以前 1、3、5 组训练 trace 分别拟合，训练请求数为 160、480、800；下面曲线按负载展示。增加样本是否有效以实测误差变化为准，不预设单调改善。</w:t>
      </w:r>
    </w:p>
    <w:p>
      <w:r>
        <w:rPr>
          <w:rFonts w:ascii="SimSun" w:hAnsi="SimSun" w:eastAsia="SimSun" w:cs="SimSun"/>
        </w:rPr>
        <w:t>模型 1–4 训练量曲线</w:t>
      </w:r>
    </w:p>
    <w:p>
      <w:r>
        <w:rPr>
          <w:rFonts w:ascii="SimSun" w:hAnsi="SimSun" w:eastAsia="SimSun" w:cs="SimSun"/>
        </w:rPr>
        <w:drawing>
          <wp:inline xmlns:a="http://schemas.openxmlformats.org/drawingml/2006/main" xmlns:pic="http://schemas.openxmlformats.org/drawingml/2006/picture">
            <wp:extent cx="9144000" cy="64008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arning_curves_models_1_4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640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SimSun" w:hAnsi="SimSun" w:eastAsia="SimSun" w:cs="SimSun"/>
        </w:rPr>
        <w:t>模型 5–8 训练量曲线</w:t>
      </w:r>
    </w:p>
    <w:p>
      <w:r>
        <w:rPr>
          <w:rFonts w:ascii="SimSun" w:hAnsi="SimSun" w:eastAsia="SimSun" w:cs="SimSun"/>
        </w:rPr>
        <w:drawing>
          <wp:inline xmlns:a="http://schemas.openxmlformats.org/drawingml/2006/main" xmlns:pic="http://schemas.openxmlformats.org/drawingml/2006/picture">
            <wp:extent cx="9144000" cy="64008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arning_curves_models_5_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640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SimSun" w:hAnsi="SimSun" w:eastAsia="SimSun" w:cs="SimSun"/>
        </w:rPr>
        <w:t>模型 9–12 训练量曲线</w:t>
      </w:r>
    </w:p>
    <w:p>
      <w:r>
        <w:rPr>
          <w:rFonts w:ascii="SimSun" w:hAnsi="SimSun" w:eastAsia="SimSun" w:cs="SimSun"/>
        </w:rPr>
        <w:drawing>
          <wp:inline xmlns:a="http://schemas.openxmlformats.org/drawingml/2006/main" xmlns:pic="http://schemas.openxmlformats.org/drawingml/2006/picture">
            <wp:extent cx="9144000" cy="64008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arning_curves_models_9_12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640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SimSun" w:hAnsi="SimSun" w:eastAsia="SimSun" w:cs="SimSun"/>
        </w:rPr>
        <w:t>模型 13–13 训练量曲线</w:t>
      </w:r>
    </w:p>
    <w:p>
      <w:r>
        <w:rPr>
          <w:rFonts w:ascii="SimSun" w:hAnsi="SimSun" w:eastAsia="SimSun" w:cs="SimSun"/>
        </w:rPr>
        <w:drawing>
          <wp:inline xmlns:a="http://schemas.openxmlformats.org/drawingml/2006/main" xmlns:pic="http://schemas.openxmlformats.org/drawingml/2006/picture">
            <wp:extent cx="9144000" cy="5878286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arning_curves_models_13_13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878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SimSun" w:hAnsi="SimSun" w:eastAsia="SimSun" w:cs="SimSun"/>
        </w:rPr>
        <w:t>完整 prefill/decode、P95 APE、偏差与样本数见同目录 workload_batch_metrics.csv；全部 E2E、TTFT、TPOT、吞吐及实机标准差见 workload_end_to_end_metrics.csv。</w:t>
      </w:r>
    </w:p>
    <w:p>
      <w:pPr>
        <w:pStyle w:val="Heading1"/>
      </w:pPr>
      <w:r>
        <w:rPr>
          <w:rFonts w:ascii="SimSun" w:hAnsi="SimSun" w:eastAsia="SimSun" w:cs="SimSun"/>
        </w:rPr>
        <w:t>结果解释的边界</w:t>
      </w:r>
    </w:p>
    <w:p>
      <w:r>
        <w:rPr>
          <w:rFonts w:ascii="SimSun" w:hAnsi="SimSun" w:eastAsia="SimSun" w:cs="SimSun"/>
        </w:rPr>
        <w:t>同步墙钟单步时延包含 run_batch 内 CPU 发射、采样/拷贝和同步等待，AIC 算子 GPU 时延求和不包含全部这些开销。因此增加 AIC 算子点与提高端到端准确性不是同一件事。AWQ BF16 代理、dual-chunk attention 代理与 MoE 路由覆盖限制沿用前文单列说明。当前 GPU 其他进程及显存状态已记录；本轮不是无干扰的硬件性能标定。</w:t>
      </w:r>
    </w:p>
    <w:p>
      <w:r>
        <w:rPr>
          <w:rFonts w:ascii="SimSun" w:hAnsi="SimSun" w:eastAsia="SimSun" w:cs="SimSun"/>
        </w:rPr>
        <w:t>AIC 的 Silicon 模式也不是所有算子都查实测表：此版本将 RMSNorm、SwiGLU 等归为 ElementWise，并调用 query_mem_op 的带宽/固定延迟公式。当前配置为带宽 1.935 TB/s、经验缩放 0.8、固定延迟 3 μs；重新采集 attention/GEMM 不会更新这些项。这里保留标准 SDK 实现，解析项与本机实测表分别说明。源码：ElementWise (https://github.com/ai-dynamo/aiconfigurator/blob/c5f139662be28b177ca9f62f83543bbf10f133a0/src/aiconfigurator/sdk/operations/elementwise.py)、query_mem_op (https://github.com/ai-dynamo/aiconfigurator/blob/c5f139662be28b177ca9f62f83543bbf10f133a0/src/aiconfigurator/sdk/perf_database.py)。</w:t>
      </w:r>
    </w:p>
    <w:p>
      <w:r>
        <w:rPr>
          <w:rFonts w:ascii="SimSun" w:hAnsi="SimSun" w:eastAsia="SimSun" w:cs="SimSun"/>
        </w:rPr>
        <w:t>attention harness 在计时前调用 init_forward_metadata，测量时仅重复执行 RadixAttention，并先 warmup 三次；真机 run_batch 的同步墙钟标签包含相关元数据准备。两条路径都构造 TritonAttnBackend，KV-split 上限 8 不代表每个请求固定使用 8 个 split。前文的 3B、7B、32B 抽样 profile 用于检查实际时序和算子族；它不是元数据准备、编译等开销的逐项受控对照，不能直接分摊总误差。</w:t>
      </w:r>
    </w:p>
    <w:p>
      <w:r>
        <w:rPr>
          <w:rFonts w:ascii="SimSun" w:hAnsi="SimSun" w:eastAsia="SimSun" w:cs="SimSun"/>
        </w:rPr>
        <w:t>14B-1M 与普通 14B 都是 48 层、40 个 query heads，但原生 attention 路径不同。当前 1M 的非稀疏 prefill 按请求、按 head 循环，并包含 KV gather、长度回传及标量读取；单个非空序列按源码展开为 1,920 次子函数调用，这不是实测 GPU kernel 数或时延。其有效 chunk 长度为 253,952，本轮 context=2,048，decode 不进入 successor/inter 分支，但仍有缩放及 LSE 归并。AIC 普通 Triton/page1 表未对齐 dual-chunk/FA2/page256 的调用图，该模型只作后端代理比较，不据此解释其余普通 dense 模型的误差。实际配置、加载路径和源码校验和见结果目录 verification/qwen25_14b_1m_attention_route_20260929_0818.md。</w:t>
      </w:r>
    </w:p>
    <w:p>
      <w:r>
        <w:rPr>
          <w:rFonts w:ascii="SimSun" w:hAnsi="SimSun" w:eastAsia="SimSun" w:cs="SimSun"/>
        </w:rPr>
        <w:t>算子采样默认使用 CUDA Graph：benchmark_with_power 在 capture 前后分别预热，再用 CUDA event 计时重放；本轮真机则关闭 graph，测量完整 run_batch 的同步墙钟。GEMM harness 按显存预算建立 1–6 组独立矩阵，依次执行后按组数取平均；attention harness 重用一组层输入与 KV 池。计时循环内没有显式缓存驱逐步骤，但这不足以证明实际缓存命中率或它造成的误差，不能把所有 GEMM 采样概括为反复读取同一份权重，也不能据此给预测值补一个固定延迟。前文的抽样 GPU profile 不单独测量缓存命中率，不能据此量化缓存或权重复用对误差的独立影响。依据：采样计时 (https://github.com/ai-dynamo/aiconfigurator/blob/c5f139662be28b177ca9f62f83543bbf10f133a0/collector/helper.py)、GEMM harness (https://github.com/ai-dynamo/aiconfigurator/blob/c5f139662be28b177ca9f62f83543bbf10f133a0/collector/sglang/collect_gemm.py)；实际 collector 修改与源码校验和已存入本轮 provenance。</w:t>
      </w:r>
    </w:p>
    <w:p>
      <w:r>
        <w:rPr>
          <w:rFonts w:ascii="SimSun" w:hAnsi="SimSun" w:eastAsia="SimSun" w:cs="SimSun"/>
        </w:rPr>
        <w:t>Qwen3 的 QK norm 还存在阶段差异：ContextAttention 用解析项附加其时延；GenerationAttention 虽保留 use_qk_norm 标志，query 中没有对应附加项。本机 attention harness 计时的是 RadixAttention 调用，不包含模型层前面的 QK norm/旋转位置编码调用，因此加密这张表不等于补采这些操作。CPU 调用核验在 B=1、S=128 和 B=8、S=1024 下，开关 QK norm 的 prefill 差值均为约 0.0264 ms/层，decode 差值为零；这是 SDK 公式/调用行为，不是 GPU 实测时延，也不用于修改预测值。算子族统计不等于隔离 QK norm 的单项计时，不能由这项公式差值量化其对总误差的贡献。依据：attention 查询 (https://github.com/ai-dynamo/aiconfigurator/blob/c5f139662be28b177ca9f62f83543bbf10f133a0/src/aiconfigurator/sdk/operations/attention.py)、attention harness (https://github.com/ai-dynamo/aiconfigurator/blob/c5f139662be28b177ca9f62f83543bbf10f133a0/collector/sglang/collect_attn.py)；调用记录见 preflight/aic_attention_query_scope_20260928.json。</w:t>
      </w:r>
    </w:p>
    <w:p>
      <w:r>
        <w:rPr>
          <w:rFonts w:ascii="SimSun" w:hAnsi="SimSun" w:eastAsia="SimSun" w:cs="SimSun"/>
        </w:rPr>
        <w:t>AIC checkout 在本轮开始前已有三处 collector 修改：两份 attention YAML 增补 head=28，以及 collect_attn.py 的 runner 兼容字段和可选 Torch SDPA 路径。正式采集显式选择 Triton，不进入可选 SDPA 分支；这些原有修改未回滚，也未在本轮改写。provenance 同时保存 AIC dirty patch、collector/SDK 源文件及 SHA256，不能仅用 HEAD 表示实际采集代码。</w:t>
      </w:r>
    </w:p>
    <w:p>
      <w:pPr>
        <w:pStyle w:val="Heading1"/>
      </w:pPr>
      <w:r>
        <w:rPr>
          <w:rFonts w:ascii="SimSun" w:hAnsi="SimSun" w:eastAsia="SimSun" w:cs="SimSun"/>
        </w:rPr>
        <w:t>按负载等权的同负载/跨负载结果</w:t>
      </w:r>
    </w:p>
    <w:p>
      <w:r>
        <w:rPr>
          <w:rFonts w:ascii="SimSun" w:hAnsi="SimSun" w:eastAsia="SimSun" w:cs="SimSun"/>
        </w:rPr>
        <w:t>以下先分别计算每类负载的误差，再对负载等权平均，避免低到达率用例较多的单请求 decode 行主导总览。前三种是同负载独立请求，后两种是跨负载；这个划分不等同于严格的特征分布内/分布外。原始逐行加权结果仍在前文保留。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0"/>
        <w:gridCol w:w="2400"/>
        <w:gridCol w:w="2400"/>
        <w:gridCol w:w="2400"/>
        <w:gridCol w:w="2400"/>
        <w:gridCol w:w="2400"/>
      </w:tblGrid>
      <w:tr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模型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方法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同负载单步 MAPE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跨负载单步 MAPE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同负载 E2E MAPE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跨负载 E2E MAPE</w:t>
            </w:r>
          </w:p>
        </w:tc>
      </w:tr>
      <w:tr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Qwen3-0.6B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ML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6.23%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5.77%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11.21%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8.51%</w:t>
            </w:r>
          </w:p>
        </w:tc>
      </w:tr>
      <w:tr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Qwen3-0.6B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AIC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88.35%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88.36%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66.28%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68.09%</w:t>
            </w:r>
          </w:p>
        </w:tc>
      </w:tr>
      <w:tr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Qwen2.5-3B-Instruct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ML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4.96%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4.41%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6.67%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5.83%</w:t>
            </w:r>
          </w:p>
        </w:tc>
      </w:tr>
      <w:tr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Qwen2.5-3B-Instruct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AIC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77.07%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77.23%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66.21%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64.98%</w:t>
            </w:r>
          </w:p>
        </w:tc>
      </w:tr>
      <w:tr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llama-2-7b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ML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4.37%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3.14%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11.05%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11.46%</w:t>
            </w:r>
          </w:p>
        </w:tc>
      </w:tr>
      <w:tr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llama-2-7b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AIC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48.86%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46.39%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29.74%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27.87%</w:t>
            </w:r>
          </w:p>
        </w:tc>
      </w:tr>
      <w:tr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Mistral-7B-Instruct-v0.2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ML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5.52%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5.48%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13.29%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10.11%</w:t>
            </w:r>
          </w:p>
        </w:tc>
      </w:tr>
      <w:tr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Mistral-7B-Instruct-v0.2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AIC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52.20%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52.99%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32.38%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33.61%</w:t>
            </w:r>
          </w:p>
        </w:tc>
      </w:tr>
      <w:tr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Qwen2.5-7B-Instruct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ML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6.12%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5.78%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12.32%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10.15%</w:t>
            </w:r>
          </w:p>
        </w:tc>
      </w:tr>
      <w:tr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Qwen2.5-7B-Instruct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AIC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51.11%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51.89%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40.12%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40.22%</w:t>
            </w:r>
          </w:p>
        </w:tc>
      </w:tr>
      <w:tr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Qwen3-8B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ML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3.45%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6.05%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8.94%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7.62%</w:t>
            </w:r>
          </w:p>
        </w:tc>
      </w:tr>
      <w:tr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Qwen3-8B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AIC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56.60%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58.30%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39.39%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41.38%</w:t>
            </w:r>
          </w:p>
        </w:tc>
      </w:tr>
      <w:tr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Qwen2.5-14B-Instruct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ML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4.48%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2.27%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6.15%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5.39%</w:t>
            </w:r>
          </w:p>
        </w:tc>
      </w:tr>
      <w:tr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Qwen2.5-14B-Instruct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AIC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42.23%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41.74%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27.22%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26.05%</w:t>
            </w:r>
          </w:p>
        </w:tc>
      </w:tr>
      <w:tr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Qwen2.5-14B-Instruct-1M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ML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13.45%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21.30%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6.06%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5.46%</w:t>
            </w:r>
          </w:p>
        </w:tc>
      </w:tr>
      <w:tr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Qwen2.5-14B-Instruct-1M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AIC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82.65%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83.03%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92.56%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92.14%</w:t>
            </w:r>
          </w:p>
        </w:tc>
      </w:tr>
      <w:tr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Qwen3-14B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ML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5.86%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6.33%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7.90%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5.82%</w:t>
            </w:r>
          </w:p>
        </w:tc>
      </w:tr>
      <w:tr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Qwen3-14B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AIC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37.71%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38.74%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21.67%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23.19%</w:t>
            </w:r>
          </w:p>
        </w:tc>
      </w:tr>
      <w:tr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Meta-Llama-3.1-70B-Instruct-AWQ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ML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5.55%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4.34%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2.98%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3.47%</w:t>
            </w:r>
          </w:p>
        </w:tc>
      </w:tr>
      <w:tr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Meta-Llama-3.1-70B-Instruct-AWQ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AIC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30.30%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27.72%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14.79%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16.90%</w:t>
            </w:r>
          </w:p>
        </w:tc>
      </w:tr>
      <w:tr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Qwen3-30B-A3B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ML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4.57%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4.55%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7.40%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10.03%</w:t>
            </w:r>
          </w:p>
        </w:tc>
      </w:tr>
      <w:tr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Qwen3-30B-A3B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AIC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63.63%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70.13%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65.33%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68.19%</w:t>
            </w:r>
          </w:p>
        </w:tc>
      </w:tr>
      <w:tr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Qwen3-30B-A3B-Instruct-2507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ML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4.16%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5.51%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5.65%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7.58%</w:t>
            </w:r>
          </w:p>
        </w:tc>
      </w:tr>
      <w:tr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Qwen3-30B-A3B-Instruct-2507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AIC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63.52%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69.59%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65.33%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67.77%</w:t>
            </w:r>
          </w:p>
        </w:tc>
      </w:tr>
      <w:tr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Qwen3-32B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ML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2.57%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3.32%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3.29%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3.04%</w:t>
            </w:r>
          </w:p>
        </w:tc>
      </w:tr>
      <w:tr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Qwen3-32B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AIC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15.19%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16.62%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6.53%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8.58%</w:t>
            </w:r>
          </w:p>
        </w:tc>
      </w:tr>
    </w:tbl>
    <w:p>
      <w:pPr>
        <w:pStyle w:val="Heading1"/>
      </w:pPr>
      <w:r>
        <w:rPr>
          <w:rFonts w:ascii="SimSun" w:hAnsi="SimSun" w:eastAsia="SimSun" w:cs="SimSun"/>
        </w:rPr>
        <w:t>同一 ML 预测器的训练样本回评分与独立测试</w:t>
      </w:r>
    </w:p>
    <w:p>
      <w:r>
        <w:rPr>
          <w:rFonts w:ascii="SimSun" w:hAnsi="SimSun" w:eastAsia="SimSun" w:cs="SimSun"/>
        </w:rPr>
        <w:t>固定每模型最终 p50 bundle，回评分传入最终 fit 的训练样本，并与同一 bundle 的独立测试比较；不重新训练、不选择新的参数。训练侧沿用 bundle 的时延过滤，核对行数/用例数及数据来源；测试侧保留全部有效正时延，逐行复算并核验与正式评分完全一致。</w:t>
      </w:r>
    </w:p>
    <w:p>
      <w:r>
        <w:rPr>
          <w:rFonts w:ascii="SimSun" w:hAnsi="SimSun" w:eastAsia="SimSun" w:cs="SimSun"/>
        </w:rPr>
        <w:t>训练样本回评分不是独立验证；最终 HGB fit 内仍有 early-stopping 保留部分，因此也不表示每行都用于构建树。它与前文 80%/20% 内部分行验证的模型不同。下表各格为负载等权的实测/预测均值 ms（MAPE）；差距同时包含请求组成、batch 分布与采集时段变化，不能归因于请求不同这一单一因素。此处仅比较单步，不补跑训练请求的端到端服务。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模型</w:t>
            </w:r>
          </w:p>
        </w:tc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训练样本回评分 ms（MAPE）</w:t>
            </w:r>
          </w:p>
        </w:tc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同负载独立测试 ms（MAPE）</w:t>
            </w:r>
          </w:p>
        </w:tc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跨负载独立测试 ms（MAPE）</w:t>
            </w:r>
          </w:p>
        </w:tc>
      </w:tr>
      <w:tr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Qwen3-0.6B</w:t>
            </w:r>
          </w:p>
        </w:tc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26.808/25.756（2.32%）</w:t>
            </w:r>
          </w:p>
        </w:tc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26.036/25.894（6.23%）</w:t>
            </w:r>
          </w:p>
        </w:tc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26.340/25.823（5.77%）</w:t>
            </w:r>
          </w:p>
        </w:tc>
      </w:tr>
      <w:tr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Qwen2.5-3B-Instruct</w:t>
            </w:r>
          </w:p>
        </w:tc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32.107/30.920（1.88%）</w:t>
            </w:r>
          </w:p>
        </w:tc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32.204/31.430（4.96%）</w:t>
            </w:r>
          </w:p>
        </w:tc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31.815/31.118（4.41%）</w:t>
            </w:r>
          </w:p>
        </w:tc>
      </w:tr>
      <w:tr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llama-2-7b</w:t>
            </w:r>
          </w:p>
        </w:tc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28.875/27.924（1.35%）</w:t>
            </w:r>
          </w:p>
        </w:tc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28.795/27.778（4.37%）</w:t>
            </w:r>
          </w:p>
        </w:tc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28.348/27.509（3.14%）</w:t>
            </w:r>
          </w:p>
        </w:tc>
      </w:tr>
      <w:tr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Mistral-7B-Instruct-v0.2</w:t>
            </w:r>
          </w:p>
        </w:tc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29.665/28.813（1.91%）</w:t>
            </w:r>
          </w:p>
        </w:tc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29.096/28.856（5.52%）</w:t>
            </w:r>
          </w:p>
        </w:tc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29.510/28.644（5.48%）</w:t>
            </w:r>
          </w:p>
        </w:tc>
      </w:tr>
      <w:tr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Qwen2.5-7B-Instruct</w:t>
            </w:r>
          </w:p>
        </w:tc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26.779/25.840（1.49%）</w:t>
            </w:r>
          </w:p>
        </w:tc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26.734/25.986（6.12%）</w:t>
            </w:r>
          </w:p>
        </w:tc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26.992/26.158（5.78%）</w:t>
            </w:r>
          </w:p>
        </w:tc>
      </w:tr>
      <w:tr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Qwen3-8B</w:t>
            </w:r>
          </w:p>
        </w:tc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33.760/32.703（1.61%）</w:t>
            </w:r>
          </w:p>
        </w:tc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33.684/32.689（3.45%）</w:t>
            </w:r>
          </w:p>
        </w:tc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34.625/32.672（6.05%）</w:t>
            </w:r>
          </w:p>
        </w:tc>
      </w:tr>
      <w:tr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Qwen2.5-14B-Instruct</w:t>
            </w:r>
          </w:p>
        </w:tc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44.881/43.744（1.46%）</w:t>
            </w:r>
          </w:p>
        </w:tc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45.574/43.972（4.48%）</w:t>
            </w:r>
          </w:p>
        </w:tc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43.444/43.042（2.27%）</w:t>
            </w:r>
          </w:p>
        </w:tc>
      </w:tr>
      <w:tr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Qwen2.5-14B-Instruct-1M</w:t>
            </w:r>
          </w:p>
        </w:tc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314.460/302.783（5.46%）</w:t>
            </w:r>
          </w:p>
        </w:tc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306.598/300.949（13.45%）</w:t>
            </w:r>
          </w:p>
        </w:tc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329.721/337.025（21.30%）</w:t>
            </w:r>
          </w:p>
        </w:tc>
      </w:tr>
      <w:tr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Qwen3-14B</w:t>
            </w:r>
          </w:p>
        </w:tc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42.617/40.598（3.07%）</w:t>
            </w:r>
          </w:p>
        </w:tc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42.087/40.536（5.86%）</w:t>
            </w:r>
          </w:p>
        </w:tc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41.027/40.324（6.33%）</w:t>
            </w:r>
          </w:p>
        </w:tc>
      </w:tr>
      <w:tr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Meta-Llama-3.1-70B-Instruct-AWQ</w:t>
            </w:r>
          </w:p>
        </w:tc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115.214/113.649（2.30%）</w:t>
            </w:r>
          </w:p>
        </w:tc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112.131/112.803（5.55%）</w:t>
            </w:r>
          </w:p>
        </w:tc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104.175/100.769（4.34%）</w:t>
            </w:r>
          </w:p>
        </w:tc>
      </w:tr>
      <w:tr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Qwen3-30B-A3B</w:t>
            </w:r>
          </w:p>
        </w:tc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93.792/84.435（1.84%）</w:t>
            </w:r>
          </w:p>
        </w:tc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96.227/84.475（4.57%）</w:t>
            </w:r>
          </w:p>
        </w:tc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97.074/84.359（4.55%）</w:t>
            </w:r>
          </w:p>
        </w:tc>
      </w:tr>
      <w:tr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Qwen3-30B-A3B-Instruct-2507</w:t>
            </w:r>
          </w:p>
        </w:tc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93.822/84.276（2.03%）</w:t>
            </w:r>
          </w:p>
        </w:tc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95.888/84.334（4.16%）</w:t>
            </w:r>
          </w:p>
        </w:tc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96.204/86.473（5.51%）</w:t>
            </w:r>
          </w:p>
        </w:tc>
      </w:tr>
      <w:tr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Qwen3-32B</w:t>
            </w:r>
          </w:p>
        </w:tc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69.891/68.566（1.70%）</w:t>
            </w:r>
          </w:p>
        </w:tc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69.600/68.123（2.57%）</w:t>
            </w:r>
          </w:p>
        </w:tc>
        <w:tc>
          <w:tcPr>
            <w:tcW w:type="dxa" w:w="3600"/>
          </w:tcPr>
          <w:p>
            <w:r>
              <w:rPr>
                <w:rFonts w:ascii="SimSun" w:hAnsi="SimSun" w:eastAsia="SimSun" w:cs="SimSun"/>
              </w:rPr>
              <w:t>67.270/65.170（3.32%）</w:t>
            </w:r>
          </w:p>
        </w:tc>
      </w:tr>
    </w:tbl>
    <w:p>
      <w:r>
        <w:rPr>
          <w:rFonts w:ascii="SimSun" w:hAnsi="SimSun" w:eastAsia="SimSun" w:cs="SimSun"/>
        </w:rPr>
        <w:t>同一冻结 ML 预测器的三类样本对照</w:t>
      </w:r>
    </w:p>
    <w:p>
      <w:r>
        <w:rPr>
          <w:rFonts w:ascii="SimSun" w:hAnsi="SimSun" w:eastAsia="SimSun" w:cs="SimSun"/>
        </w:rPr>
        <w:drawing>
          <wp:inline xmlns:a="http://schemas.openxmlformats.org/drawingml/2006/main" xmlns:pic="http://schemas.openxmlformats.org/drawingml/2006/picture">
            <wp:extent cx="7564581" cy="6400799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l_fit_input_vs_independent_map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564581" cy="64007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SimSun" w:hAnsi="SimSun" w:eastAsia="SimSun" w:cs="SimSun"/>
        </w:rPr>
        <w:t>逐负载、prefill/decode、样本数和 bundle SHA256 见 ml_fit_input_vs_independent_by_workload.csv；等权汇总及相对训练回评分的百分点差见 ml_fit_input_vs_independent_macro.csv。训练逐行预测保存在 ml_fit_input_readback/，正式独立测试文件不修改。</w:t>
      </w:r>
    </w:p>
    <w:p>
      <w:pPr>
        <w:pStyle w:val="Heading2"/>
      </w:pPr>
      <w:r>
        <w:rPr>
          <w:rFonts w:ascii="SimSun" w:hAnsi="SimSun" w:eastAsia="SimSun" w:cs="SimSun"/>
        </w:rPr>
        <w:t>相同特征 batch 的补充核对</w:t>
      </w:r>
    </w:p>
    <w:p>
      <w:r>
        <w:rPr>
          <w:rFonts w:ascii="SimSun" w:hAnsi="SimSun" w:eastAsia="SimSun" w:cs="SimSun"/>
        </w:rPr>
        <w:t>为了减少 batch 形状变化的影响，又从独立测试中筛出 18 维 ML 特征与训练样本完全相同的 batch。对每条入选测试 batch，先取相同特征训练样本的平均绝对百分比误差，再按测试集中的特征出现次数加权，得到表中的“训练回评分”；测试误差用同一批入选测试行计算。仍使用原来冻结的模型和已保存的真机时延，没有重新拟合或运行服务。以下是逐 batch MAPE，不是 E2E 误差。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模型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测试 batch 特征完全匹配比例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匹配特征训练回评分 MAPE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匹配特征独立测试 MAPE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差值（百分点）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Qwen3-0.6B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8.97%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3.85%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6.21%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+2.36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Qwen2.5-3B-Instruct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8.46%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1.99%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3.55%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+1.55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llama-2-7b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8.33%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1.84%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2.61%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+0.78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Mistral-7B-Instruct-v0.2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9.40%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2.94%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3.95%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+1.00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Qwen2.5-7B-Instruct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8.51%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1.80%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5.15%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+3.35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Qwen3-8B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8.35%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1.48%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3.57%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+2.09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Qwen2.5-14B-Instruct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7.09%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1.60%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3.43%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+1.83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Qwen2.5-14B-Instruct-1M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7.83%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6.90%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6.13%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-0.76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Qwen3-14B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7.46%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5.49%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4.96%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-0.53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Meta-Llama-3.1-70B-Instruct-AWQ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4.17%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1.38%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1.87%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+0.49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Qwen3-30B-A3B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5.31%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3.10%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6.86%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+3.77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Qwen3-30B-A3B-Instruct-2507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5.26%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3.79%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5.90%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+2.11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Qwen3-32B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5.81%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0.90%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2.58%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+1.68</w:t>
            </w:r>
          </w:p>
        </w:tc>
      </w:tr>
    </w:tbl>
    <w:p>
      <w:r>
        <w:rPr>
          <w:rFonts w:ascii="SimSun" w:hAnsi="SimSun" w:eastAsia="SimSun" w:cs="SimSun"/>
        </w:rPr>
        <w:t>13 模型等权平均：完全匹配比例 7.30%，匹配特征训练回评分 2.85%，独立测试 4.37%，增加 1.52 个百分点；11/13 个模型增加。表中差值由未取整数据计算，可能与显示的两列相减相差 0.01 个百分点。同负载独立请求中的匹配行是 2.85%→4.12%，跨负载中的匹配行是 2.85%→4.69%。这说明即使描述 batch 形状的特征相同，独立采集的误差也不一定维持在训练回评分水平；但匹配行只占少数，且训练值仍是样本内误差。请求内容、未编码的运行状态、采集时段及动态调度没有单独控制，不能将差值全部归因于“换了 prompt”。逐模型、阶段及负载组的原始汇总和只读核对脚本见 verification/exact_feature_conditioned_ml_20260930_0401/summary_all13.csv、audit.py。</w:t>
      </w:r>
    </w:p>
    <w:p>
      <w:pPr>
        <w:pStyle w:val="Heading1"/>
      </w:pPr>
      <w:r>
        <w:rPr>
          <w:rFonts w:ascii="SimSun" w:hAnsi="SimSun" w:eastAsia="SimSun" w:cs="SimSun"/>
        </w:rPr>
        <w:t>单步误差的尾部集中情况</w:t>
      </w:r>
    </w:p>
    <w:p>
      <w:r>
        <w:rPr>
          <w:rFonts w:ascii="SimSun" w:hAnsi="SimSun" w:eastAsia="SimSun" w:cs="SimSun"/>
        </w:rPr>
        <w:t>按平方残差排序检查误差集中程度，所有样本仍计入正式评分。表中的占比是总平方误差占比，不是 MAPE 占比；少量长时延可能影响 RMSE，不能据此判断平均相对误差或确定其成因。ML/AIC 已逐条核对来源文件、行号、batch 特征和真实时延，不能仅以样本数与均值相同代替这项检查。</w:t>
      </w:r>
    </w:p>
    <w:p>
      <w:r>
        <w:rPr>
          <w:rFonts w:ascii="SimSun" w:hAnsi="SimSun" w:eastAsia="SimSun" w:cs="SimSun"/>
        </w:rPr>
        <w:t>同一组步骤对整体 MAPE 的贡献为其 APE 之和除以全部步骤数，单位为百分点；它们按平方残差选出，不是按 APE 选出。这不是删除样本后 MAPE 会下降的幅度，因为删除会改变分母。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模型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方法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全部步骤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实测中位数 / 最大值 ms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RMSE ms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最大 100 项的实际数量 / 样本占比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平方误差占比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对整体 MAPE 贡献（百分点）</w:t>
            </w:r>
          </w:p>
        </w:tc>
      </w:tr>
      <w:tr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Qwen3-0.6B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ML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19080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24.82 / 568.71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19.48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100 / 0.524%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99.01%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0.3068</w:t>
            </w:r>
          </w:p>
        </w:tc>
      </w:tr>
      <w:tr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Qwen3-0.6B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AIC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19080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24.82 / 568.71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30.25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100 / 0.524%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45.89%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0.4940</w:t>
            </w:r>
          </w:p>
        </w:tc>
      </w:tr>
      <w:tr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Qwen2.5-3B-Instruct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ML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17628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30.68 / 563.02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20.23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100 / 0.567%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99.14%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0.2785</w:t>
            </w:r>
          </w:p>
        </w:tc>
      </w:tr>
      <w:tr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Qwen2.5-3B-Instruct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AIC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17628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30.68 / 563.02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32.34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100 / 0.567%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43.62%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0.5108</w:t>
            </w:r>
          </w:p>
        </w:tc>
      </w:tr>
      <w:tr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llama-2-7b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ML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18500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26.22 / 752.19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19.28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100 / 0.541%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99.43%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0.2634</w:t>
            </w:r>
          </w:p>
        </w:tc>
      </w:tr>
      <w:tr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llama-2-7b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AIC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18500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26.22 / 752.19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24.28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100 / 0.541%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67.29%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0.4280</w:t>
            </w:r>
          </w:p>
        </w:tc>
      </w:tr>
      <w:tr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Mistral-7B-Instruct-v0.2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ML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18306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26.63 / 538.68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18.89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100 / 0.546%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99.04%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0.2570</w:t>
            </w:r>
          </w:p>
        </w:tc>
      </w:tr>
      <w:tr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Mistral-7B-Instruct-v0.2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AIC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18306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26.63 / 538.68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24.75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100 / 0.546%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62.57%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0.4309</w:t>
            </w:r>
          </w:p>
        </w:tc>
      </w:tr>
      <w:tr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Qwen2.5-7B-Instruct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ML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19018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24.24 / 558.55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18.84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100 / 0.526%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98.96%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0.2512</w:t>
            </w:r>
          </w:p>
        </w:tc>
      </w:tr>
      <w:tr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Qwen2.5-7B-Instruct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AIC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19018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24.24 / 558.55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23.55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100 / 0.526%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67.80%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0.4040</w:t>
            </w:r>
          </w:p>
        </w:tc>
      </w:tr>
      <w:tr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Qwen3-8B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ML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17291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31.63 / 721.24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20.19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100 / 0.578%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98.92%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0.2904</w:t>
            </w:r>
          </w:p>
        </w:tc>
      </w:tr>
      <w:tr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Qwen3-8B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AIC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17291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31.63 / 721.24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28.63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100 / 0.578%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53.92%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0.4621</w:t>
            </w:r>
          </w:p>
        </w:tc>
      </w:tr>
      <w:tr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Qwen2.5-14B-Instruct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ML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15701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40.17 / 547.86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20.66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100 / 0.637%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98.95%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0.3124</w:t>
            </w:r>
          </w:p>
        </w:tc>
      </w:tr>
      <w:tr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Qwen2.5-14B-Instruct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AIC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15701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40.17 / 547.86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28.10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100 / 0.637%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58.89%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0.4619</w:t>
            </w:r>
          </w:p>
        </w:tc>
      </w:tr>
      <w:tr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Qwen2.5-14B-Instruct-1M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ML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9974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112.89 / 2394.40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76.03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100 / 1.003%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37.59%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1.3718</w:t>
            </w:r>
          </w:p>
        </w:tc>
      </w:tr>
      <w:tr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Qwen2.5-14B-Instruct-1M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AIC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9974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112.89 / 2394.40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517.20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100 / 1.003%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17.20%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0.9804</w:t>
            </w:r>
          </w:p>
        </w:tc>
      </w:tr>
      <w:tr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Qwen3-14B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ML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16069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36.18 / 696.09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21.60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100 / 0.622%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98.04%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0.3691</w:t>
            </w:r>
          </w:p>
        </w:tc>
      </w:tr>
      <w:tr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Qwen3-14B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AIC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16069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36.18 / 696.09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26.91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100 / 0.622%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67.79%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0.4039</w:t>
            </w:r>
          </w:p>
        </w:tc>
      </w:tr>
      <w:tr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Meta-Llama-3.1-70B-Instruct-AWQ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ML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12674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74.71 / 653.13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24.13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100 / 0.789%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93.60%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0.3232</w:t>
            </w:r>
          </w:p>
        </w:tc>
      </w:tr>
      <w:tr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Meta-Llama-3.1-70B-Instruct-AWQ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AIC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12674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74.71 / 653.13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40.96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100 / 0.789%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32.59%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0.3519</w:t>
            </w:r>
          </w:p>
        </w:tc>
      </w:tr>
      <w:tr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Qwen3-30B-A3B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ML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12223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85.27 / 2419.16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112.99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100 / 0.818%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96.99%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0.7352</w:t>
            </w:r>
          </w:p>
        </w:tc>
      </w:tr>
      <w:tr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Qwen3-30B-A3B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AIC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12223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85.27 / 2419.16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131.57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100 / 0.818%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77.12%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0.7744</w:t>
            </w:r>
          </w:p>
        </w:tc>
      </w:tr>
      <w:tr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Qwen3-30B-A3B-Instruct-2507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ML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12188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85.04 / 2390.11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112.06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100 / 0.820%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96.70%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0.7371</w:t>
            </w:r>
          </w:p>
        </w:tc>
      </w:tr>
      <w:tr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Qwen3-30B-A3B-Instruct-2507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AIC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12188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85.04 / 2390.11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130.44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100 / 0.820%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77.06%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0.7774</w:t>
            </w:r>
          </w:p>
        </w:tc>
      </w:tr>
      <w:tr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Qwen3-32B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ML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13889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57.01 / 587.95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22.47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100 / 0.720%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98.54%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0.3251</w:t>
            </w:r>
          </w:p>
        </w:tc>
      </w:tr>
      <w:tr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Qwen3-32B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AIC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13889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57.01 / 587.95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24.96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100 / 0.720%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84.08%</w:t>
            </w:r>
          </w:p>
        </w:tc>
        <w:tc>
          <w:tcPr>
            <w:tcW w:type="dxa" w:w="1800"/>
          </w:tcPr>
          <w:p>
            <w:r>
              <w:rPr>
                <w:rFonts w:ascii="SimSun" w:hAnsi="SimSun" w:eastAsia="SimSun" w:cs="SimSun"/>
              </w:rPr>
              <w:t>0.4010</w:t>
            </w:r>
          </w:p>
        </w:tc>
      </w:tr>
    </w:tbl>
    <w:p>
      <w:r>
        <w:rPr>
          <w:rFonts w:ascii="SimSun" w:hAnsi="SimSun" w:eastAsia="SimSun" w:cs="SimSun"/>
        </w:rPr>
        <w:t>完整排序占比见 residual_concentration.csv；每种方法最大的十个残差及其原始文件/行号见 largest_batch_residuals.csv。未删除异常值、重新拟合或修正任何预测。零总平方误差时，占比记为 0。</w:t>
      </w:r>
    </w:p>
    <w:p>
      <w:pPr>
        <w:pStyle w:val="Heading1"/>
      </w:pPr>
      <w:r>
        <w:rPr>
          <w:rFonts w:ascii="SimSun" w:hAnsi="SimSun" w:eastAsia="SimSun" w:cs="SimSun"/>
        </w:rPr>
        <w:t>分负载的训练特征覆盖</w:t>
      </w:r>
    </w:p>
    <w:p>
      <w:r>
        <w:rPr>
          <w:rFonts w:ascii="SimSun" w:hAnsi="SimSun" w:eastAsia="SimSun" w:cs="SimSun"/>
        </w:rPr>
        <w:t>下面按 all/prefill/decode 分别计算训练集 18 维特征的逐维最小/最大值，统计每种测试负载至少一维超出范围的 batch 比例。训练范围采用最终 fit 的输入过滤口径；测试保留所有有效正时延，且核对每格样本数与 ML/AIC 正式评分一致。范围内不代表同分布，范围外也不是误差的唯一原因。batch_size、sum_extend、sum_past 的训练/测试中位数和训练范围保存在 workload_feature_coverage.csv。</w:t>
      </w:r>
    </w:p>
    <w:p>
      <w:r>
        <w:rPr>
          <w:rFonts w:ascii="SimSun" w:hAnsi="SimSun" w:eastAsia="SimSun" w:cs="SimSun"/>
        </w:rPr>
        <w:t>all 分负载训练范围覆盖</w:t>
      </w:r>
    </w:p>
    <w:p>
      <w:r>
        <w:rPr>
          <w:rFonts w:ascii="SimSun" w:hAnsi="SimSun" w:eastAsia="SimSun" w:cs="SimSun"/>
        </w:rPr>
        <w:drawing>
          <wp:inline xmlns:a="http://schemas.openxmlformats.org/drawingml/2006/main" xmlns:pic="http://schemas.openxmlformats.org/drawingml/2006/picture">
            <wp:extent cx="9144000" cy="50800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load_feature_coverage_all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0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SimSun" w:hAnsi="SimSun" w:eastAsia="SimSun" w:cs="SimSun"/>
        </w:rPr>
        <w:t>prefill 分负载训练范围覆盖</w:t>
      </w:r>
    </w:p>
    <w:p>
      <w:r>
        <w:rPr>
          <w:rFonts w:ascii="SimSun" w:hAnsi="SimSun" w:eastAsia="SimSun" w:cs="SimSun"/>
        </w:rPr>
        <w:drawing>
          <wp:inline xmlns:a="http://schemas.openxmlformats.org/drawingml/2006/main" xmlns:pic="http://schemas.openxmlformats.org/drawingml/2006/picture">
            <wp:extent cx="9144000" cy="50800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load_feature_coverage_prefill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0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SimSun" w:hAnsi="SimSun" w:eastAsia="SimSun" w:cs="SimSun"/>
        </w:rPr>
        <w:t>decode 分负载训练范围覆盖</w:t>
      </w:r>
    </w:p>
    <w:p>
      <w:r>
        <w:rPr>
          <w:rFonts w:ascii="SimSun" w:hAnsi="SimSun" w:eastAsia="SimSun" w:cs="SimSun"/>
        </w:rPr>
        <w:drawing>
          <wp:inline xmlns:a="http://schemas.openxmlformats.org/drawingml/2006/main" xmlns:pic="http://schemas.openxmlformats.org/drawingml/2006/picture">
            <wp:extent cx="9144000" cy="50800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load_feature_coverage_decod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0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SimSun" w:hAnsi="SimSun" w:eastAsia="SimSun" w:cs="SimSun"/>
        </w:rPr>
        <w:t>训练覆盖率与 ML 误差</w:t>
      </w:r>
    </w:p>
    <w:p>
      <w:r>
        <w:rPr>
          <w:rFonts w:ascii="SimSun" w:hAnsi="SimSun" w:eastAsia="SimSun" w:cs="SimSun"/>
        </w:rPr>
        <w:drawing>
          <wp:inline xmlns:a="http://schemas.openxmlformats.org/drawingml/2006/main" xmlns:pic="http://schemas.openxmlformats.org/drawingml/2006/picture">
            <wp:extent cx="9144000" cy="27432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ature_coverage_vs_ml_error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ascii="SimSun" w:hAnsi="SimSun" w:eastAsia="SimSun" w:cs="SimSun"/>
        </w:rPr>
        <w:t>固定新测试集的历史校准对照（仅单步）</w:t>
      </w:r>
    </w:p>
    <w:p>
      <w:r>
        <w:rPr>
          <w:rFonts w:ascii="SimSun" w:hAnsi="SimSun" w:eastAsia="SimSun" w:cs="SimSun"/>
        </w:rPr>
        <w:t>下面将 9 月 18 日的 ML bundle / AIC Silicon 表和本轮扩充结果评分于完全相同的本轮真实 batch；逐条核对原始文件、行号、phase、batch 大小、token 统计和实测时延，再核对分组样本数及实测均值。所有来源必须指向本轮测试目录；样本数和均值相同不能替代逐条核对。旧方法原有 E2E 不移入此表。ML 的训练负载覆盖和请求量同时改变，不能把改善全部归因于样本数量；前面的 160/480/800 请求曲线用于固定覆盖下的训练量检查。AIC 重新采集、加密规则长度网格，并将 Triton page size 从旧采集的 64 对齐为普通真机基线的 1；比较的是整体校准效果，不能单独归因于多采样。1M/量化/MoE 的代理限制保持单列。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0"/>
        <w:gridCol w:w="2400"/>
        <w:gridCol w:w="2400"/>
        <w:gridCol w:w="2400"/>
        <w:gridCol w:w="2400"/>
        <w:gridCol w:w="2400"/>
      </w:tblGrid>
      <w:tr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模型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方法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实测 ms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旧预测 / 新预测 ms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旧 MAPE / 新 MAPE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改善（百分点）</w:t>
            </w:r>
          </w:p>
        </w:tc>
      </w:tr>
      <w:tr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Qwen3-0.6B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ML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25.97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23.59 / 25.88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6.07% / 6.21%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-0.14</w:t>
            </w:r>
          </w:p>
        </w:tc>
      </w:tr>
      <w:tr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Qwen3-0.6B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AIC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25.97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2.90 / 2.83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88.48% / 88.75%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-0.27</w:t>
            </w:r>
          </w:p>
        </w:tc>
      </w:tr>
      <w:tr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Qwen2.5-3B-Instruct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ML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31.96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29.11 / 31.25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6.72% / 4.55%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+2.17</w:t>
            </w:r>
          </w:p>
        </w:tc>
      </w:tr>
      <w:tr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Qwen2.5-3B-Instruct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AIC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31.96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6.97 / 6.96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77.49% / 77.54%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-0.05</w:t>
            </w:r>
          </w:p>
        </w:tc>
      </w:tr>
      <w:tr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llama-2-7b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ML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28.37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25.58 / 27.49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7.28% / 3.84%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+3.44</w:t>
            </w:r>
          </w:p>
        </w:tc>
      </w:tr>
      <w:tr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llama-2-7b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AIC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28.37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14.41 / 14.23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48.92% / 49.61%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-0.69</w:t>
            </w:r>
          </w:p>
        </w:tc>
      </w:tr>
      <w:tr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Mistral-7B-Instruct-v0.2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ML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29.03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25.88 / 28.60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8.45% / 5.42%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+3.03</w:t>
            </w:r>
          </w:p>
        </w:tc>
      </w:tr>
      <w:tr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Mistral-7B-Instruct-v0.2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AIC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29.03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13.43 / 13.53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53.81% / 53.49%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+0.32</w:t>
            </w:r>
          </w:p>
        </w:tc>
      </w:tr>
      <w:tr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Qwen2.5-7B-Instruct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ML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26.51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24.37 / 25.93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7.41% / 6.04%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+1.37</w:t>
            </w:r>
          </w:p>
        </w:tc>
      </w:tr>
      <w:tr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Qwen2.5-7B-Instruct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AIC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26.51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12.74 / 12.70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51.91% / 52.11%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-0.20</w:t>
            </w:r>
          </w:p>
        </w:tc>
      </w:tr>
      <w:tr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Qwen3-8B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ML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33.99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32.38 / 32.60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6.18% / 4.55%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+1.63</w:t>
            </w:r>
          </w:p>
        </w:tc>
      </w:tr>
      <w:tr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Qwen3-8B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AIC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33.99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14.18 / 14.23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58.09% / 58.01%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+0.08</w:t>
            </w:r>
          </w:p>
        </w:tc>
      </w:tr>
      <w:tr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Qwen2.5-14B-Instruct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ML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44.41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40.29 / 43.39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7.61% / 3.52%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+4.09</w:t>
            </w:r>
          </w:p>
        </w:tc>
      </w:tr>
      <w:tr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Qwen2.5-14B-Instruct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AIC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44.41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26.04 / 26.03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42.17% / 42.30%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-0.13</w:t>
            </w:r>
          </w:p>
        </w:tc>
      </w:tr>
      <w:tr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Qwen2.5-14B-Instruct-1M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ML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310.80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281.91 / 300.60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14.75% / 12.18%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+2.57</w:t>
            </w:r>
          </w:p>
        </w:tc>
      </w:tr>
      <w:tr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Qwen2.5-14B-Instruct-1M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AIC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310.80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29.47 / 29.58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82.44% / 82.54%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-0.11</w:t>
            </w:r>
          </w:p>
        </w:tc>
      </w:tr>
      <w:tr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Qwen3-14B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ML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41.34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36.21 / 40.24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10.61% / 6.16%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+4.45</w:t>
            </w:r>
          </w:p>
        </w:tc>
      </w:tr>
      <w:tr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Qwen3-14B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AIC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41.34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25.73 / 25.76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38.50% / 38.66%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-0.17</w:t>
            </w:r>
          </w:p>
        </w:tc>
      </w:tr>
      <w:tr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Meta-Llama-3.1-70B-Instruct-AWQ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ML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111.92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105.68 / 110.90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8.40% / 4.73%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+3.67</w:t>
            </w:r>
          </w:p>
        </w:tc>
      </w:tr>
      <w:tr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Meta-Llama-3.1-70B-Instruct-AWQ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AIC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111.92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124.48 / 124.70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30.24% / 30.35%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-0.11</w:t>
            </w:r>
          </w:p>
        </w:tc>
      </w:tr>
      <w:tr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Qwen3-30B-A3B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ML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95.98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76.73 / 84.32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12.14% / 4.62%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+7.52</w:t>
            </w:r>
          </w:p>
        </w:tc>
      </w:tr>
      <w:tr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Qwen3-30B-A3B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AIC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95.98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31.09 / 31.07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63.91% / 63.92%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-0.02</w:t>
            </w:r>
          </w:p>
        </w:tc>
      </w:tr>
      <w:tr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Qwen3-30B-A3B-Instruct-2507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ML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95.22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77.09 / 85.30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10.94% / 4.76%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+6.18</w:t>
            </w:r>
          </w:p>
        </w:tc>
      </w:tr>
      <w:tr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Qwen3-30B-A3B-Instruct-2507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AIC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95.22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31.15 / 31.13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63.49% / 63.51%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-0.02</w:t>
            </w:r>
          </w:p>
        </w:tc>
      </w:tr>
      <w:tr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Qwen3-32B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ML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68.90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62.33 / 67.22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9.50% / 2.85%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+6.65</w:t>
            </w:r>
          </w:p>
        </w:tc>
      </w:tr>
      <w:tr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Qwen3-32B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AIC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68.90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57.76 / 58.51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16.25% / 15.56%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+0.70</w:t>
            </w:r>
          </w:p>
        </w:tc>
      </w:tr>
    </w:tbl>
    <w:p>
      <w:r>
        <w:rPr>
          <w:rFonts w:ascii="SimSun" w:hAnsi="SimSun" w:eastAsia="SimSun" w:cs="SimSun"/>
        </w:rPr>
        <w:t>固定新测试集的校准对照</w:t>
      </w:r>
    </w:p>
    <w:p>
      <w:r>
        <w:rPr>
          <w:rFonts w:ascii="SimSun" w:hAnsi="SimSun" w:eastAsia="SimSun" w:cs="SimSun"/>
        </w:rPr>
        <w:drawing>
          <wp:inline xmlns:a="http://schemas.openxmlformats.org/drawingml/2006/main" xmlns:pic="http://schemas.openxmlformats.org/drawingml/2006/picture">
            <wp:extent cx="8961120" cy="64008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ld_new_calibration_map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8961120" cy="640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SimSun" w:hAnsi="SimSun" w:eastAsia="SimSun" w:cs="SimSun"/>
        </w:rPr>
        <w:t>ML 分负载校准差值</w:t>
      </w:r>
    </w:p>
    <w:p>
      <w:r>
        <w:rPr>
          <w:rFonts w:ascii="SimSun" w:hAnsi="SimSun" w:eastAsia="SimSun" w:cs="SimSun"/>
        </w:rPr>
        <w:drawing>
          <wp:inline xmlns:a="http://schemas.openxmlformats.org/drawingml/2006/main" xmlns:pic="http://schemas.openxmlformats.org/drawingml/2006/picture">
            <wp:extent cx="9144000" cy="50800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l_old_new_calibration_workloads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0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SimSun" w:hAnsi="SimSun" w:eastAsia="SimSun" w:cs="SimSun"/>
        </w:rPr>
        <w:t>AIC 分负载校准差值</w:t>
      </w:r>
    </w:p>
    <w:p>
      <w:r>
        <w:rPr>
          <w:rFonts w:ascii="SimSun" w:hAnsi="SimSun" w:eastAsia="SimSun" w:cs="SimSun"/>
        </w:rPr>
        <w:drawing>
          <wp:inline xmlns:a="http://schemas.openxmlformats.org/drawingml/2006/main" xmlns:pic="http://schemas.openxmlformats.org/drawingml/2006/picture">
            <wp:extent cx="9144000" cy="50800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c_old_new_calibration_workloads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0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ascii="SimSun" w:hAnsi="SimSun" w:eastAsia="SimSun" w:cs="SimSun"/>
        </w:rPr>
        <w:t>历史低误差结果的基线变化</w:t>
      </w:r>
    </w:p>
    <w:p>
      <w:r>
        <w:rPr>
          <w:rFonts w:ascii="SimSun" w:hAnsi="SimSun" w:eastAsia="SimSun" w:cs="SimSun"/>
        </w:rPr>
        <w:t>9 月 8 日的低 E2E 误差来自 Torch 回退算子路径；9 月 10 日采用 SM80 兼容 native kernel 并更换算子表。两次历史实验都启用 CUDA Graph 和 overlap，context=8192，同一用例重复固定 seed；显存比例从 0.80 变为 0.96。本轮则禁用 graph/overlap、context=2048，并重新采集五个独立 seed。源码 revision 相同不代表 dirty 补丁、kernel 和执行路径相同。这些数据是配置变化的历史对照，不是固定真机基线上的单因素校准实验。</w:t>
      </w:r>
    </w:p>
    <w:p>
      <w:r>
        <w:rPr>
          <w:rFonts w:ascii="SimSun" w:hAnsi="SimSun" w:eastAsia="SimSun" w:cs="SimSun"/>
        </w:rPr>
        <w:t>先列饱和用例的实际时延与预测时延。两次历史实验均每轮 32 请求；本轮同名用例为 64 请求，不能仅按用例名称直接相减。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历史实验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模型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真机 E2E ms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AIC E2E ms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E2E MAPE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2026-09-08 fallback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Qwen2.5-3B-Instruct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2258.37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2093.47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7.30%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2026-09-08 fallback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Qwen2.5-7B-Instruct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3849.78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3653.71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5.09%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2026-09-08 fallback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Qwen3-32B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19448.89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17680.21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9.09%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2026-09-10 compatible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Qwen2.5-3B-Instruct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1581.05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2229.65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42.73%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2026-09-10 compatible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Qwen2.5-7B-Instruct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4116.33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4358.86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6.15%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2026-09-10 compatible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Qwen3-32B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11800.94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13137.21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11.32%</w:t>
            </w:r>
          </w:p>
        </w:tc>
      </w:tr>
    </w:tbl>
    <w:p>
      <w:r>
        <w:rPr>
          <w:rFonts w:ascii="SimSun" w:hAnsi="SimSun" w:eastAsia="SimSun" w:cs="SimSun"/>
        </w:rPr>
        <w:t>三个历史负载等权汇总如下。E2E 小于 20%并不表示首 token 或单步也小于 20%；表中不把饱和用例误差与三负载总误差混写。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历史实验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模型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E2E MAPE（三负载）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TTFT MAPE（三负载）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配对数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2026-09-08 fallback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Qwen2.5-3B-Instruct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6.74%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46.52%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15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2026-09-08 fallback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Qwen2.5-7B-Instruct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2.72%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36.82%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15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2026-09-08 fallback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Qwen3-32B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8.86%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23.80%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15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2026-09-10 compatible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Qwen2.5-3B-Instruct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55.50%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31.92%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15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2026-09-10 compatible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Qwen2.5-7B-Instruct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26.44%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24.69%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15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2026-09-10 compatible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Qwen3-32B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15.17%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19.57%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15</w:t>
            </w:r>
          </w:p>
        </w:tc>
      </w:tr>
    </w:tbl>
    <w:p>
      <w:r>
        <w:rPr>
          <w:rFonts w:ascii="SimSun" w:hAnsi="SimSun" w:eastAsia="SimSun" w:cs="SimSun"/>
        </w:rPr>
        <w:t>历史基线与预测值变化</w:t>
      </w:r>
    </w:p>
    <w:p>
      <w:r>
        <w:rPr>
          <w:rFonts w:ascii="SimSun" w:hAnsi="SimSun" w:eastAsia="SimSun" w:cs="SimSun"/>
        </w:rPr>
        <w:drawing>
          <wp:inline xmlns:a="http://schemas.openxmlformats.org/drawingml/2006/main" xmlns:pic="http://schemas.openxmlformats.org/drawingml/2006/picture">
            <wp:extent cx="9144000" cy="24384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orical_aic_real_and_predicted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243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SimSun" w:hAnsi="SimSun" w:eastAsia="SimSun" w:cs="SimSun"/>
        </w:rPr>
        <w:t>历史各负载数值、源码、graph 配置、context、显存比例和固定 seed 策略保存于 historical_aic_baselines.csv。版本、实际算子路径、请求量及单步计时边界都需要对齐后才可归因；仅有同名模型和同一源码提交不够。</w:t>
      </w:r>
    </w:p>
    <w:p>
      <w:pPr>
        <w:pStyle w:val="Heading1"/>
      </w:pPr>
      <w:r>
        <w:rPr>
          <w:rFonts w:ascii="SimSun" w:hAnsi="SimSun" w:eastAsia="SimSun" w:cs="SimSun"/>
        </w:rPr>
        <w:t>历史固定形状单步结果与本轮统计口径</w:t>
      </w:r>
    </w:p>
    <w:p>
      <w:r>
        <w:rPr>
          <w:rFonts w:ascii="SimSun" w:hAnsi="SimSun" w:eastAsia="SimSun" w:cs="SimSun"/>
        </w:rPr>
        <w:t>以下重新读取两次历史实验的原始五次 one_batch 测量和 AIC 预测 JSON，复算真实均值、样本标准差及误差，并核验与原 CSV 一致。B=1、输入=1024、输出=2，每轮只含一个 prefill 和一个首 decode；启用 prefill piecewise/decode full graph，context=8192。它不是本轮 graph 关闭、动态 batch、随机长度服务请求的同输入对照。</w:t>
      </w:r>
    </w:p>
    <w:p>
      <w:r>
        <w:rPr>
          <w:rFonts w:ascii="SimSun" w:hAnsi="SimSun" w:eastAsia="SimSun" w:cs="SimSun"/>
        </w:rPr>
        <w:t>原 single_step_comparison.csv 的 absolute_error_pct 是 |预测−五次真实均值|/真实均值，不是逐次 APE 的平均，也不是本轮逐 batch MAPE。早期 ML/AIC 比较表曾将该字段标成 MAPE；这里按原始公式更正名称，不改写历史文件。逐次 APE 平均另列在新 CSV 的 individual_repeat_mape_pct，仍只代表这五次固定形状测量。历史 std 为样本标准差（n−1），与本轮 E2E 表采用的总体 std 不同。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0"/>
        <w:gridCol w:w="2400"/>
        <w:gridCol w:w="2400"/>
        <w:gridCol w:w="2400"/>
        <w:gridCol w:w="2400"/>
        <w:gridCol w:w="2400"/>
      </w:tblGrid>
      <w:tr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历史实验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模型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阶段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真机均值 ± 样本 std ms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AIC 预测 ms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均值相对误差</w:t>
            </w:r>
          </w:p>
        </w:tc>
      </w:tr>
      <w:tr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Sep 08 fallback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Qwen2.5-3B-Instruct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prefill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47.424 ± 0.336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34.936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26.33%</w:t>
            </w:r>
          </w:p>
        </w:tc>
      </w:tr>
      <w:tr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Sep 08 fallback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Qwen2.5-3B-Instruct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decode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10.174 ± 0.086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6.169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39.37%</w:t>
            </w:r>
          </w:p>
        </w:tc>
      </w:tr>
      <w:tr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Sep 08 fallback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Qwen2.5-7B-Instruct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prefill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87.211 ± 0.498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73.340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15.91%</w:t>
            </w:r>
          </w:p>
        </w:tc>
      </w:tr>
      <w:tr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Sep 08 fallback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Qwen2.5-7B-Instruct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decode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13.967 ± 0.044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10.135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27.43%</w:t>
            </w:r>
          </w:p>
        </w:tc>
      </w:tr>
      <w:tr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Sep 08 fallback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Qwen3-32B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prefill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371.144 ± 1.221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314.467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15.27%</w:t>
            </w:r>
          </w:p>
        </w:tc>
      </w:tr>
      <w:tr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Sep 08 fallback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Qwen3-32B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decode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49.679 ± 0.149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43.624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12.19%</w:t>
            </w:r>
          </w:p>
        </w:tc>
      </w:tr>
      <w:tr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Sep 10 compatible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Qwen2.5-3B-Instruct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prefill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36.924 ± 0.389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41.517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12.44%</w:t>
            </w:r>
          </w:p>
        </w:tc>
      </w:tr>
      <w:tr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Sep 10 compatible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Qwen2.5-3B-Instruct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decode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6.893 ± 0.050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6.198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10.09%</w:t>
            </w:r>
          </w:p>
        </w:tc>
      </w:tr>
      <w:tr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Sep 10 compatible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Qwen2.5-7B-Instruct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prefill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74.558 ± 0.683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91.897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23.26%</w:t>
            </w:r>
          </w:p>
        </w:tc>
      </w:tr>
      <w:tr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Sep 10 compatible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Qwen2.5-7B-Instruct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decode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11.136 ± 0.033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12.097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8.63%</w:t>
            </w:r>
          </w:p>
        </w:tc>
      </w:tr>
      <w:tr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Sep 10 compatible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Qwen3-32B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prefill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322.922 ± 1.025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411.448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27.41%</w:t>
            </w:r>
          </w:p>
        </w:tc>
      </w:tr>
      <w:tr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Sep 10 compatible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Qwen3-32B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decode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43.152 ± 0.127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57.393</w:t>
            </w:r>
          </w:p>
        </w:tc>
        <w:tc>
          <w:tcPr>
            <w:tcW w:type="dxa" w:w="2400"/>
          </w:tcPr>
          <w:p>
            <w:r>
              <w:rPr>
                <w:rFonts w:ascii="SimSun" w:hAnsi="SimSun" w:eastAsia="SimSun" w:cs="SimSun"/>
              </w:rPr>
              <w:t>33.00%</w:t>
            </w:r>
          </w:p>
        </w:tc>
      </w:tr>
    </w:tbl>
    <w:p>
      <w:r>
        <w:rPr>
          <w:rFonts w:ascii="SimSun" w:hAnsi="SimSun" w:eastAsia="SimSun" w:cs="SimSun"/>
        </w:rPr>
        <w:t>在本表这些固定样本中，两种误差公式的最大数值差为 0.0100 个百分点；这是同一批历史重复的复算结果，不是新旧服务实验的精度差。</w:t>
      </w:r>
    </w:p>
    <w:p>
      <w:r>
        <w:rPr>
          <w:rFonts w:ascii="SimSun" w:hAnsi="SimSun" w:eastAsia="SimSun" w:cs="SimSun"/>
        </w:rPr>
        <w:t>历史单步也存在超过 20%的误差；不能把某次饱和负载的低 E2E 误差推广到全部阶段与形状。当前 one_batch 的计时源码与所记录 revision 一致：它同样使用同步墙钟，包含 batch 准备、forward 和 sampling，并非仅 CUDA event 算子时间。当前 collector 则包围 Scheduler.run_batch，二者的调用范围和 graph 设置均不同；没有同配置 profile 时，不能给 CPU、编译或 kernel 差异分配具体误差比例。</w:t>
      </w:r>
    </w:p>
    <w:p>
      <w:r>
        <w:rPr>
          <w:rFonts w:ascii="SimSun" w:hAnsi="SimSun" w:eastAsia="SimSun" w:cs="SimSun"/>
        </w:rPr>
        <w:t>历史固定形状的真实值与预测值</w:t>
      </w:r>
    </w:p>
    <w:p>
      <w:r>
        <w:rPr>
          <w:rFonts w:ascii="SimSun" w:hAnsi="SimSun" w:eastAsia="SimSun" w:cs="SimSun"/>
        </w:rPr>
        <w:drawing>
          <wp:inline xmlns:a="http://schemas.openxmlformats.org/drawingml/2006/main" xmlns:pic="http://schemas.openxmlformats.org/drawingml/2006/picture">
            <wp:extent cx="9144000" cy="42672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orical_aic_one_batch_actual_vs_predicted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426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SimSun" w:hAnsi="SimSun" w:eastAsia="SimSun" w:cs="SimSun"/>
        </w:rPr>
        <w:t>原始数据位置、五次样本误差、graph、context、kernel stage、实际命令和预测表来源保存于 historical_aic_fixed_shape_steps.csv；它与本轮独立服务请求表分开列示。</w:t>
      </w:r>
    </w:p>
    <w:p>
      <w:pPr>
        <w:pStyle w:val="Heading1"/>
      </w:pPr>
      <w:r>
        <w:rPr>
          <w:rFonts w:ascii="SimSun" w:hAnsi="SimSun" w:eastAsia="SimSun" w:cs="SimSun"/>
        </w:rPr>
        <w:t>GPU 状态与采集质量</w:t>
      </w:r>
    </w:p>
    <w:p>
      <w:r>
        <w:rPr>
          <w:rFonts w:ascii="SimSun" w:hAnsi="SimSun" w:eastAsia="SimSun" w:cs="SimSun"/>
        </w:rPr>
        <w:t>每次服务启动前记录显存和驻留进程，另每 30 秒采样一次 GPU 功率、频率、温度和进程。下表只统计真实 profile 时间窗；未采到的窗口记为未覆盖，不当作没有干扰。其他进程驻留不等同于同时执行计算，30 秒采样也不能排除短时干扰。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模型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真实用例总数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遥测覆盖用例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采到其他驻留进程的用例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profile 内日志记录的慢编译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Qwen3-0.6B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40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25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Qwen2.5-3B-Instruct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40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32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0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llama-2-7b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40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34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0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Mistral-7B-Instruct-v0.2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40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30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0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Qwen2.5-7B-Instruct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40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28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0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Qwen3-8B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40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37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0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Qwen2.5-14B-Instruct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40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34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0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Qwen2.5-14B-Instruct-1M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40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40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0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Qwen3-14B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40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33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Meta-Llama-3.1-70B-Instruct-AWQ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40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40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0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Qwen3-30B-A3B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40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40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0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Qwen3-30B-A3B-Instruct-2507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40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40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0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Qwen3-32B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40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40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0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0</w:t>
            </w:r>
          </w:p>
        </w:tc>
      </w:tr>
    </w:tbl>
    <w:p>
      <w:r>
        <w:rPr>
          <w:rFonts w:ascii="SimSun" w:hAnsi="SimSun" w:eastAsia="SimSun" w:cs="SimSun"/>
        </w:rPr>
        <w:t>原始遥测和每用例统计均保留；日志慢编译统计不是所有编译事件的完整计数，不据此自动删去较慢样本。</w:t>
      </w:r>
    </w:p>
    <w:p>
      <w:pPr>
        <w:pStyle w:val="Heading1"/>
      </w:pPr>
      <w:r>
        <w:rPr>
          <w:rFonts w:ascii="SimSun" w:hAnsi="SimSun" w:eastAsia="SimSun" w:cs="SimSun"/>
        </w:rPr>
        <w:t>工程回归验证（非 GPU 精度实验）</w:t>
      </w:r>
    </w:p>
    <w:p>
      <w:r>
        <w:rPr>
          <w:rFonts w:ascii="SimSun" w:hAnsi="SimSun" w:eastAsia="SimSun" w:cs="SimSun"/>
        </w:rPr>
        <w:t>2026-09-28 在 hbf-cxl 执行 python -m pytest -q test：47 项通过、1 项失败、5 条警告，耗时 395.20 秒，退出码 1。</w:t>
      </w:r>
    </w:p>
    <w:p>
      <w:r>
        <w:rPr>
          <w:rFonts w:ascii="SimSun" w:hAnsi="SimSun" w:eastAsia="SimSun" w:cs="SimSun"/>
        </w:rPr>
        <w:t>该次全套检查使用 CUDA_VISIBLE_DEVICES='' 的 CPU fixture 服务，运行于 20:19–20:26，与 3B 真机训练采集重叠，不是隔离的性能测试。它不覆盖随后新增的测试；后续局部检查通过不能替代这次全套结果，也不能证明模型预测精度。</w:t>
      </w:r>
    </w:p>
    <w:p>
      <w:r>
        <w:rPr>
          <w:rFonts w:ascii="SimSun" w:hAnsi="SimSun" w:eastAsia="SimSun" w:cs="SimSun"/>
        </w:rPr>
        <w:t>失败用例：test/test_simulation_offline_blocking.py::test_request_rate_offline_matches_blocking。以下从保存的 fixture 输出重新读取，未修改测量值或容差。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指标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offline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blocking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相对差异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测试容差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mean_ttft_ms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12.762786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11.341969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12.5271%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10%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mean_e2e_latency_ms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39.090425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39.187272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0.2471%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10%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duration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1.565132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1.565379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0.0158%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 w:cs="SimSun"/>
              </w:rPr>
              <w:t>1%</w:t>
            </w:r>
          </w:p>
        </w:tc>
      </w:tr>
    </w:tbl>
    <w:p>
      <w:r>
        <w:rPr>
          <w:rFonts w:ascii="SimSun" w:hAnsi="SimSun" w:eastAsia="SimSun" w:cs="SimSun"/>
        </w:rPr>
        <w:t>TTFT 相对差异超出原有 10% 容差；本次运行尚未隔离具体原因。未放宽容差，也未修改模拟器来隐藏失败。表格只核对列出的三个保存指标，不表示失败之后的全部断言均已执行。具体环境和保存位置见 verification/verification_20260928.md。</w:t>
      </w:r>
    </w:p>
    <w:sectPr w:rsidR="00FC693F" w:rsidRPr="0006063C" w:rsidSect="00034616">
      <w:headerReference w:type="default" r:id="rId44"/>
      <w:footerReference w:type="default" r:id="rId45"/>
      <w:pgSz w:w="15840" w:h="12240" w:orient="landscape"/>
      <w:pgMar w:top="792" w:right="720" w:bottom="792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 w:cs="SimSun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SimSun" w:hAnsi="SimSun" w:eastAsia="SimSun" w:cs="SimSun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SimSun" w:hAnsi="SimSun" w:eastAsia="SimSun" w:cs="SimSun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SimSun" w:hAnsi="SimSun" w:eastAsia="SimSun" w:cs="SimSun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SimSun" w:hAnsi="SimSun" w:eastAsia="SimSun" w:cs="SimSu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imSun" w:hAnsi="SimSun" w:eastAsia="SimSun" w:cs="SimSu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imSun" w:hAnsi="SimSun" w:eastAsia="SimSun" w:cs="SimSu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imSun" w:hAnsi="SimSun" w:eastAsia="SimSun" w:cs="SimSu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SimSun" w:hAnsi="SimSun" w:eastAsia="SimSun" w:cs="SimSu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SimSun" w:hAnsi="SimSun" w:eastAsia="SimSun" w:cs="SimSu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SimSun" w:hAnsi="SimSun" w:eastAsia="SimSun" w:cs="SimSu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SimSun" w:hAnsi="SimSun" w:eastAsia="SimSun" w:cs="SimSu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SimSun" w:hAnsi="SimSun" w:eastAsia="SimSun" w:cs="SimSu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SimSun" w:hAnsi="SimSun" w:eastAsia="SimSun" w:cs="SimSu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SimSun" w:hAnsi="SimSun" w:eastAsia="SimSun" w:cs="SimSun"/>
    </w:rPr>
  </w:style>
  <w:style w:type="table" w:default="1" w:styleId="TableNormal">
    <w:name w:val="Normal Table"/>
    <w:uiPriority w:val="99"/>
    <w:semiHidden/>
    <w:unhideWhenUsed/>
    <w:rPr>
      <w:rFonts w:ascii="SimSun" w:hAnsi="SimSun" w:eastAsia="SimSun" w:cs="SimSu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SimSun" w:hAnsi="SimSun" w:eastAsia="SimSun" w:cs="SimSun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SimSun" w:hAnsi="SimSun" w:eastAsia="SimSun" w:cs="SimSu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SimSun" w:hAnsi="SimSun" w:eastAsia="SimSun" w:cs="SimSu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SimSun" w:hAnsi="SimSun" w:eastAsia="SimSun" w:cs="SimSu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SimSun" w:hAnsi="SimSun" w:eastAsia="SimSun" w:cs="SimSu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SimSun" w:hAnsi="SimSun" w:eastAsia="SimSun" w:cs="SimSu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SimSun" w:hAnsi="SimSun" w:eastAsia="SimSun" w:cs="SimSu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SimSun" w:hAnsi="SimSun" w:eastAsia="SimSun" w:cs="SimSu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SimSun" w:hAnsi="SimSun" w:eastAsia="SimSun" w:cs="SimSun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SimSun" w:hAnsi="SimSun" w:eastAsia="SimSun" w:cs="SimSun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SimSun" w:hAnsi="SimSun" w:eastAsia="SimSun" w:cs="SimSun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SimSun" w:hAnsi="SimSun" w:eastAsia="SimSun" w:cs="SimSun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SimSun" w:hAnsi="SimSun" w:eastAsia="SimSun" w:cs="SimSun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SimSun" w:hAnsi="SimSun" w:eastAsia="SimSun" w:cs="SimSun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SimSun" w:hAnsi="SimSun" w:eastAsia="SimSun" w:cs="SimSun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SimSun" w:hAnsi="SimSun" w:eastAsia="SimSun" w:cs="SimSun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SimSun" w:hAnsi="SimSun" w:eastAsia="SimSun" w:cs="SimSun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SimSun" w:hAnsi="SimSun" w:eastAsia="SimSun" w:cs="SimSun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SimSun" w:hAnsi="SimSun" w:eastAsia="SimSun" w:cs="SimSun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SimSun" w:hAnsi="SimSun" w:eastAsia="SimSun" w:cs="SimSun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SimSun" w:hAnsi="SimSun" w:eastAsia="SimSun" w:cs="SimSun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SimSun" w:hAnsi="SimSun" w:eastAsia="SimSun" w:cs="SimSun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SimSun" w:hAnsi="SimSun" w:eastAsia="SimSun" w:cs="SimSun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SimSun" w:hAnsi="SimSun" w:eastAsia="SimSun" w:cs="SimSun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SimSun" w:hAnsi="SimSun" w:eastAsia="SimSun" w:cs="SimSun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SimSun" w:hAnsi="SimSun" w:eastAsia="SimSun" w:cs="SimSun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SimSun" w:hAnsi="SimSun" w:eastAsia="SimSun" w:cs="SimSun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SimSun" w:hAnsi="SimSun" w:eastAsia="SimSun" w:cs="SimSu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SimSun" w:hAnsi="SimSun" w:eastAsia="SimSun" w:cs="SimSu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SimSun" w:hAnsi="SimSun" w:eastAsia="SimSun" w:cs="SimSun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SimSun" w:hAnsi="SimSun" w:eastAsia="SimSun" w:cs="SimSun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SimSun" w:hAnsi="SimSun" w:eastAsia="SimSun" w:cs="SimSu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SimSun" w:hAnsi="SimSun" w:eastAsia="SimSun" w:cs="SimSu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SimSun" w:hAnsi="SimSun" w:eastAsia="SimSun" w:cs="SimSu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SimSun" w:hAnsi="SimSun" w:eastAsia="SimSun" w:cs="SimSu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SimSun" w:hAnsi="SimSun" w:eastAsia="SimSun" w:cs="SimSu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SimSun" w:hAnsi="SimSun" w:eastAsia="SimSun" w:cs="SimSu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imSun" w:hAnsi="SimSun" w:eastAsia="SimSun" w:cs="SimSun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SimSun" w:hAnsi="SimSun" w:eastAsia="SimSun" w:cs="SimSun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SimSun" w:hAnsi="SimSun" w:eastAsia="SimSun" w:cs="SimSun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SimSun" w:hAnsi="SimSun" w:eastAsia="SimSun" w:cs="SimSun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SimSun" w:hAnsi="SimSun" w:eastAsia="SimSun" w:cs="SimSun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SimSun" w:hAnsi="SimSun" w:eastAsia="SimSun" w:cs="SimSun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SimSun" w:hAnsi="SimSun" w:eastAsia="SimSun" w:cs="SimSun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SimSun" w:hAnsi="SimSun" w:eastAsia="SimSun" w:cs="SimSun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SimSun" w:hAnsi="SimSun" w:eastAsia="SimSun" w:cs="SimSun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SimSun" w:hAnsi="SimSun" w:eastAsia="SimSun" w:cs="SimSun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SimSun" w:hAnsi="SimSun" w:eastAsia="SimSun" w:cs="SimSun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SimSun" w:hAnsi="SimSun" w:eastAsia="SimSun" w:cs="SimSu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SimSun" w:hAnsi="SimSun" w:eastAsia="SimSun" w:cs="SimSun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SimSun" w:hAnsi="SimSun" w:eastAsia="SimSun" w:cs="SimSun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SimSun" w:hAnsi="SimSun" w:eastAsia="SimSun" w:cs="SimSun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SimSun" w:hAnsi="SimSun" w:eastAsia="SimSun" w:cs="SimSun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SimSun" w:hAnsi="SimSun" w:eastAsia="SimSun" w:cs="SimSun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SimSun" w:hAnsi="SimSun" w:eastAsia="SimSun" w:cs="SimSun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SimSun" w:hAnsi="SimSun" w:eastAsia="SimSun" w:cs="SimSun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SimSun" w:hAnsi="SimSun" w:eastAsia="SimSun" w:cs="SimSu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SimSun" w:hAnsi="SimSun" w:eastAsia="SimSun" w:cs="SimSu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SimSun" w:hAnsi="SimSun" w:eastAsia="SimSun" w:cs="SimSu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SimSun" w:hAnsi="SimSun" w:eastAsia="SimSun" w:cs="SimSu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SimSun" w:hAnsi="SimSun" w:eastAsia="SimSun" w:cs="SimSu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SimSun" w:hAnsi="SimSun" w:eastAsia="SimSun" w:cs="SimSu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SimSun" w:hAnsi="SimSun" w:eastAsia="SimSun" w:cs="SimSu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header" Target="header1.xml"/><Relationship Id="rId4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全模型预测方法对比实验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