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8nf5qxm2z7o" w:id="0"/>
      <w:bookmarkEnd w:id="0"/>
      <w:r w:rsidDel="00000000" w:rsidR="00000000" w:rsidRPr="00000000">
        <w:rPr>
          <w:b w:val="1"/>
          <w:rtl w:val="0"/>
        </w:rPr>
        <w:t xml:space="preserve">Вступление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Зравствуй. Я не мастер писать какие-либо технические документации, но думаю ты сможешь понять основу работы этой архитектуры. Тут не будет слишком много подробностей о там как она работает изнутри. Однако вкратце нужно будет об этом поведать.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Примерно так она выглядит. Страшно, не правда ли? Она становится довольно понятной если разбирать её по немного и приводить примеры связей между блоками.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k7r9xkdllu7p" w:id="1"/>
      <w:bookmarkEnd w:id="1"/>
      <w:r w:rsidDel="00000000" w:rsidR="00000000" w:rsidRPr="00000000">
        <w:rPr>
          <w:rtl w:val="0"/>
        </w:rPr>
        <w:t xml:space="preserve">Компонент World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jc w:val="center"/>
        <w:rPr/>
      </w:pPr>
      <w:bookmarkStart w:colFirst="0" w:colLast="0" w:name="_ac55wryvjehd" w:id="2"/>
      <w:bookmarkEnd w:id="2"/>
      <w:r w:rsidDel="00000000" w:rsidR="00000000" w:rsidRPr="00000000">
        <w:rPr>
          <w:rtl w:val="0"/>
        </w:rPr>
        <w:t xml:space="preserve">Пара слов о компоненте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Пожалуй сперва ознакомимся с ним. Поскольку он по своей сути является инициализатором всего. Он помещается на пустышку(пустой GameObject) в сцене и в настройках компонента ставится </w:t>
      </w:r>
      <w:r w:rsidDel="00000000" w:rsidR="00000000" w:rsidRPr="00000000">
        <w:rPr>
          <w:u w:val="single"/>
          <w:rtl w:val="0"/>
        </w:rPr>
        <w:t xml:space="preserve">GameModeData</w:t>
      </w:r>
      <w:r w:rsidDel="00000000" w:rsidR="00000000" w:rsidRPr="00000000">
        <w:rPr>
          <w:rtl w:val="0"/>
        </w:rPr>
        <w:t xml:space="preserve">(поговорим позже).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его обязанности входит: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Поставить </w:t>
      </w:r>
      <w:r w:rsidDel="00000000" w:rsidR="00000000" w:rsidRPr="00000000">
        <w:rPr>
          <w:u w:val="single"/>
          <w:rtl w:val="0"/>
        </w:rPr>
        <w:t xml:space="preserve">игровой режим</w:t>
      </w:r>
      <w:r w:rsidDel="00000000" w:rsidR="00000000" w:rsidRPr="00000000">
        <w:rPr>
          <w:rtl w:val="0"/>
        </w:rPr>
        <w:t xml:space="preserve"> для мира.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все нужные </w:t>
      </w:r>
      <w:r w:rsidDel="00000000" w:rsidR="00000000" w:rsidRPr="00000000">
        <w:rPr>
          <w:u w:val="single"/>
          <w:rtl w:val="0"/>
        </w:rPr>
        <w:t xml:space="preserve">контроллеры</w:t>
      </w:r>
      <w:r w:rsidDel="00000000" w:rsidR="00000000" w:rsidRPr="00000000">
        <w:rPr>
          <w:rtl w:val="0"/>
        </w:rPr>
        <w:t xml:space="preserve"> для него.</w:t>
        <w:br w:type="textWrapping"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Сам класс является абстрактным и не может на прямую поместиться в сцену. В идеале для каждой сцены создается новый мир. Он может наследоваться от основного класса мира, или же от вашего(никто не запрещает).</w:t>
      </w:r>
    </w:p>
    <w:p w:rsidR="00000000" w:rsidDel="00000000" w:rsidP="00000000" w:rsidRDefault="00000000" w:rsidRPr="00000000" w14:paraId="00000014">
      <w:pPr>
        <w:pStyle w:val="Subtitle"/>
        <w:jc w:val="center"/>
        <w:rPr/>
      </w:pPr>
      <w:bookmarkStart w:colFirst="0" w:colLast="0" w:name="_r8k4sa11iceh" w:id="3"/>
      <w:bookmarkEnd w:id="3"/>
      <w:r w:rsidDel="00000000" w:rsidR="00000000" w:rsidRPr="00000000">
        <w:rPr>
          <w:rtl w:val="0"/>
        </w:rPr>
        <w:t xml:space="preserve">Как использовать?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975" w:hRule="atLeast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SampleSceneWorld : World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//Наш мир наследован от World.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//Пример логики для мира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//SerializeField нужен для того, чтобы привтные были видны в unity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0"/>
                <w:szCs w:val="20"/>
                <w:shd w:fill="1e1e1e" w:val="clear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Trigger _doorTrigger;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//Триггер с событием.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0"/>
                <w:szCs w:val="20"/>
                <w:shd w:fill="1e1e1e" w:val="clear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GameObject _someObject;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//Какой то объект.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//В каждом классе мира нам нужно переопределить этот метод.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//В нем мы как раз добавляем все контроллеры и ставим режим.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Initialize()</w:t>
              <w:br w:type="textWrapping"/>
              <w:t xml:space="preserve">    {</w:t>
              <w:br w:type="textWrapping"/>
              <w:t xml:space="preserve">        AddController(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BallPlayerController());</w:t>
              <w:br w:type="textWrapping"/>
              <w:br w:type="textWrapping"/>
              <w:t xml:space="preserve">        SetGameMode&lt;StandardGameMode&gt;();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//Поставим стандартный игровой режим.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Start() =&gt; _doorTrigger += OnDoorTriggered;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//При старте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0"/>
                <w:szCs w:val="20"/>
                <w:shd w:fill="1e1e1e" w:val="clear"/>
                <w:rtl w:val="0"/>
              </w:rPr>
              <w:t xml:space="preserve">//подписываемся на событие.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 OnDoorTriggered()</w:t>
              <w:br w:type="textWrapping"/>
              <w:t xml:space="preserve">    {</w:t>
              <w:br w:type="textWrapping"/>
              <w:t xml:space="preserve">        _someObject.SetActive(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widowControl w:val="0"/>
        <w:jc w:val="center"/>
        <w:rPr/>
      </w:pPr>
      <w:bookmarkStart w:colFirst="0" w:colLast="0" w:name="_2m5y2laj11j4" w:id="4"/>
      <w:bookmarkEnd w:id="4"/>
      <w:r w:rsidDel="00000000" w:rsidR="00000000" w:rsidRPr="00000000">
        <w:rPr>
          <w:rtl w:val="0"/>
        </w:rPr>
        <w:t xml:space="preserve">Все методы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нем инициализируются все контроллеры.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Вызывается из базового класса в Awake().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вход нету аргументов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SetGameMode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Ставит игровой режим с помощью ControllersManager.SetGameMode&lt;T&gt;(GameModeData) используя переменную с информацией о режиме в базовом классе.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вход T унаследованное от GameModeBase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Чистит все существующие на данный момент контроллеры в ControllersManager и перезапускает сцену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вход нету аргументов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center"/>
        <w:rPr/>
      </w:pPr>
      <w:bookmarkStart w:colFirst="0" w:colLast="0" w:name="_1dpr1vws2bav" w:id="5"/>
      <w:bookmarkEnd w:id="5"/>
      <w:r w:rsidDel="00000000" w:rsidR="00000000" w:rsidRPr="00000000">
        <w:rPr>
          <w:rtl w:val="0"/>
        </w:rPr>
        <w:t xml:space="preserve">Класс Pawn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jc w:val="center"/>
        <w:rPr/>
      </w:pPr>
      <w:bookmarkStart w:colFirst="0" w:colLast="0" w:name="_ao0aztwjl01n" w:id="6"/>
      <w:bookmarkEnd w:id="6"/>
      <w:r w:rsidDel="00000000" w:rsidR="00000000" w:rsidRPr="00000000">
        <w:rPr>
          <w:rtl w:val="0"/>
        </w:rPr>
        <w:t xml:space="preserve">О классе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Pawn - любое представление игрока в сцене. Pawn - абстрактный класс, от него можно только наследоваться. Например можем создать класс Player, который будет наследовать класс Pawn. Этот игрок благодаря Pawn будет игровым и сможет управлятся.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center"/>
        <w:rPr/>
      </w:pPr>
      <w:bookmarkStart w:colFirst="0" w:colLast="0" w:name="_t49esxpfops3" w:id="7"/>
      <w:bookmarkEnd w:id="7"/>
      <w:r w:rsidDel="00000000" w:rsidR="00000000" w:rsidRPr="00000000">
        <w:rPr>
          <w:rtl w:val="0"/>
        </w:rPr>
        <w:t xml:space="preserve">Класс PlayerController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jc w:val="center"/>
        <w:rPr/>
      </w:pPr>
      <w:bookmarkStart w:colFirst="0" w:colLast="0" w:name="_3qumoftk4y4q" w:id="8"/>
      <w:bookmarkEnd w:id="8"/>
      <w:r w:rsidDel="00000000" w:rsidR="00000000" w:rsidRPr="00000000">
        <w:rPr>
          <w:rtl w:val="0"/>
        </w:rPr>
        <w:t xml:space="preserve">О классе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Является таковым “мостиком” между реальным игроком(человеком(вашим мозгом(результатам работы нейронов))) и игровым персонажем, контролируемого этим контроллером. Может менять игрока во время игры или хранить какую то универсальную информацию. Например очки. В вашей игре может быть игровой режим бой насмерть где игрок будет постоянно умирать и возрождаться. И чтобы не терять его очки, их можно хранить в контроллере.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