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E16" w:rsidRDefault="00A11AEF">
      <w:pPr>
        <w:spacing w:after="0" w:line="847" w:lineRule="auto"/>
        <w:ind w:right="537"/>
      </w:pPr>
      <w:r>
        <w:rPr>
          <w:b/>
        </w:rPr>
        <w:t xml:space="preserve">EXPT NO: 1 </w:t>
      </w:r>
      <w:r>
        <w:rPr>
          <w:b/>
        </w:rPr>
        <w:tab/>
        <w:t xml:space="preserve">A python program to implement univariate </w:t>
      </w:r>
      <w:proofErr w:type="gramStart"/>
      <w:r>
        <w:rPr>
          <w:b/>
        </w:rPr>
        <w:t>regression  DATE</w:t>
      </w:r>
      <w:proofErr w:type="gramEnd"/>
      <w:r>
        <w:rPr>
          <w:b/>
        </w:rPr>
        <w:t>: 23.8.24          bivariate regression and multivariate regression.</w:t>
      </w:r>
      <w:r>
        <w:t xml:space="preserve"> </w:t>
      </w:r>
    </w:p>
    <w:p w:rsidR="004F2E16" w:rsidRDefault="00A11AEF">
      <w:pPr>
        <w:spacing w:after="248" w:line="259" w:lineRule="auto"/>
        <w:ind w:right="537"/>
      </w:pPr>
      <w:r>
        <w:rPr>
          <w:b/>
        </w:rPr>
        <w:t>AIM:</w:t>
      </w:r>
      <w:r>
        <w:t xml:space="preserve"> </w:t>
      </w:r>
    </w:p>
    <w:p w:rsidR="004F2E16" w:rsidRDefault="00A11AEF">
      <w:pPr>
        <w:spacing w:after="219"/>
        <w:ind w:left="295" w:right="296"/>
      </w:pPr>
      <w:r>
        <w:t xml:space="preserve">To write a python program to implement univariate regression, bivariate regression and multivariate regression. </w:t>
      </w:r>
    </w:p>
    <w:p w:rsidR="004F2E16" w:rsidRDefault="00A11AEF">
      <w:pPr>
        <w:spacing w:after="248" w:line="259" w:lineRule="auto"/>
        <w:ind w:right="537"/>
      </w:pPr>
      <w:r>
        <w:rPr>
          <w:b/>
        </w:rPr>
        <w:t>PROCEDURE:</w:t>
      </w:r>
      <w:r>
        <w:t xml:space="preserve"> </w:t>
      </w:r>
    </w:p>
    <w:p w:rsidR="004F2E16" w:rsidRDefault="00A11AEF">
      <w:pPr>
        <w:spacing w:after="260"/>
        <w:ind w:left="295" w:right="296"/>
      </w:pPr>
      <w:r>
        <w:t xml:space="preserve">Implementing univariate, bivariate, and multivariate regression using the Iris dataset involve the following steps: </w:t>
      </w:r>
    </w:p>
    <w:p w:rsidR="004F2E16" w:rsidRDefault="00A11AEF">
      <w:pPr>
        <w:spacing w:after="248" w:line="259" w:lineRule="auto"/>
        <w:ind w:right="537"/>
      </w:pPr>
      <w:r>
        <w:rPr>
          <w:b/>
        </w:rPr>
        <w:t>Step 1: Import</w:t>
      </w:r>
      <w:r>
        <w:rPr>
          <w:b/>
        </w:rPr>
        <w:t xml:space="preserve"> Necessary Libraries</w:t>
      </w:r>
      <w:r>
        <w:t xml:space="preserve"> </w:t>
      </w:r>
    </w:p>
    <w:p w:rsidR="004F2E16" w:rsidRDefault="00A11AEF">
      <w:pPr>
        <w:ind w:left="295" w:right="296"/>
      </w:pPr>
      <w:r>
        <w:t xml:space="preserve">First, import the libraries that are essential for data manipulation, visualization, and model building. </w:t>
      </w:r>
    </w:p>
    <w:tbl>
      <w:tblPr>
        <w:tblStyle w:val="TableGrid"/>
        <w:tblW w:w="9721" w:type="dxa"/>
        <w:tblInd w:w="320" w:type="dxa"/>
        <w:tblCellMar>
          <w:top w:w="0" w:type="dxa"/>
          <w:left w:w="0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4F2E16">
        <w:trPr>
          <w:trHeight w:val="124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438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sz w:val="21"/>
              </w:rPr>
              <w:t>np</w:t>
            </w:r>
            <w:r>
              <w:t xml:space="preserve"> </w:t>
            </w:r>
          </w:p>
          <w:p w:rsidR="004F2E16" w:rsidRDefault="00A11AEF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pandas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pd</w:t>
            </w:r>
            <w:proofErr w:type="spellEnd"/>
            <w:r>
              <w:t xml:space="preserve"> </w:t>
            </w:r>
          </w:p>
        </w:tc>
      </w:tr>
      <w:tr w:rsidR="004F2E16">
        <w:trPr>
          <w:trHeight w:val="103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4F2E16">
            <w:pPr>
              <w:spacing w:after="160" w:line="259" w:lineRule="auto"/>
              <w:ind w:left="0" w:right="0" w:firstLine="0"/>
            </w:pPr>
          </w:p>
        </w:tc>
      </w:tr>
      <w:tr w:rsidR="004F2E16">
        <w:trPr>
          <w:trHeight w:val="566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seaborn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sns</w:t>
            </w:r>
            <w:proofErr w:type="spellEnd"/>
            <w:r>
              <w:t xml:space="preserve"> </w:t>
            </w:r>
          </w:p>
        </w:tc>
      </w:tr>
      <w:tr w:rsidR="004F2E16">
        <w:trPr>
          <w:trHeight w:val="103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4F2E16">
            <w:pPr>
              <w:spacing w:after="160" w:line="259" w:lineRule="auto"/>
              <w:ind w:left="0" w:right="0" w:firstLine="0"/>
            </w:pPr>
          </w:p>
        </w:tc>
      </w:tr>
      <w:tr w:rsidR="004F2E16">
        <w:trPr>
          <w:trHeight w:val="557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matplotlib.pyplot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</w:t>
            </w:r>
            <w:proofErr w:type="spellEnd"/>
            <w:r>
              <w:t xml:space="preserve"> </w:t>
            </w:r>
          </w:p>
        </w:tc>
      </w:tr>
      <w:tr w:rsidR="004F2E16">
        <w:trPr>
          <w:trHeight w:val="103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4F2E16">
            <w:pPr>
              <w:spacing w:after="160" w:line="259" w:lineRule="auto"/>
              <w:ind w:left="0" w:right="0" w:firstLine="0"/>
            </w:pPr>
            <w:bookmarkStart w:id="0" w:name="_GoBack"/>
            <w:bookmarkEnd w:id="0"/>
          </w:p>
        </w:tc>
      </w:tr>
      <w:tr w:rsidR="004F2E16">
        <w:trPr>
          <w:trHeight w:val="2019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438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sklearn.model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_selection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train_test_split</w:t>
            </w:r>
            <w:proofErr w:type="spellEnd"/>
            <w:r>
              <w:t xml:space="preserve"> </w:t>
            </w:r>
          </w:p>
          <w:p w:rsidR="004F2E16" w:rsidRDefault="00A11AEF">
            <w:pPr>
              <w:spacing w:after="448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sklearn.linear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_model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LinearRegression</w:t>
            </w:r>
            <w:proofErr w:type="spellEnd"/>
            <w:r>
              <w:t xml:space="preserve"> </w:t>
            </w:r>
          </w:p>
          <w:p w:rsidR="004F2E16" w:rsidRDefault="00A11AEF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sklearn.metrics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mean_squared_error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r2_score</w:t>
            </w:r>
            <w:r>
              <w:t xml:space="preserve"> </w:t>
            </w:r>
          </w:p>
        </w:tc>
      </w:tr>
    </w:tbl>
    <w:p w:rsidR="004F2E16" w:rsidRDefault="00A11AEF">
      <w:pPr>
        <w:spacing w:after="248" w:line="259" w:lineRule="auto"/>
        <w:ind w:right="537"/>
      </w:pPr>
      <w:r>
        <w:rPr>
          <w:b/>
        </w:rPr>
        <w:t>Step 2: Load the Iris Dataset</w:t>
      </w:r>
      <w:r>
        <w:t xml:space="preserve"> </w:t>
      </w:r>
    </w:p>
    <w:p w:rsidR="004F2E16" w:rsidRDefault="00A11AEF">
      <w:pPr>
        <w:spacing w:after="369"/>
        <w:ind w:left="295" w:right="296"/>
      </w:pPr>
      <w:r>
        <w:lastRenderedPageBreak/>
        <w:t xml:space="preserve">The Iris dataset can be loaded and display the first few rows of the </w:t>
      </w:r>
      <w:proofErr w:type="gramStart"/>
      <w:r>
        <w:t>dataset .</w:t>
      </w:r>
      <w:proofErr w:type="gramEnd"/>
      <w:r>
        <w:t xml:space="preserve"> </w:t>
      </w:r>
    </w:p>
    <w:p w:rsidR="004F2E16" w:rsidRDefault="00A11AEF">
      <w:pPr>
        <w:shd w:val="clear" w:color="auto" w:fill="F7F7F7"/>
        <w:spacing w:line="259" w:lineRule="auto"/>
        <w:ind w:right="1884"/>
      </w:pPr>
      <w:r>
        <w:rPr>
          <w:rFonts w:ascii="Courier New" w:eastAsia="Courier New" w:hAnsi="Courier New" w:cs="Courier New"/>
          <w:color w:val="008000"/>
          <w:sz w:val="21"/>
        </w:rPr>
        <w:t xml:space="preserve"># Load the Iris dataset </w:t>
      </w:r>
      <w:r>
        <w:t xml:space="preserve"> </w:t>
      </w:r>
    </w:p>
    <w:p w:rsidR="004F2E16" w:rsidRDefault="00A11AEF">
      <w:pPr>
        <w:shd w:val="clear" w:color="auto" w:fill="F7F7F7"/>
        <w:spacing w:after="83" w:line="259" w:lineRule="auto"/>
        <w:ind w:right="0"/>
      </w:pPr>
      <w:r>
        <w:rPr>
          <w:rFonts w:ascii="Courier New" w:eastAsia="Courier New" w:hAnsi="Courier New" w:cs="Courier New"/>
          <w:sz w:val="21"/>
        </w:rPr>
        <w:t xml:space="preserve">iris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sns.load</w:t>
      </w:r>
      <w:proofErr w:type="gramEnd"/>
      <w:r>
        <w:rPr>
          <w:rFonts w:ascii="Courier New" w:eastAsia="Courier New" w:hAnsi="Courier New" w:cs="Courier New"/>
          <w:sz w:val="21"/>
        </w:rPr>
        <w:t>_dataset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'iris'</w:t>
      </w:r>
      <w:r>
        <w:rPr>
          <w:rFonts w:ascii="Courier New" w:eastAsia="Courier New" w:hAnsi="Courier New" w:cs="Courier New"/>
          <w:sz w:val="21"/>
        </w:rPr>
        <w:t>)</w:t>
      </w:r>
      <w:r>
        <w:t xml:space="preserve"> </w:t>
      </w:r>
    </w:p>
    <w:p w:rsidR="004F2E16" w:rsidRDefault="00A11AEF">
      <w:pPr>
        <w:shd w:val="clear" w:color="auto" w:fill="F7F7F7"/>
        <w:spacing w:after="356" w:line="259" w:lineRule="auto"/>
        <w:ind w:left="300" w:right="0" w:firstLine="0"/>
      </w:pPr>
      <w:r>
        <w:t xml:space="preserve"> </w:t>
      </w:r>
    </w:p>
    <w:p w:rsidR="004F2E16" w:rsidRDefault="00A11AEF">
      <w:pPr>
        <w:shd w:val="clear" w:color="auto" w:fill="F7F7F7"/>
        <w:spacing w:line="651" w:lineRule="auto"/>
        <w:ind w:right="0"/>
      </w:pPr>
      <w:r>
        <w:rPr>
          <w:rFonts w:ascii="Courier New" w:eastAsia="Courier New" w:hAnsi="Courier New" w:cs="Courier New"/>
          <w:color w:val="008000"/>
          <w:sz w:val="21"/>
        </w:rPr>
        <w:t># Display the first few rows of the dataset</w:t>
      </w:r>
      <w:r>
        <w:t xml:space="preserve">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iris.head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())</w:t>
      </w:r>
      <w:r>
        <w:t xml:space="preserve"> </w:t>
      </w:r>
    </w:p>
    <w:p w:rsidR="004F2E16" w:rsidRDefault="00A11AEF">
      <w:pPr>
        <w:spacing w:after="0" w:line="259" w:lineRule="auto"/>
        <w:ind w:right="537"/>
      </w:pPr>
      <w:proofErr w:type="gramStart"/>
      <w:r>
        <w:rPr>
          <w:b/>
        </w:rPr>
        <w:t>OUTPUT :</w:t>
      </w:r>
      <w:proofErr w:type="gramEnd"/>
      <w:r>
        <w:t xml:space="preserve"> </w:t>
      </w:r>
    </w:p>
    <w:p w:rsidR="004F2E16" w:rsidRDefault="00A11AEF">
      <w:pPr>
        <w:spacing w:after="383" w:line="259" w:lineRule="auto"/>
        <w:ind w:left="0" w:right="709" w:firstLine="0"/>
        <w:jc w:val="right"/>
      </w:pPr>
      <w:r>
        <w:rPr>
          <w:noProof/>
        </w:rPr>
        <w:drawing>
          <wp:inline distT="0" distB="0" distL="0" distR="0">
            <wp:extent cx="5611368" cy="1248156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368" cy="124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F2E16" w:rsidRDefault="00A11AEF">
      <w:pPr>
        <w:spacing w:after="248" w:line="259" w:lineRule="auto"/>
        <w:ind w:right="537"/>
      </w:pPr>
      <w:r>
        <w:rPr>
          <w:b/>
        </w:rPr>
        <w:t>Step 3: Data Preprocessing</w:t>
      </w:r>
      <w:r>
        <w:t xml:space="preserve"> </w:t>
      </w:r>
    </w:p>
    <w:p w:rsidR="004F2E16" w:rsidRDefault="00A11AEF">
      <w:pPr>
        <w:ind w:left="295" w:right="296"/>
      </w:pPr>
      <w:r>
        <w:t xml:space="preserve">Ensure the data is clean and ready for modeling. Since the Iris dataset is clean, minimal preprocessing is needed. </w:t>
      </w:r>
    </w:p>
    <w:tbl>
      <w:tblPr>
        <w:tblStyle w:val="TableGrid"/>
        <w:tblW w:w="10022" w:type="dxa"/>
        <w:tblInd w:w="0" w:type="dxa"/>
        <w:tblCellMar>
          <w:top w:w="21" w:type="dxa"/>
          <w:left w:w="2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2"/>
      </w:tblGrid>
      <w:tr w:rsidR="004F2E16">
        <w:trPr>
          <w:trHeight w:val="778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0" w:right="3025" w:firstLine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Check for missing values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iris.isnull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().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sum</w:t>
            </w:r>
            <w:r>
              <w:rPr>
                <w:rFonts w:ascii="Courier New" w:eastAsia="Courier New" w:hAnsi="Courier New" w:cs="Courier New"/>
                <w:sz w:val="21"/>
              </w:rPr>
              <w:t>())</w:t>
            </w:r>
            <w:r>
              <w:t xml:space="preserve"> </w:t>
            </w:r>
          </w:p>
        </w:tc>
      </w:tr>
      <w:tr w:rsidR="004F2E16">
        <w:trPr>
          <w:trHeight w:val="546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4F2E16">
        <w:trPr>
          <w:trHeight w:val="379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Display the basic statistical details</w:t>
            </w:r>
            <w:r>
              <w:t xml:space="preserve"> </w:t>
            </w:r>
          </w:p>
        </w:tc>
      </w:tr>
      <w:tr w:rsidR="004F2E16">
        <w:trPr>
          <w:trHeight w:val="359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iris.describe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())</w:t>
            </w:r>
            <w:r>
              <w:t xml:space="preserve"> </w:t>
            </w:r>
          </w:p>
        </w:tc>
      </w:tr>
    </w:tbl>
    <w:p w:rsidR="004F2E16" w:rsidRDefault="00A11AEF">
      <w:pPr>
        <w:spacing w:after="0" w:line="259" w:lineRule="auto"/>
        <w:ind w:right="537"/>
      </w:pPr>
      <w:proofErr w:type="gramStart"/>
      <w:r>
        <w:rPr>
          <w:b/>
        </w:rPr>
        <w:t>OUTPUT :</w:t>
      </w:r>
      <w:proofErr w:type="gramEnd"/>
      <w:r>
        <w:t xml:space="preserve"> </w:t>
      </w:r>
    </w:p>
    <w:p w:rsidR="004F2E16" w:rsidRDefault="00A11AEF">
      <w:pPr>
        <w:spacing w:after="0" w:line="259" w:lineRule="auto"/>
        <w:ind w:left="0" w:right="990" w:firstLine="0"/>
        <w:jc w:val="right"/>
      </w:pPr>
      <w:r>
        <w:rPr>
          <w:noProof/>
        </w:rPr>
        <w:drawing>
          <wp:inline distT="0" distB="0" distL="0" distR="0">
            <wp:extent cx="5542788" cy="2523744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788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F2E16" w:rsidRDefault="00A11AEF">
      <w:pPr>
        <w:spacing w:after="248" w:line="259" w:lineRule="auto"/>
        <w:ind w:right="537"/>
      </w:pPr>
      <w:r>
        <w:rPr>
          <w:b/>
        </w:rPr>
        <w:lastRenderedPageBreak/>
        <w:t>Step 4: Univariate Regression</w:t>
      </w:r>
      <w:r>
        <w:t xml:space="preserve"> </w:t>
      </w:r>
    </w:p>
    <w:p w:rsidR="004F2E16" w:rsidRDefault="00A11AEF">
      <w:pPr>
        <w:spacing w:after="271"/>
        <w:ind w:left="295" w:right="296"/>
      </w:pPr>
      <w:r>
        <w:t xml:space="preserve">Univariate regression involves predicting one variable based on a single predictor. </w:t>
      </w:r>
    </w:p>
    <w:p w:rsidR="004F2E16" w:rsidRDefault="00A11AEF">
      <w:pPr>
        <w:spacing w:after="248" w:line="259" w:lineRule="auto"/>
        <w:ind w:right="537"/>
      </w:pPr>
      <w:r>
        <w:rPr>
          <w:b/>
          <w:sz w:val="26"/>
        </w:rPr>
        <w:t>4.1</w:t>
      </w:r>
      <w:r>
        <w:rPr>
          <w:b/>
        </w:rPr>
        <w:t>: Select the Features</w:t>
      </w:r>
      <w:r>
        <w:t xml:space="preserve"> </w:t>
      </w:r>
    </w:p>
    <w:p w:rsidR="004F2E16" w:rsidRDefault="00A11AEF">
      <w:pPr>
        <w:ind w:left="295" w:right="296"/>
      </w:pPr>
      <w:r>
        <w:t xml:space="preserve">Choose one feature (e.g., </w:t>
      </w:r>
      <w:proofErr w:type="spellStart"/>
      <w:r>
        <w:t>sepal_length</w:t>
      </w:r>
      <w:proofErr w:type="spellEnd"/>
      <w:r>
        <w:t xml:space="preserve">) and one target variable (e.g., </w:t>
      </w:r>
      <w:proofErr w:type="spellStart"/>
      <w:r>
        <w:t>sepal_width</w:t>
      </w:r>
      <w:proofErr w:type="spellEnd"/>
      <w:r>
        <w:t xml:space="preserve">). </w:t>
      </w:r>
    </w:p>
    <w:tbl>
      <w:tblPr>
        <w:tblStyle w:val="TableGrid"/>
        <w:tblW w:w="10022" w:type="dxa"/>
        <w:tblInd w:w="0" w:type="dxa"/>
        <w:tblCellMar>
          <w:top w:w="33" w:type="dxa"/>
          <w:left w:w="12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2"/>
      </w:tblGrid>
      <w:tr w:rsidR="004F2E16">
        <w:trPr>
          <w:trHeight w:val="554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4F2E16">
        <w:trPr>
          <w:trHeight w:val="370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X_uni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iris[[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sepal_leng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]]</w:t>
            </w:r>
            <w:r>
              <w:t xml:space="preserve"> </w:t>
            </w:r>
          </w:p>
        </w:tc>
      </w:tr>
      <w:tr w:rsidR="004F2E16">
        <w:trPr>
          <w:trHeight w:val="355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iris[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sepal_width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]</w:t>
            </w:r>
            <w:r>
              <w:t xml:space="preserve"> </w:t>
            </w:r>
          </w:p>
        </w:tc>
      </w:tr>
    </w:tbl>
    <w:p w:rsidR="004F2E16" w:rsidRDefault="00A11AEF">
      <w:pPr>
        <w:spacing w:after="248" w:line="259" w:lineRule="auto"/>
        <w:ind w:right="537"/>
      </w:pPr>
      <w:r>
        <w:rPr>
          <w:b/>
          <w:sz w:val="26"/>
        </w:rPr>
        <w:t>4.2</w:t>
      </w:r>
      <w:r>
        <w:rPr>
          <w:b/>
        </w:rPr>
        <w:t>: Split the Data</w:t>
      </w:r>
      <w:r>
        <w:t xml:space="preserve"> </w:t>
      </w:r>
    </w:p>
    <w:p w:rsidR="004F2E16" w:rsidRDefault="00A11AEF">
      <w:pPr>
        <w:spacing w:after="79"/>
        <w:ind w:left="295" w:right="296"/>
      </w:pPr>
      <w:r>
        <w:t xml:space="preserve">Split the data into training and testing sets. </w:t>
      </w:r>
    </w:p>
    <w:p w:rsidR="004F2E16" w:rsidRDefault="00A11AEF">
      <w:pPr>
        <w:spacing w:after="109"/>
        <w:ind w:left="295" w:right="296"/>
      </w:pPr>
      <w:r>
        <w:t xml:space="preserve">Fit the linear regression model on the training data. </w:t>
      </w:r>
    </w:p>
    <w:p w:rsidR="004F2E16" w:rsidRDefault="00A11AEF">
      <w:pPr>
        <w:pBdr>
          <w:top w:val="single" w:sz="14" w:space="0" w:color="F7F7F7"/>
        </w:pBdr>
        <w:shd w:val="clear" w:color="auto" w:fill="F7F7F7"/>
        <w:spacing w:after="1" w:line="411" w:lineRule="auto"/>
        <w:ind w:right="0"/>
      </w:pPr>
      <w:proofErr w:type="spellStart"/>
      <w:r>
        <w:rPr>
          <w:rFonts w:ascii="Courier New" w:eastAsia="Courier New" w:hAnsi="Courier New" w:cs="Courier New"/>
          <w:sz w:val="21"/>
        </w:rPr>
        <w:t>X_uni_train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train_test_</w:t>
      </w:r>
      <w:proofErr w:type="gramStart"/>
      <w:r>
        <w:rPr>
          <w:rFonts w:ascii="Courier New" w:eastAsia="Courier New" w:hAnsi="Courier New" w:cs="Courier New"/>
          <w:sz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X_uni</w:t>
      </w:r>
      <w:proofErr w:type="spellEnd"/>
      <w:r>
        <w:rPr>
          <w:rFonts w:ascii="Courier New" w:eastAsia="Courier New" w:hAnsi="Courier New" w:cs="Courier New"/>
          <w:sz w:val="21"/>
        </w:rPr>
        <w:t>,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y_uni</w:t>
      </w:r>
      <w:proofErr w:type="spellEnd"/>
      <w:r>
        <w:rPr>
          <w:rFonts w:ascii="Courier New" w:eastAsia="Courier New" w:hAnsi="Courier New" w:cs="Courier New"/>
          <w:sz w:val="21"/>
        </w:rPr>
        <w:t>,</w:t>
      </w:r>
      <w:r>
        <w:t xml:space="preserve"> </w:t>
      </w:r>
    </w:p>
    <w:p w:rsidR="004F2E16" w:rsidRDefault="00A11AEF">
      <w:pPr>
        <w:pBdr>
          <w:top w:val="single" w:sz="14" w:space="0" w:color="F7F7F7"/>
        </w:pBdr>
        <w:shd w:val="clear" w:color="auto" w:fill="F7F7F7"/>
        <w:spacing w:after="57" w:line="259" w:lineRule="auto"/>
        <w:ind w:right="0"/>
      </w:pPr>
      <w:proofErr w:type="spellStart"/>
      <w:r>
        <w:rPr>
          <w:rFonts w:ascii="Courier New" w:eastAsia="Courier New" w:hAnsi="Courier New" w:cs="Courier New"/>
          <w:sz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  <w:r>
        <w:t xml:space="preserve"> </w:t>
      </w:r>
    </w:p>
    <w:p w:rsidR="004F2E16" w:rsidRDefault="00A11AEF">
      <w:pPr>
        <w:spacing w:after="0" w:line="259" w:lineRule="auto"/>
        <w:ind w:right="537"/>
      </w:pPr>
      <w:r>
        <w:rPr>
          <w:b/>
        </w:rPr>
        <w:t>4.3: Train the model</w:t>
      </w:r>
      <w:r>
        <w:t xml:space="preserve"> </w:t>
      </w:r>
    </w:p>
    <w:tbl>
      <w:tblPr>
        <w:tblStyle w:val="TableGrid"/>
        <w:tblW w:w="10022" w:type="dxa"/>
        <w:tblInd w:w="0" w:type="dxa"/>
        <w:tblCellMar>
          <w:top w:w="60" w:type="dxa"/>
          <w:left w:w="37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2"/>
      </w:tblGrid>
      <w:tr w:rsidR="004F2E16">
        <w:trPr>
          <w:trHeight w:val="368"/>
        </w:trPr>
        <w:tc>
          <w:tcPr>
            <w:tcW w:w="10022" w:type="dxa"/>
            <w:tcBorders>
              <w:top w:val="single" w:sz="10" w:space="0" w:color="F7F7F7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uni_model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LinearRegression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</w:t>
            </w:r>
            <w:r>
              <w:t xml:space="preserve"> </w:t>
            </w:r>
          </w:p>
        </w:tc>
      </w:tr>
      <w:tr w:rsidR="004F2E16">
        <w:trPr>
          <w:trHeight w:val="352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uni_model.fit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X_uni_train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</w:tbl>
    <w:p w:rsidR="004F2E16" w:rsidRDefault="00A11AEF">
      <w:pPr>
        <w:spacing w:after="76" w:line="259" w:lineRule="auto"/>
        <w:ind w:left="0" w:right="5062" w:firstLine="0"/>
        <w:jc w:val="center"/>
      </w:pPr>
      <w:r>
        <w:rPr>
          <w:noProof/>
        </w:rPr>
        <w:drawing>
          <wp:inline distT="0" distB="0" distL="0" distR="0">
            <wp:extent cx="3029712" cy="752856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712" cy="7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F2E16" w:rsidRDefault="00A11AEF">
      <w:pPr>
        <w:spacing w:after="248" w:line="259" w:lineRule="auto"/>
        <w:ind w:right="537"/>
      </w:pPr>
      <w:r>
        <w:rPr>
          <w:b/>
          <w:sz w:val="26"/>
        </w:rPr>
        <w:t>4.4</w:t>
      </w:r>
      <w:r>
        <w:rPr>
          <w:b/>
        </w:rPr>
        <w:t>: Make Predictions</w:t>
      </w:r>
      <w:r>
        <w:t xml:space="preserve"> </w:t>
      </w:r>
    </w:p>
    <w:p w:rsidR="004F2E16" w:rsidRDefault="00A11AEF">
      <w:pPr>
        <w:spacing w:after="200"/>
        <w:ind w:left="295" w:right="296"/>
      </w:pPr>
      <w:r>
        <w:t xml:space="preserve">Use the model to make predictions on the test data. </w:t>
      </w:r>
    </w:p>
    <w:p w:rsidR="004F2E16" w:rsidRDefault="00A11AEF">
      <w:pPr>
        <w:shd w:val="clear" w:color="auto" w:fill="F7F7F7"/>
        <w:spacing w:after="184" w:line="259" w:lineRule="auto"/>
        <w:ind w:right="0"/>
      </w:pPr>
      <w:proofErr w:type="spellStart"/>
      <w:r>
        <w:rPr>
          <w:rFonts w:ascii="Courier New" w:eastAsia="Courier New" w:hAnsi="Courier New" w:cs="Courier New"/>
          <w:sz w:val="21"/>
        </w:rPr>
        <w:t>y_uni_pred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uni_</w:t>
      </w:r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X_uni_test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  <w:r>
        <w:t xml:space="preserve"> </w:t>
      </w:r>
    </w:p>
    <w:p w:rsidR="004F2E16" w:rsidRDefault="00A11AEF">
      <w:pPr>
        <w:spacing w:after="248" w:line="259" w:lineRule="auto"/>
        <w:ind w:right="537"/>
      </w:pPr>
      <w:r>
        <w:rPr>
          <w:b/>
          <w:sz w:val="26"/>
        </w:rPr>
        <w:t>4.5</w:t>
      </w:r>
      <w:r>
        <w:rPr>
          <w:b/>
        </w:rPr>
        <w:t>: Evaluate the Model</w:t>
      </w:r>
      <w:r>
        <w:t xml:space="preserve"> </w:t>
      </w:r>
    </w:p>
    <w:p w:rsidR="004F2E16" w:rsidRDefault="00A11AEF">
      <w:pPr>
        <w:ind w:left="295" w:right="296"/>
      </w:pPr>
      <w:r>
        <w:t xml:space="preserve">Evaluate the model performance using metrics like Mean Squared Error (MSE) and R-squared. </w:t>
      </w:r>
    </w:p>
    <w:tbl>
      <w:tblPr>
        <w:tblStyle w:val="TableGrid"/>
        <w:tblW w:w="10022" w:type="dxa"/>
        <w:tblInd w:w="0" w:type="dxa"/>
        <w:tblCellMar>
          <w:top w:w="22" w:type="dxa"/>
          <w:left w:w="37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2"/>
      </w:tblGrid>
      <w:tr w:rsidR="004F2E16">
        <w:trPr>
          <w:trHeight w:val="798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'Univariate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 xml:space="preserve"> MSE: </w:t>
            </w:r>
            <w:r>
              <w:rPr>
                <w:rFonts w:ascii="Courier New" w:eastAsia="Courier New" w:hAnsi="Courier New" w:cs="Courier New"/>
                <w:sz w:val="21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mean_squared_error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)}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'Univariate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 xml:space="preserve"> R-squared: </w:t>
            </w:r>
            <w:r>
              <w:rPr>
                <w:rFonts w:ascii="Courier New" w:eastAsia="Courier New" w:hAnsi="Courier New" w:cs="Courier New"/>
                <w:sz w:val="21"/>
              </w:rPr>
              <w:t>{r2_score(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)}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527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:rsidR="004F2E16" w:rsidRDefault="00A11AEF">
      <w:pPr>
        <w:spacing w:after="248" w:line="259" w:lineRule="auto"/>
        <w:ind w:right="537"/>
      </w:pPr>
      <w:proofErr w:type="gramStart"/>
      <w:r>
        <w:rPr>
          <w:b/>
        </w:rPr>
        <w:t>OUTPUT :</w:t>
      </w:r>
      <w:proofErr w:type="gramEnd"/>
      <w:r>
        <w:t xml:space="preserve"> </w:t>
      </w:r>
    </w:p>
    <w:p w:rsidR="004F2E16" w:rsidRDefault="00A11AEF">
      <w:pPr>
        <w:spacing w:after="198" w:line="259" w:lineRule="auto"/>
        <w:ind w:left="0" w:right="2121" w:firstLine="0"/>
        <w:jc w:val="center"/>
      </w:pPr>
      <w:r>
        <w:rPr>
          <w:noProof/>
        </w:rPr>
        <w:lastRenderedPageBreak/>
        <w:drawing>
          <wp:inline distT="0" distB="0" distL="0" distR="0">
            <wp:extent cx="4475988" cy="598932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5988" cy="59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F2E16" w:rsidRDefault="00A11AEF">
      <w:pPr>
        <w:spacing w:after="248" w:line="259" w:lineRule="auto"/>
        <w:ind w:right="537"/>
      </w:pPr>
      <w:r>
        <w:rPr>
          <w:b/>
          <w:sz w:val="26"/>
        </w:rPr>
        <w:t>4.6</w:t>
      </w:r>
      <w:r>
        <w:rPr>
          <w:b/>
        </w:rPr>
        <w:t>: Visualize the Results</w:t>
      </w:r>
      <w:r>
        <w:t xml:space="preserve"> </w:t>
      </w:r>
    </w:p>
    <w:p w:rsidR="004F2E16" w:rsidRDefault="00A11AEF">
      <w:pPr>
        <w:ind w:left="295" w:right="296"/>
      </w:pPr>
      <w:r>
        <w:t xml:space="preserve">Visualize the relationship between the predictor and the target variable. </w:t>
      </w:r>
    </w:p>
    <w:tbl>
      <w:tblPr>
        <w:tblStyle w:val="TableGrid"/>
        <w:tblW w:w="10022" w:type="dxa"/>
        <w:tblInd w:w="0" w:type="dxa"/>
        <w:tblCellMar>
          <w:top w:w="65" w:type="dxa"/>
          <w:left w:w="37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2"/>
      </w:tblGrid>
      <w:tr w:rsidR="004F2E16">
        <w:trPr>
          <w:trHeight w:val="1512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0" w:right="3349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plt.scatter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X_uni_test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'blue'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X_uni_test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'red'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plt.xlabel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'Sepal Length'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plt.ylabel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'Sepal Width'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737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0" w:right="3911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plt.title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'Univariate Regression'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plt.show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</w:t>
            </w:r>
            <w:r>
              <w:t xml:space="preserve"> </w:t>
            </w:r>
          </w:p>
        </w:tc>
      </w:tr>
    </w:tbl>
    <w:p w:rsidR="004F2E16" w:rsidRDefault="00A11AEF">
      <w:pPr>
        <w:spacing w:after="0" w:line="259" w:lineRule="auto"/>
        <w:ind w:right="537"/>
      </w:pPr>
      <w:proofErr w:type="gramStart"/>
      <w:r>
        <w:rPr>
          <w:b/>
        </w:rPr>
        <w:t>OUTPUT :</w:t>
      </w:r>
      <w:proofErr w:type="gramEnd"/>
      <w:r>
        <w:t xml:space="preserve"> </w:t>
      </w:r>
    </w:p>
    <w:p w:rsidR="004F2E16" w:rsidRDefault="00A11AEF">
      <w:pPr>
        <w:spacing w:after="74" w:line="259" w:lineRule="auto"/>
        <w:ind w:left="0" w:right="1655" w:firstLine="0"/>
        <w:jc w:val="right"/>
      </w:pPr>
      <w:r>
        <w:rPr>
          <w:noProof/>
        </w:rPr>
        <w:drawing>
          <wp:inline distT="0" distB="0" distL="0" distR="0">
            <wp:extent cx="5076444" cy="3457956"/>
            <wp:effectExtent l="0" t="0" r="0" b="0"/>
            <wp:docPr id="392" name="Picture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3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444" cy="345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F2E16" w:rsidRDefault="00A11AEF">
      <w:pPr>
        <w:spacing w:after="347" w:line="259" w:lineRule="auto"/>
        <w:ind w:left="10" w:right="537"/>
      </w:pPr>
      <w:r>
        <w:rPr>
          <w:b/>
        </w:rPr>
        <w:t xml:space="preserve">Step 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Bivariate Regression</w:t>
      </w:r>
      <w:r>
        <w:t xml:space="preserve"> </w:t>
      </w:r>
    </w:p>
    <w:p w:rsidR="004F2E16" w:rsidRDefault="00A11AEF">
      <w:pPr>
        <w:spacing w:after="270"/>
        <w:ind w:left="10" w:right="296"/>
      </w:pPr>
      <w:r>
        <w:t xml:space="preserve">Bivariate regression involves predicting one variable based on two predictors. </w:t>
      </w:r>
    </w:p>
    <w:p w:rsidR="004F2E16" w:rsidRDefault="00A11AEF">
      <w:pPr>
        <w:spacing w:after="248" w:line="259" w:lineRule="auto"/>
        <w:ind w:right="537"/>
      </w:pPr>
      <w:r>
        <w:rPr>
          <w:b/>
          <w:sz w:val="26"/>
        </w:rPr>
        <w:t>5.1</w:t>
      </w:r>
      <w:r>
        <w:rPr>
          <w:b/>
        </w:rPr>
        <w:t>: Select the Features</w:t>
      </w:r>
      <w:r>
        <w:t xml:space="preserve"> </w:t>
      </w:r>
    </w:p>
    <w:p w:rsidR="004F2E16" w:rsidRDefault="00A11AEF">
      <w:pPr>
        <w:spacing w:line="420" w:lineRule="auto"/>
        <w:ind w:left="295" w:right="296"/>
      </w:pPr>
      <w:r>
        <w:t xml:space="preserve">Choose two features (e.g., </w:t>
      </w:r>
      <w:proofErr w:type="spellStart"/>
      <w:r>
        <w:t>sepal_length</w:t>
      </w:r>
      <w:proofErr w:type="spellEnd"/>
      <w:r>
        <w:t xml:space="preserve">, </w:t>
      </w:r>
      <w:proofErr w:type="spellStart"/>
      <w:r>
        <w:t>petal_length</w:t>
      </w:r>
      <w:proofErr w:type="spellEnd"/>
      <w:r>
        <w:t xml:space="preserve">) and one target variable (e.g., </w:t>
      </w:r>
      <w:proofErr w:type="spellStart"/>
      <w:r>
        <w:t>sepal_width</w:t>
      </w:r>
      <w:proofErr w:type="spellEnd"/>
      <w:r>
        <w:t xml:space="preserve">). </w:t>
      </w:r>
    </w:p>
    <w:tbl>
      <w:tblPr>
        <w:tblStyle w:val="TableGrid"/>
        <w:tblW w:w="9721" w:type="dxa"/>
        <w:tblInd w:w="320" w:type="dxa"/>
        <w:tblCellMar>
          <w:top w:w="92" w:type="dxa"/>
          <w:left w:w="0" w:type="dxa"/>
          <w:bottom w:w="97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4F2E16">
        <w:trPr>
          <w:trHeight w:val="384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lastRenderedPageBreak/>
              <w:t>X_bi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iris[[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]]</w:t>
            </w:r>
            <w:r>
              <w:t xml:space="preserve"> </w:t>
            </w:r>
          </w:p>
        </w:tc>
      </w:tr>
      <w:tr w:rsidR="004F2E16">
        <w:trPr>
          <w:trHeight w:val="106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4F2E16">
            <w:pPr>
              <w:spacing w:after="160" w:line="259" w:lineRule="auto"/>
              <w:ind w:left="0" w:right="0" w:firstLine="0"/>
            </w:pPr>
          </w:p>
        </w:tc>
      </w:tr>
      <w:tr w:rsidR="004F2E16">
        <w:trPr>
          <w:trHeight w:val="72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iris[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sepal_width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]</w:t>
            </w:r>
            <w:r>
              <w:t xml:space="preserve"> </w:t>
            </w:r>
          </w:p>
        </w:tc>
      </w:tr>
    </w:tbl>
    <w:p w:rsidR="004F2E16" w:rsidRDefault="00A11AEF">
      <w:pPr>
        <w:spacing w:after="248" w:line="259" w:lineRule="auto"/>
        <w:ind w:right="537"/>
      </w:pPr>
      <w:r>
        <w:rPr>
          <w:b/>
          <w:sz w:val="26"/>
        </w:rPr>
        <w:t>5.2</w:t>
      </w:r>
      <w:r>
        <w:rPr>
          <w:b/>
        </w:rPr>
        <w:t>: Split the Data</w:t>
      </w:r>
      <w:r>
        <w:t xml:space="preserve"> </w:t>
      </w:r>
    </w:p>
    <w:p w:rsidR="004F2E16" w:rsidRDefault="00A11AEF">
      <w:pPr>
        <w:spacing w:after="373"/>
        <w:ind w:left="295" w:right="296"/>
      </w:pPr>
      <w:r>
        <w:t xml:space="preserve">Split the data into training and testing sets. </w:t>
      </w:r>
    </w:p>
    <w:p w:rsidR="004F2E16" w:rsidRDefault="00A11AEF">
      <w:pPr>
        <w:shd w:val="clear" w:color="auto" w:fill="F7F7F7"/>
        <w:spacing w:after="0" w:line="589" w:lineRule="auto"/>
        <w:ind w:right="0"/>
      </w:pPr>
      <w:proofErr w:type="spellStart"/>
      <w:r>
        <w:rPr>
          <w:rFonts w:ascii="Courier New" w:eastAsia="Courier New" w:hAnsi="Courier New" w:cs="Courier New"/>
          <w:sz w:val="21"/>
        </w:rPr>
        <w:t>X_bi_train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X_bi_test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train_test_</w:t>
      </w:r>
      <w:proofErr w:type="gramStart"/>
      <w:r>
        <w:rPr>
          <w:rFonts w:ascii="Courier New" w:eastAsia="Courier New" w:hAnsi="Courier New" w:cs="Courier New"/>
          <w:sz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X_bi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</w:t>
      </w:r>
      <w:proofErr w:type="spellEnd"/>
      <w:r>
        <w:rPr>
          <w:rFonts w:ascii="Courier New" w:eastAsia="Courier New" w:hAnsi="Courier New" w:cs="Courier New"/>
          <w:sz w:val="21"/>
        </w:rPr>
        <w:t>,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  <w:r>
        <w:t xml:space="preserve"> </w:t>
      </w:r>
    </w:p>
    <w:p w:rsidR="004F2E16" w:rsidRDefault="00A11AEF">
      <w:pPr>
        <w:spacing w:after="248" w:line="259" w:lineRule="auto"/>
        <w:ind w:right="537"/>
      </w:pPr>
      <w:r>
        <w:rPr>
          <w:b/>
          <w:sz w:val="26"/>
        </w:rPr>
        <w:t>5.3</w:t>
      </w:r>
      <w:r>
        <w:rPr>
          <w:b/>
        </w:rPr>
        <w:t>: Train the Model</w:t>
      </w:r>
      <w:r>
        <w:t xml:space="preserve"> </w:t>
      </w:r>
    </w:p>
    <w:p w:rsidR="004F2E16" w:rsidRDefault="00A11AEF">
      <w:pPr>
        <w:ind w:left="295" w:right="296"/>
      </w:pPr>
      <w:r>
        <w:t xml:space="preserve">Fit the linear regression model on the training data. </w:t>
      </w:r>
    </w:p>
    <w:tbl>
      <w:tblPr>
        <w:tblStyle w:val="TableGrid"/>
        <w:tblW w:w="10022" w:type="dxa"/>
        <w:tblInd w:w="0" w:type="dxa"/>
        <w:tblCellMar>
          <w:top w:w="2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2"/>
      </w:tblGrid>
      <w:tr w:rsidR="004F2E16">
        <w:trPr>
          <w:trHeight w:val="424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bi_model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LinearRegression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</w:t>
            </w:r>
            <w:r>
              <w:t xml:space="preserve"> </w:t>
            </w:r>
          </w:p>
        </w:tc>
      </w:tr>
      <w:tr w:rsidR="004F2E16">
        <w:trPr>
          <w:trHeight w:val="550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4F2E16">
        <w:trPr>
          <w:trHeight w:val="380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bi_model.fit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X_bi_train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</w:tbl>
    <w:p w:rsidR="004F2E16" w:rsidRDefault="00A11AEF">
      <w:pPr>
        <w:spacing w:after="0" w:line="259" w:lineRule="auto"/>
        <w:ind w:left="10" w:right="537"/>
      </w:pPr>
      <w:proofErr w:type="gramStart"/>
      <w:r>
        <w:rPr>
          <w:b/>
        </w:rPr>
        <w:t>OUTPUT :</w:t>
      </w:r>
      <w:proofErr w:type="gramEnd"/>
      <w:r>
        <w:t xml:space="preserve"> </w:t>
      </w:r>
    </w:p>
    <w:p w:rsidR="004F2E16" w:rsidRDefault="00A11AEF">
      <w:pPr>
        <w:spacing w:after="129" w:line="259" w:lineRule="auto"/>
        <w:ind w:left="0" w:right="4747" w:firstLine="0"/>
        <w:jc w:val="center"/>
      </w:pPr>
      <w:r>
        <w:rPr>
          <w:noProof/>
        </w:rPr>
        <w:drawing>
          <wp:inline distT="0" distB="0" distL="0" distR="0">
            <wp:extent cx="3229356" cy="943356"/>
            <wp:effectExtent l="0" t="0" r="0" b="0"/>
            <wp:docPr id="511" name="Picture 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356" cy="9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F2E16" w:rsidRDefault="00A11AEF">
      <w:pPr>
        <w:spacing w:after="248" w:line="259" w:lineRule="auto"/>
        <w:ind w:right="537"/>
      </w:pPr>
      <w:r>
        <w:rPr>
          <w:b/>
          <w:sz w:val="26"/>
        </w:rPr>
        <w:t>5.4</w:t>
      </w:r>
      <w:r>
        <w:rPr>
          <w:b/>
        </w:rPr>
        <w:t>: Make Predictions</w:t>
      </w:r>
      <w:r>
        <w:t xml:space="preserve"> </w:t>
      </w:r>
    </w:p>
    <w:p w:rsidR="004F2E16" w:rsidRDefault="00A11AEF">
      <w:pPr>
        <w:spacing w:after="209"/>
        <w:ind w:left="295" w:right="296"/>
      </w:pPr>
      <w:r>
        <w:t xml:space="preserve">Use the model to make predictions on the test data. </w:t>
      </w:r>
    </w:p>
    <w:p w:rsidR="004F2E16" w:rsidRDefault="00A11AEF">
      <w:pPr>
        <w:shd w:val="clear" w:color="auto" w:fill="F7F7F7"/>
        <w:spacing w:after="184" w:line="259" w:lineRule="auto"/>
        <w:ind w:right="0"/>
      </w:pPr>
      <w:proofErr w:type="spellStart"/>
      <w:r>
        <w:rPr>
          <w:rFonts w:ascii="Courier New" w:eastAsia="Courier New" w:hAnsi="Courier New" w:cs="Courier New"/>
          <w:sz w:val="21"/>
        </w:rPr>
        <w:t>y_bi_pred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bi_</w:t>
      </w:r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X_bi_test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  <w:r>
        <w:t xml:space="preserve"> </w:t>
      </w:r>
    </w:p>
    <w:p w:rsidR="004F2E16" w:rsidRDefault="00A11AEF">
      <w:pPr>
        <w:spacing w:after="248" w:line="259" w:lineRule="auto"/>
        <w:ind w:right="537"/>
      </w:pPr>
      <w:r>
        <w:rPr>
          <w:b/>
          <w:sz w:val="26"/>
        </w:rPr>
        <w:t>5.5</w:t>
      </w:r>
      <w:r>
        <w:rPr>
          <w:b/>
        </w:rPr>
        <w:t>: Evaluate the Model</w:t>
      </w:r>
      <w:r>
        <w:t xml:space="preserve"> </w:t>
      </w:r>
    </w:p>
    <w:p w:rsidR="004F2E16" w:rsidRDefault="00A11AEF">
      <w:pPr>
        <w:ind w:left="295" w:right="296"/>
      </w:pPr>
      <w:r>
        <w:t>Evaluate the model performance using metrics like MSE and R-</w:t>
      </w:r>
      <w:r>
        <w:t xml:space="preserve">squared. </w:t>
      </w:r>
    </w:p>
    <w:tbl>
      <w:tblPr>
        <w:tblStyle w:val="TableGrid"/>
        <w:tblW w:w="10022" w:type="dxa"/>
        <w:tblInd w:w="0" w:type="dxa"/>
        <w:tblCellMar>
          <w:top w:w="6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2"/>
      </w:tblGrid>
      <w:tr w:rsidR="004F2E16">
        <w:trPr>
          <w:trHeight w:val="392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'Bivariate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 xml:space="preserve"> MSE: </w:t>
            </w:r>
            <w:r>
              <w:rPr>
                <w:rFonts w:ascii="Courier New" w:eastAsia="Courier New" w:hAnsi="Courier New" w:cs="Courier New"/>
                <w:sz w:val="21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mean_squared_error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)}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355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'Bivariate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 xml:space="preserve"> R-squared: </w:t>
            </w:r>
            <w:r>
              <w:rPr>
                <w:rFonts w:ascii="Courier New" w:eastAsia="Courier New" w:hAnsi="Courier New" w:cs="Courier New"/>
                <w:sz w:val="21"/>
              </w:rPr>
              <w:t>{r2_score(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)}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</w:tbl>
    <w:p w:rsidR="004F2E16" w:rsidRDefault="00A11AEF">
      <w:pPr>
        <w:ind w:left="10" w:right="296"/>
      </w:pPr>
      <w:proofErr w:type="gramStart"/>
      <w:r>
        <w:t>OUTPUT :</w:t>
      </w:r>
      <w:proofErr w:type="gramEnd"/>
      <w:r>
        <w:t xml:space="preserve"> </w:t>
      </w:r>
    </w:p>
    <w:p w:rsidR="004F2E16" w:rsidRDefault="00A11AEF">
      <w:pPr>
        <w:spacing w:after="0" w:line="259" w:lineRule="auto"/>
        <w:ind w:left="0" w:right="3096" w:firstLine="0"/>
        <w:jc w:val="center"/>
      </w:pPr>
      <w:r>
        <w:rPr>
          <w:noProof/>
        </w:rPr>
        <w:lastRenderedPageBreak/>
        <w:drawing>
          <wp:inline distT="0" distB="0" distL="0" distR="0">
            <wp:extent cx="4276344" cy="571500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344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F2E16" w:rsidRDefault="00A11AEF">
      <w:pPr>
        <w:spacing w:after="248" w:line="259" w:lineRule="auto"/>
        <w:ind w:right="537"/>
      </w:pPr>
      <w:r>
        <w:rPr>
          <w:b/>
          <w:sz w:val="26"/>
        </w:rPr>
        <w:t>5.6</w:t>
      </w:r>
      <w:r>
        <w:rPr>
          <w:b/>
        </w:rPr>
        <w:t>: Visualize the Results</w:t>
      </w:r>
      <w:r>
        <w:t xml:space="preserve"> </w:t>
      </w:r>
    </w:p>
    <w:p w:rsidR="004F2E16" w:rsidRDefault="00A11AEF">
      <w:pPr>
        <w:ind w:left="295" w:right="296"/>
      </w:pPr>
      <w:r>
        <w:t xml:space="preserve">Since visualizing in 3D is challenging, we can plot the relationships between the target and each predictor separately. </w:t>
      </w:r>
    </w:p>
    <w:tbl>
      <w:tblPr>
        <w:tblStyle w:val="TableGrid"/>
        <w:tblW w:w="9321" w:type="dxa"/>
        <w:tblInd w:w="320" w:type="dxa"/>
        <w:tblCellMar>
          <w:top w:w="0" w:type="dxa"/>
          <w:left w:w="0" w:type="dxa"/>
          <w:bottom w:w="61" w:type="dxa"/>
          <w:right w:w="115" w:type="dxa"/>
        </w:tblCellMar>
        <w:tblLook w:val="04A0" w:firstRow="1" w:lastRow="0" w:firstColumn="1" w:lastColumn="0" w:noHBand="0" w:noVBand="1"/>
      </w:tblPr>
      <w:tblGrid>
        <w:gridCol w:w="9321"/>
      </w:tblGrid>
      <w:tr w:rsidR="004F2E16">
        <w:trPr>
          <w:trHeight w:val="636"/>
        </w:trPr>
        <w:tc>
          <w:tcPr>
            <w:tcW w:w="9321" w:type="dxa"/>
            <w:tcBorders>
              <w:top w:val="nil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Sepal Length vs Sepal Width</w:t>
            </w:r>
            <w:r>
              <w:t xml:space="preserve"> </w:t>
            </w:r>
          </w:p>
        </w:tc>
      </w:tr>
      <w:tr w:rsidR="004F2E16">
        <w:trPr>
          <w:trHeight w:val="667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plt.subplot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655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plt.scatter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'blue'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667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'red'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665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plt.xlabel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'Sepal Length'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658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plt.ylabel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'Sepal Width'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665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Petal Length vs Sepal Width</w:t>
            </w:r>
            <w:r>
              <w:t xml:space="preserve"> </w:t>
            </w:r>
          </w:p>
        </w:tc>
      </w:tr>
      <w:tr w:rsidR="004F2E16">
        <w:trPr>
          <w:trHeight w:val="667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plt.subplot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655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plt.scatter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'blue'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665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'red'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667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plt.xlabel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'Petal Length'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655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plt.ylabel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'Sepal Width'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667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plt.suptitle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'Bivariate Regression'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698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lastRenderedPageBreak/>
              <w:t>plt.show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</w:t>
            </w:r>
            <w:r>
              <w:t xml:space="preserve"> </w:t>
            </w:r>
          </w:p>
        </w:tc>
      </w:tr>
    </w:tbl>
    <w:p w:rsidR="004F2E16" w:rsidRDefault="00A11AEF">
      <w:pPr>
        <w:spacing w:after="0" w:line="259" w:lineRule="auto"/>
        <w:ind w:left="10" w:right="537"/>
      </w:pPr>
      <w:proofErr w:type="gramStart"/>
      <w:r>
        <w:rPr>
          <w:b/>
        </w:rPr>
        <w:t>OUTPUT :</w:t>
      </w:r>
      <w:proofErr w:type="gramEnd"/>
      <w:r>
        <w:t xml:space="preserve"> </w:t>
      </w:r>
    </w:p>
    <w:p w:rsidR="004F2E16" w:rsidRDefault="00A11AEF">
      <w:pPr>
        <w:spacing w:after="0" w:line="259" w:lineRule="auto"/>
        <w:ind w:left="0" w:right="3921" w:firstLine="0"/>
        <w:jc w:val="center"/>
      </w:pPr>
      <w:r>
        <w:rPr>
          <w:noProof/>
        </w:rPr>
        <w:drawing>
          <wp:inline distT="0" distB="0" distL="0" distR="0">
            <wp:extent cx="3753612" cy="2427732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612" cy="242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F2E16" w:rsidRDefault="00A11AEF">
      <w:pPr>
        <w:spacing w:after="248" w:line="259" w:lineRule="auto"/>
        <w:ind w:right="537"/>
      </w:pPr>
      <w:r>
        <w:rPr>
          <w:b/>
        </w:rPr>
        <w:t>Step 6: Multivariate Regression</w:t>
      </w:r>
      <w:r>
        <w:t xml:space="preserve"> </w:t>
      </w:r>
    </w:p>
    <w:p w:rsidR="004F2E16" w:rsidRDefault="00A11AEF">
      <w:pPr>
        <w:spacing w:after="262"/>
        <w:ind w:left="295" w:right="296"/>
      </w:pPr>
      <w:r>
        <w:t xml:space="preserve">Multivariate regression involves predicting one variable based on multiple predictors. </w:t>
      </w:r>
    </w:p>
    <w:p w:rsidR="004F2E16" w:rsidRDefault="00A11AEF">
      <w:pPr>
        <w:spacing w:after="248" w:line="259" w:lineRule="auto"/>
        <w:ind w:right="537"/>
      </w:pPr>
      <w:r>
        <w:rPr>
          <w:b/>
          <w:sz w:val="26"/>
        </w:rPr>
        <w:t>6.1</w:t>
      </w:r>
      <w:r>
        <w:rPr>
          <w:b/>
        </w:rPr>
        <w:t>: Select the Features</w:t>
      </w:r>
      <w:r>
        <w:t xml:space="preserve"> </w:t>
      </w:r>
    </w:p>
    <w:p w:rsidR="004F2E16" w:rsidRDefault="00A11AEF">
      <w:pPr>
        <w:ind w:left="295" w:right="296"/>
      </w:pPr>
      <w:r>
        <w:t xml:space="preserve">Choose multiple features (e.g., </w:t>
      </w:r>
      <w:proofErr w:type="spellStart"/>
      <w:r>
        <w:t>sepal_length</w:t>
      </w:r>
      <w:proofErr w:type="spellEnd"/>
      <w:r>
        <w:t xml:space="preserve">, </w:t>
      </w:r>
      <w:proofErr w:type="spellStart"/>
      <w:r>
        <w:t>petal_length</w:t>
      </w:r>
      <w:proofErr w:type="spellEnd"/>
      <w:r>
        <w:t xml:space="preserve">, </w:t>
      </w:r>
      <w:proofErr w:type="spellStart"/>
      <w:r>
        <w:t>petal_width</w:t>
      </w:r>
      <w:proofErr w:type="spellEnd"/>
      <w:r>
        <w:t xml:space="preserve">) and one target variable (e.g., </w:t>
      </w:r>
      <w:proofErr w:type="spellStart"/>
      <w:r>
        <w:t>sepal_width</w:t>
      </w:r>
      <w:proofErr w:type="spellEnd"/>
      <w:r>
        <w:t xml:space="preserve">). </w:t>
      </w:r>
    </w:p>
    <w:tbl>
      <w:tblPr>
        <w:tblStyle w:val="TableGrid"/>
        <w:tblW w:w="9321" w:type="dxa"/>
        <w:tblInd w:w="320" w:type="dxa"/>
        <w:tblCellMar>
          <w:top w:w="0" w:type="dxa"/>
          <w:left w:w="0" w:type="dxa"/>
          <w:bottom w:w="65" w:type="dxa"/>
          <w:right w:w="115" w:type="dxa"/>
        </w:tblCellMar>
        <w:tblLook w:val="04A0" w:firstRow="1" w:lastRow="0" w:firstColumn="1" w:lastColumn="0" w:noHBand="0" w:noVBand="1"/>
      </w:tblPr>
      <w:tblGrid>
        <w:gridCol w:w="9321"/>
      </w:tblGrid>
      <w:tr w:rsidR="004F2E16">
        <w:trPr>
          <w:trHeight w:val="640"/>
        </w:trPr>
        <w:tc>
          <w:tcPr>
            <w:tcW w:w="9321" w:type="dxa"/>
            <w:tcBorders>
              <w:top w:val="nil"/>
              <w:left w:val="nil"/>
              <w:bottom w:val="single" w:sz="39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iris[[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petal_width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]]</w:t>
            </w:r>
            <w:r>
              <w:t xml:space="preserve"> </w:t>
            </w:r>
          </w:p>
        </w:tc>
      </w:tr>
      <w:tr w:rsidR="004F2E16">
        <w:trPr>
          <w:trHeight w:val="702"/>
        </w:trPr>
        <w:tc>
          <w:tcPr>
            <w:tcW w:w="9321" w:type="dxa"/>
            <w:tcBorders>
              <w:top w:val="single" w:sz="39" w:space="0" w:color="F7F7F7"/>
              <w:left w:val="nil"/>
              <w:bottom w:val="single" w:sz="39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iris[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sepal_width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]</w:t>
            </w:r>
            <w:r>
              <w:t xml:space="preserve"> </w:t>
            </w:r>
          </w:p>
        </w:tc>
      </w:tr>
    </w:tbl>
    <w:p w:rsidR="004F2E16" w:rsidRDefault="00A11AEF">
      <w:pPr>
        <w:spacing w:after="248" w:line="259" w:lineRule="auto"/>
        <w:ind w:right="537"/>
      </w:pPr>
      <w:r>
        <w:rPr>
          <w:b/>
          <w:sz w:val="26"/>
        </w:rPr>
        <w:t>6.2</w:t>
      </w:r>
      <w:r>
        <w:rPr>
          <w:b/>
        </w:rPr>
        <w:t>: Split the Data</w:t>
      </w:r>
      <w:r>
        <w:t xml:space="preserve"> </w:t>
      </w:r>
    </w:p>
    <w:p w:rsidR="004F2E16" w:rsidRDefault="00A11AEF">
      <w:pPr>
        <w:ind w:left="295" w:right="296"/>
      </w:pPr>
      <w:r>
        <w:t xml:space="preserve">Split the data into training and testing sets. </w:t>
      </w:r>
    </w:p>
    <w:tbl>
      <w:tblPr>
        <w:tblStyle w:val="TableGrid"/>
        <w:tblW w:w="9721" w:type="dxa"/>
        <w:tblInd w:w="320" w:type="dxa"/>
        <w:tblCellMar>
          <w:top w:w="59" w:type="dxa"/>
          <w:left w:w="0" w:type="dxa"/>
          <w:bottom w:w="78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4F2E16">
        <w:trPr>
          <w:trHeight w:val="711"/>
        </w:trPr>
        <w:tc>
          <w:tcPr>
            <w:tcW w:w="9721" w:type="dxa"/>
            <w:tcBorders>
              <w:top w:val="single" w:sz="10" w:space="0" w:color="F7F7F7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</w:t>
            </w:r>
            <w:r>
              <w:t xml:space="preserve"> </w:t>
            </w:r>
          </w:p>
        </w:tc>
      </w:tr>
      <w:tr w:rsidR="004F2E16">
        <w:trPr>
          <w:trHeight w:val="332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train_test_split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t xml:space="preserve"> </w:t>
            </w:r>
          </w:p>
        </w:tc>
      </w:tr>
      <w:tr w:rsidR="004F2E16">
        <w:trPr>
          <w:trHeight w:val="127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4F2E16">
            <w:pPr>
              <w:spacing w:after="160" w:line="259" w:lineRule="auto"/>
              <w:ind w:left="0" w:right="0" w:firstLine="0"/>
            </w:pPr>
          </w:p>
        </w:tc>
      </w:tr>
      <w:tr w:rsidR="004F2E16">
        <w:trPr>
          <w:trHeight w:val="685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lastRenderedPageBreak/>
              <w:t>y_multi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test_size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0.2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random_state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42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</w:tbl>
    <w:p w:rsidR="004F2E16" w:rsidRDefault="00A11AEF">
      <w:pPr>
        <w:spacing w:after="248" w:line="259" w:lineRule="auto"/>
        <w:ind w:right="537"/>
      </w:pPr>
      <w:r>
        <w:rPr>
          <w:b/>
          <w:sz w:val="26"/>
        </w:rPr>
        <w:t>6.3</w:t>
      </w:r>
      <w:r>
        <w:rPr>
          <w:b/>
        </w:rPr>
        <w:t>: Train the Model</w:t>
      </w:r>
      <w:r>
        <w:t xml:space="preserve"> </w:t>
      </w:r>
    </w:p>
    <w:p w:rsidR="004F2E16" w:rsidRDefault="00A11AEF">
      <w:pPr>
        <w:spacing w:after="419"/>
        <w:ind w:left="295" w:right="296"/>
      </w:pPr>
      <w:r>
        <w:t xml:space="preserve">Fit the linear regression model on the training data. </w:t>
      </w:r>
    </w:p>
    <w:p w:rsidR="004F2E16" w:rsidRDefault="00A11AEF">
      <w:pPr>
        <w:shd w:val="clear" w:color="auto" w:fill="F7F7F7"/>
        <w:spacing w:after="228" w:line="259" w:lineRule="auto"/>
        <w:ind w:right="0"/>
      </w:pPr>
      <w:proofErr w:type="spellStart"/>
      <w:r>
        <w:rPr>
          <w:rFonts w:ascii="Courier New" w:eastAsia="Courier New" w:hAnsi="Courier New" w:cs="Courier New"/>
          <w:sz w:val="21"/>
        </w:rPr>
        <w:t>multi_model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 </w:t>
      </w:r>
    </w:p>
    <w:p w:rsidR="004F2E16" w:rsidRDefault="00A11AEF">
      <w:pPr>
        <w:shd w:val="clear" w:color="auto" w:fill="F7F7F7"/>
        <w:spacing w:after="184" w:line="259" w:lineRule="auto"/>
        <w:ind w:right="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multi_model.fit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X_multi_train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y_multi_train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  <w:r>
        <w:t xml:space="preserve"> </w:t>
      </w:r>
    </w:p>
    <w:p w:rsidR="004F2E16" w:rsidRDefault="00A11AEF">
      <w:pPr>
        <w:spacing w:after="0" w:line="259" w:lineRule="auto"/>
        <w:ind w:right="537"/>
      </w:pPr>
      <w:proofErr w:type="gramStart"/>
      <w:r>
        <w:rPr>
          <w:b/>
        </w:rPr>
        <w:t>OUTPUT :</w:t>
      </w:r>
      <w:proofErr w:type="gramEnd"/>
      <w:r>
        <w:t xml:space="preserve"> </w:t>
      </w:r>
    </w:p>
    <w:p w:rsidR="004F2E16" w:rsidRDefault="00A11AEF">
      <w:pPr>
        <w:spacing w:after="131" w:line="259" w:lineRule="auto"/>
        <w:ind w:left="0" w:right="5227" w:firstLine="0"/>
        <w:jc w:val="center"/>
      </w:pPr>
      <w:r>
        <w:rPr>
          <w:noProof/>
        </w:rPr>
        <w:drawing>
          <wp:inline distT="0" distB="0" distL="0" distR="0">
            <wp:extent cx="2924556" cy="829056"/>
            <wp:effectExtent l="0" t="0" r="0" b="0"/>
            <wp:docPr id="880" name="Picture 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Picture 88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56" cy="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F2E16" w:rsidRDefault="00A11AEF">
      <w:pPr>
        <w:spacing w:after="248" w:line="259" w:lineRule="auto"/>
        <w:ind w:right="537"/>
      </w:pPr>
      <w:r>
        <w:rPr>
          <w:b/>
          <w:sz w:val="26"/>
        </w:rPr>
        <w:t>6.4</w:t>
      </w:r>
      <w:r>
        <w:rPr>
          <w:b/>
        </w:rPr>
        <w:t>: Make Predictions</w:t>
      </w:r>
      <w:r>
        <w:t xml:space="preserve"> </w:t>
      </w:r>
    </w:p>
    <w:p w:rsidR="004F2E16" w:rsidRDefault="00A11AEF">
      <w:pPr>
        <w:spacing w:after="210"/>
        <w:ind w:left="295" w:right="296"/>
      </w:pPr>
      <w:r>
        <w:t xml:space="preserve">Use the model to make predictions on the test data. </w:t>
      </w:r>
    </w:p>
    <w:p w:rsidR="004F2E16" w:rsidRDefault="00A11AEF">
      <w:pPr>
        <w:shd w:val="clear" w:color="auto" w:fill="F7F7F7"/>
        <w:spacing w:after="184" w:line="259" w:lineRule="auto"/>
        <w:ind w:right="0"/>
      </w:pP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multi_</w:t>
      </w:r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  <w:r>
        <w:t xml:space="preserve"> </w:t>
      </w:r>
    </w:p>
    <w:p w:rsidR="004F2E16" w:rsidRDefault="00A11AEF">
      <w:pPr>
        <w:spacing w:after="248" w:line="259" w:lineRule="auto"/>
        <w:ind w:right="537"/>
      </w:pPr>
      <w:r>
        <w:rPr>
          <w:b/>
          <w:sz w:val="26"/>
        </w:rPr>
        <w:t>6.5</w:t>
      </w:r>
      <w:r>
        <w:rPr>
          <w:b/>
        </w:rPr>
        <w:t>: Evaluate the Model</w:t>
      </w:r>
      <w:r>
        <w:t xml:space="preserve"> </w:t>
      </w:r>
    </w:p>
    <w:p w:rsidR="004F2E16" w:rsidRDefault="00A11AEF">
      <w:pPr>
        <w:spacing w:after="76"/>
        <w:ind w:left="295" w:right="296"/>
      </w:pPr>
      <w:r>
        <w:t xml:space="preserve">Evaluate the model performance using metrics like MSE and R-squared. </w:t>
      </w:r>
    </w:p>
    <w:p w:rsidR="004F2E16" w:rsidRDefault="00A11AEF">
      <w:pPr>
        <w:shd w:val="clear" w:color="auto" w:fill="F7F7F7"/>
        <w:spacing w:after="0" w:line="368" w:lineRule="auto"/>
        <w:ind w:left="387" w:right="0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'Multivariate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MSE: </w:t>
      </w:r>
      <w:r>
        <w:rPr>
          <w:rFonts w:ascii="Courier New" w:eastAsia="Courier New" w:hAnsi="Courier New" w:cs="Courier New"/>
          <w:sz w:val="21"/>
        </w:rPr>
        <w:t>{</w:t>
      </w:r>
      <w:proofErr w:type="spellStart"/>
      <w:r>
        <w:rPr>
          <w:rFonts w:ascii="Courier New" w:eastAsia="Courier New" w:hAnsi="Courier New" w:cs="Courier New"/>
          <w:sz w:val="21"/>
        </w:rPr>
        <w:t>mean_squared_error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y_multi_test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>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  <w:r>
        <w:t xml:space="preserve">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'Multivariate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R-squared: </w:t>
      </w:r>
      <w:r>
        <w:rPr>
          <w:rFonts w:ascii="Courier New" w:eastAsia="Courier New" w:hAnsi="Courier New" w:cs="Courier New"/>
          <w:sz w:val="21"/>
        </w:rPr>
        <w:t>{r2_score(</w:t>
      </w:r>
      <w:proofErr w:type="spellStart"/>
      <w:r>
        <w:rPr>
          <w:rFonts w:ascii="Courier New" w:eastAsia="Courier New" w:hAnsi="Courier New" w:cs="Courier New"/>
          <w:sz w:val="21"/>
        </w:rPr>
        <w:t>y_multi_test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>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  <w:r>
        <w:t xml:space="preserve"> </w:t>
      </w:r>
    </w:p>
    <w:p w:rsidR="004F2E16" w:rsidRDefault="00A11AEF">
      <w:pPr>
        <w:spacing w:after="0" w:line="259" w:lineRule="auto"/>
        <w:ind w:left="430" w:right="537"/>
      </w:pPr>
      <w:proofErr w:type="gramStart"/>
      <w:r>
        <w:rPr>
          <w:b/>
        </w:rPr>
        <w:t>OUTPUT :</w:t>
      </w:r>
      <w:proofErr w:type="gramEnd"/>
      <w:r>
        <w:t xml:space="preserve"> </w:t>
      </w:r>
    </w:p>
    <w:p w:rsidR="004F2E16" w:rsidRDefault="00A11AEF">
      <w:pPr>
        <w:spacing w:after="695" w:line="259" w:lineRule="auto"/>
        <w:ind w:left="0" w:right="3016" w:firstLine="0"/>
        <w:jc w:val="center"/>
      </w:pPr>
      <w:r>
        <w:rPr>
          <w:noProof/>
        </w:rPr>
        <w:drawing>
          <wp:inline distT="0" distB="0" distL="0" distR="0">
            <wp:extent cx="4239768" cy="504444"/>
            <wp:effectExtent l="0" t="0" r="0" b="0"/>
            <wp:docPr id="882" name="Picture 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Picture 8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768" cy="50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F2E16" w:rsidRDefault="00A11AEF">
      <w:pPr>
        <w:spacing w:after="0" w:line="259" w:lineRule="auto"/>
        <w:ind w:right="537"/>
      </w:pPr>
      <w:r>
        <w:rPr>
          <w:b/>
        </w:rPr>
        <w:t>Step 7: Visualize the multivariate regression</w:t>
      </w:r>
      <w:r>
        <w:t xml:space="preserve"> </w:t>
      </w:r>
    </w:p>
    <w:tbl>
      <w:tblPr>
        <w:tblStyle w:val="TableGrid"/>
        <w:tblW w:w="9321" w:type="dxa"/>
        <w:tblInd w:w="320" w:type="dxa"/>
        <w:tblCellMar>
          <w:top w:w="74" w:type="dxa"/>
          <w:left w:w="0" w:type="dxa"/>
          <w:bottom w:w="76" w:type="dxa"/>
          <w:right w:w="115" w:type="dxa"/>
        </w:tblCellMar>
        <w:tblLook w:val="04A0" w:firstRow="1" w:lastRow="0" w:firstColumn="1" w:lastColumn="0" w:noHBand="0" w:noVBand="1"/>
      </w:tblPr>
      <w:tblGrid>
        <w:gridCol w:w="9321"/>
      </w:tblGrid>
      <w:tr w:rsidR="004F2E16">
        <w:trPr>
          <w:trHeight w:val="440"/>
        </w:trPr>
        <w:tc>
          <w:tcPr>
            <w:tcW w:w="9321" w:type="dxa"/>
            <w:tcBorders>
              <w:top w:val="single" w:sz="18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plt.figure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15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</w:rPr>
              <w:t>))</w:t>
            </w:r>
            <w:r>
              <w:t xml:space="preserve"> </w:t>
            </w:r>
          </w:p>
        </w:tc>
      </w:tr>
      <w:tr w:rsidR="004F2E16">
        <w:trPr>
          <w:trHeight w:val="701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plt.subplot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713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plt.scatter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'blue'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713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lastRenderedPageBreak/>
              <w:t>plt.plot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'red'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701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plt.xlabel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703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plt.ylabel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sepal_width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701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plt.title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'Multivariate Regression-1'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692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plt.show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</w:t>
            </w:r>
            <w:r>
              <w:t xml:space="preserve"> </w:t>
            </w:r>
          </w:p>
        </w:tc>
      </w:tr>
      <w:tr w:rsidR="004F2E16">
        <w:trPr>
          <w:trHeight w:val="659"/>
        </w:trPr>
        <w:tc>
          <w:tcPr>
            <w:tcW w:w="9321" w:type="dxa"/>
            <w:tcBorders>
              <w:top w:val="single" w:sz="18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plt.figure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15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</w:rPr>
              <w:t>))</w:t>
            </w:r>
            <w:r>
              <w:t xml:space="preserve"> </w:t>
            </w:r>
          </w:p>
        </w:tc>
      </w:tr>
      <w:tr w:rsidR="004F2E16">
        <w:trPr>
          <w:trHeight w:val="713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plt.subplot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713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plt.scatter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'blue'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701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'red'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703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plt.xlabel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701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plt.ylabel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sepal_width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703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plt.title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'Multivariate Regression-2'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720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plt.show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</w:t>
            </w:r>
            <w:r>
              <w:t xml:space="preserve"> </w:t>
            </w:r>
          </w:p>
        </w:tc>
      </w:tr>
      <w:tr w:rsidR="004F2E16">
        <w:trPr>
          <w:trHeight w:val="482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center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lastRenderedPageBreak/>
              <w:t>plt.figure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15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</w:rPr>
              <w:t>))</w:t>
            </w:r>
            <w:r>
              <w:t xml:space="preserve"> </w:t>
            </w:r>
          </w:p>
        </w:tc>
      </w:tr>
      <w:tr w:rsidR="004F2E16">
        <w:trPr>
          <w:trHeight w:val="703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plt.subplot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 xml:space="preserve">2 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701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plt.scatter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'blue'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713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'red'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713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plt.xlabel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701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plt.ylabel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sepal_width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703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plt.title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'Multivariate Regression-3'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4F2E16">
        <w:trPr>
          <w:trHeight w:val="721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:rsidR="004F2E16" w:rsidRDefault="00A11AEF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plt.show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</w:t>
            </w:r>
            <w:r>
              <w:t xml:space="preserve"> </w:t>
            </w:r>
          </w:p>
        </w:tc>
      </w:tr>
      <w:tr w:rsidR="004F2E16">
        <w:trPr>
          <w:trHeight w:val="692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:rsidR="004F2E16" w:rsidRDefault="00A11AEF">
      <w:pPr>
        <w:spacing w:after="248" w:line="259" w:lineRule="auto"/>
        <w:ind w:right="537"/>
      </w:pPr>
      <w:proofErr w:type="gramStart"/>
      <w:r>
        <w:rPr>
          <w:b/>
        </w:rPr>
        <w:t>OUTPUT :</w:t>
      </w:r>
      <w:proofErr w:type="gramEnd"/>
      <w:r>
        <w:t xml:space="preserve"> </w:t>
      </w:r>
    </w:p>
    <w:p w:rsidR="004F2E16" w:rsidRDefault="00A11AEF">
      <w:pPr>
        <w:spacing w:after="0" w:line="259" w:lineRule="auto"/>
        <w:ind w:left="1183" w:righ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5315712" cy="3095244"/>
            <wp:effectExtent l="0" t="0" r="0" b="0"/>
            <wp:docPr id="1094" name="Picture 1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Picture 109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712" cy="30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F2E16" w:rsidRDefault="004F2E16">
      <w:pPr>
        <w:sectPr w:rsidR="004F2E16">
          <w:footerReference w:type="even" r:id="rId17"/>
          <w:footerReference w:type="default" r:id="rId18"/>
          <w:footerReference w:type="first" r:id="rId19"/>
          <w:pgSz w:w="12240" w:h="15840"/>
          <w:pgMar w:top="1001" w:right="1158" w:bottom="1526" w:left="1121" w:header="720" w:footer="724" w:gutter="0"/>
          <w:cols w:space="720"/>
        </w:sectPr>
      </w:pPr>
    </w:p>
    <w:p w:rsidR="004F2E16" w:rsidRDefault="00A11AEF">
      <w:pPr>
        <w:spacing w:after="303" w:line="259" w:lineRule="auto"/>
        <w:ind w:left="0" w:right="64" w:firstLine="0"/>
        <w:jc w:val="right"/>
      </w:pPr>
      <w:r>
        <w:rPr>
          <w:noProof/>
        </w:rPr>
        <w:lastRenderedPageBreak/>
        <w:drawing>
          <wp:inline distT="0" distB="0" distL="0" distR="0">
            <wp:extent cx="5439156" cy="3009900"/>
            <wp:effectExtent l="0" t="0" r="0" b="0"/>
            <wp:docPr id="1105" name="Picture 1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Picture 110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9156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F2E16" w:rsidRDefault="00A11AEF">
      <w:pPr>
        <w:spacing w:after="2928" w:line="259" w:lineRule="auto"/>
        <w:ind w:left="0" w:right="4" w:firstLine="0"/>
        <w:jc w:val="right"/>
      </w:pPr>
      <w:r>
        <w:rPr>
          <w:noProof/>
        </w:rPr>
        <w:drawing>
          <wp:inline distT="0" distB="0" distL="0" distR="0">
            <wp:extent cx="5477256" cy="3115056"/>
            <wp:effectExtent l="0" t="0" r="0" b="0"/>
            <wp:docPr id="1107" name="Picture 1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" name="Picture 110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256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F2E16" w:rsidRDefault="00A11AEF">
      <w:pPr>
        <w:spacing w:after="246" w:line="234" w:lineRule="auto"/>
        <w:ind w:left="634" w:right="287" w:firstLine="0"/>
        <w:jc w:val="right"/>
      </w:pPr>
      <w:r>
        <w:rPr>
          <w:b/>
        </w:rPr>
        <w:lastRenderedPageBreak/>
        <w:t xml:space="preserve">                                                                                                           </w:t>
      </w:r>
      <w:proofErr w:type="gramStart"/>
      <w:r>
        <w:rPr>
          <w:b/>
        </w:rPr>
        <w:t xml:space="preserve">231501083 </w:t>
      </w:r>
      <w:r>
        <w:t xml:space="preserve"> </w:t>
      </w:r>
      <w:r>
        <w:rPr>
          <w:b/>
        </w:rPr>
        <w:t>Step</w:t>
      </w:r>
      <w:proofErr w:type="gramEnd"/>
      <w:r>
        <w:rPr>
          <w:b/>
        </w:rPr>
        <w:t xml:space="preserve"> 8: Interpret the Results</w:t>
      </w:r>
      <w:r>
        <w:t xml:space="preserve"> </w:t>
      </w:r>
    </w:p>
    <w:p w:rsidR="004F2E16" w:rsidRDefault="00A11AEF">
      <w:pPr>
        <w:ind w:left="295" w:right="296"/>
      </w:pPr>
      <w:r>
        <w:t xml:space="preserve">After implementing and evaluating the models, interpret the coefficients to understand the influence of each predictor on the target variable. </w:t>
      </w:r>
    </w:p>
    <w:tbl>
      <w:tblPr>
        <w:tblStyle w:val="TableGrid"/>
        <w:tblW w:w="10022" w:type="dxa"/>
        <w:tblInd w:w="0" w:type="dxa"/>
        <w:tblCellMar>
          <w:top w:w="59" w:type="dxa"/>
          <w:left w:w="37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2"/>
      </w:tblGrid>
      <w:tr w:rsidR="004F2E16">
        <w:trPr>
          <w:trHeight w:val="378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'Univariate Coefficients:'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uni_model.coef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_)</w:t>
            </w:r>
            <w:r>
              <w:t xml:space="preserve"> </w:t>
            </w:r>
          </w:p>
        </w:tc>
      </w:tr>
      <w:tr w:rsidR="004F2E16">
        <w:trPr>
          <w:trHeight w:val="344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'Bivariate Coefficients:'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bi_model.coef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_)</w:t>
            </w:r>
            <w:r>
              <w:t xml:space="preserve"> </w:t>
            </w:r>
          </w:p>
        </w:tc>
      </w:tr>
      <w:tr w:rsidR="004F2E16">
        <w:trPr>
          <w:trHeight w:val="353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F2E16" w:rsidRDefault="00A11AEF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'Multivariate Coefficients:'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multi_model.coef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_)</w:t>
            </w:r>
            <w:r>
              <w:t xml:space="preserve"> </w:t>
            </w:r>
          </w:p>
        </w:tc>
      </w:tr>
    </w:tbl>
    <w:p w:rsidR="004F2E16" w:rsidRDefault="00A11AEF">
      <w:pPr>
        <w:spacing w:after="0" w:line="259" w:lineRule="auto"/>
        <w:ind w:left="0" w:right="0" w:firstLine="0"/>
      </w:pPr>
      <w:proofErr w:type="gramStart"/>
      <w:r>
        <w:rPr>
          <w:b/>
          <w:sz w:val="27"/>
        </w:rPr>
        <w:t>OUTPUT :</w:t>
      </w:r>
      <w:proofErr w:type="gramEnd"/>
      <w:r>
        <w:t xml:space="preserve"> </w:t>
      </w:r>
    </w:p>
    <w:p w:rsidR="004F2E16" w:rsidRDefault="00A11AEF">
      <w:pPr>
        <w:spacing w:after="6866" w:line="259" w:lineRule="auto"/>
        <w:ind w:left="0" w:right="316" w:firstLine="0"/>
        <w:jc w:val="right"/>
      </w:pPr>
      <w:r>
        <w:rPr>
          <w:noProof/>
        </w:rPr>
        <w:drawing>
          <wp:inline distT="0" distB="0" distL="0" distR="0">
            <wp:extent cx="5876544" cy="694944"/>
            <wp:effectExtent l="0" t="0" r="0" b="0"/>
            <wp:docPr id="1159" name="Picture 1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" name="Picture 115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6544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F2E16" w:rsidRDefault="00A11AEF">
      <w:pPr>
        <w:spacing w:after="248" w:line="259" w:lineRule="auto"/>
        <w:ind w:right="537"/>
      </w:pPr>
      <w:r>
        <w:rPr>
          <w:b/>
        </w:rPr>
        <w:t>RESULT:</w:t>
      </w:r>
      <w:r>
        <w:t xml:space="preserve"> </w:t>
      </w:r>
    </w:p>
    <w:p w:rsidR="004F2E16" w:rsidRDefault="00A11AEF">
      <w:pPr>
        <w:spacing w:after="929"/>
        <w:ind w:left="295" w:right="0"/>
      </w:pPr>
      <w:r>
        <w:t>This step-by-</w:t>
      </w:r>
      <w:r>
        <w:t xml:space="preserve">step process will help us to implement univariate, bivariate, and multivariate regression models using the Iris dataset and analyze their performance. </w:t>
      </w:r>
    </w:p>
    <w:p w:rsidR="004F2E16" w:rsidRDefault="00A11AEF">
      <w:pPr>
        <w:spacing w:after="248" w:line="259" w:lineRule="auto"/>
        <w:ind w:right="537"/>
      </w:pPr>
      <w:r>
        <w:rPr>
          <w:b/>
        </w:rPr>
        <w:lastRenderedPageBreak/>
        <w:t xml:space="preserve">                                                                                                        </w:t>
      </w:r>
      <w:r>
        <w:rPr>
          <w:b/>
        </w:rPr>
        <w:t xml:space="preserve">   231501083 </w:t>
      </w:r>
      <w:r>
        <w:t xml:space="preserve"> </w:t>
      </w:r>
    </w:p>
    <w:sectPr w:rsidR="004F2E16">
      <w:footerReference w:type="even" r:id="rId23"/>
      <w:footerReference w:type="default" r:id="rId24"/>
      <w:footerReference w:type="first" r:id="rId25"/>
      <w:pgSz w:w="12240" w:h="15840"/>
      <w:pgMar w:top="1411" w:right="1446" w:bottom="724" w:left="11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AEF" w:rsidRDefault="00A11AEF">
      <w:pPr>
        <w:spacing w:after="0" w:line="240" w:lineRule="auto"/>
      </w:pPr>
      <w:r>
        <w:separator/>
      </w:r>
    </w:p>
  </w:endnote>
  <w:endnote w:type="continuationSeparator" w:id="0">
    <w:p w:rsidR="00A11AEF" w:rsidRDefault="00A11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E16" w:rsidRDefault="00A11AEF">
    <w:pPr>
      <w:spacing w:after="0" w:line="259" w:lineRule="auto"/>
      <w:ind w:left="315" w:right="0" w:firstLine="0"/>
    </w:pPr>
    <w:r>
      <w:rPr>
        <w:b/>
      </w:rPr>
      <w:t xml:space="preserve">                                                                                                           231501083 </w:t>
    </w:r>
  </w:p>
  <w:p w:rsidR="004F2E16" w:rsidRDefault="00A11AEF">
    <w:pPr>
      <w:spacing w:after="0" w:line="259" w:lineRule="auto"/>
      <w:ind w:left="315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E16" w:rsidRDefault="00815D03" w:rsidP="00815D03">
    <w:pPr>
      <w:spacing w:after="0" w:line="259" w:lineRule="auto"/>
      <w:ind w:left="300" w:right="0" w:firstLine="0"/>
    </w:pPr>
    <w:r>
      <w:rPr>
        <w:b/>
      </w:rPr>
      <w:t>AI23331-FOML</w:t>
    </w:r>
    <w:r w:rsidR="00A11AEF">
      <w:rPr>
        <w:b/>
      </w:rPr>
      <w:t xml:space="preserve"> </w:t>
    </w:r>
    <w:r>
      <w:rPr>
        <w:b/>
      </w:rPr>
      <w:t xml:space="preserve">                   </w:t>
    </w:r>
    <w:r w:rsidR="00A11AEF">
      <w:rPr>
        <w:b/>
      </w:rPr>
      <w:t xml:space="preserve">                                                    </w:t>
    </w:r>
    <w:r>
      <w:rPr>
        <w:b/>
      </w:rPr>
      <w:t xml:space="preserve">                 231501087</w:t>
    </w:r>
  </w:p>
  <w:p w:rsidR="004F2E16" w:rsidRDefault="00A11AEF">
    <w:pPr>
      <w:spacing w:after="0" w:line="259" w:lineRule="auto"/>
      <w:ind w:left="315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E16" w:rsidRDefault="00A11AEF">
    <w:pPr>
      <w:spacing w:after="0" w:line="259" w:lineRule="auto"/>
      <w:ind w:left="315" w:right="0" w:firstLine="0"/>
    </w:pPr>
    <w:r>
      <w:rPr>
        <w:b/>
      </w:rPr>
      <w:t xml:space="preserve">                                                                                                           231501083 </w:t>
    </w:r>
  </w:p>
  <w:p w:rsidR="004F2E16" w:rsidRDefault="00A11AEF">
    <w:pPr>
      <w:spacing w:after="0" w:line="259" w:lineRule="auto"/>
      <w:ind w:left="315" w:right="0" w:firstLine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E16" w:rsidRDefault="004F2E16">
    <w:pPr>
      <w:spacing w:after="160" w:line="259" w:lineRule="auto"/>
      <w:ind w:left="0" w:righ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E16" w:rsidRDefault="004F2E16">
    <w:pPr>
      <w:spacing w:after="160" w:line="259" w:lineRule="auto"/>
      <w:ind w:left="0" w:righ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E16" w:rsidRDefault="004F2E16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AEF" w:rsidRDefault="00A11AEF">
      <w:pPr>
        <w:spacing w:after="0" w:line="240" w:lineRule="auto"/>
      </w:pPr>
      <w:r>
        <w:separator/>
      </w:r>
    </w:p>
  </w:footnote>
  <w:footnote w:type="continuationSeparator" w:id="0">
    <w:p w:rsidR="00A11AEF" w:rsidRDefault="00A11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16"/>
    <w:rsid w:val="004F2E16"/>
    <w:rsid w:val="00815D03"/>
    <w:rsid w:val="00A1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2A48"/>
  <w15:docId w15:val="{5F54A209-E06B-4BC2-A2CB-077A5504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310" w:right="344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03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oter" Target="footer2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5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5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oter" Target="footer4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4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1081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dcterms:created xsi:type="dcterms:W3CDTF">2024-11-08T06:20:00Z</dcterms:created>
  <dcterms:modified xsi:type="dcterms:W3CDTF">2024-11-08T06:20:00Z</dcterms:modified>
</cp:coreProperties>
</file>