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97A7E" w14:textId="5D752194" w:rsidR="00E56061" w:rsidRPr="00E37FD4" w:rsidRDefault="00CF7D87" w:rsidP="00600629">
      <w:pPr>
        <w:jc w:val="center"/>
        <w:rPr>
          <w:sz w:val="40"/>
          <w:szCs w:val="40"/>
        </w:rPr>
      </w:pPr>
      <w:r w:rsidRPr="00E37FD4">
        <w:rPr>
          <w:sz w:val="40"/>
          <w:szCs w:val="40"/>
        </w:rPr>
        <w:t>Foreløpig plan til prosjektarbeid</w:t>
      </w:r>
    </w:p>
    <w:p w14:paraId="68B5C7F1" w14:textId="28A6ACF1" w:rsidR="00600629" w:rsidRPr="00E37FD4" w:rsidRDefault="0022451A" w:rsidP="00600629">
      <w:pPr>
        <w:jc w:val="center"/>
        <w:rPr>
          <w:sz w:val="28"/>
          <w:szCs w:val="28"/>
        </w:rPr>
      </w:pPr>
      <w:r w:rsidRPr="00E37FD4">
        <w:rPr>
          <w:sz w:val="28"/>
          <w:szCs w:val="28"/>
        </w:rPr>
        <w:t xml:space="preserve">Av </w:t>
      </w:r>
      <w:r w:rsidR="00600629" w:rsidRPr="00E37FD4">
        <w:rPr>
          <w:sz w:val="28"/>
          <w:szCs w:val="28"/>
        </w:rPr>
        <w:t>Åmund, Vincent og Henrik</w:t>
      </w:r>
    </w:p>
    <w:p w14:paraId="04FE8BF8" w14:textId="77777777" w:rsidR="009C08BC" w:rsidRDefault="009C08BC"/>
    <w:p w14:paraId="1187BCD3" w14:textId="27CCAABD" w:rsidR="00E5283F" w:rsidRPr="004E2DAF" w:rsidRDefault="009C08BC" w:rsidP="004E2DAF">
      <w:pPr>
        <w:rPr>
          <w:sz w:val="28"/>
          <w:szCs w:val="28"/>
        </w:rPr>
      </w:pPr>
      <w:r w:rsidRPr="004E2DAF">
        <w:rPr>
          <w:sz w:val="28"/>
          <w:szCs w:val="28"/>
        </w:rPr>
        <w:t>Beskrivelse av spillet</w:t>
      </w:r>
    </w:p>
    <w:p w14:paraId="3CEA7E33" w14:textId="1E46577C" w:rsidR="0090336F" w:rsidRDefault="0015055C" w:rsidP="004E2DAF">
      <w:pPr>
        <w:ind w:left="720"/>
      </w:pPr>
      <w:r w:rsidRPr="0022451A">
        <w:rPr>
          <w:b/>
          <w:bCs/>
        </w:rPr>
        <w:t>Spill:</w:t>
      </w:r>
      <w:r>
        <w:t xml:space="preserve"> </w:t>
      </w:r>
      <w:r w:rsidR="00CA53E4">
        <w:t xml:space="preserve">Tekstbasert </w:t>
      </w:r>
      <w:r w:rsidRPr="00CA53E4">
        <w:t>Dungeon</w:t>
      </w:r>
      <w:r w:rsidR="00CA53E4">
        <w:t xml:space="preserve"> crawler</w:t>
      </w:r>
    </w:p>
    <w:p w14:paraId="60CFE8A3" w14:textId="6F6A947D" w:rsidR="002F7224" w:rsidRDefault="0077214D" w:rsidP="004E2DAF">
      <w:pPr>
        <w:ind w:left="720"/>
      </w:pPr>
      <w:r w:rsidRPr="00991359">
        <w:rPr>
          <w:noProof/>
        </w:rPr>
        <w:drawing>
          <wp:anchor distT="0" distB="0" distL="114300" distR="114300" simplePos="0" relativeHeight="251658241" behindDoc="1" locked="0" layoutInCell="1" allowOverlap="1" wp14:anchorId="416CF5DF" wp14:editId="0D32D809">
            <wp:simplePos x="0" y="0"/>
            <wp:positionH relativeFrom="margin">
              <wp:posOffset>497205</wp:posOffset>
            </wp:positionH>
            <wp:positionV relativeFrom="paragraph">
              <wp:posOffset>626745</wp:posOffset>
            </wp:positionV>
            <wp:extent cx="5111750" cy="5334635"/>
            <wp:effectExtent l="0" t="0" r="0" b="0"/>
            <wp:wrapTight wrapText="bothSides">
              <wp:wrapPolygon edited="0">
                <wp:start x="0" y="0"/>
                <wp:lineTo x="0" y="21520"/>
                <wp:lineTo x="21493" y="21520"/>
                <wp:lineTo x="21493" y="0"/>
                <wp:lineTo x="0" y="0"/>
              </wp:wrapPolygon>
            </wp:wrapTight>
            <wp:docPr id="202549104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91048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224">
        <w:t>Man skal kunne gå inn forskjellige dører, og basert på hvilke dører man velger så har man en viss sjanse for å komme seg videre i spillet.</w:t>
      </w:r>
      <w:r w:rsidR="00296A39">
        <w:t xml:space="preserve"> Klarer man seg gjennom alle dørene</w:t>
      </w:r>
      <w:r w:rsidR="00D9009B">
        <w:t>, før man dør</w:t>
      </w:r>
      <w:r w:rsidR="00296A39">
        <w:t xml:space="preserve">, </w:t>
      </w:r>
      <w:r w:rsidR="00F5159F">
        <w:t xml:space="preserve">så </w:t>
      </w:r>
      <w:r w:rsidR="00296A39">
        <w:t>vinner man.</w:t>
      </w:r>
    </w:p>
    <w:p w14:paraId="7E9DD932" w14:textId="77777777" w:rsidR="00DB70BD" w:rsidRDefault="00DB70BD">
      <w:pPr>
        <w:rPr>
          <w:sz w:val="28"/>
          <w:szCs w:val="28"/>
        </w:rPr>
      </w:pPr>
    </w:p>
    <w:p w14:paraId="64596AF5" w14:textId="30210A88" w:rsidR="00600629" w:rsidRPr="0022451A" w:rsidRDefault="00600629">
      <w:pPr>
        <w:rPr>
          <w:sz w:val="28"/>
          <w:szCs w:val="28"/>
        </w:rPr>
      </w:pPr>
      <w:r w:rsidRPr="0022451A">
        <w:rPr>
          <w:sz w:val="28"/>
          <w:szCs w:val="28"/>
        </w:rPr>
        <w:t>Spillets funksjonalitet</w:t>
      </w:r>
    </w:p>
    <w:p w14:paraId="6B7A10F0" w14:textId="0BE8308A" w:rsidR="001363C3" w:rsidRDefault="004012F4">
      <w:r>
        <w:tab/>
      </w:r>
      <w:r w:rsidRPr="0022451A">
        <w:t>Spiller</w:t>
      </w:r>
      <w:r w:rsidR="0022451A" w:rsidRPr="0022451A">
        <w:t>: Player</w:t>
      </w:r>
      <w:r>
        <w:t xml:space="preserve"> (deg) har 10 liv (hp) som den starter med</w:t>
      </w:r>
    </w:p>
    <w:p w14:paraId="24FD55E0" w14:textId="03ED91CA" w:rsidR="004012F4" w:rsidRDefault="004012F4" w:rsidP="00A95FDB">
      <w:pPr>
        <w:ind w:left="720"/>
      </w:pPr>
      <w:r>
        <w:lastRenderedPageBreak/>
        <w:t xml:space="preserve">Du får </w:t>
      </w:r>
      <w:r w:rsidR="00A95FDB">
        <w:t>3 valg av dører i starten (etterfulgt av flere eller færre dørvalg basert på hvilke dør du velger).</w:t>
      </w:r>
      <w:r w:rsidR="00592EB6">
        <w:t xml:space="preserve"> Gjennom hver dør kan du komme videre og/eller miste</w:t>
      </w:r>
      <w:r w:rsidR="00705CD1">
        <w:t xml:space="preserve"> eller få liv.</w:t>
      </w:r>
    </w:p>
    <w:p w14:paraId="1AA66EE0" w14:textId="77777777" w:rsidR="00DB70BD" w:rsidRDefault="00DB70BD">
      <w:pPr>
        <w:rPr>
          <w:sz w:val="28"/>
          <w:szCs w:val="28"/>
        </w:rPr>
      </w:pPr>
    </w:p>
    <w:p w14:paraId="79990ED2" w14:textId="66C683B9" w:rsidR="009C08BC" w:rsidRPr="0022451A" w:rsidRDefault="009C08BC">
      <w:pPr>
        <w:rPr>
          <w:sz w:val="28"/>
          <w:szCs w:val="28"/>
        </w:rPr>
      </w:pPr>
      <w:r w:rsidRPr="0022451A">
        <w:rPr>
          <w:sz w:val="28"/>
          <w:szCs w:val="28"/>
        </w:rPr>
        <w:t xml:space="preserve">Bestemt </w:t>
      </w:r>
      <w:r w:rsidR="00BD588E" w:rsidRPr="0022451A">
        <w:rPr>
          <w:sz w:val="28"/>
          <w:szCs w:val="28"/>
        </w:rPr>
        <w:t>utviklingsmetodikk</w:t>
      </w:r>
    </w:p>
    <w:p w14:paraId="1E808D62" w14:textId="68B82E8A" w:rsidR="009E7DC7" w:rsidRDefault="00AE322E" w:rsidP="0022451A">
      <w:pPr>
        <w:ind w:left="720"/>
      </w:pPr>
      <w:r w:rsidRPr="0022451A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F44D041" wp14:editId="1158FBF5">
            <wp:simplePos x="0" y="0"/>
            <wp:positionH relativeFrom="margin">
              <wp:posOffset>3373755</wp:posOffset>
            </wp:positionH>
            <wp:positionV relativeFrom="paragraph">
              <wp:posOffset>8255</wp:posOffset>
            </wp:positionV>
            <wp:extent cx="2390775" cy="1676400"/>
            <wp:effectExtent l="0" t="0" r="9525" b="0"/>
            <wp:wrapTight wrapText="bothSides">
              <wp:wrapPolygon edited="0">
                <wp:start x="0" y="0"/>
                <wp:lineTo x="0" y="21355"/>
                <wp:lineTo x="21514" y="21355"/>
                <wp:lineTo x="21514" y="0"/>
                <wp:lineTo x="0" y="0"/>
              </wp:wrapPolygon>
            </wp:wrapTight>
            <wp:docPr id="201713543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35434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14D" w:rsidRPr="0022451A">
        <w:rPr>
          <w:b/>
          <w:bCs/>
        </w:rPr>
        <w:t>Fossefall</w:t>
      </w:r>
      <w:r w:rsidR="00D2332C" w:rsidRPr="0022451A">
        <w:rPr>
          <w:b/>
          <w:bCs/>
        </w:rPr>
        <w:t>modellen</w:t>
      </w:r>
      <w:r w:rsidR="009E7DC7" w:rsidRPr="0022451A">
        <w:rPr>
          <w:b/>
          <w:bCs/>
        </w:rPr>
        <w:t>:</w:t>
      </w:r>
      <w:r w:rsidR="009E7DC7">
        <w:t xml:space="preserve"> Vi har valgt denne metodikken fordi vi mener</w:t>
      </w:r>
      <w:r w:rsidR="0073000F">
        <w:t xml:space="preserve"> at de</w:t>
      </w:r>
      <w:r w:rsidR="00FA119F">
        <w:t>n passer best for vårt prosjekt.</w:t>
      </w:r>
      <w:r w:rsidR="0087498C">
        <w:t xml:space="preserve"> Når vi går igjennom hele </w:t>
      </w:r>
      <w:r w:rsidR="0022451A">
        <w:t>prosessen</w:t>
      </w:r>
      <w:r w:rsidR="0087498C">
        <w:t xml:space="preserve"> gjennom utvikling for å sikre at alt fungerer før vi setter nye krav, så sikrer vi at løsningen vår blir feilfri, samtidig som at det er lettere å komme i gang når man </w:t>
      </w:r>
      <w:r w:rsidR="0022451A">
        <w:t>jobber krav for krav.</w:t>
      </w:r>
    </w:p>
    <w:p w14:paraId="1EF09A41" w14:textId="77777777" w:rsidR="00DB70BD" w:rsidRDefault="00DB70BD" w:rsidP="00DB70BD"/>
    <w:p w14:paraId="40EA5EDC" w14:textId="7A5E7A34" w:rsidR="001211BF" w:rsidRPr="00DB70BD" w:rsidRDefault="001211BF">
      <w:pPr>
        <w:rPr>
          <w:sz w:val="28"/>
          <w:szCs w:val="28"/>
        </w:rPr>
      </w:pPr>
      <w:r w:rsidRPr="00DB70BD">
        <w:rPr>
          <w:sz w:val="28"/>
          <w:szCs w:val="28"/>
        </w:rPr>
        <w:t>Klassediagram</w:t>
      </w:r>
    </w:p>
    <w:p w14:paraId="3CE4A730" w14:textId="77777777" w:rsidR="001B7025" w:rsidRDefault="001625C1" w:rsidP="001625C1">
      <w:pPr>
        <w:ind w:left="720"/>
      </w:pPr>
      <w:r>
        <w:t>Nedenfor ser du klassediagram for hva vi tror dekker bredden for koden vi skal utvikle, endringer kan forekomme</w:t>
      </w:r>
      <w:r w:rsidR="0005241D">
        <w:t>.</w:t>
      </w:r>
    </w:p>
    <w:p w14:paraId="3E266F23" w14:textId="3C9F0DE4" w:rsidR="001625C1" w:rsidRDefault="0005241D" w:rsidP="001625C1">
      <w:pPr>
        <w:ind w:left="720"/>
      </w:pPr>
      <w:r>
        <w:rPr>
          <w:noProof/>
        </w:rPr>
        <w:lastRenderedPageBreak/>
        <w:drawing>
          <wp:inline distT="0" distB="0" distL="0" distR="0" wp14:anchorId="58D7ECC0" wp14:editId="1435C71E">
            <wp:extent cx="3248025" cy="5495925"/>
            <wp:effectExtent l="0" t="0" r="9525" b="9525"/>
            <wp:docPr id="103968803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88032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6A61" w14:textId="57656793" w:rsidR="00DB70BD" w:rsidRDefault="00DB70BD" w:rsidP="00DB70BD"/>
    <w:p w14:paraId="49F400D6" w14:textId="13DE82FE" w:rsidR="001211BF" w:rsidRPr="00DB70BD" w:rsidRDefault="001211BF">
      <w:pPr>
        <w:rPr>
          <w:sz w:val="28"/>
          <w:szCs w:val="28"/>
        </w:rPr>
      </w:pPr>
      <w:r w:rsidRPr="00DB70BD">
        <w:rPr>
          <w:sz w:val="28"/>
          <w:szCs w:val="28"/>
        </w:rPr>
        <w:t>Plan for videre arbeid?</w:t>
      </w:r>
    </w:p>
    <w:p w14:paraId="7B785CA7" w14:textId="74CC0E7A" w:rsidR="00176E3B" w:rsidRDefault="00176E3B" w:rsidP="00DB70BD">
      <w:pPr>
        <w:ind w:left="720"/>
      </w:pPr>
      <w:r>
        <w:t xml:space="preserve">Vi samarbeider gjennom å bruke </w:t>
      </w:r>
      <w:proofErr w:type="spellStart"/>
      <w:r w:rsidR="00E72426">
        <w:t>Git</w:t>
      </w:r>
      <w:proofErr w:type="spellEnd"/>
      <w:r>
        <w:t>, slik som oppgavekriteriene tilsier, og har planlagt tid for arbeid</w:t>
      </w:r>
      <w:r w:rsidR="00E378A8">
        <w:t xml:space="preserve"> som vi har diskutert at vi kan gjøre på </w:t>
      </w:r>
      <w:proofErr w:type="spellStart"/>
      <w:r w:rsidR="00E378A8">
        <w:t>fks</w:t>
      </w:r>
      <w:proofErr w:type="spellEnd"/>
      <w:r w:rsidR="00E378A8">
        <w:t xml:space="preserve"> torsdager, ettersom vi har fritime de dagene. Vi tenker å dele </w:t>
      </w:r>
      <w:r w:rsidR="00747815">
        <w:t xml:space="preserve">relevante </w:t>
      </w:r>
      <w:r w:rsidR="00786C1F">
        <w:t>tanker</w:t>
      </w:r>
      <w:r w:rsidR="00747815">
        <w:t xml:space="preserve"> og diskutere</w:t>
      </w:r>
      <w:r w:rsidR="00E72426">
        <w:t xml:space="preserve"> via teams, og sluttarbeid</w:t>
      </w:r>
      <w:r w:rsidR="00786C1F">
        <w:t>/</w:t>
      </w:r>
      <w:r w:rsidR="00E72426">
        <w:t>sluttkode på GitHub.</w:t>
      </w:r>
    </w:p>
    <w:sectPr w:rsidR="00176E3B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DE7B4" w14:textId="77777777" w:rsidR="005C5283" w:rsidRDefault="005C5283" w:rsidP="00CF7D87">
      <w:pPr>
        <w:spacing w:after="0" w:line="240" w:lineRule="auto"/>
      </w:pPr>
      <w:r>
        <w:separator/>
      </w:r>
    </w:p>
  </w:endnote>
  <w:endnote w:type="continuationSeparator" w:id="0">
    <w:p w14:paraId="3974222C" w14:textId="77777777" w:rsidR="005C5283" w:rsidRDefault="005C5283" w:rsidP="00CF7D87">
      <w:pPr>
        <w:spacing w:after="0" w:line="240" w:lineRule="auto"/>
      </w:pPr>
      <w:r>
        <w:continuationSeparator/>
      </w:r>
    </w:p>
  </w:endnote>
  <w:endnote w:type="continuationNotice" w:id="1">
    <w:p w14:paraId="0CB55F08" w14:textId="77777777" w:rsidR="005C5283" w:rsidRDefault="005C52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1DA8D" w14:textId="77777777" w:rsidR="005C5283" w:rsidRDefault="005C5283" w:rsidP="00CF7D87">
      <w:pPr>
        <w:spacing w:after="0" w:line="240" w:lineRule="auto"/>
      </w:pPr>
      <w:r>
        <w:separator/>
      </w:r>
    </w:p>
  </w:footnote>
  <w:footnote w:type="continuationSeparator" w:id="0">
    <w:p w14:paraId="2A02F2E3" w14:textId="77777777" w:rsidR="005C5283" w:rsidRDefault="005C5283" w:rsidP="00CF7D87">
      <w:pPr>
        <w:spacing w:after="0" w:line="240" w:lineRule="auto"/>
      </w:pPr>
      <w:r>
        <w:continuationSeparator/>
      </w:r>
    </w:p>
  </w:footnote>
  <w:footnote w:type="continuationNotice" w:id="1">
    <w:p w14:paraId="248946FB" w14:textId="77777777" w:rsidR="005C5283" w:rsidRDefault="005C52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1D3D6" w14:textId="3593164B" w:rsidR="00CF7D87" w:rsidRPr="00CF7D87" w:rsidRDefault="00CF7D87">
    <w:pPr>
      <w:pStyle w:val="Header"/>
      <w:rPr>
        <w:lang w:val="en-GB"/>
      </w:rPr>
    </w:pPr>
    <w:r>
      <w:t>IT2 - 3IMI</w:t>
    </w:r>
    <w:r>
      <w:ptab w:relativeTo="margin" w:alignment="center" w:leader="none"/>
    </w:r>
    <w:r w:rsidR="00600629">
      <w:t>Gruppearbeid</w:t>
    </w:r>
    <w:r>
      <w:ptab w:relativeTo="margin" w:alignment="right" w:leader="none"/>
    </w:r>
    <w:r>
      <w:t>02.12.2024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44196"/>
    <w:multiLevelType w:val="hybridMultilevel"/>
    <w:tmpl w:val="607835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18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87"/>
    <w:rsid w:val="0005241D"/>
    <w:rsid w:val="000A078F"/>
    <w:rsid w:val="001211BF"/>
    <w:rsid w:val="001363C3"/>
    <w:rsid w:val="0015055C"/>
    <w:rsid w:val="001625C1"/>
    <w:rsid w:val="00176E3B"/>
    <w:rsid w:val="00184CA4"/>
    <w:rsid w:val="001B08D2"/>
    <w:rsid w:val="001B7025"/>
    <w:rsid w:val="001C42A9"/>
    <w:rsid w:val="0022451A"/>
    <w:rsid w:val="00296A39"/>
    <w:rsid w:val="002C28E6"/>
    <w:rsid w:val="002F7224"/>
    <w:rsid w:val="004012F4"/>
    <w:rsid w:val="004E2DAF"/>
    <w:rsid w:val="00592EB6"/>
    <w:rsid w:val="005C5283"/>
    <w:rsid w:val="005C7887"/>
    <w:rsid w:val="00600629"/>
    <w:rsid w:val="0067603A"/>
    <w:rsid w:val="00705CD1"/>
    <w:rsid w:val="0073000F"/>
    <w:rsid w:val="00747815"/>
    <w:rsid w:val="0077214D"/>
    <w:rsid w:val="00786C1F"/>
    <w:rsid w:val="007E3412"/>
    <w:rsid w:val="0087498C"/>
    <w:rsid w:val="008B270B"/>
    <w:rsid w:val="0090336F"/>
    <w:rsid w:val="00991359"/>
    <w:rsid w:val="009B4252"/>
    <w:rsid w:val="009C08BC"/>
    <w:rsid w:val="009E5495"/>
    <w:rsid w:val="009E7DC7"/>
    <w:rsid w:val="00A258FE"/>
    <w:rsid w:val="00A62640"/>
    <w:rsid w:val="00A95FDB"/>
    <w:rsid w:val="00AE322E"/>
    <w:rsid w:val="00BD588E"/>
    <w:rsid w:val="00CA53E4"/>
    <w:rsid w:val="00CF7D87"/>
    <w:rsid w:val="00D2332C"/>
    <w:rsid w:val="00D86CEB"/>
    <w:rsid w:val="00D9009B"/>
    <w:rsid w:val="00DA614D"/>
    <w:rsid w:val="00DB70BD"/>
    <w:rsid w:val="00E378A8"/>
    <w:rsid w:val="00E37FD4"/>
    <w:rsid w:val="00E42A42"/>
    <w:rsid w:val="00E5283F"/>
    <w:rsid w:val="00E56061"/>
    <w:rsid w:val="00E72426"/>
    <w:rsid w:val="00EE696B"/>
    <w:rsid w:val="00F5159F"/>
    <w:rsid w:val="00F70A5A"/>
    <w:rsid w:val="00F83C9C"/>
    <w:rsid w:val="00F9534B"/>
    <w:rsid w:val="00FA119F"/>
    <w:rsid w:val="00F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6C58"/>
  <w15:chartTrackingRefBased/>
  <w15:docId w15:val="{6F5EDE8B-E137-4E80-8948-5DB79DD1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8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8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887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887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887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887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887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887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887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5C7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887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887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5C7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887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5C7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887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5C78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D87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C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D87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Engelsen Høiås</dc:creator>
  <cp:keywords/>
  <dc:description/>
  <cp:lastModifiedBy>Henrik Engelsen Høiås</cp:lastModifiedBy>
  <cp:revision>2</cp:revision>
  <dcterms:created xsi:type="dcterms:W3CDTF">2024-12-09T13:58:00Z</dcterms:created>
  <dcterms:modified xsi:type="dcterms:W3CDTF">2024-12-09T13:58:00Z</dcterms:modified>
</cp:coreProperties>
</file>