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08A3E" w14:textId="69748099" w:rsidR="007E7DFB" w:rsidRPr="00D36731" w:rsidRDefault="007E7DFB" w:rsidP="007E7DFB">
      <w:pPr>
        <w:spacing w:line="420" w:lineRule="exact"/>
        <w:ind w:firstLineChars="200" w:firstLine="600"/>
        <w:jc w:val="center"/>
        <w:rPr>
          <w:rFonts w:eastAsia="黑体"/>
          <w:sz w:val="30"/>
          <w:szCs w:val="30"/>
        </w:rPr>
      </w:pPr>
      <w:r w:rsidRPr="00D36731">
        <w:rPr>
          <w:rFonts w:eastAsia="黑体" w:hint="eastAsia"/>
          <w:sz w:val="30"/>
          <w:szCs w:val="30"/>
        </w:rPr>
        <w:t>坚决打赢疫情防控阻击战</w:t>
      </w:r>
    </w:p>
    <w:p w14:paraId="35765C07" w14:textId="77777777" w:rsidR="00936FC6" w:rsidRPr="00D36731" w:rsidRDefault="00936FC6" w:rsidP="007E7DFB">
      <w:pPr>
        <w:spacing w:line="420" w:lineRule="exact"/>
        <w:ind w:firstLineChars="200" w:firstLine="600"/>
        <w:jc w:val="center"/>
        <w:rPr>
          <w:rFonts w:eastAsia="黑体" w:hint="eastAsia"/>
          <w:sz w:val="30"/>
          <w:szCs w:val="30"/>
        </w:rPr>
      </w:pPr>
    </w:p>
    <w:p w14:paraId="01145EF1" w14:textId="77777777" w:rsidR="007E7DFB" w:rsidRPr="00D36731" w:rsidRDefault="007E7DFB" w:rsidP="007E7DFB">
      <w:pPr>
        <w:spacing w:line="420" w:lineRule="exact"/>
        <w:ind w:firstLineChars="200" w:firstLine="600"/>
        <w:jc w:val="right"/>
        <w:rPr>
          <w:rFonts w:eastAsia="黑体"/>
          <w:sz w:val="28"/>
          <w:szCs w:val="28"/>
        </w:rPr>
      </w:pPr>
      <w:r w:rsidRPr="00D36731">
        <w:rPr>
          <w:rFonts w:eastAsia="黑体" w:hint="eastAsia"/>
          <w:sz w:val="30"/>
          <w:szCs w:val="30"/>
        </w:rPr>
        <w:tab/>
      </w:r>
      <w:r w:rsidRPr="00D36731">
        <w:rPr>
          <w:rFonts w:eastAsia="黑体" w:hint="eastAsia"/>
          <w:sz w:val="30"/>
          <w:szCs w:val="30"/>
        </w:rPr>
        <w:tab/>
      </w:r>
      <w:r w:rsidRPr="00D36731">
        <w:rPr>
          <w:rFonts w:eastAsia="黑体" w:hint="eastAsia"/>
          <w:sz w:val="30"/>
          <w:szCs w:val="30"/>
        </w:rPr>
        <w:tab/>
      </w:r>
      <w:r w:rsidRPr="00D36731">
        <w:rPr>
          <w:rFonts w:eastAsia="黑体" w:hint="eastAsia"/>
          <w:sz w:val="30"/>
          <w:szCs w:val="30"/>
        </w:rPr>
        <w:tab/>
      </w:r>
      <w:r w:rsidRPr="00D36731">
        <w:rPr>
          <w:rFonts w:eastAsia="黑体" w:hint="eastAsia"/>
          <w:sz w:val="30"/>
          <w:szCs w:val="30"/>
        </w:rPr>
        <w:tab/>
      </w:r>
      <w:r w:rsidRPr="00D36731">
        <w:rPr>
          <w:rFonts w:eastAsia="黑体" w:hint="eastAsia"/>
          <w:sz w:val="30"/>
          <w:szCs w:val="30"/>
        </w:rPr>
        <w:tab/>
      </w:r>
      <w:r w:rsidRPr="00D36731">
        <w:rPr>
          <w:rFonts w:eastAsia="黑体" w:hint="eastAsia"/>
          <w:sz w:val="30"/>
          <w:szCs w:val="30"/>
        </w:rPr>
        <w:tab/>
      </w:r>
      <w:r w:rsidRPr="00D36731">
        <w:rPr>
          <w:rFonts w:eastAsia="黑体" w:hint="eastAsia"/>
          <w:sz w:val="28"/>
          <w:szCs w:val="28"/>
        </w:rPr>
        <w:t>——关于疫情防控的几点思考</w:t>
      </w:r>
    </w:p>
    <w:p w14:paraId="058B050B" w14:textId="77777777" w:rsidR="007E7DFB" w:rsidRPr="00D36731" w:rsidRDefault="007E7DFB" w:rsidP="007E7DFB">
      <w:pPr>
        <w:spacing w:line="420" w:lineRule="exact"/>
        <w:ind w:firstLineChars="200" w:firstLine="480"/>
        <w:rPr>
          <w:rFonts w:eastAsia="宋体"/>
          <w:sz w:val="24"/>
          <w:szCs w:val="24"/>
        </w:rPr>
      </w:pPr>
    </w:p>
    <w:p w14:paraId="414D2108" w14:textId="63D16F65"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学院：计算机学院</w:t>
      </w:r>
      <w:r w:rsidRPr="00D36731">
        <w:rPr>
          <w:rFonts w:eastAsia="宋体" w:hint="eastAsia"/>
          <w:sz w:val="24"/>
          <w:szCs w:val="24"/>
        </w:rPr>
        <w:tab/>
        <w:t xml:space="preserve">    </w:t>
      </w:r>
      <w:r w:rsidRPr="00D36731">
        <w:rPr>
          <w:rFonts w:eastAsia="宋体" w:hint="eastAsia"/>
          <w:sz w:val="24"/>
          <w:szCs w:val="24"/>
        </w:rPr>
        <w:tab/>
      </w:r>
      <w:r w:rsidR="00936FC6" w:rsidRPr="00D36731">
        <w:rPr>
          <w:rFonts w:eastAsia="宋体"/>
          <w:sz w:val="24"/>
          <w:szCs w:val="24"/>
        </w:rPr>
        <w:t xml:space="preserve"> </w:t>
      </w:r>
      <w:r w:rsidRPr="00D36731">
        <w:rPr>
          <w:rFonts w:eastAsia="宋体" w:hint="eastAsia"/>
          <w:sz w:val="24"/>
          <w:szCs w:val="24"/>
        </w:rPr>
        <w:t>姓名：龙晓怡</w:t>
      </w:r>
      <w:r w:rsidRPr="00D36731">
        <w:rPr>
          <w:rFonts w:eastAsia="宋体" w:hint="eastAsia"/>
          <w:sz w:val="24"/>
          <w:szCs w:val="24"/>
        </w:rPr>
        <w:tab/>
      </w:r>
      <w:r w:rsidRPr="00D36731">
        <w:rPr>
          <w:rFonts w:eastAsia="宋体" w:hint="eastAsia"/>
          <w:sz w:val="24"/>
          <w:szCs w:val="24"/>
        </w:rPr>
        <w:tab/>
      </w:r>
      <w:r w:rsidRPr="00D36731">
        <w:rPr>
          <w:rFonts w:eastAsia="宋体" w:hint="eastAsia"/>
          <w:sz w:val="24"/>
          <w:szCs w:val="24"/>
        </w:rPr>
        <w:tab/>
      </w:r>
      <w:r w:rsidRPr="00D36731">
        <w:rPr>
          <w:rFonts w:eastAsia="宋体" w:hint="eastAsia"/>
          <w:sz w:val="24"/>
          <w:szCs w:val="24"/>
        </w:rPr>
        <w:t>学号：</w:t>
      </w:r>
      <w:r w:rsidRPr="00D36731">
        <w:rPr>
          <w:rFonts w:eastAsia="宋体" w:hint="eastAsia"/>
          <w:sz w:val="24"/>
          <w:szCs w:val="24"/>
        </w:rPr>
        <w:t>20183021</w:t>
      </w:r>
      <w:r w:rsidR="00936FC6" w:rsidRPr="00D36731">
        <w:rPr>
          <w:rFonts w:eastAsia="宋体" w:hint="eastAsia"/>
          <w:sz w:val="24"/>
          <w:szCs w:val="24"/>
        </w:rPr>
        <w:t>0</w:t>
      </w:r>
      <w:r w:rsidRPr="00D36731">
        <w:rPr>
          <w:rFonts w:eastAsia="宋体" w:hint="eastAsia"/>
          <w:sz w:val="24"/>
          <w:szCs w:val="24"/>
        </w:rPr>
        <w:t>0026</w:t>
      </w:r>
    </w:p>
    <w:p w14:paraId="46F9116C" w14:textId="77777777" w:rsidR="007E7DFB" w:rsidRPr="00D36731" w:rsidRDefault="007E7DFB" w:rsidP="007E7DFB">
      <w:pPr>
        <w:spacing w:line="420" w:lineRule="exact"/>
        <w:ind w:firstLineChars="200" w:firstLine="480"/>
        <w:rPr>
          <w:rFonts w:eastAsia="宋体"/>
          <w:sz w:val="24"/>
          <w:szCs w:val="24"/>
        </w:rPr>
      </w:pPr>
    </w:p>
    <w:p w14:paraId="5C1E2AD5"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今年春节前后，新型冠状病毒袭来，严重威胁人民群众的生命健康安全。疫情以武汉为中心，迅速向全国蔓延。习近平总书记在会见世卫组织总干事谭德塞时指出：“在中国共产党的坚强领导下，充分发挥中国特色社会主义制度优势，紧紧依靠人民群众，坚定信心、同舟共济、科学防治、精准施策，我们完全有信心、有能力打赢这场疫情防控阻击战。”无疑，这场疫情防控阻击战是对我国治理体系和治理能力的一次大考，充分彰显了中国特色社会主义制度的显著优势和成功应对疫情的力量之源。</w:t>
      </w:r>
    </w:p>
    <w:p w14:paraId="0C5E1BFA" w14:textId="75942321"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我们</w:t>
      </w:r>
      <w:r w:rsidR="00936FC6" w:rsidRPr="00D36731">
        <w:rPr>
          <w:rFonts w:eastAsia="宋体" w:hint="eastAsia"/>
          <w:sz w:val="24"/>
          <w:szCs w:val="24"/>
        </w:rPr>
        <w:t>也</w:t>
      </w:r>
      <w:r w:rsidRPr="00D36731">
        <w:rPr>
          <w:rFonts w:eastAsia="宋体" w:hint="eastAsia"/>
          <w:sz w:val="24"/>
          <w:szCs w:val="24"/>
        </w:rPr>
        <w:t>因为这次疫情，本学期无法回校上课，在家里通过网课学习，</w:t>
      </w:r>
      <w:r w:rsidRPr="00D36731">
        <w:rPr>
          <w:rFonts w:eastAsia="宋体" w:hint="eastAsia"/>
          <w:sz w:val="24"/>
          <w:szCs w:val="24"/>
        </w:rPr>
        <w:t>2020</w:t>
      </w:r>
      <w:r w:rsidRPr="00D36731">
        <w:rPr>
          <w:rFonts w:eastAsia="宋体" w:hint="eastAsia"/>
          <w:sz w:val="24"/>
          <w:szCs w:val="24"/>
        </w:rPr>
        <w:t>年</w:t>
      </w:r>
      <w:r w:rsidRPr="00D36731">
        <w:rPr>
          <w:rFonts w:eastAsia="宋体" w:hint="eastAsia"/>
          <w:sz w:val="24"/>
          <w:szCs w:val="24"/>
        </w:rPr>
        <w:t>5</w:t>
      </w:r>
      <w:r w:rsidRPr="00D36731">
        <w:rPr>
          <w:rFonts w:eastAsia="宋体" w:hint="eastAsia"/>
          <w:sz w:val="24"/>
          <w:szCs w:val="24"/>
        </w:rPr>
        <w:t>月</w:t>
      </w:r>
      <w:r w:rsidRPr="00D36731">
        <w:rPr>
          <w:rFonts w:eastAsia="宋体" w:hint="eastAsia"/>
          <w:sz w:val="24"/>
          <w:szCs w:val="24"/>
        </w:rPr>
        <w:t>28</w:t>
      </w:r>
      <w:r w:rsidRPr="00D36731">
        <w:rPr>
          <w:rFonts w:eastAsia="宋体" w:hint="eastAsia"/>
          <w:sz w:val="24"/>
          <w:szCs w:val="24"/>
        </w:rPr>
        <w:t>日，我们</w:t>
      </w:r>
      <w:r w:rsidRPr="00D36731">
        <w:rPr>
          <w:rFonts w:eastAsia="宋体" w:hint="eastAsia"/>
          <w:sz w:val="24"/>
          <w:szCs w:val="24"/>
        </w:rPr>
        <w:t>2018</w:t>
      </w:r>
      <w:r w:rsidRPr="00D36731">
        <w:rPr>
          <w:rFonts w:eastAsia="宋体" w:hint="eastAsia"/>
          <w:sz w:val="24"/>
          <w:szCs w:val="24"/>
        </w:rPr>
        <w:t>级计算机学院学生进行了形势与政策课的学习，以下是关于《坚决打赢新型冠状病毒阻击战》的一些思考。</w:t>
      </w:r>
    </w:p>
    <w:p w14:paraId="1163FD32" w14:textId="77777777" w:rsidR="007E7DFB" w:rsidRPr="00D36731" w:rsidRDefault="007E7DFB" w:rsidP="007E7DFB">
      <w:pPr>
        <w:spacing w:line="420" w:lineRule="exact"/>
        <w:ind w:firstLineChars="200" w:firstLine="480"/>
        <w:rPr>
          <w:rFonts w:eastAsia="宋体"/>
          <w:sz w:val="24"/>
          <w:szCs w:val="24"/>
        </w:rPr>
      </w:pPr>
    </w:p>
    <w:p w14:paraId="2E61E7DD" w14:textId="469BC741" w:rsidR="007E7DFB" w:rsidRPr="00D36731" w:rsidRDefault="007E7DFB" w:rsidP="007E7DFB">
      <w:pPr>
        <w:spacing w:line="420" w:lineRule="exact"/>
        <w:ind w:firstLineChars="200" w:firstLine="480"/>
        <w:rPr>
          <w:rFonts w:eastAsia="宋体" w:hint="eastAsia"/>
          <w:sz w:val="24"/>
          <w:szCs w:val="24"/>
        </w:rPr>
      </w:pPr>
      <w:r w:rsidRPr="00D36731">
        <w:rPr>
          <w:rFonts w:eastAsia="宋体" w:hint="eastAsia"/>
          <w:sz w:val="24"/>
          <w:szCs w:val="24"/>
        </w:rPr>
        <w:t>一、从疫情防控阻击战看中国特色社会主义的制度优势</w:t>
      </w:r>
    </w:p>
    <w:p w14:paraId="7D08C4A0"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1.</w:t>
      </w:r>
      <w:r w:rsidRPr="00D36731">
        <w:rPr>
          <w:rFonts w:eastAsia="宋体" w:hint="eastAsia"/>
          <w:sz w:val="24"/>
          <w:szCs w:val="24"/>
        </w:rPr>
        <w:t>卓越的领导力——党的领导是战胜疫情的政治保证</w:t>
      </w:r>
    </w:p>
    <w:p w14:paraId="546C28EE"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马克思在《共产党宣言》中指出，“共产党人不是同其他工人政党相对立的特殊政党。他们没有任何同整个无产阶级的利益不同的利益。”从中国共产党诞生后，其性质和宗旨从根本上决定了党要围绕着为人民谋幸福、为民族谋复兴这个目标而不断奋斗。</w:t>
      </w:r>
    </w:p>
    <w:p w14:paraId="2DDA0892" w14:textId="6137E872" w:rsidR="007E7DFB" w:rsidRPr="00D36731" w:rsidRDefault="007E7DFB" w:rsidP="007E7DFB">
      <w:pPr>
        <w:spacing w:line="420" w:lineRule="exact"/>
        <w:ind w:firstLineChars="200" w:firstLine="480"/>
        <w:rPr>
          <w:rFonts w:eastAsia="宋体" w:hint="eastAsia"/>
          <w:sz w:val="24"/>
          <w:szCs w:val="24"/>
        </w:rPr>
      </w:pPr>
      <w:r w:rsidRPr="00D36731">
        <w:rPr>
          <w:rFonts w:eastAsia="宋体" w:hint="eastAsia"/>
          <w:sz w:val="24"/>
          <w:szCs w:val="24"/>
        </w:rPr>
        <w:t>在党中央集中统一领导下，中央应对疫情工作领导小组及时研究部署工作，国务院联防联控机制加大政策协调和物资调配力度，各地区、各党政军群机关和企事业单位、各村镇社区都紧急行动起来，广大医务人员英勇奋战，广大党员、干部无私奉献，亿万人民众志成城，形成了全面动员、全面部署、全面落实疫情防控的总体格局。全国上下坚决贯彻坚定信心、同舟共济、科学防治、精准施策的总要求，紧急行动、英勇奋战，广泛发动人民、组织人民、凝聚人民，构筑群防群治的严密防线，形成了团结一心、众志成城的强大合力，汇聚起疫情防控的“硬核”力量。从省到村“五级书记”抓防控，周密制定方案、紧急调配力量、层层传导压力，把党中央重大决策部署一竿子插到基层、落到一线，在疫情防控中使党的强大政治优势、组织优势和作风优势转化为工作优势，做到了哪里发生</w:t>
      </w:r>
      <w:r w:rsidRPr="00D36731">
        <w:rPr>
          <w:rFonts w:eastAsia="宋体" w:hint="eastAsia"/>
          <w:sz w:val="24"/>
          <w:szCs w:val="24"/>
        </w:rPr>
        <w:lastRenderedPageBreak/>
        <w:t>疫情，哪里就出现党员，哪里就会有党组织的坚强有力领导，为战胜疫情提供了坚强的政治保证。</w:t>
      </w:r>
    </w:p>
    <w:p w14:paraId="20879E89"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2.</w:t>
      </w:r>
      <w:r w:rsidRPr="00D36731">
        <w:rPr>
          <w:rFonts w:eastAsia="宋体" w:hint="eastAsia"/>
          <w:sz w:val="24"/>
          <w:szCs w:val="24"/>
        </w:rPr>
        <w:t>高效的组织力——坚持全国一盘棋，为战胜疫情集中一切资源</w:t>
      </w:r>
    </w:p>
    <w:p w14:paraId="727E8EDF" w14:textId="38DD4378" w:rsidR="007E7DFB" w:rsidRPr="00D36731" w:rsidRDefault="007E7DFB" w:rsidP="007E7DFB">
      <w:pPr>
        <w:spacing w:line="420" w:lineRule="exact"/>
        <w:ind w:firstLineChars="200" w:firstLine="480"/>
        <w:rPr>
          <w:rFonts w:eastAsia="宋体" w:hint="eastAsia"/>
          <w:sz w:val="24"/>
          <w:szCs w:val="24"/>
        </w:rPr>
      </w:pPr>
      <w:r w:rsidRPr="00D36731">
        <w:rPr>
          <w:rFonts w:eastAsia="宋体" w:hint="eastAsia"/>
          <w:sz w:val="24"/>
          <w:szCs w:val="24"/>
        </w:rPr>
        <w:t>疫情发生后，我们充分发挥集中力量办大事的制度优势，形成多元主体共同参与联防联控工作的新格局。从成立中央应对疫情工作领导小组，加强统筹调度、发挥联防联控机制作用、及时研究解决疫情防控工作中的问题，到最广泛动员和发动群众，构筑群防群治的严密防线，再到组织各级党组织和广大党员干部统筹做好疫情防控各项工作，在人员排查、市场监管、疫情防治、宣传引导、后勤保障、督导问责等方面，形成分工合作、高效运转、快速反应的工作机制。正是在全国各方的支援和组织协调下，经过</w:t>
      </w:r>
      <w:r w:rsidRPr="00D36731">
        <w:rPr>
          <w:rFonts w:eastAsia="宋体" w:hint="eastAsia"/>
          <w:sz w:val="24"/>
          <w:szCs w:val="24"/>
        </w:rPr>
        <w:t>10</w:t>
      </w:r>
      <w:r w:rsidRPr="00D36731">
        <w:rPr>
          <w:rFonts w:eastAsia="宋体" w:hint="eastAsia"/>
          <w:sz w:val="24"/>
          <w:szCs w:val="24"/>
        </w:rPr>
        <w:t>天的日夜鏖战，</w:t>
      </w:r>
      <w:r w:rsidRPr="00D36731">
        <w:rPr>
          <w:rFonts w:eastAsia="宋体" w:hint="eastAsia"/>
          <w:sz w:val="24"/>
          <w:szCs w:val="24"/>
        </w:rPr>
        <w:t>1000</w:t>
      </w:r>
      <w:r w:rsidRPr="00D36731">
        <w:rPr>
          <w:rFonts w:eastAsia="宋体" w:hint="eastAsia"/>
          <w:sz w:val="24"/>
          <w:szCs w:val="24"/>
        </w:rPr>
        <w:t>余个床位、</w:t>
      </w:r>
      <w:r w:rsidRPr="00D36731">
        <w:rPr>
          <w:rFonts w:eastAsia="宋体" w:hint="eastAsia"/>
          <w:sz w:val="24"/>
          <w:szCs w:val="24"/>
        </w:rPr>
        <w:t>34000</w:t>
      </w:r>
      <w:r w:rsidRPr="00D36731">
        <w:rPr>
          <w:rFonts w:eastAsia="宋体" w:hint="eastAsia"/>
          <w:sz w:val="24"/>
          <w:szCs w:val="24"/>
        </w:rPr>
        <w:t>平方米建筑面积的武汉火神山医院即正式完工并交付使用。可以说，从医卫战线到生产战线再到各条战线的迅速集结，从火神山到雷神山再到方舱医院的迅速建成，背后透露的就是同舟共济、集中力量办大事的制度优势。</w:t>
      </w:r>
    </w:p>
    <w:p w14:paraId="7C3C063B"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3.</w:t>
      </w:r>
      <w:r w:rsidRPr="00D36731">
        <w:rPr>
          <w:rFonts w:eastAsia="宋体" w:hint="eastAsia"/>
          <w:sz w:val="24"/>
          <w:szCs w:val="24"/>
        </w:rPr>
        <w:t>强大的动员能力——坚持总揽全局、协调各方，为战胜疫情实施精准对策</w:t>
      </w:r>
    </w:p>
    <w:p w14:paraId="0553928D" w14:textId="6DB4A7F1" w:rsidR="007E7DFB" w:rsidRPr="00D36731" w:rsidRDefault="007E7DFB" w:rsidP="007E7DFB">
      <w:pPr>
        <w:spacing w:line="420" w:lineRule="exact"/>
        <w:ind w:firstLineChars="200" w:firstLine="480"/>
        <w:rPr>
          <w:rFonts w:eastAsia="宋体" w:hint="eastAsia"/>
          <w:sz w:val="24"/>
          <w:szCs w:val="24"/>
        </w:rPr>
      </w:pPr>
      <w:r w:rsidRPr="00D36731">
        <w:rPr>
          <w:rFonts w:eastAsia="宋体" w:hint="eastAsia"/>
          <w:sz w:val="24"/>
          <w:szCs w:val="24"/>
        </w:rPr>
        <w:t>确保疫情防控有力有效推进，必须充分发挥党的动员、协调优势，充分调动各方面积极性，集中力量防控疫情，做到令行禁止、步调一致，形成万众一心、同舟共济的联动格局。强大的动员力体现在不同领域、不同区域之间的协调，充分运用和发挥各方禀赋优势，在抗疫阻击战形成整体效能。疫情发生后，从武汉到全国各地、从东部到西部、从城市到乡村、从生产到物流、从单位到个人，各个环节紧密协调、配合衔接、环环相扣，构筑起一道道阻击疫情蔓延的封锁线和战胜疫情魔鬼的生命线。在新冠肺炎防控阻击战中，全国各地在拉响一级战备的同时，伸出援手支持湖北人民阻击疫情。面对疫情加快蔓延的严重形势，各领域、各地域统筹协调物资调配、人员配置，展示出惊人的速度与效率，而且越是在最吃劲的关键阶段，这种优势就会体现得越明显、发挥得越充分。正如世卫组织总干事谭德塞所言，“中方行动速度之快、规模之大，世所罕见。”这正是中国制度的优势。</w:t>
      </w:r>
    </w:p>
    <w:p w14:paraId="4D25D59E" w14:textId="74AB60FC" w:rsidR="007E7DFB" w:rsidRPr="00D36731" w:rsidRDefault="007E7DFB" w:rsidP="007E7DFB">
      <w:pPr>
        <w:spacing w:line="420" w:lineRule="exact"/>
        <w:ind w:firstLineChars="200" w:firstLine="480"/>
        <w:rPr>
          <w:rFonts w:eastAsia="宋体" w:hint="eastAsia"/>
          <w:sz w:val="24"/>
          <w:szCs w:val="24"/>
        </w:rPr>
      </w:pPr>
      <w:r w:rsidRPr="00D36731">
        <w:rPr>
          <w:rFonts w:eastAsia="宋体" w:hint="eastAsia"/>
          <w:sz w:val="24"/>
          <w:szCs w:val="24"/>
        </w:rPr>
        <w:t>二、力量之源</w:t>
      </w:r>
    </w:p>
    <w:p w14:paraId="3F80FAAC"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10</w:t>
      </w:r>
      <w:r w:rsidRPr="00D36731">
        <w:rPr>
          <w:rFonts w:eastAsia="宋体" w:hint="eastAsia"/>
          <w:sz w:val="24"/>
          <w:szCs w:val="24"/>
        </w:rPr>
        <w:t>天时间，一座总建筑面积</w:t>
      </w:r>
      <w:r w:rsidRPr="00D36731">
        <w:rPr>
          <w:rFonts w:eastAsia="宋体" w:hint="eastAsia"/>
          <w:sz w:val="24"/>
          <w:szCs w:val="24"/>
        </w:rPr>
        <w:t>3</w:t>
      </w:r>
      <w:r w:rsidRPr="00D36731">
        <w:rPr>
          <w:rFonts w:eastAsia="宋体" w:hint="eastAsia"/>
          <w:sz w:val="24"/>
          <w:szCs w:val="24"/>
        </w:rPr>
        <w:t>．</w:t>
      </w:r>
      <w:r w:rsidRPr="00D36731">
        <w:rPr>
          <w:rFonts w:eastAsia="宋体" w:hint="eastAsia"/>
          <w:sz w:val="24"/>
          <w:szCs w:val="24"/>
        </w:rPr>
        <w:t>39</w:t>
      </w:r>
      <w:r w:rsidRPr="00D36731">
        <w:rPr>
          <w:rFonts w:eastAsia="宋体" w:hint="eastAsia"/>
          <w:sz w:val="24"/>
          <w:szCs w:val="24"/>
        </w:rPr>
        <w:t>平方米、可容纳</w:t>
      </w:r>
      <w:r w:rsidRPr="00D36731">
        <w:rPr>
          <w:rFonts w:eastAsia="宋体" w:hint="eastAsia"/>
          <w:sz w:val="24"/>
          <w:szCs w:val="24"/>
        </w:rPr>
        <w:t>1000</w:t>
      </w:r>
      <w:r w:rsidRPr="00D36731">
        <w:rPr>
          <w:rFonts w:eastAsia="宋体" w:hint="eastAsia"/>
          <w:sz w:val="24"/>
          <w:szCs w:val="24"/>
        </w:rPr>
        <w:t>张床位的医院——武汉火神山医院正式落成。有外国网友看完视频后评价说：“现代工程奇迹，只有中国才行</w:t>
      </w:r>
      <w:r w:rsidRPr="00D36731">
        <w:rPr>
          <w:rFonts w:eastAsia="宋体" w:hint="eastAsia"/>
          <w:sz w:val="24"/>
          <w:szCs w:val="24"/>
        </w:rPr>
        <w:t>!</w:t>
      </w:r>
      <w:r w:rsidRPr="00D36731">
        <w:rPr>
          <w:rFonts w:eastAsia="宋体" w:hint="eastAsia"/>
          <w:sz w:val="24"/>
          <w:szCs w:val="24"/>
        </w:rPr>
        <w:t>”中国速度的背后，是强大的国家实力，展现着中国特色社会主义制度的巨大优势，彰显着中华民族众志成城、不屈不挠的精神。这些都是我们坚决打赢这场疫情防控的人民战争、总体战、阻击战的力量源泉。</w:t>
      </w:r>
    </w:p>
    <w:p w14:paraId="521D5E04"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1.</w:t>
      </w:r>
      <w:r w:rsidRPr="00D36731">
        <w:rPr>
          <w:rFonts w:eastAsia="宋体" w:hint="eastAsia"/>
          <w:sz w:val="24"/>
          <w:szCs w:val="24"/>
        </w:rPr>
        <w:t>有一个一心为民的领导核心</w:t>
      </w:r>
    </w:p>
    <w:p w14:paraId="4BACAEDF"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lastRenderedPageBreak/>
        <w:t>生命重于泰山，疫情就是命令，防控就是责任。在新冠肺炎疫情来势汹汹、人民生命和健康受到严重威胁的关键时刻，习近平总书记亲自指挥、亲自部署疫情防控阻击战，从容不迫、力挽狂澜。习近平总书记带领全党全国各族人民团结一心、众志成城，有效遏制了新冠肺炎疫情在中国的蔓延。</w:t>
      </w:r>
    </w:p>
    <w:p w14:paraId="3ABD7EAC"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2.</w:t>
      </w:r>
      <w:r w:rsidRPr="00D36731">
        <w:rPr>
          <w:rFonts w:eastAsia="宋体" w:hint="eastAsia"/>
          <w:sz w:val="24"/>
          <w:szCs w:val="24"/>
        </w:rPr>
        <w:t>有一心聚指成拳的民族团结</w:t>
      </w:r>
    </w:p>
    <w:p w14:paraId="12B16846"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我国是一个占全世界</w:t>
      </w:r>
      <w:r w:rsidRPr="00D36731">
        <w:rPr>
          <w:rFonts w:eastAsia="宋体" w:hint="eastAsia"/>
          <w:sz w:val="24"/>
          <w:szCs w:val="24"/>
        </w:rPr>
        <w:t>1</w:t>
      </w:r>
      <w:r w:rsidRPr="00D36731">
        <w:rPr>
          <w:rFonts w:eastAsia="宋体" w:hint="eastAsia"/>
          <w:sz w:val="24"/>
          <w:szCs w:val="24"/>
        </w:rPr>
        <w:t>／</w:t>
      </w:r>
      <w:r w:rsidRPr="00D36731">
        <w:rPr>
          <w:rFonts w:eastAsia="宋体" w:hint="eastAsia"/>
          <w:sz w:val="24"/>
          <w:szCs w:val="24"/>
        </w:rPr>
        <w:t>5</w:t>
      </w:r>
      <w:r w:rsidRPr="00D36731">
        <w:rPr>
          <w:rFonts w:eastAsia="宋体" w:hint="eastAsia"/>
          <w:sz w:val="24"/>
          <w:szCs w:val="24"/>
        </w:rPr>
        <w:t>人口的大国，在疫情防控阻击战中，全国各级党组织和干部群众做到军令如山、令行禁止。千万人口的武汉封城，这在世界上是空前的，如果没有超强的组织能力和爱党、爱国、遵纪守法的国民，是难以想象的。</w:t>
      </w:r>
      <w:r w:rsidRPr="00D36731">
        <w:rPr>
          <w:rFonts w:eastAsia="宋体" w:hint="eastAsia"/>
          <w:sz w:val="24"/>
          <w:szCs w:val="24"/>
        </w:rPr>
        <w:t>14</w:t>
      </w:r>
      <w:r w:rsidRPr="00D36731">
        <w:rPr>
          <w:rFonts w:eastAsia="宋体" w:hint="eastAsia"/>
          <w:sz w:val="24"/>
          <w:szCs w:val="24"/>
        </w:rPr>
        <w:t>亿人民听从党和政府的指挥，自觉居家隔离，阻断新冠肺炎疫情在全国的传播。在党和政府的领导下，各级党政干部、公安干警、村和社区工作人员等坚守岗位，广大群众积极配合阻隔病毒传播。</w:t>
      </w:r>
    </w:p>
    <w:p w14:paraId="3AFA0C76"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3.</w:t>
      </w:r>
      <w:r w:rsidRPr="00D36731">
        <w:rPr>
          <w:rFonts w:eastAsia="宋体" w:hint="eastAsia"/>
          <w:sz w:val="24"/>
          <w:szCs w:val="24"/>
        </w:rPr>
        <w:t>有一群舍生忘死的医护人员</w:t>
      </w:r>
    </w:p>
    <w:p w14:paraId="25BCEC33"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战斗打响以后，是千千万万个白衣战士为患者筑起了保护墙。</w:t>
      </w:r>
      <w:r w:rsidRPr="00D36731">
        <w:rPr>
          <w:rFonts w:eastAsia="宋体" w:hint="eastAsia"/>
          <w:sz w:val="24"/>
          <w:szCs w:val="24"/>
        </w:rPr>
        <w:t>84</w:t>
      </w:r>
      <w:r w:rsidRPr="00D36731">
        <w:rPr>
          <w:rFonts w:eastAsia="宋体" w:hint="eastAsia"/>
          <w:sz w:val="24"/>
          <w:szCs w:val="24"/>
        </w:rPr>
        <w:t>岁高龄的钟南山院士，在新冠肺炎疫情暴发后告诫人们，没有事不要去武汉，他却率先逆行到达武汉查看病情，研判措施；</w:t>
      </w:r>
      <w:r w:rsidRPr="00D36731">
        <w:rPr>
          <w:rFonts w:eastAsia="宋体" w:hint="eastAsia"/>
          <w:sz w:val="24"/>
          <w:szCs w:val="24"/>
        </w:rPr>
        <w:t>73</w:t>
      </w:r>
      <w:r w:rsidRPr="00D36731">
        <w:rPr>
          <w:rFonts w:eastAsia="宋体" w:hint="eastAsia"/>
          <w:sz w:val="24"/>
          <w:szCs w:val="24"/>
        </w:rPr>
        <w:t>岁的李兰娟院士也逆行武汉出谋划策，行走在医疗点一个个无畏的决心，逆行坚守的普通身影，舍小家顾大家的无私奉献精神，如涓涓细流，凝聚成一股强大的力量。</w:t>
      </w:r>
    </w:p>
    <w:p w14:paraId="5BBE387E"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4.</w:t>
      </w:r>
      <w:r w:rsidRPr="00D36731">
        <w:rPr>
          <w:rFonts w:eastAsia="宋体" w:hint="eastAsia"/>
          <w:sz w:val="24"/>
          <w:szCs w:val="24"/>
        </w:rPr>
        <w:t>有一支能打胜仗的人民军队</w:t>
      </w:r>
    </w:p>
    <w:p w14:paraId="2B8A1D0E"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战争时，我们的人民军队保卫国家安全；灾难中，他们是人民安全的保护神。</w:t>
      </w:r>
      <w:r w:rsidRPr="00D36731">
        <w:rPr>
          <w:rFonts w:eastAsia="宋体" w:hint="eastAsia"/>
          <w:sz w:val="24"/>
          <w:szCs w:val="24"/>
        </w:rPr>
        <w:t>2</w:t>
      </w:r>
      <w:r w:rsidRPr="00D36731">
        <w:rPr>
          <w:rFonts w:eastAsia="宋体" w:hint="eastAsia"/>
          <w:sz w:val="24"/>
          <w:szCs w:val="24"/>
        </w:rPr>
        <w:t>月</w:t>
      </w:r>
      <w:r w:rsidRPr="00D36731">
        <w:rPr>
          <w:rFonts w:eastAsia="宋体" w:hint="eastAsia"/>
          <w:sz w:val="24"/>
          <w:szCs w:val="24"/>
        </w:rPr>
        <w:t>2</w:t>
      </w:r>
      <w:r w:rsidRPr="00D36731">
        <w:rPr>
          <w:rFonts w:eastAsia="宋体" w:hint="eastAsia"/>
          <w:sz w:val="24"/>
          <w:szCs w:val="24"/>
        </w:rPr>
        <w:t>日上午，总建筑面积达</w:t>
      </w:r>
      <w:r w:rsidRPr="00D36731">
        <w:rPr>
          <w:rFonts w:eastAsia="宋体" w:hint="eastAsia"/>
          <w:sz w:val="24"/>
          <w:szCs w:val="24"/>
        </w:rPr>
        <w:t>3</w:t>
      </w:r>
      <w:r w:rsidRPr="00D36731">
        <w:rPr>
          <w:rFonts w:eastAsia="宋体" w:hint="eastAsia"/>
          <w:sz w:val="24"/>
          <w:szCs w:val="24"/>
        </w:rPr>
        <w:t>．</w:t>
      </w:r>
      <w:r w:rsidRPr="00D36731">
        <w:rPr>
          <w:rFonts w:eastAsia="宋体" w:hint="eastAsia"/>
          <w:sz w:val="24"/>
          <w:szCs w:val="24"/>
        </w:rPr>
        <w:t>39</w:t>
      </w:r>
      <w:r w:rsidRPr="00D36731">
        <w:rPr>
          <w:rFonts w:eastAsia="宋体" w:hint="eastAsia"/>
          <w:sz w:val="24"/>
          <w:szCs w:val="24"/>
        </w:rPr>
        <w:t>万平方米的</w:t>
      </w:r>
      <w:r w:rsidRPr="00D36731">
        <w:rPr>
          <w:rFonts w:eastAsia="宋体" w:hint="eastAsia"/>
          <w:sz w:val="24"/>
          <w:szCs w:val="24"/>
        </w:rPr>
        <w:t>4</w:t>
      </w:r>
      <w:r w:rsidRPr="00D36731">
        <w:rPr>
          <w:rFonts w:eastAsia="宋体" w:hint="eastAsia"/>
          <w:sz w:val="24"/>
          <w:szCs w:val="24"/>
        </w:rPr>
        <w:t>栋双层病房拔地而起，可提供</w:t>
      </w:r>
      <w:r w:rsidRPr="00D36731">
        <w:rPr>
          <w:rFonts w:eastAsia="宋体" w:hint="eastAsia"/>
          <w:sz w:val="24"/>
          <w:szCs w:val="24"/>
        </w:rPr>
        <w:t>1000</w:t>
      </w:r>
      <w:r w:rsidRPr="00D36731">
        <w:rPr>
          <w:rFonts w:eastAsia="宋体" w:hint="eastAsia"/>
          <w:sz w:val="24"/>
          <w:szCs w:val="24"/>
        </w:rPr>
        <w:t>个床位的火神山医院建成挂牌，正式交付人民军队医务工作者。同一时间。</w:t>
      </w:r>
      <w:r w:rsidRPr="00D36731">
        <w:rPr>
          <w:rFonts w:eastAsia="宋体" w:hint="eastAsia"/>
          <w:sz w:val="24"/>
          <w:szCs w:val="24"/>
        </w:rPr>
        <w:t>8</w:t>
      </w:r>
      <w:r w:rsidRPr="00D36731">
        <w:rPr>
          <w:rFonts w:eastAsia="宋体" w:hint="eastAsia"/>
          <w:sz w:val="24"/>
          <w:szCs w:val="24"/>
        </w:rPr>
        <w:t>架大型运输机抵武汉，携带大型物资及由解放军联勤保障部队附属医院抽调的</w:t>
      </w:r>
      <w:r w:rsidRPr="00D36731">
        <w:rPr>
          <w:rFonts w:eastAsia="宋体" w:hint="eastAsia"/>
          <w:sz w:val="24"/>
          <w:szCs w:val="24"/>
        </w:rPr>
        <w:t>950</w:t>
      </w:r>
      <w:r w:rsidRPr="00D36731">
        <w:rPr>
          <w:rFonts w:eastAsia="宋体" w:hint="eastAsia"/>
          <w:sz w:val="24"/>
          <w:szCs w:val="24"/>
        </w:rPr>
        <w:t>名医护人员。武汉市民说：“解放军来了，离胜利的曙光就不远了。我们有信心、也有能力战胜疫情。”</w:t>
      </w:r>
    </w:p>
    <w:p w14:paraId="6C896F69"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5.</w:t>
      </w:r>
      <w:r w:rsidRPr="00D36731">
        <w:rPr>
          <w:rFonts w:eastAsia="宋体" w:hint="eastAsia"/>
          <w:sz w:val="24"/>
          <w:szCs w:val="24"/>
        </w:rPr>
        <w:t>有一种八方支援的传统美德</w:t>
      </w:r>
    </w:p>
    <w:p w14:paraId="6F83FA5D" w14:textId="77777777" w:rsidR="007E7DFB" w:rsidRPr="00D36731" w:rsidRDefault="007E7DFB" w:rsidP="007E7DFB">
      <w:pPr>
        <w:spacing w:line="420" w:lineRule="exact"/>
        <w:ind w:firstLineChars="200" w:firstLine="480"/>
        <w:rPr>
          <w:rFonts w:eastAsia="宋体"/>
          <w:sz w:val="24"/>
          <w:szCs w:val="24"/>
        </w:rPr>
      </w:pPr>
      <w:r w:rsidRPr="00D36731">
        <w:rPr>
          <w:rFonts w:eastAsia="宋体" w:hint="eastAsia"/>
          <w:sz w:val="24"/>
          <w:szCs w:val="24"/>
        </w:rPr>
        <w:t>防控战疫打响后，全国上下同舟共济，用无私奉献的爱心和众志成城的力量，共同筑起阻击新冠肺炎疫情的钢铁防线。一方有难，八方支援。团结一心。共克时艰。这是深植于中华民族血脉的同胞情义，是守望相助的</w:t>
      </w:r>
      <w:r w:rsidRPr="00D36731">
        <w:rPr>
          <w:rFonts w:eastAsia="宋体" w:hint="eastAsia"/>
          <w:sz w:val="24"/>
          <w:szCs w:val="24"/>
        </w:rPr>
        <w:t>14</w:t>
      </w:r>
      <w:r w:rsidRPr="00D36731">
        <w:rPr>
          <w:rFonts w:eastAsia="宋体" w:hint="eastAsia"/>
          <w:sz w:val="24"/>
          <w:szCs w:val="24"/>
        </w:rPr>
        <w:t>亿人面对无情病毒书写的人间温暖。在抗击疫情中，全党、全军和全国人民充分发挥中国共产党领导的政治优势和举国体制的优势，向世界展示了中华民族这个压不垮的民族战胜艰难险阻的不竭力量源泉。</w:t>
      </w:r>
    </w:p>
    <w:p w14:paraId="2FA078AE" w14:textId="77777777" w:rsidR="00760514" w:rsidRPr="00D36731" w:rsidRDefault="00760514"/>
    <w:sectPr w:rsidR="00760514" w:rsidRPr="00D367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B8"/>
    <w:rsid w:val="004121B8"/>
    <w:rsid w:val="00760514"/>
    <w:rsid w:val="007E7DFB"/>
    <w:rsid w:val="00936FC6"/>
    <w:rsid w:val="00A60950"/>
    <w:rsid w:val="00D36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DABE"/>
  <w15:chartTrackingRefBased/>
  <w15:docId w15:val="{90E323C7-CCB8-46E9-8064-C6A6CAF4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7DFB"/>
    <w:pPr>
      <w:widowControl w:val="0"/>
      <w:jc w:val="both"/>
    </w:pPr>
    <w:rPr>
      <w:rFonts w:ascii="等线" w:eastAsia="等线" w:hAnsi="等线" w:cs="Times New Roman"/>
    </w:rPr>
  </w:style>
  <w:style w:type="paragraph" w:styleId="1">
    <w:name w:val="heading 1"/>
    <w:basedOn w:val="a"/>
    <w:next w:val="a"/>
    <w:link w:val="10"/>
    <w:uiPriority w:val="9"/>
    <w:qFormat/>
    <w:rsid w:val="00A60950"/>
    <w:pPr>
      <w:keepNext/>
      <w:keepLines/>
      <w:spacing w:before="340" w:after="330" w:line="578" w:lineRule="auto"/>
      <w:outlineLvl w:val="0"/>
    </w:pPr>
    <w:rPr>
      <w:rFonts w:asciiTheme="minorHAnsi" w:eastAsia="黑体" w:hAnsiTheme="minorHAnsi" w:cstheme="minorBidi"/>
      <w:b/>
      <w:bCs/>
      <w:kern w:val="44"/>
      <w:sz w:val="32"/>
      <w:szCs w:val="44"/>
    </w:rPr>
  </w:style>
  <w:style w:type="paragraph" w:styleId="2">
    <w:name w:val="heading 2"/>
    <w:basedOn w:val="a"/>
    <w:next w:val="a"/>
    <w:link w:val="20"/>
    <w:uiPriority w:val="9"/>
    <w:unhideWhenUsed/>
    <w:qFormat/>
    <w:rsid w:val="00A60950"/>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A60950"/>
    <w:pPr>
      <w:keepNext/>
      <w:keepLines/>
      <w:spacing w:before="260" w:after="260" w:line="416" w:lineRule="auto"/>
      <w:outlineLvl w:val="2"/>
    </w:pPr>
    <w:rPr>
      <w:rFonts w:asciiTheme="minorHAnsi" w:eastAsia="黑体" w:hAnsiTheme="minorHAnsi" w:cstheme="min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950"/>
    <w:rPr>
      <w:rFonts w:eastAsia="黑体"/>
      <w:b/>
      <w:bCs/>
      <w:kern w:val="44"/>
      <w:sz w:val="32"/>
      <w:szCs w:val="44"/>
    </w:rPr>
  </w:style>
  <w:style w:type="character" w:customStyle="1" w:styleId="20">
    <w:name w:val="标题 2 字符"/>
    <w:basedOn w:val="a0"/>
    <w:link w:val="2"/>
    <w:uiPriority w:val="9"/>
    <w:rsid w:val="00A60950"/>
    <w:rPr>
      <w:rFonts w:asciiTheme="majorHAnsi" w:eastAsia="黑体" w:hAnsiTheme="majorHAnsi" w:cstheme="majorBidi"/>
      <w:b/>
      <w:bCs/>
      <w:sz w:val="28"/>
      <w:szCs w:val="32"/>
    </w:rPr>
  </w:style>
  <w:style w:type="character" w:customStyle="1" w:styleId="30">
    <w:name w:val="标题 3 字符"/>
    <w:basedOn w:val="a0"/>
    <w:link w:val="3"/>
    <w:uiPriority w:val="9"/>
    <w:rsid w:val="00A60950"/>
    <w:rPr>
      <w:rFonts w:eastAsia="黑体"/>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2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xiaoyi</dc:creator>
  <cp:keywords/>
  <dc:description/>
  <cp:lastModifiedBy>long xiaoyi</cp:lastModifiedBy>
  <cp:revision>4</cp:revision>
  <dcterms:created xsi:type="dcterms:W3CDTF">2020-06-08T10:43:00Z</dcterms:created>
  <dcterms:modified xsi:type="dcterms:W3CDTF">2020-06-15T09:13:00Z</dcterms:modified>
</cp:coreProperties>
</file>