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8"/>
          <w:szCs w:val="48"/>
        </w:rPr>
      </w:pPr>
      <w:r w:rsidDel="00000000" w:rsidR="00000000" w:rsidRPr="00000000">
        <w:rPr>
          <w:sz w:val="48"/>
          <w:szCs w:val="48"/>
          <w:rtl w:val="0"/>
        </w:rPr>
        <w:t xml:space="preserve">We Test Pens Incorporated</w:t>
      </w:r>
    </w:p>
    <w:p w:rsidR="00000000" w:rsidDel="00000000" w:rsidP="00000000" w:rsidRDefault="00000000" w:rsidRPr="00000000" w14:paraId="00000002">
      <w:pPr>
        <w:pageBreakBefore w:val="0"/>
        <w:rPr/>
      </w:pPr>
      <w:r w:rsidDel="00000000" w:rsidR="00000000" w:rsidRPr="00000000">
        <w:rPr>
          <w:rtl w:val="0"/>
        </w:rPr>
        <w:t xml:space="preserve">COMP90074 - Web Security Assignment 1</w:t>
      </w:r>
    </w:p>
    <w:p w:rsidR="00000000" w:rsidDel="00000000" w:rsidP="00000000" w:rsidRDefault="00000000" w:rsidRPr="00000000" w14:paraId="00000003">
      <w:pPr>
        <w:pageBreakBefore w:val="0"/>
        <w:rPr/>
      </w:pPr>
      <w:r w:rsidDel="00000000" w:rsidR="00000000" w:rsidRPr="00000000">
        <w:rPr>
          <w:rtl w:val="0"/>
        </w:rPr>
        <w:t xml:space="preserve">&lt;&lt; Student Full Name &gt;&gt;</w:t>
      </w:r>
    </w:p>
    <w:p w:rsidR="00000000" w:rsidDel="00000000" w:rsidP="00000000" w:rsidRDefault="00000000" w:rsidRPr="00000000" w14:paraId="00000004">
      <w:pPr>
        <w:pageBreakBefore w:val="0"/>
        <w:rPr/>
      </w:pPr>
      <w:r w:rsidDel="00000000" w:rsidR="00000000" w:rsidRPr="00000000">
        <w:rPr>
          <w:rtl w:val="0"/>
        </w:rPr>
        <w:t xml:space="preserve">&lt;&lt; Student ID Number &gt;&gt;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sz w:val="48"/>
          <w:szCs w:val="48"/>
        </w:rPr>
      </w:pPr>
      <w:r w:rsidDel="00000000" w:rsidR="00000000" w:rsidRPr="00000000">
        <w:rPr>
          <w:b w:val="1"/>
          <w:sz w:val="48"/>
          <w:szCs w:val="48"/>
          <w:rtl w:val="0"/>
        </w:rPr>
        <w:t xml:space="preserve">PENETRATION TEST REPORT FOR</w:t>
      </w:r>
    </w:p>
    <w:p w:rsidR="00000000" w:rsidDel="00000000" w:rsidP="00000000" w:rsidRDefault="00000000" w:rsidRPr="00000000" w14:paraId="0000000B">
      <w:pPr>
        <w:pageBreakBefore w:val="0"/>
        <w:rPr>
          <w:b w:val="1"/>
          <w:sz w:val="48"/>
          <w:szCs w:val="48"/>
        </w:rPr>
      </w:pPr>
      <w:r w:rsidDel="00000000" w:rsidR="00000000" w:rsidRPr="00000000">
        <w:rPr>
          <w:b w:val="1"/>
          <w:sz w:val="48"/>
          <w:szCs w:val="48"/>
          <w:rtl w:val="0"/>
        </w:rPr>
        <w:t xml:space="preserve">InHR - WEB APPLICATION </w:t>
      </w:r>
    </w:p>
    <w:p w:rsidR="00000000" w:rsidDel="00000000" w:rsidP="00000000" w:rsidRDefault="00000000" w:rsidRPr="00000000" w14:paraId="0000000C">
      <w:pPr>
        <w:pageBreakBefore w:val="0"/>
        <w:jc w:val="right"/>
        <w:rPr>
          <w:b w:val="1"/>
          <w:sz w:val="48"/>
          <w:szCs w:val="48"/>
        </w:rPr>
      </w:pPr>
      <w:r w:rsidDel="00000000" w:rsidR="00000000" w:rsidRPr="00000000">
        <w:rPr>
          <w:rtl w:val="0"/>
        </w:rPr>
      </w:r>
    </w:p>
    <w:p w:rsidR="00000000" w:rsidDel="00000000" w:rsidP="00000000" w:rsidRDefault="00000000" w:rsidRPr="00000000" w14:paraId="0000000D">
      <w:pPr>
        <w:pageBreakBefore w:val="0"/>
        <w:jc w:val="right"/>
        <w:rPr>
          <w:b w:val="1"/>
          <w:sz w:val="48"/>
          <w:szCs w:val="48"/>
        </w:rPr>
      </w:pPr>
      <w:r w:rsidDel="00000000" w:rsidR="00000000" w:rsidRPr="00000000">
        <w:rPr>
          <w:rtl w:val="0"/>
        </w:rPr>
      </w:r>
    </w:p>
    <w:p w:rsidR="00000000" w:rsidDel="00000000" w:rsidP="00000000" w:rsidRDefault="00000000" w:rsidRPr="00000000" w14:paraId="0000000E">
      <w:pPr>
        <w:pageBreakBefore w:val="0"/>
        <w:jc w:val="right"/>
        <w:rPr>
          <w:b w:val="1"/>
          <w:sz w:val="48"/>
          <w:szCs w:val="48"/>
        </w:rPr>
      </w:pPr>
      <w:r w:rsidDel="00000000" w:rsidR="00000000" w:rsidRPr="00000000">
        <w:rPr>
          <w:rtl w:val="0"/>
        </w:rPr>
      </w:r>
    </w:p>
    <w:p w:rsidR="00000000" w:rsidDel="00000000" w:rsidP="00000000" w:rsidRDefault="00000000" w:rsidRPr="00000000" w14:paraId="0000000F">
      <w:pPr>
        <w:pageBreakBefore w:val="0"/>
        <w:jc w:val="right"/>
        <w:rPr>
          <w:b w:val="1"/>
          <w:sz w:val="48"/>
          <w:szCs w:val="48"/>
        </w:rPr>
      </w:pPr>
      <w:r w:rsidDel="00000000" w:rsidR="00000000" w:rsidRPr="00000000">
        <w:rPr>
          <w:rtl w:val="0"/>
        </w:rPr>
      </w:r>
    </w:p>
    <w:p w:rsidR="00000000" w:rsidDel="00000000" w:rsidP="00000000" w:rsidRDefault="00000000" w:rsidRPr="00000000" w14:paraId="00000010">
      <w:pPr>
        <w:pageBreakBefore w:val="0"/>
        <w:jc w:val="right"/>
        <w:rPr>
          <w:b w:val="1"/>
          <w:sz w:val="48"/>
          <w:szCs w:val="48"/>
        </w:rPr>
      </w:pPr>
      <w:r w:rsidDel="00000000" w:rsidR="00000000" w:rsidRPr="00000000">
        <w:rPr>
          <w:rtl w:val="0"/>
        </w:rPr>
      </w:r>
    </w:p>
    <w:p w:rsidR="00000000" w:rsidDel="00000000" w:rsidP="00000000" w:rsidRDefault="00000000" w:rsidRPr="00000000" w14:paraId="00000011">
      <w:pPr>
        <w:pageBreakBefore w:val="0"/>
        <w:jc w:val="right"/>
        <w:rPr>
          <w:b w:val="1"/>
          <w:sz w:val="48"/>
          <w:szCs w:val="48"/>
        </w:rPr>
      </w:pPr>
      <w:r w:rsidDel="00000000" w:rsidR="00000000" w:rsidRPr="00000000">
        <w:rPr>
          <w:rtl w:val="0"/>
        </w:rPr>
      </w:r>
    </w:p>
    <w:p w:rsidR="00000000" w:rsidDel="00000000" w:rsidP="00000000" w:rsidRDefault="00000000" w:rsidRPr="00000000" w14:paraId="00000012">
      <w:pPr>
        <w:pageBreakBefore w:val="0"/>
        <w:jc w:val="right"/>
        <w:rPr>
          <w:b w:val="1"/>
          <w:sz w:val="48"/>
          <w:szCs w:val="48"/>
        </w:rPr>
      </w:pPr>
      <w:r w:rsidDel="00000000" w:rsidR="00000000" w:rsidRPr="00000000">
        <w:rPr>
          <w:rtl w:val="0"/>
        </w:rPr>
      </w:r>
    </w:p>
    <w:p w:rsidR="00000000" w:rsidDel="00000000" w:rsidP="00000000" w:rsidRDefault="00000000" w:rsidRPr="00000000" w14:paraId="00000013">
      <w:pPr>
        <w:pageBreakBefore w:val="0"/>
        <w:jc w:val="right"/>
        <w:rPr>
          <w:b w:val="1"/>
          <w:sz w:val="48"/>
          <w:szCs w:val="48"/>
        </w:rPr>
      </w:pPr>
      <w:r w:rsidDel="00000000" w:rsidR="00000000" w:rsidRPr="00000000">
        <w:rPr>
          <w:rtl w:val="0"/>
        </w:rPr>
      </w:r>
    </w:p>
    <w:p w:rsidR="00000000" w:rsidDel="00000000" w:rsidP="00000000" w:rsidRDefault="00000000" w:rsidRPr="00000000" w14:paraId="00000014">
      <w:pPr>
        <w:pageBreakBefore w:val="0"/>
        <w:jc w:val="right"/>
        <w:rPr>
          <w:b w:val="1"/>
          <w:sz w:val="48"/>
          <w:szCs w:val="48"/>
        </w:rPr>
      </w:pPr>
      <w:r w:rsidDel="00000000" w:rsidR="00000000" w:rsidRPr="00000000">
        <w:rPr>
          <w:rtl w:val="0"/>
        </w:rPr>
      </w:r>
    </w:p>
    <w:p w:rsidR="00000000" w:rsidDel="00000000" w:rsidP="00000000" w:rsidRDefault="00000000" w:rsidRPr="00000000" w14:paraId="00000015">
      <w:pPr>
        <w:pageBreakBefore w:val="0"/>
        <w:jc w:val="right"/>
        <w:rPr>
          <w:b w:val="1"/>
          <w:sz w:val="48"/>
          <w:szCs w:val="48"/>
        </w:rPr>
      </w:pPr>
      <w:r w:rsidDel="00000000" w:rsidR="00000000" w:rsidRPr="00000000">
        <w:rPr>
          <w:rtl w:val="0"/>
        </w:rPr>
      </w:r>
    </w:p>
    <w:p w:rsidR="00000000" w:rsidDel="00000000" w:rsidP="00000000" w:rsidRDefault="00000000" w:rsidRPr="00000000" w14:paraId="00000016">
      <w:pPr>
        <w:pageBreakBefore w:val="0"/>
        <w:jc w:val="right"/>
        <w:rPr>
          <w:b w:val="1"/>
          <w:sz w:val="48"/>
          <w:szCs w:val="48"/>
        </w:rPr>
      </w:pPr>
      <w:r w:rsidDel="00000000" w:rsidR="00000000" w:rsidRPr="00000000">
        <w:rPr>
          <w:rtl w:val="0"/>
        </w:rPr>
      </w:r>
    </w:p>
    <w:p w:rsidR="00000000" w:rsidDel="00000000" w:rsidP="00000000" w:rsidRDefault="00000000" w:rsidRPr="00000000" w14:paraId="00000017">
      <w:pPr>
        <w:pageBreakBefore w:val="0"/>
        <w:jc w:val="right"/>
        <w:rPr>
          <w:b w:val="1"/>
          <w:sz w:val="48"/>
          <w:szCs w:val="48"/>
        </w:rPr>
      </w:pPr>
      <w:r w:rsidDel="00000000" w:rsidR="00000000" w:rsidRPr="00000000">
        <w:rPr>
          <w:b w:val="1"/>
          <w:sz w:val="48"/>
          <w:szCs w:val="48"/>
          <w:rtl w:val="0"/>
        </w:rPr>
        <w:t xml:space="preserve">Report delivered: dd/mm/YYYY</w:t>
      </w:r>
    </w:p>
    <w:p w:rsidR="00000000" w:rsidDel="00000000" w:rsidP="00000000" w:rsidRDefault="00000000" w:rsidRPr="00000000" w14:paraId="00000018">
      <w:pPr>
        <w:pStyle w:val="Heading1"/>
        <w:pageBreakBefore w:val="0"/>
        <w:ind w:left="0" w:firstLine="0"/>
        <w:rPr/>
      </w:pPr>
      <w:bookmarkStart w:colFirst="0" w:colLast="0" w:name="_4fce5rb9nsxh" w:id="0"/>
      <w:bookmarkEnd w:id="0"/>
      <w:r w:rsidDel="00000000" w:rsidR="00000000" w:rsidRPr="00000000">
        <w:rPr>
          <w:rtl w:val="0"/>
        </w:rPr>
        <w:t xml:space="preserve">Executive Summary</w:t>
      </w:r>
    </w:p>
    <w:p w:rsidR="00000000" w:rsidDel="00000000" w:rsidP="00000000" w:rsidRDefault="00000000" w:rsidRPr="00000000" w14:paraId="00000019">
      <w:pPr>
        <w:pageBreakBefore w:val="0"/>
        <w:rPr/>
      </w:pPr>
      <w:r w:rsidDel="00000000" w:rsidR="00000000" w:rsidRPr="00000000">
        <w:rPr>
          <w:rtl w:val="0"/>
        </w:rPr>
        <w:t xml:space="preserve">Executive summary of findings and your assessment of the security posture of the web application. One page maximum.</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D">
      <w:pPr>
        <w:pageBreakBefore w:val="0"/>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fce5rb9ns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_4fce5rb9nsxh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e6azv07i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_gqe6azv07iey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0eoclzagx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_o0eoclzagxcc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w7v2e2gv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1 - &lt;&lt; Brief description in title &gt;&gt;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_qcw7v2e2gvup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kliowgkw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_nlkliowgkwqq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pdu6gs2u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_y5pdu6gs2uhp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99qfagoem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_w99qfagoem1e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zf556dof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_1hzf556dof94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wfr05f5vr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_6wfr05f5vrnc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l0pqzld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2 - &lt;&lt; Brief description in title &gt;&gt;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_27l0pqzldwg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720" w:firstLine="0"/>
            <w:rPr/>
          </w:pPr>
          <w:hyperlink w:anchor="_kdmwgd8is4iy">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_kdmwgd8is4iy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720" w:firstLine="0"/>
            <w:rPr/>
          </w:pPr>
          <w:hyperlink w:anchor="_2vr4eh4nyenx">
            <w:r w:rsidDel="00000000" w:rsidR="00000000" w:rsidRPr="00000000">
              <w:rPr>
                <w:rtl w:val="0"/>
              </w:rPr>
              <w:t xml:space="preserve">Proof of Concept</w:t>
            </w:r>
          </w:hyperlink>
          <w:r w:rsidDel="00000000" w:rsidR="00000000" w:rsidRPr="00000000">
            <w:rPr>
              <w:rtl w:val="0"/>
            </w:rPr>
            <w:tab/>
          </w:r>
          <w:r w:rsidDel="00000000" w:rsidR="00000000" w:rsidRPr="00000000">
            <w:fldChar w:fldCharType="begin"/>
            <w:instrText xml:space="preserve"> PAGEREF _2vr4eh4nyenx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720" w:firstLine="0"/>
            <w:rPr/>
          </w:pPr>
          <w:hyperlink w:anchor="_ryvhvyzdxley">
            <w:r w:rsidDel="00000000" w:rsidR="00000000" w:rsidRPr="00000000">
              <w:rPr>
                <w:rtl w:val="0"/>
              </w:rPr>
              <w:t xml:space="preserve">Impact</w:t>
            </w:r>
          </w:hyperlink>
          <w:r w:rsidDel="00000000" w:rsidR="00000000" w:rsidRPr="00000000">
            <w:rPr>
              <w:rtl w:val="0"/>
            </w:rPr>
            <w:tab/>
          </w:r>
          <w:r w:rsidDel="00000000" w:rsidR="00000000" w:rsidRPr="00000000">
            <w:fldChar w:fldCharType="begin"/>
            <w:instrText xml:space="preserve"> PAGEREF _ryvhvyzdxley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60" w:line="240" w:lineRule="auto"/>
            <w:ind w:left="720" w:firstLine="0"/>
            <w:rPr/>
          </w:pPr>
          <w:hyperlink w:anchor="_lumnfd1jqu9b">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_lumnfd1jqu9b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60" w:line="240" w:lineRule="auto"/>
            <w:ind w:left="720" w:firstLine="0"/>
            <w:rPr/>
          </w:pPr>
          <w:hyperlink w:anchor="_mh858mdj0uu0">
            <w:r w:rsidDel="00000000" w:rsidR="00000000" w:rsidRPr="00000000">
              <w:rPr>
                <w:rtl w:val="0"/>
              </w:rPr>
              <w:t xml:space="preserve">Recommendation</w:t>
            </w:r>
          </w:hyperlink>
          <w:r w:rsidDel="00000000" w:rsidR="00000000" w:rsidRPr="00000000">
            <w:rPr>
              <w:rtl w:val="0"/>
            </w:rPr>
            <w:tab/>
          </w:r>
          <w:r w:rsidDel="00000000" w:rsidR="00000000" w:rsidRPr="00000000">
            <w:fldChar w:fldCharType="begin"/>
            <w:instrText xml:space="preserve"> PAGEREF _mh858mdj0uu0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before="60" w:line="240" w:lineRule="auto"/>
            <w:ind w:left="720" w:firstLine="0"/>
            <w:rPr/>
          </w:pPr>
          <w:hyperlink w:anchor="_lyj7cfqpvi7d">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_lyj7cfqpvi7d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1qdlrhsh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3 - &lt;&lt; Brief description in title &gt;&gt;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_vb1qdlrhshgm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60" w:line="240" w:lineRule="auto"/>
            <w:ind w:left="720" w:firstLine="0"/>
            <w:rPr/>
          </w:pPr>
          <w:hyperlink w:anchor="_zc9kb6ljfviu">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_zc9kb6ljfviu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60" w:line="240" w:lineRule="auto"/>
            <w:ind w:left="720" w:firstLine="0"/>
            <w:rPr/>
          </w:pPr>
          <w:hyperlink w:anchor="_odwaygyeewc8">
            <w:r w:rsidDel="00000000" w:rsidR="00000000" w:rsidRPr="00000000">
              <w:rPr>
                <w:rtl w:val="0"/>
              </w:rPr>
              <w:t xml:space="preserve">Proof of Concept</w:t>
            </w:r>
          </w:hyperlink>
          <w:r w:rsidDel="00000000" w:rsidR="00000000" w:rsidRPr="00000000">
            <w:rPr>
              <w:rtl w:val="0"/>
            </w:rPr>
            <w:tab/>
          </w:r>
          <w:r w:rsidDel="00000000" w:rsidR="00000000" w:rsidRPr="00000000">
            <w:fldChar w:fldCharType="begin"/>
            <w:instrText xml:space="preserve"> PAGEREF _odwaygyeewc8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60" w:line="240" w:lineRule="auto"/>
            <w:ind w:left="720" w:firstLine="0"/>
            <w:rPr/>
          </w:pPr>
          <w:hyperlink w:anchor="_7u4i4yypqjw1">
            <w:r w:rsidDel="00000000" w:rsidR="00000000" w:rsidRPr="00000000">
              <w:rPr>
                <w:rtl w:val="0"/>
              </w:rPr>
              <w:t xml:space="preserve">Impact</w:t>
            </w:r>
          </w:hyperlink>
          <w:r w:rsidDel="00000000" w:rsidR="00000000" w:rsidRPr="00000000">
            <w:rPr>
              <w:rtl w:val="0"/>
            </w:rPr>
            <w:tab/>
          </w:r>
          <w:r w:rsidDel="00000000" w:rsidR="00000000" w:rsidRPr="00000000">
            <w:fldChar w:fldCharType="begin"/>
            <w:instrText xml:space="preserve"> PAGEREF _7u4i4yypqjw1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60" w:line="240" w:lineRule="auto"/>
            <w:ind w:left="720" w:firstLine="0"/>
            <w:rPr/>
          </w:pPr>
          <w:hyperlink w:anchor="_dudtznyfu2qy">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_dudtznyfu2qy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60" w:line="240" w:lineRule="auto"/>
            <w:ind w:left="720" w:firstLine="0"/>
            <w:rPr/>
          </w:pPr>
          <w:hyperlink w:anchor="_esaog3y0vif">
            <w:r w:rsidDel="00000000" w:rsidR="00000000" w:rsidRPr="00000000">
              <w:rPr>
                <w:rtl w:val="0"/>
              </w:rPr>
              <w:t xml:space="preserve">Recommendation</w:t>
            </w:r>
          </w:hyperlink>
          <w:r w:rsidDel="00000000" w:rsidR="00000000" w:rsidRPr="00000000">
            <w:rPr>
              <w:rtl w:val="0"/>
            </w:rPr>
            <w:tab/>
          </w:r>
          <w:r w:rsidDel="00000000" w:rsidR="00000000" w:rsidRPr="00000000">
            <w:fldChar w:fldCharType="begin"/>
            <w:instrText xml:space="preserve"> PAGEREF _esaog3y0vif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60" w:line="240" w:lineRule="auto"/>
            <w:ind w:left="720" w:firstLine="0"/>
            <w:rPr/>
          </w:pPr>
          <w:hyperlink w:anchor="_sc7s423nakzx">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_sc7s423nakzx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rhhc8o73i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I - Risk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_qrhhc8o73idz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8iua2je9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2 - Additional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_w8iua2je9s5s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gqe6azv07iey" w:id="1"/>
      <w:bookmarkEnd w:id="1"/>
      <w:r w:rsidDel="00000000" w:rsidR="00000000" w:rsidRPr="00000000">
        <w:rPr>
          <w:rtl w:val="0"/>
        </w:rPr>
        <w:t xml:space="preserve">Summary of Findings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brief summary of all findings appears in the table below, sorted by Risk rating.</w:t>
      </w:r>
    </w:p>
    <w:p w:rsidR="00000000" w:rsidDel="00000000" w:rsidP="00000000" w:rsidRDefault="00000000" w:rsidRPr="00000000" w14:paraId="0000003C">
      <w:pPr>
        <w:pageBreakBefore w:val="0"/>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00"/>
        <w:gridCol w:w="6150"/>
        <w:tblGridChange w:id="0">
          <w:tblGrid>
            <w:gridCol w:w="1365"/>
            <w:gridCol w:w="150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o0eoclzagxcc" w:id="2"/>
      <w:bookmarkEnd w:id="2"/>
      <w:r w:rsidDel="00000000" w:rsidR="00000000" w:rsidRPr="00000000">
        <w:rPr>
          <w:rtl w:val="0"/>
        </w:rPr>
        <w:t xml:space="preserve">Detailed Findings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This section provides detailed descriptions of all the vulnerabilities identified.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qcw7v2e2gvup" w:id="3"/>
      <w:bookmarkEnd w:id="3"/>
      <w:r w:rsidDel="00000000" w:rsidR="00000000" w:rsidRPr="00000000">
        <w:rPr>
          <w:rtl w:val="0"/>
        </w:rPr>
        <w:t xml:space="preserve">Finding 1 - &lt;&lt; Brief description in title &gt;&gt; </w:t>
      </w:r>
    </w:p>
    <w:p w:rsidR="00000000" w:rsidDel="00000000" w:rsidP="00000000" w:rsidRDefault="00000000" w:rsidRPr="00000000" w14:paraId="00000061">
      <w:pPr>
        <w:pageBreakBefore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rPr>
                <w:b w:val="1"/>
              </w:rPr>
            </w:pPr>
            <w:bookmarkStart w:colFirst="0" w:colLast="0" w:name="_gkehvzn9b6fl" w:id="4"/>
            <w:bookmarkEnd w:id="4"/>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3"/>
              <w:rPr>
                <w:b w:val="1"/>
              </w:rPr>
            </w:pPr>
            <w:bookmarkStart w:colFirst="0" w:colLast="0" w:name="_hq8i3ex0izsy" w:id="5"/>
            <w:bookmarkEnd w:id="5"/>
            <w:r w:rsidDel="00000000" w:rsidR="00000000" w:rsidRPr="00000000">
              <w:rPr>
                <w:b w:val="1"/>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How can we reproduce the exploit for this vulnerability?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rPr>
                <w:b w:val="1"/>
              </w:rPr>
            </w:pPr>
            <w:bookmarkStart w:colFirst="0" w:colLast="0" w:name="_d64klx18zxn" w:id="6"/>
            <w:bookmarkEnd w:id="6"/>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An attacker could do xyz with this vulnerability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rPr>
                <w:b w:val="1"/>
              </w:rPr>
            </w:pPr>
            <w:bookmarkStart w:colFirst="0" w:colLast="0" w:name="_i4aa8rrveh54" w:id="7"/>
            <w:bookmarkEnd w:id="7"/>
            <w:r w:rsidDel="00000000" w:rsidR="00000000" w:rsidRPr="00000000">
              <w:rPr>
                <w:b w:val="1"/>
                <w:rtl w:val="0"/>
              </w:rPr>
              <w:t xml:space="preserve">Risk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6A">
            <w:pPr>
              <w:widowControl w:val="0"/>
              <w:spacing w:line="240" w:lineRule="auto"/>
              <w:rPr/>
            </w:pPr>
            <w:r w:rsidDel="00000000" w:rsidR="00000000" w:rsidRPr="00000000">
              <w:rPr>
                <w:rtl w:val="0"/>
              </w:rPr>
              <w:t xml:space="preserve">This is the reasoning behind my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rPr>
                <w:b w:val="1"/>
              </w:rPr>
            </w:pPr>
            <w:bookmarkStart w:colFirst="0" w:colLast="0" w:name="_jdmcc4uft8ar" w:id="8"/>
            <w:bookmarkEnd w:id="8"/>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3"/>
              <w:rPr>
                <w:b w:val="1"/>
              </w:rPr>
            </w:pPr>
            <w:bookmarkStart w:colFirst="0" w:colLast="0" w:name="_xo5wgnnqiuz9" w:id="9"/>
            <w:bookmarkEnd w:id="9"/>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http://link-to-reference</w:t>
            </w:r>
          </w:p>
        </w:tc>
      </w:tr>
    </w:tb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27l0pqzldwg" w:id="10"/>
      <w:bookmarkEnd w:id="10"/>
      <w:r w:rsidDel="00000000" w:rsidR="00000000" w:rsidRPr="00000000">
        <w:rPr>
          <w:rtl w:val="0"/>
        </w:rPr>
        <w:t xml:space="preserve">Finding 2 - &lt;&lt; Brief description in title &gt;&gt; </w:t>
      </w:r>
    </w:p>
    <w:p w:rsidR="00000000" w:rsidDel="00000000" w:rsidP="00000000" w:rsidRDefault="00000000" w:rsidRPr="00000000" w14:paraId="00000072">
      <w:pPr>
        <w:pageBreakBefore w:val="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3"/>
              <w:rPr>
                <w:b w:val="1"/>
              </w:rPr>
            </w:pPr>
            <w:bookmarkStart w:colFirst="0" w:colLast="0" w:name="_ecusln6fz5kp" w:id="11"/>
            <w:bookmarkEnd w:id="11"/>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3"/>
              <w:rPr>
                <w:b w:val="1"/>
              </w:rPr>
            </w:pPr>
            <w:bookmarkStart w:colFirst="0" w:colLast="0" w:name="_t8incernf7a4" w:id="12"/>
            <w:bookmarkEnd w:id="12"/>
            <w:r w:rsidDel="00000000" w:rsidR="00000000" w:rsidRPr="00000000">
              <w:rPr>
                <w:b w:val="1"/>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How can we reproduce the exploit for this vulnerability?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3"/>
              <w:rPr>
                <w:b w:val="1"/>
              </w:rPr>
            </w:pPr>
            <w:bookmarkStart w:colFirst="0" w:colLast="0" w:name="_fn0axcalhlkf" w:id="13"/>
            <w:bookmarkEnd w:id="13"/>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An attacker could do xyz with this vulnerability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rPr>
                <w:b w:val="1"/>
              </w:rPr>
            </w:pPr>
            <w:bookmarkStart w:colFirst="0" w:colLast="0" w:name="_lc3yc0anp3bq" w:id="14"/>
            <w:bookmarkEnd w:id="14"/>
            <w:r w:rsidDel="00000000" w:rsidR="00000000" w:rsidRPr="00000000">
              <w:rPr>
                <w:b w:val="1"/>
                <w:rtl w:val="0"/>
              </w:rPr>
              <w:t xml:space="preserve">Risk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7B">
            <w:pPr>
              <w:widowControl w:val="0"/>
              <w:spacing w:line="240" w:lineRule="auto"/>
              <w:rPr/>
            </w:pPr>
            <w:r w:rsidDel="00000000" w:rsidR="00000000" w:rsidRPr="00000000">
              <w:rPr>
                <w:rtl w:val="0"/>
              </w:rPr>
              <w:t xml:space="preserve">This is the reasoning behind my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3"/>
              <w:rPr>
                <w:b w:val="1"/>
              </w:rPr>
            </w:pPr>
            <w:bookmarkStart w:colFirst="0" w:colLast="0" w:name="_akb5porhgj0n" w:id="15"/>
            <w:bookmarkEnd w:id="15"/>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3"/>
              <w:rPr>
                <w:b w:val="1"/>
              </w:rPr>
            </w:pPr>
            <w:bookmarkStart w:colFirst="0" w:colLast="0" w:name="_2rsjak33pos9" w:id="16"/>
            <w:bookmarkEnd w:id="16"/>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http://link-to-reference</w:t>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vb1qdlrhshgm" w:id="17"/>
      <w:bookmarkEnd w:id="17"/>
      <w:r w:rsidDel="00000000" w:rsidR="00000000" w:rsidRPr="00000000">
        <w:rPr>
          <w:rtl w:val="0"/>
        </w:rPr>
        <w:t xml:space="preserve">Finding 3 - &lt;&lt; Brief description in title &gt;&gt; </w:t>
      </w:r>
    </w:p>
    <w:p w:rsidR="00000000" w:rsidDel="00000000" w:rsidP="00000000" w:rsidRDefault="00000000" w:rsidRPr="00000000" w14:paraId="00000083">
      <w:pPr>
        <w:pageBreakBefore w:val="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3"/>
              <w:pageBreakBefore w:val="0"/>
              <w:rPr>
                <w:b w:val="1"/>
              </w:rPr>
            </w:pPr>
            <w:bookmarkStart w:colFirst="0" w:colLast="0" w:name="_zc9kb6ljfviu" w:id="18"/>
            <w:bookmarkEnd w:id="18"/>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3"/>
              <w:pageBreakBefore w:val="0"/>
              <w:rPr>
                <w:b w:val="1"/>
              </w:rPr>
            </w:pPr>
            <w:bookmarkStart w:colFirst="0" w:colLast="0" w:name="_odwaygyeewc8" w:id="19"/>
            <w:bookmarkEnd w:id="19"/>
            <w:r w:rsidDel="00000000" w:rsidR="00000000" w:rsidRPr="00000000">
              <w:rPr>
                <w:b w:val="1"/>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How can we reproduce the exploit for this vulnerability?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pageBreakBefore w:val="0"/>
              <w:rPr>
                <w:b w:val="1"/>
              </w:rPr>
            </w:pPr>
            <w:bookmarkStart w:colFirst="0" w:colLast="0" w:name="_7u4i4yypqjw1" w:id="20"/>
            <w:bookmarkEnd w:id="20"/>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b w:val="1"/>
                <w:rtl w:val="0"/>
              </w:rPr>
              <w:t xml:space="preserve">An attacker could do xyz with this vulnerability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3"/>
              <w:pageBreakBefore w:val="0"/>
              <w:rPr>
                <w:b w:val="1"/>
              </w:rPr>
            </w:pPr>
            <w:bookmarkStart w:colFirst="0" w:colLast="0" w:name="_dudtznyfu2qy" w:id="21"/>
            <w:bookmarkEnd w:id="21"/>
            <w:r w:rsidDel="00000000" w:rsidR="00000000" w:rsidRPr="00000000">
              <w:rPr>
                <w:b w:val="1"/>
                <w:rtl w:val="0"/>
              </w:rPr>
              <w:t xml:space="preserve">Risk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This is the reasoning behind my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3"/>
              <w:pageBreakBefore w:val="0"/>
              <w:rPr>
                <w:b w:val="1"/>
              </w:rPr>
            </w:pPr>
            <w:bookmarkStart w:colFirst="0" w:colLast="0" w:name="_esaog3y0vif" w:id="22"/>
            <w:bookmarkEnd w:id="22"/>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3"/>
              <w:pageBreakBefore w:val="0"/>
              <w:rPr>
                <w:b w:val="1"/>
              </w:rPr>
            </w:pPr>
            <w:bookmarkStart w:colFirst="0" w:colLast="0" w:name="_sc7s423nakzx" w:id="23"/>
            <w:bookmarkEnd w:id="23"/>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http://link-to-reference</w:t>
            </w:r>
          </w:p>
        </w:tc>
      </w:tr>
    </w:tbl>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pageBreakBefore w:val="0"/>
        <w:rPr/>
      </w:pPr>
      <w:bookmarkStart w:colFirst="0" w:colLast="0" w:name="_qrhhc8o73idz" w:id="24"/>
      <w:bookmarkEnd w:id="24"/>
      <w:r w:rsidDel="00000000" w:rsidR="00000000" w:rsidRPr="00000000">
        <w:rPr>
          <w:rtl w:val="0"/>
        </w:rPr>
        <w:t xml:space="preserve">Appendix I - Risk Matrix</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All risks assessed in this report are in line with the ISO31000 Risk Matrix detailed below:</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jc w:val="center"/>
        <w:rPr/>
      </w:pPr>
      <w:r w:rsidDel="00000000" w:rsidR="00000000" w:rsidRPr="00000000">
        <w:rPr/>
        <w:drawing>
          <wp:inline distB="114300" distT="114300" distL="114300" distR="114300">
            <wp:extent cx="573405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ageBreakBefore w:val="0"/>
        <w:rPr/>
      </w:pPr>
      <w:bookmarkStart w:colFirst="0" w:colLast="0" w:name="_w8iua2je9s5s" w:id="25"/>
      <w:bookmarkEnd w:id="25"/>
      <w:r w:rsidDel="00000000" w:rsidR="00000000" w:rsidRPr="00000000">
        <w:rPr>
          <w:rtl w:val="0"/>
        </w:rPr>
        <w:t xml:space="preserve">Appendix 2 - Additional Information</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This section is for any additional information you feel is relevant. This is where all your code and large proof of concepts should be! Make sure the code is properly formatted (and keep it in another file if needed, but refer to it properly)</w:t>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