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EE23" w14:textId="77777777" w:rsidR="00B94458" w:rsidRDefault="00B94458">
      <w:pPr>
        <w:rPr>
          <w:sz w:val="48"/>
          <w:szCs w:val="48"/>
        </w:rPr>
      </w:pPr>
    </w:p>
    <w:p w14:paraId="3A3485C0" w14:textId="77777777" w:rsidR="00B94458" w:rsidRDefault="00B94458">
      <w:pPr>
        <w:rPr>
          <w:sz w:val="48"/>
          <w:szCs w:val="48"/>
        </w:rPr>
      </w:pPr>
    </w:p>
    <w:p w14:paraId="0BFBEE6B" w14:textId="77777777" w:rsidR="00B94458" w:rsidRDefault="00000000">
      <w:pPr>
        <w:rPr>
          <w:sz w:val="48"/>
          <w:szCs w:val="48"/>
        </w:rPr>
      </w:pPr>
      <w:r>
        <w:rPr>
          <w:sz w:val="48"/>
          <w:szCs w:val="48"/>
        </w:rPr>
        <w:t>We Test Pens Incorporated</w:t>
      </w:r>
    </w:p>
    <w:p w14:paraId="5AF64647" w14:textId="77777777" w:rsidR="00B94458" w:rsidRDefault="00000000">
      <w:r>
        <w:t>COMP90074 - Web Security Assignment 3</w:t>
      </w:r>
    </w:p>
    <w:p w14:paraId="34F2EF9B" w14:textId="70F2837A" w:rsidR="00B94458" w:rsidRDefault="003966D2">
      <w:r>
        <w:t>Jiahao Chen</w:t>
      </w:r>
    </w:p>
    <w:p w14:paraId="66DED0AB" w14:textId="0FC983B4" w:rsidR="00B94458" w:rsidRDefault="003966D2">
      <w:r>
        <w:t>1118749</w:t>
      </w:r>
    </w:p>
    <w:p w14:paraId="0CF81547" w14:textId="77777777" w:rsidR="00B94458" w:rsidRDefault="00B94458"/>
    <w:p w14:paraId="24550083" w14:textId="77777777" w:rsidR="00B94458" w:rsidRDefault="00B94458"/>
    <w:p w14:paraId="6C017283" w14:textId="77777777" w:rsidR="00B94458" w:rsidRDefault="00B94458"/>
    <w:p w14:paraId="0E92EC07" w14:textId="77777777" w:rsidR="00B94458" w:rsidRDefault="00B94458"/>
    <w:p w14:paraId="35757354" w14:textId="77777777" w:rsidR="00B94458" w:rsidRDefault="00B94458"/>
    <w:p w14:paraId="75D62C7D" w14:textId="77777777" w:rsidR="00B94458" w:rsidRDefault="00000000">
      <w:pPr>
        <w:rPr>
          <w:b/>
          <w:sz w:val="48"/>
          <w:szCs w:val="48"/>
        </w:rPr>
      </w:pPr>
      <w:r>
        <w:rPr>
          <w:b/>
          <w:sz w:val="48"/>
          <w:szCs w:val="48"/>
        </w:rPr>
        <w:t>THREAT MODELLING REPORT FOR</w:t>
      </w:r>
    </w:p>
    <w:p w14:paraId="3475A27C" w14:textId="77777777" w:rsidR="00B94458" w:rsidRDefault="00000000">
      <w:pPr>
        <w:rPr>
          <w:b/>
          <w:sz w:val="48"/>
          <w:szCs w:val="48"/>
        </w:rPr>
      </w:pPr>
      <w:r>
        <w:rPr>
          <w:b/>
          <w:sz w:val="48"/>
          <w:szCs w:val="48"/>
        </w:rPr>
        <w:t xml:space="preserve">Bank of </w:t>
      </w:r>
      <w:proofErr w:type="spellStart"/>
      <w:r>
        <w:rPr>
          <w:b/>
          <w:sz w:val="48"/>
          <w:szCs w:val="48"/>
        </w:rPr>
        <w:t>UniMelb</w:t>
      </w:r>
      <w:proofErr w:type="spellEnd"/>
      <w:r>
        <w:rPr>
          <w:b/>
          <w:sz w:val="48"/>
          <w:szCs w:val="48"/>
        </w:rPr>
        <w:t xml:space="preserve"> Pty. Ltd. - WEB APPLICATION </w:t>
      </w:r>
    </w:p>
    <w:p w14:paraId="1FE73841" w14:textId="77777777" w:rsidR="00B94458" w:rsidRDefault="00B94458">
      <w:pPr>
        <w:jc w:val="right"/>
        <w:rPr>
          <w:b/>
          <w:sz w:val="48"/>
          <w:szCs w:val="48"/>
        </w:rPr>
      </w:pPr>
    </w:p>
    <w:p w14:paraId="0465DADA" w14:textId="77777777" w:rsidR="00B94458" w:rsidRDefault="00B94458">
      <w:pPr>
        <w:jc w:val="right"/>
        <w:rPr>
          <w:b/>
          <w:sz w:val="48"/>
          <w:szCs w:val="48"/>
        </w:rPr>
      </w:pPr>
    </w:p>
    <w:p w14:paraId="52898A60" w14:textId="77777777" w:rsidR="00B94458" w:rsidRDefault="00B94458">
      <w:pPr>
        <w:jc w:val="right"/>
        <w:rPr>
          <w:b/>
          <w:sz w:val="48"/>
          <w:szCs w:val="48"/>
        </w:rPr>
      </w:pPr>
    </w:p>
    <w:p w14:paraId="018E7306" w14:textId="77777777" w:rsidR="00B94458" w:rsidRDefault="00B94458">
      <w:pPr>
        <w:jc w:val="right"/>
        <w:rPr>
          <w:b/>
          <w:sz w:val="48"/>
          <w:szCs w:val="48"/>
        </w:rPr>
      </w:pPr>
    </w:p>
    <w:p w14:paraId="50DF611B" w14:textId="77777777" w:rsidR="00B94458" w:rsidRDefault="00B94458">
      <w:pPr>
        <w:jc w:val="right"/>
        <w:rPr>
          <w:b/>
          <w:sz w:val="48"/>
          <w:szCs w:val="48"/>
        </w:rPr>
      </w:pPr>
    </w:p>
    <w:p w14:paraId="249D1DEE" w14:textId="77777777" w:rsidR="00B94458" w:rsidRDefault="00B94458">
      <w:pPr>
        <w:jc w:val="right"/>
        <w:rPr>
          <w:b/>
          <w:sz w:val="48"/>
          <w:szCs w:val="48"/>
        </w:rPr>
      </w:pPr>
    </w:p>
    <w:p w14:paraId="3A91FF97" w14:textId="77777777" w:rsidR="00B94458" w:rsidRDefault="00B94458">
      <w:pPr>
        <w:jc w:val="right"/>
        <w:rPr>
          <w:b/>
          <w:sz w:val="48"/>
          <w:szCs w:val="48"/>
        </w:rPr>
      </w:pPr>
    </w:p>
    <w:p w14:paraId="0E070C51" w14:textId="77777777" w:rsidR="00B94458" w:rsidRDefault="00B94458">
      <w:pPr>
        <w:jc w:val="right"/>
        <w:rPr>
          <w:b/>
          <w:sz w:val="48"/>
          <w:szCs w:val="48"/>
        </w:rPr>
      </w:pPr>
    </w:p>
    <w:p w14:paraId="3F702557" w14:textId="77777777" w:rsidR="00B94458" w:rsidRDefault="00B94458">
      <w:pPr>
        <w:jc w:val="right"/>
        <w:rPr>
          <w:b/>
          <w:sz w:val="48"/>
          <w:szCs w:val="48"/>
        </w:rPr>
      </w:pPr>
    </w:p>
    <w:p w14:paraId="4C5550FF" w14:textId="77777777" w:rsidR="00B94458" w:rsidRDefault="00B94458">
      <w:pPr>
        <w:jc w:val="right"/>
        <w:rPr>
          <w:b/>
          <w:sz w:val="48"/>
          <w:szCs w:val="48"/>
        </w:rPr>
      </w:pPr>
    </w:p>
    <w:p w14:paraId="0011310A" w14:textId="77777777" w:rsidR="00B94458" w:rsidRDefault="00B94458">
      <w:pPr>
        <w:jc w:val="right"/>
        <w:rPr>
          <w:b/>
          <w:sz w:val="48"/>
          <w:szCs w:val="48"/>
        </w:rPr>
      </w:pPr>
    </w:p>
    <w:p w14:paraId="2E92FD6A" w14:textId="463033B1" w:rsidR="00B94458" w:rsidRDefault="00000000">
      <w:pPr>
        <w:jc w:val="right"/>
      </w:pPr>
      <w:r>
        <w:rPr>
          <w:b/>
          <w:sz w:val="48"/>
          <w:szCs w:val="48"/>
        </w:rPr>
        <w:t xml:space="preserve">Report delivered: </w:t>
      </w:r>
      <w:r w:rsidR="003966D2">
        <w:rPr>
          <w:b/>
          <w:sz w:val="48"/>
          <w:szCs w:val="48"/>
        </w:rPr>
        <w:t>30</w:t>
      </w:r>
      <w:r>
        <w:rPr>
          <w:b/>
          <w:sz w:val="48"/>
          <w:szCs w:val="48"/>
        </w:rPr>
        <w:t>/</w:t>
      </w:r>
      <w:r w:rsidR="003966D2">
        <w:rPr>
          <w:b/>
          <w:sz w:val="48"/>
          <w:szCs w:val="48"/>
        </w:rPr>
        <w:t>05</w:t>
      </w:r>
      <w:r>
        <w:rPr>
          <w:b/>
          <w:sz w:val="48"/>
          <w:szCs w:val="48"/>
        </w:rPr>
        <w:t>/2023</w:t>
      </w:r>
      <w:r>
        <w:br w:type="page"/>
      </w:r>
    </w:p>
    <w:p w14:paraId="58108880" w14:textId="77777777" w:rsidR="00B94458" w:rsidRDefault="00000000">
      <w:pPr>
        <w:pStyle w:val="Heading1"/>
      </w:pPr>
      <w:r>
        <w:lastRenderedPageBreak/>
        <w:t xml:space="preserve">1. Threats identified using STRIDE </w:t>
      </w:r>
    </w:p>
    <w:p w14:paraId="0D51786F" w14:textId="77777777" w:rsidR="00B94458" w:rsidRDefault="00000000">
      <w:pPr>
        <w:pStyle w:val="Heading2"/>
      </w:pPr>
      <w:r>
        <w:t>S: Spoofing</w:t>
      </w:r>
    </w:p>
    <w:p w14:paraId="0985FD50" w14:textId="73F4CEBE" w:rsidR="00B94458" w:rsidRDefault="00000000">
      <w:pPr>
        <w:pStyle w:val="Heading3"/>
      </w:pPr>
      <w:r>
        <w:t xml:space="preserve">Threat 1: </w:t>
      </w:r>
      <w:r w:rsidR="003966D2">
        <w:t>Phishing Attacks</w:t>
      </w:r>
    </w:p>
    <w:tbl>
      <w:tblPr>
        <w:tblStyle w:val="a3"/>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400B78F5" w14:textId="77777777">
        <w:trPr>
          <w:trHeight w:val="316"/>
        </w:trPr>
        <w:tc>
          <w:tcPr>
            <w:tcW w:w="9019" w:type="dxa"/>
          </w:tcPr>
          <w:p w14:paraId="586BF10E" w14:textId="325B67F1" w:rsidR="00B94458" w:rsidRDefault="003966D2">
            <w:pPr>
              <w:spacing w:after="120"/>
            </w:pPr>
            <w:r>
              <w:t>Attackers may build a fake website that looks like the site of Bank of UniMelb, which could trick users into providing sensitive information.</w:t>
            </w:r>
          </w:p>
        </w:tc>
      </w:tr>
    </w:tbl>
    <w:p w14:paraId="132C24CD" w14:textId="1DF6800C" w:rsidR="00B94458" w:rsidRDefault="00000000">
      <w:pPr>
        <w:pStyle w:val="Heading3"/>
      </w:pPr>
      <w:r>
        <w:t xml:space="preserve">Threat 2: </w:t>
      </w:r>
      <w:r w:rsidR="003966D2">
        <w:t>Impersonation of Branch Managers</w:t>
      </w:r>
    </w:p>
    <w:tbl>
      <w:tblPr>
        <w:tblStyle w:val="a4"/>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427A156D" w14:textId="77777777">
        <w:trPr>
          <w:trHeight w:val="316"/>
        </w:trPr>
        <w:tc>
          <w:tcPr>
            <w:tcW w:w="9019" w:type="dxa"/>
          </w:tcPr>
          <w:p w14:paraId="2AB6D0EE" w14:textId="714216E9" w:rsidR="00F57967" w:rsidRDefault="003966D2">
            <w:pPr>
              <w:spacing w:after="120"/>
            </w:pPr>
            <w:r>
              <w:t xml:space="preserve">Attackers may perform operations which </w:t>
            </w:r>
            <w:r>
              <w:rPr>
                <w:rFonts w:hint="eastAsia"/>
              </w:rPr>
              <w:t>r</w:t>
            </w:r>
            <w:r>
              <w:t>equire higher permissions if they have access to a branch manager’s account.</w:t>
            </w:r>
          </w:p>
        </w:tc>
      </w:tr>
    </w:tbl>
    <w:p w14:paraId="6094BDB4" w14:textId="427C73DA" w:rsidR="00B94458" w:rsidRDefault="00000000">
      <w:pPr>
        <w:pStyle w:val="Heading2"/>
      </w:pPr>
      <w:r>
        <w:t>T: Tampering</w:t>
      </w:r>
    </w:p>
    <w:p w14:paraId="453E8AB1" w14:textId="29CEEDC6" w:rsidR="00B94458" w:rsidRDefault="00000000">
      <w:pPr>
        <w:pStyle w:val="Heading3"/>
      </w:pPr>
      <w:r>
        <w:t xml:space="preserve">Threat 1: </w:t>
      </w:r>
      <w:r w:rsidR="0039542E">
        <w:t>Connection Tampering</w:t>
      </w:r>
    </w:p>
    <w:tbl>
      <w:tblPr>
        <w:tblStyle w:val="a5"/>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77BAD146" w14:textId="77777777">
        <w:trPr>
          <w:trHeight w:val="316"/>
        </w:trPr>
        <w:tc>
          <w:tcPr>
            <w:tcW w:w="9019" w:type="dxa"/>
          </w:tcPr>
          <w:p w14:paraId="0D28F7E5" w14:textId="26FB4DAE" w:rsidR="00B94458" w:rsidRDefault="0039542E">
            <w:pPr>
              <w:spacing w:after="120"/>
            </w:pPr>
            <w:r>
              <w:t>Since users can get access to the system from their own laptop or computer, attacker</w:t>
            </w:r>
            <w:r w:rsidR="00FA6A88">
              <w:t>s</w:t>
            </w:r>
            <w:r>
              <w:t xml:space="preserve"> could alter the data during transmission.</w:t>
            </w:r>
          </w:p>
        </w:tc>
      </w:tr>
    </w:tbl>
    <w:p w14:paraId="54FB5667" w14:textId="38B6FF60" w:rsidR="00B94458" w:rsidRDefault="00000000">
      <w:pPr>
        <w:pStyle w:val="Heading3"/>
      </w:pPr>
      <w:r>
        <w:t xml:space="preserve">Threat 2: </w:t>
      </w:r>
      <w:r w:rsidR="0039542E">
        <w:t>Code Injection</w:t>
      </w:r>
    </w:p>
    <w:tbl>
      <w:tblPr>
        <w:tblStyle w:val="a6"/>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7C04499C" w14:textId="77777777">
        <w:trPr>
          <w:trHeight w:val="316"/>
        </w:trPr>
        <w:tc>
          <w:tcPr>
            <w:tcW w:w="9019" w:type="dxa"/>
          </w:tcPr>
          <w:p w14:paraId="35B1AB45" w14:textId="2A2A1D07" w:rsidR="00B94458" w:rsidRDefault="0039542E">
            <w:pPr>
              <w:spacing w:after="120"/>
            </w:pPr>
            <w:r>
              <w:t>If the system does not properly sanitize user inputs, attackers may inject malicious code into the system.</w:t>
            </w:r>
          </w:p>
        </w:tc>
      </w:tr>
    </w:tbl>
    <w:p w14:paraId="4B88D3D1" w14:textId="77777777" w:rsidR="00B94458" w:rsidRDefault="00000000">
      <w:pPr>
        <w:pStyle w:val="Heading2"/>
      </w:pPr>
      <w:r>
        <w:t>R: Repudiation</w:t>
      </w:r>
    </w:p>
    <w:p w14:paraId="5B32D35D" w14:textId="1156055C" w:rsidR="00B94458" w:rsidRDefault="00000000">
      <w:pPr>
        <w:pStyle w:val="Heading3"/>
      </w:pPr>
      <w:r>
        <w:t xml:space="preserve">Threat 1: </w:t>
      </w:r>
      <w:r w:rsidR="00836D81">
        <w:t>Lack of Multi-Factor Authentication (MFA)</w:t>
      </w:r>
    </w:p>
    <w:tbl>
      <w:tblPr>
        <w:tblStyle w:val="a7"/>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22A35ADF" w14:textId="77777777">
        <w:trPr>
          <w:trHeight w:val="316"/>
        </w:trPr>
        <w:tc>
          <w:tcPr>
            <w:tcW w:w="9019" w:type="dxa"/>
          </w:tcPr>
          <w:p w14:paraId="6782DE9F" w14:textId="70F73341" w:rsidR="00B94458" w:rsidRDefault="00C44B9D">
            <w:pPr>
              <w:spacing w:after="120"/>
            </w:pPr>
            <w:r>
              <w:t>Users may repudiate their transactions and claim that their accounts were compromised. Besides, attackers could have access to users’ accounts easier.</w:t>
            </w:r>
          </w:p>
        </w:tc>
      </w:tr>
    </w:tbl>
    <w:p w14:paraId="6FE1E012" w14:textId="7D78E0B8" w:rsidR="00B94458" w:rsidRDefault="00000000">
      <w:pPr>
        <w:pStyle w:val="Heading3"/>
      </w:pPr>
      <w:r>
        <w:t xml:space="preserve">Threat 2: </w:t>
      </w:r>
      <w:r w:rsidR="00836D81">
        <w:t>Lack of Log Monitoring</w:t>
      </w:r>
    </w:p>
    <w:tbl>
      <w:tblPr>
        <w:tblStyle w:val="a8"/>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0E6E80E3" w14:textId="77777777">
        <w:trPr>
          <w:trHeight w:val="316"/>
        </w:trPr>
        <w:tc>
          <w:tcPr>
            <w:tcW w:w="9019" w:type="dxa"/>
          </w:tcPr>
          <w:p w14:paraId="69E19719" w14:textId="5533049D" w:rsidR="00B94458" w:rsidRDefault="00384AEA">
            <w:pPr>
              <w:spacing w:after="120"/>
            </w:pPr>
            <w:r>
              <w:t>It is difficult to discover malicious actors if no log monitoring is implemented since they can simply deny their actions.</w:t>
            </w:r>
          </w:p>
        </w:tc>
      </w:tr>
    </w:tbl>
    <w:p w14:paraId="40534008" w14:textId="77777777" w:rsidR="00B94458" w:rsidRDefault="00000000">
      <w:pPr>
        <w:pStyle w:val="Heading2"/>
      </w:pPr>
      <w:r>
        <w:lastRenderedPageBreak/>
        <w:t>I: Information Disclosure</w:t>
      </w:r>
    </w:p>
    <w:p w14:paraId="54CC5C41" w14:textId="12FDB383" w:rsidR="00B94458" w:rsidRDefault="00000000">
      <w:pPr>
        <w:pStyle w:val="Heading3"/>
      </w:pPr>
      <w:r>
        <w:t xml:space="preserve">Threat 1: </w:t>
      </w:r>
      <w:r w:rsidR="007823B0">
        <w:t>Insecure Transmission</w:t>
      </w:r>
    </w:p>
    <w:tbl>
      <w:tblPr>
        <w:tblStyle w:val="a9"/>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5F1B10F0" w14:textId="77777777">
        <w:trPr>
          <w:trHeight w:val="316"/>
        </w:trPr>
        <w:tc>
          <w:tcPr>
            <w:tcW w:w="9019" w:type="dxa"/>
          </w:tcPr>
          <w:p w14:paraId="0B29D69E" w14:textId="062227FE" w:rsidR="00B94458" w:rsidRDefault="00FC1AE6">
            <w:pPr>
              <w:spacing w:after="120"/>
            </w:pPr>
            <w:r>
              <w:t>If the data is not encrypted during transmission or the encryption mechanism is weak, attackers can steal sensitive information.</w:t>
            </w:r>
          </w:p>
        </w:tc>
      </w:tr>
    </w:tbl>
    <w:p w14:paraId="2C65A11A" w14:textId="5D3170A0" w:rsidR="00B94458" w:rsidRDefault="00000000">
      <w:pPr>
        <w:pStyle w:val="Heading3"/>
      </w:pPr>
      <w:r>
        <w:t xml:space="preserve">Threat 2: </w:t>
      </w:r>
      <w:r w:rsidR="007823B0">
        <w:t>Lack of Access Controls</w:t>
      </w:r>
    </w:p>
    <w:tbl>
      <w:tblPr>
        <w:tblStyle w:val="aa"/>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4BD3891B" w14:textId="77777777">
        <w:trPr>
          <w:trHeight w:val="316"/>
        </w:trPr>
        <w:tc>
          <w:tcPr>
            <w:tcW w:w="9019" w:type="dxa"/>
          </w:tcPr>
          <w:p w14:paraId="3A939BFA" w14:textId="5BF4D1A0" w:rsidR="00B94458" w:rsidRDefault="00FC1AE6">
            <w:pPr>
              <w:spacing w:after="120"/>
            </w:pPr>
            <w:r>
              <w:t xml:space="preserve">If access controls are not properly implemented, </w:t>
            </w:r>
            <w:r w:rsidR="001A0ADF">
              <w:t>it could be easier for attackers to have access to data which needs higher permissions.</w:t>
            </w:r>
          </w:p>
        </w:tc>
      </w:tr>
    </w:tbl>
    <w:p w14:paraId="0D3FAEFF" w14:textId="77777777" w:rsidR="00B94458" w:rsidRDefault="00000000">
      <w:pPr>
        <w:pStyle w:val="Heading2"/>
      </w:pPr>
      <w:r>
        <w:t>D: Denial of Service</w:t>
      </w:r>
    </w:p>
    <w:p w14:paraId="5F292C79" w14:textId="6A0AD544" w:rsidR="00B94458" w:rsidRDefault="00000000">
      <w:pPr>
        <w:pStyle w:val="Heading3"/>
      </w:pPr>
      <w:r>
        <w:t xml:space="preserve">Threat 1: </w:t>
      </w:r>
      <w:r w:rsidR="0076296E">
        <w:t>Account Lockouts</w:t>
      </w:r>
    </w:p>
    <w:tbl>
      <w:tblPr>
        <w:tblStyle w:val="ab"/>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6DD616F7" w14:textId="77777777">
        <w:trPr>
          <w:trHeight w:val="316"/>
        </w:trPr>
        <w:tc>
          <w:tcPr>
            <w:tcW w:w="9019" w:type="dxa"/>
          </w:tcPr>
          <w:p w14:paraId="005F94A4" w14:textId="38612F17" w:rsidR="00B94458" w:rsidRDefault="009F6792" w:rsidP="009F6792">
            <w:pPr>
              <w:spacing w:after="120"/>
            </w:pPr>
            <w:r>
              <w:t>If attackers try multiple incorrect login attempts, users could be locked out of their accounts and cannot use the bank services.</w:t>
            </w:r>
          </w:p>
        </w:tc>
      </w:tr>
    </w:tbl>
    <w:p w14:paraId="493BF532" w14:textId="0C2E749E" w:rsidR="00B94458" w:rsidRDefault="00000000">
      <w:pPr>
        <w:pStyle w:val="Heading3"/>
      </w:pPr>
      <w:r>
        <w:t xml:space="preserve">Threat 2: </w:t>
      </w:r>
      <w:r w:rsidR="0076296E">
        <w:t xml:space="preserve">Distributed Denial of </w:t>
      </w:r>
      <w:r w:rsidR="0076296E">
        <w:rPr>
          <w:lang w:val="en-US"/>
        </w:rPr>
        <w:t>Service (DDoS)</w:t>
      </w:r>
    </w:p>
    <w:tbl>
      <w:tblPr>
        <w:tblStyle w:val="ac"/>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11311FE6" w14:textId="77777777">
        <w:trPr>
          <w:trHeight w:val="316"/>
        </w:trPr>
        <w:tc>
          <w:tcPr>
            <w:tcW w:w="9019" w:type="dxa"/>
          </w:tcPr>
          <w:p w14:paraId="62BD3F45" w14:textId="7AA70795" w:rsidR="00B94458" w:rsidRDefault="009F6792">
            <w:pPr>
              <w:spacing w:after="120"/>
            </w:pPr>
            <w:r>
              <w:t>Since the system is open to personal devices, attackers could perform DDoS attack to make it unavailable to users.</w:t>
            </w:r>
          </w:p>
        </w:tc>
      </w:tr>
    </w:tbl>
    <w:p w14:paraId="24A16843" w14:textId="77777777" w:rsidR="00B94458" w:rsidRDefault="00000000">
      <w:pPr>
        <w:pStyle w:val="Heading2"/>
      </w:pPr>
      <w:r>
        <w:t>E: Elevation of Privilege</w:t>
      </w:r>
    </w:p>
    <w:p w14:paraId="5F29A489" w14:textId="26ACB489" w:rsidR="00B94458" w:rsidRDefault="00000000">
      <w:pPr>
        <w:pStyle w:val="Heading3"/>
      </w:pPr>
      <w:r>
        <w:t xml:space="preserve">Threat 1: </w:t>
      </w:r>
      <w:r w:rsidR="00683090">
        <w:t xml:space="preserve">Privilege </w:t>
      </w:r>
      <w:r w:rsidR="006E2512">
        <w:t>Elevation</w:t>
      </w:r>
    </w:p>
    <w:tbl>
      <w:tblPr>
        <w:tblStyle w:val="ad"/>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14B11179" w14:textId="77777777">
        <w:trPr>
          <w:trHeight w:val="316"/>
        </w:trPr>
        <w:tc>
          <w:tcPr>
            <w:tcW w:w="9019" w:type="dxa"/>
          </w:tcPr>
          <w:p w14:paraId="646BBFFC" w14:textId="637C42DD" w:rsidR="00B94458" w:rsidRDefault="006E2512">
            <w:pPr>
              <w:spacing w:after="120"/>
            </w:pPr>
            <w:r>
              <w:t xml:space="preserve">The system could have internal bugs which lead users to have some higher permissions. </w:t>
            </w:r>
            <w:r w:rsidR="00C41BEF">
              <w:t>Similarly</w:t>
            </w:r>
            <w:r>
              <w:t xml:space="preserve">, branch managers may </w:t>
            </w:r>
            <w:r w:rsidR="00C41BEF">
              <w:t>obtain higher administrative permissions. Note that this may not</w:t>
            </w:r>
            <w:r w:rsidR="00FA6A88">
              <w:t xml:space="preserve"> directly</w:t>
            </w:r>
            <w:r w:rsidR="00C41BEF">
              <w:t xml:space="preserve"> because of external attacks, but due to development errors.</w:t>
            </w:r>
          </w:p>
        </w:tc>
      </w:tr>
    </w:tbl>
    <w:p w14:paraId="67F80A26" w14:textId="200B53DD" w:rsidR="00B94458" w:rsidRDefault="00000000">
      <w:pPr>
        <w:pStyle w:val="Heading3"/>
      </w:pPr>
      <w:r>
        <w:t xml:space="preserve">Threat 2: </w:t>
      </w:r>
      <w:r w:rsidR="006E2512">
        <w:t>Insecure Direct Object References (IDOR)</w:t>
      </w:r>
    </w:p>
    <w:tbl>
      <w:tblPr>
        <w:tblStyle w:val="ae"/>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1F2384CC" w14:textId="77777777">
        <w:trPr>
          <w:trHeight w:val="316"/>
        </w:trPr>
        <w:tc>
          <w:tcPr>
            <w:tcW w:w="9019" w:type="dxa"/>
          </w:tcPr>
          <w:p w14:paraId="00502EE4" w14:textId="242B1EB3" w:rsidR="00B94458" w:rsidRDefault="00367513">
            <w:pPr>
              <w:spacing w:after="120"/>
            </w:pPr>
            <w:r>
              <w:t>Users may be able to have access to resources owned by other accounts. Attackers can exploit this to find if there is sensitive information.</w:t>
            </w:r>
          </w:p>
        </w:tc>
      </w:tr>
    </w:tbl>
    <w:p w14:paraId="30AA40C8" w14:textId="77777777" w:rsidR="00B94458" w:rsidRDefault="00B94458"/>
    <w:p w14:paraId="0E840323" w14:textId="77777777" w:rsidR="00B94458" w:rsidRDefault="00B94458"/>
    <w:p w14:paraId="79791E51" w14:textId="77777777" w:rsidR="00B94458" w:rsidRDefault="00000000">
      <w:pPr>
        <w:rPr>
          <w:sz w:val="40"/>
          <w:szCs w:val="40"/>
        </w:rPr>
      </w:pPr>
      <w:r>
        <w:br w:type="page"/>
      </w:r>
    </w:p>
    <w:p w14:paraId="368D0A01" w14:textId="77777777" w:rsidR="00B94458" w:rsidRDefault="00000000">
      <w:pPr>
        <w:pStyle w:val="Heading1"/>
      </w:pPr>
      <w:r>
        <w:lastRenderedPageBreak/>
        <w:t>2. Threat actors</w:t>
      </w:r>
    </w:p>
    <w:p w14:paraId="5BC59683" w14:textId="77777777" w:rsidR="00B94458" w:rsidRDefault="00000000">
      <w:pPr>
        <w:pStyle w:val="Heading2"/>
      </w:pPr>
      <w:r>
        <w:t>S: Spoofing</w:t>
      </w:r>
    </w:p>
    <w:p w14:paraId="462C0ABD" w14:textId="20EA8A88" w:rsidR="00B94458" w:rsidRDefault="00000000">
      <w:pPr>
        <w:pStyle w:val="Heading3"/>
      </w:pPr>
      <w:r>
        <w:t xml:space="preserve">Threat 1: </w:t>
      </w:r>
      <w:r w:rsidR="004473F5">
        <w:t>Phishing Attacks</w:t>
      </w:r>
    </w:p>
    <w:tbl>
      <w:tblPr>
        <w:tblStyle w:val="af"/>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3DA99EAB" w14:textId="77777777">
        <w:trPr>
          <w:trHeight w:val="316"/>
        </w:trPr>
        <w:tc>
          <w:tcPr>
            <w:tcW w:w="9019" w:type="dxa"/>
          </w:tcPr>
          <w:p w14:paraId="0EA727AC" w14:textId="0E4C9E00" w:rsidR="00B94458" w:rsidRDefault="004473F5">
            <w:pPr>
              <w:spacing w:after="120"/>
            </w:pPr>
            <w:r>
              <w:t>Phishing attacks could be performed by external cybercrime organizations. Since the website is public, it is easy to mimic and build a similar one to steal sensitive information.</w:t>
            </w:r>
          </w:p>
        </w:tc>
      </w:tr>
    </w:tbl>
    <w:p w14:paraId="2F38CDE7" w14:textId="0FB0CD43" w:rsidR="00B94458" w:rsidRDefault="00000000">
      <w:pPr>
        <w:pStyle w:val="Heading3"/>
      </w:pPr>
      <w:r>
        <w:t xml:space="preserve">Threat 2: </w:t>
      </w:r>
      <w:r w:rsidR="004473F5">
        <w:t>Impersonation of Branch Manager</w:t>
      </w:r>
    </w:p>
    <w:tbl>
      <w:tblPr>
        <w:tblStyle w:val="af0"/>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0141FC53" w14:textId="77777777">
        <w:trPr>
          <w:trHeight w:val="316"/>
        </w:trPr>
        <w:tc>
          <w:tcPr>
            <w:tcW w:w="9019" w:type="dxa"/>
          </w:tcPr>
          <w:p w14:paraId="70E44BEF" w14:textId="5062EAEA" w:rsidR="00B94458" w:rsidRDefault="00C11DFD">
            <w:pPr>
              <w:spacing w:after="120"/>
            </w:pPr>
            <w:r>
              <w:t>It is possible that external organizations may steal branch managers’ credentials.</w:t>
            </w:r>
            <w:r w:rsidR="005026D9">
              <w:t xml:space="preserve"> </w:t>
            </w:r>
            <w:r w:rsidR="00EE04E4">
              <w:t xml:space="preserve">Besides, </w:t>
            </w:r>
            <w:r>
              <w:t xml:space="preserve">it </w:t>
            </w:r>
            <w:r w:rsidR="00EE04E4">
              <w:t xml:space="preserve">could be easier for </w:t>
            </w:r>
            <w:r w:rsidR="00C108BD">
              <w:t xml:space="preserve">a </w:t>
            </w:r>
            <w:r w:rsidR="00EE04E4">
              <w:t xml:space="preserve">bank </w:t>
            </w:r>
            <w:r w:rsidR="00C108BD">
              <w:t>staff</w:t>
            </w:r>
            <w:r w:rsidR="00EE04E4">
              <w:t xml:space="preserve"> to steal a branch manager’s credentials, </w:t>
            </w:r>
            <w:r>
              <w:t>especially if the bank system has a high standard of security</w:t>
            </w:r>
            <w:r w:rsidR="00EE04E4">
              <w:t>. Malicious bank clients could therefore perform unauthorized attacks or even expose the branch manager to legal liabilities.</w:t>
            </w:r>
          </w:p>
        </w:tc>
      </w:tr>
    </w:tbl>
    <w:p w14:paraId="5B79B03A" w14:textId="77777777" w:rsidR="00B94458" w:rsidRDefault="00000000">
      <w:pPr>
        <w:pStyle w:val="Heading2"/>
      </w:pPr>
      <w:r>
        <w:t>T: Tampering</w:t>
      </w:r>
    </w:p>
    <w:p w14:paraId="666A8420" w14:textId="042C00AE" w:rsidR="00B94458" w:rsidRDefault="00000000">
      <w:pPr>
        <w:pStyle w:val="Heading3"/>
      </w:pPr>
      <w:r>
        <w:t xml:space="preserve">Threat 1: </w:t>
      </w:r>
      <w:r w:rsidR="004D37C4">
        <w:t>Connection Tampering</w:t>
      </w:r>
    </w:p>
    <w:tbl>
      <w:tblPr>
        <w:tblStyle w:val="af1"/>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020916B2" w14:textId="77777777">
        <w:trPr>
          <w:trHeight w:val="316"/>
        </w:trPr>
        <w:tc>
          <w:tcPr>
            <w:tcW w:w="9019" w:type="dxa"/>
          </w:tcPr>
          <w:p w14:paraId="1F39A8AF" w14:textId="291689FF" w:rsidR="00B94458" w:rsidRDefault="004D37C4">
            <w:pPr>
              <w:spacing w:after="120"/>
            </w:pPr>
            <w:r>
              <w:t xml:space="preserve">It is </w:t>
            </w:r>
            <w:r w:rsidR="005F166A">
              <w:t>likely</w:t>
            </w:r>
            <w:r>
              <w:t xml:space="preserve"> that cybercrime organizations may target on a user and tamper the connection between the user and the bank. The user could suffer from huge loss.</w:t>
            </w:r>
          </w:p>
        </w:tc>
      </w:tr>
    </w:tbl>
    <w:p w14:paraId="31B86B54" w14:textId="1A0A696F" w:rsidR="00B94458" w:rsidRDefault="00000000">
      <w:pPr>
        <w:pStyle w:val="Heading3"/>
      </w:pPr>
      <w:r>
        <w:t xml:space="preserve">Threat 2: </w:t>
      </w:r>
      <w:r w:rsidR="004D37C4">
        <w:t>Code Injection</w:t>
      </w:r>
    </w:p>
    <w:tbl>
      <w:tblPr>
        <w:tblStyle w:val="af2"/>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1686211B" w14:textId="77777777">
        <w:trPr>
          <w:trHeight w:val="316"/>
        </w:trPr>
        <w:tc>
          <w:tcPr>
            <w:tcW w:w="9019" w:type="dxa"/>
          </w:tcPr>
          <w:p w14:paraId="7D2BDB39" w14:textId="54149856" w:rsidR="00B94458" w:rsidRDefault="00C108BD">
            <w:pPr>
              <w:spacing w:after="120"/>
            </w:pPr>
            <w:r>
              <w:t>Threat actors can be either external organizations or internal staffs. Note that developers of the system may identify weaknesses of the system much easier.</w:t>
            </w:r>
          </w:p>
        </w:tc>
      </w:tr>
    </w:tbl>
    <w:p w14:paraId="32B0C4FA" w14:textId="77777777" w:rsidR="00B94458" w:rsidRDefault="00000000">
      <w:pPr>
        <w:pStyle w:val="Heading2"/>
      </w:pPr>
      <w:r>
        <w:t>R: Repudiation</w:t>
      </w:r>
    </w:p>
    <w:p w14:paraId="42817F31" w14:textId="1079FDFC" w:rsidR="00B94458" w:rsidRDefault="00000000">
      <w:pPr>
        <w:pStyle w:val="Heading3"/>
      </w:pPr>
      <w:r>
        <w:t xml:space="preserve">Threat 1: </w:t>
      </w:r>
      <w:r w:rsidR="005F166A">
        <w:t>Lack of Multi-Factor Authentication (MFA)</w:t>
      </w:r>
      <w:r w:rsidR="005F166A">
        <w:t xml:space="preserve"> </w:t>
      </w:r>
    </w:p>
    <w:tbl>
      <w:tblPr>
        <w:tblStyle w:val="af3"/>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63C1D508" w14:textId="77777777">
        <w:trPr>
          <w:trHeight w:val="316"/>
        </w:trPr>
        <w:tc>
          <w:tcPr>
            <w:tcW w:w="9019" w:type="dxa"/>
          </w:tcPr>
          <w:p w14:paraId="66DDBDA8" w14:textId="214C5FC0" w:rsidR="00B94458" w:rsidRDefault="0048001F">
            <w:pPr>
              <w:spacing w:after="120"/>
            </w:pPr>
            <w:r>
              <w:t>Cybercrime organizations or ba</w:t>
            </w:r>
            <w:r w:rsidR="005026D9">
              <w:t>n</w:t>
            </w:r>
            <w:r>
              <w:t>k staffs may steal a branch manager’s credentials and perform operations requiring higher permissions. Since MFA is not implemented, it is hard to know if the branch manager’s account is compromise</w:t>
            </w:r>
            <w:r w:rsidR="005026D9">
              <w:t>d because</w:t>
            </w:r>
            <w:r>
              <w:t xml:space="preserve"> attackers </w:t>
            </w:r>
            <w:r w:rsidR="005026D9">
              <w:t>can</w:t>
            </w:r>
            <w:r>
              <w:t xml:space="preserve"> deny their actions.</w:t>
            </w:r>
          </w:p>
        </w:tc>
      </w:tr>
    </w:tbl>
    <w:p w14:paraId="1E168F8A" w14:textId="77BDEFDA" w:rsidR="00B94458" w:rsidRDefault="00000000">
      <w:pPr>
        <w:pStyle w:val="Heading3"/>
      </w:pPr>
      <w:r>
        <w:t xml:space="preserve">Threat 2: </w:t>
      </w:r>
      <w:r w:rsidR="005F166A">
        <w:t>Lack of Log Monitoring</w:t>
      </w:r>
    </w:p>
    <w:tbl>
      <w:tblPr>
        <w:tblStyle w:val="af4"/>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70C2C364" w14:textId="77777777">
        <w:trPr>
          <w:trHeight w:val="316"/>
        </w:trPr>
        <w:tc>
          <w:tcPr>
            <w:tcW w:w="9019" w:type="dxa"/>
          </w:tcPr>
          <w:p w14:paraId="62F8758E" w14:textId="194D74C5" w:rsidR="00B94458" w:rsidRDefault="0048001F">
            <w:pPr>
              <w:spacing w:after="120"/>
            </w:pPr>
            <w:r>
              <w:t xml:space="preserve">All kinds of </w:t>
            </w:r>
            <w:r w:rsidR="007F0E06">
              <w:t>threat actors</w:t>
            </w:r>
            <w:r>
              <w:t xml:space="preserve"> can exploit this vulnerability to perform malicious operations. It is difficult to identify the attacker</w:t>
            </w:r>
            <w:r w:rsidR="00651BA3">
              <w:t>s and thei</w:t>
            </w:r>
            <w:r w:rsidR="00F378A9">
              <w:t>r</w:t>
            </w:r>
            <w:r w:rsidR="00651BA3">
              <w:t xml:space="preserve"> activities</w:t>
            </w:r>
            <w:r>
              <w:t xml:space="preserve"> since no log is kept.</w:t>
            </w:r>
          </w:p>
        </w:tc>
      </w:tr>
    </w:tbl>
    <w:p w14:paraId="7ACEC85D" w14:textId="77777777" w:rsidR="00B94458" w:rsidRDefault="00000000">
      <w:pPr>
        <w:pStyle w:val="Heading2"/>
      </w:pPr>
      <w:r>
        <w:lastRenderedPageBreak/>
        <w:t>I: Information Disclosure</w:t>
      </w:r>
    </w:p>
    <w:p w14:paraId="69E98D7F" w14:textId="3A58FD84" w:rsidR="00B94458" w:rsidRDefault="00000000">
      <w:pPr>
        <w:pStyle w:val="Heading3"/>
      </w:pPr>
      <w:r>
        <w:t xml:space="preserve">Threat 1: </w:t>
      </w:r>
      <w:r w:rsidR="00B840F1">
        <w:t>Insecure Transmission</w:t>
      </w:r>
    </w:p>
    <w:tbl>
      <w:tblPr>
        <w:tblStyle w:val="af5"/>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154F375C" w14:textId="77777777">
        <w:trPr>
          <w:trHeight w:val="316"/>
        </w:trPr>
        <w:tc>
          <w:tcPr>
            <w:tcW w:w="9019" w:type="dxa"/>
          </w:tcPr>
          <w:p w14:paraId="48E50720" w14:textId="2F231BA7" w:rsidR="00B94458" w:rsidRDefault="00B840F1">
            <w:pPr>
              <w:spacing w:after="120"/>
            </w:pPr>
            <w:r>
              <w:t>Cybercrime organizations may intercept users’ transmission and steal their credentials. They could afterward perform transactions using the stolen accounts.</w:t>
            </w:r>
          </w:p>
        </w:tc>
      </w:tr>
    </w:tbl>
    <w:p w14:paraId="1B0B8B02" w14:textId="0A9C856B" w:rsidR="00B94458" w:rsidRDefault="00000000">
      <w:pPr>
        <w:pStyle w:val="Heading3"/>
      </w:pPr>
      <w:r>
        <w:t xml:space="preserve">Threat 2: </w:t>
      </w:r>
      <w:r w:rsidR="00B840F1">
        <w:t>Lack of Access Controls</w:t>
      </w:r>
    </w:p>
    <w:tbl>
      <w:tblPr>
        <w:tblStyle w:val="af6"/>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29811C89" w14:textId="77777777">
        <w:trPr>
          <w:trHeight w:val="316"/>
        </w:trPr>
        <w:tc>
          <w:tcPr>
            <w:tcW w:w="9019" w:type="dxa"/>
          </w:tcPr>
          <w:p w14:paraId="4D86052B" w14:textId="4EB4B341" w:rsidR="00B94458" w:rsidRDefault="006C0310">
            <w:pPr>
              <w:spacing w:after="120"/>
            </w:pPr>
            <w:r>
              <w:t>Bank staffs may attempt to gain higher permissions for illegal access to sensitive data or operations. Meanwhile, external cybercriminals may seek for higher permissions using stolen accounts.</w:t>
            </w:r>
          </w:p>
        </w:tc>
      </w:tr>
    </w:tbl>
    <w:p w14:paraId="59308C69" w14:textId="77777777" w:rsidR="00B94458" w:rsidRDefault="00000000">
      <w:pPr>
        <w:pStyle w:val="Heading2"/>
      </w:pPr>
      <w:r>
        <w:t>D: Denial of Service</w:t>
      </w:r>
    </w:p>
    <w:p w14:paraId="36876D6A" w14:textId="426555F9" w:rsidR="00B94458" w:rsidRPr="0076296E" w:rsidRDefault="00000000">
      <w:pPr>
        <w:pStyle w:val="Heading3"/>
        <w:rPr>
          <w:lang w:val="en-US"/>
        </w:rPr>
      </w:pPr>
      <w:r>
        <w:t xml:space="preserve">Threat 1: </w:t>
      </w:r>
      <w:r w:rsidR="0076296E">
        <w:t>Account Lockouts</w:t>
      </w:r>
    </w:p>
    <w:tbl>
      <w:tblPr>
        <w:tblStyle w:val="af7"/>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167FF6A4" w14:textId="77777777">
        <w:trPr>
          <w:trHeight w:val="316"/>
        </w:trPr>
        <w:tc>
          <w:tcPr>
            <w:tcW w:w="9019" w:type="dxa"/>
          </w:tcPr>
          <w:p w14:paraId="3FA42082" w14:textId="5500EF6A" w:rsidR="00B94458" w:rsidRDefault="00BC6394">
            <w:pPr>
              <w:spacing w:after="120"/>
            </w:pPr>
            <w:r>
              <w:t>A single user block may be a prank or a targeted attack from someone who has malicious intentions towards the user. For widespread user lockouts, it may be launched by cybercrime organizations. Note that the usernames need to be first obtained.</w:t>
            </w:r>
          </w:p>
        </w:tc>
      </w:tr>
    </w:tbl>
    <w:p w14:paraId="4625BC22" w14:textId="5CD98C97" w:rsidR="00B94458" w:rsidRDefault="00000000">
      <w:pPr>
        <w:pStyle w:val="Heading3"/>
      </w:pPr>
      <w:r>
        <w:t xml:space="preserve">Threat 2: </w:t>
      </w:r>
      <w:r w:rsidR="0076296E">
        <w:t xml:space="preserve">Distributed Denial of </w:t>
      </w:r>
      <w:r w:rsidR="0076296E">
        <w:rPr>
          <w:lang w:val="en-US"/>
        </w:rPr>
        <w:t>Service (DDoS)</w:t>
      </w:r>
    </w:p>
    <w:tbl>
      <w:tblPr>
        <w:tblStyle w:val="af8"/>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4CD7D59C" w14:textId="77777777">
        <w:trPr>
          <w:trHeight w:val="316"/>
        </w:trPr>
        <w:tc>
          <w:tcPr>
            <w:tcW w:w="9019" w:type="dxa"/>
          </w:tcPr>
          <w:p w14:paraId="18D8B657" w14:textId="3518DB79" w:rsidR="00B94458" w:rsidRDefault="009F6792">
            <w:pPr>
              <w:spacing w:after="120"/>
            </w:pPr>
            <w:r>
              <w:t xml:space="preserve">Since DDoS could require a huge </w:t>
            </w:r>
            <w:r w:rsidR="00BC6394">
              <w:t>number</w:t>
            </w:r>
            <w:r>
              <w:t xml:space="preserve"> of resources and the consequence is only making the system unavailable, threat actor</w:t>
            </w:r>
            <w:r w:rsidR="00BC6394">
              <w:t>s</w:t>
            </w:r>
            <w:r>
              <w:t xml:space="preserve"> </w:t>
            </w:r>
            <w:r w:rsidR="00BC6394">
              <w:t>are more likely includes cybercrime organizations or state-sponsored actors.</w:t>
            </w:r>
          </w:p>
        </w:tc>
      </w:tr>
    </w:tbl>
    <w:p w14:paraId="0F2AAFBF" w14:textId="77777777" w:rsidR="00B94458" w:rsidRDefault="00000000">
      <w:pPr>
        <w:pStyle w:val="Heading2"/>
      </w:pPr>
      <w:r>
        <w:t>E: Elevation of Privilege</w:t>
      </w:r>
    </w:p>
    <w:p w14:paraId="73A4DF57" w14:textId="57936D51" w:rsidR="00B94458" w:rsidRDefault="00000000">
      <w:pPr>
        <w:pStyle w:val="Heading3"/>
      </w:pPr>
      <w:r>
        <w:t xml:space="preserve">Threat 1: </w:t>
      </w:r>
      <w:r w:rsidR="00F45A48">
        <w:t>Privilege Elevation</w:t>
      </w:r>
    </w:p>
    <w:tbl>
      <w:tblPr>
        <w:tblStyle w:val="af9"/>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52F8BA21" w14:textId="77777777">
        <w:trPr>
          <w:trHeight w:val="316"/>
        </w:trPr>
        <w:tc>
          <w:tcPr>
            <w:tcW w:w="9019" w:type="dxa"/>
          </w:tcPr>
          <w:p w14:paraId="2C1594C3" w14:textId="682EFADD" w:rsidR="00B94458" w:rsidRDefault="00F7397E">
            <w:pPr>
              <w:spacing w:after="120"/>
            </w:pPr>
            <w:r>
              <w:t>Any</w:t>
            </w:r>
            <w:r w:rsidR="006405B5">
              <w:t xml:space="preserve"> </w:t>
            </w:r>
            <w:r w:rsidR="00520674">
              <w:t>bank client or staff</w:t>
            </w:r>
            <w:r w:rsidR="006405B5">
              <w:t xml:space="preserve"> </w:t>
            </w:r>
            <w:r>
              <w:t>who found this vulnerability may</w:t>
            </w:r>
            <w:r w:rsidR="006C4791">
              <w:t xml:space="preserve"> become </w:t>
            </w:r>
            <w:r w:rsidR="006405B5">
              <w:t xml:space="preserve">a threat actor </w:t>
            </w:r>
            <w:r w:rsidR="006C4791">
              <w:t>and</w:t>
            </w:r>
            <w:r>
              <w:t xml:space="preserve"> perform actions</w:t>
            </w:r>
            <w:r w:rsidR="006C4791">
              <w:t xml:space="preserve"> beyond their permissions to benefit themselves.</w:t>
            </w:r>
          </w:p>
        </w:tc>
      </w:tr>
    </w:tbl>
    <w:p w14:paraId="2B097428" w14:textId="115197E4" w:rsidR="00B94458" w:rsidRDefault="00000000">
      <w:pPr>
        <w:pStyle w:val="Heading3"/>
      </w:pPr>
      <w:r>
        <w:t xml:space="preserve">Threat 2: </w:t>
      </w:r>
      <w:r w:rsidR="00F45A48">
        <w:t>Insecure Direct Object References (IDOR)</w:t>
      </w:r>
    </w:p>
    <w:tbl>
      <w:tblPr>
        <w:tblStyle w:val="afa"/>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03E896F6" w14:textId="77777777">
        <w:trPr>
          <w:trHeight w:val="316"/>
        </w:trPr>
        <w:tc>
          <w:tcPr>
            <w:tcW w:w="9019" w:type="dxa"/>
          </w:tcPr>
          <w:p w14:paraId="71451FF9" w14:textId="5B89D6BA" w:rsidR="00B94458" w:rsidRDefault="00520674" w:rsidP="006405B5">
            <w:r>
              <w:t xml:space="preserve">Any bank client or staff </w:t>
            </w:r>
            <w:r w:rsidR="006405B5">
              <w:t>this vulnerability may become a threat actor and steal other accounts’ information.</w:t>
            </w:r>
          </w:p>
        </w:tc>
      </w:tr>
    </w:tbl>
    <w:p w14:paraId="0CF40674" w14:textId="77777777" w:rsidR="00B94458" w:rsidRDefault="00B94458"/>
    <w:p w14:paraId="08A854A1" w14:textId="77777777" w:rsidR="00B94458" w:rsidRDefault="00B94458"/>
    <w:p w14:paraId="3CC358B7" w14:textId="77777777" w:rsidR="00B94458" w:rsidRDefault="00000000">
      <w:pPr>
        <w:pStyle w:val="Heading1"/>
      </w:pPr>
      <w:r>
        <w:lastRenderedPageBreak/>
        <w:t>3. Threats remediations</w:t>
      </w:r>
    </w:p>
    <w:p w14:paraId="2D2F2F1C" w14:textId="77777777" w:rsidR="00B94458" w:rsidRDefault="00000000">
      <w:pPr>
        <w:pStyle w:val="Heading2"/>
      </w:pPr>
      <w:r>
        <w:t>S: Spoofing</w:t>
      </w:r>
    </w:p>
    <w:p w14:paraId="062F1BB8" w14:textId="3CFAE275" w:rsidR="00B94458" w:rsidRDefault="00000000">
      <w:pPr>
        <w:pStyle w:val="Heading3"/>
      </w:pPr>
      <w:r>
        <w:t xml:space="preserve">Threat 1: </w:t>
      </w:r>
      <w:r w:rsidR="00EB1D51">
        <w:t>Phishing Attacks</w:t>
      </w:r>
    </w:p>
    <w:tbl>
      <w:tblPr>
        <w:tblStyle w:val="afb"/>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7C2DED08" w14:textId="77777777">
        <w:trPr>
          <w:trHeight w:val="316"/>
        </w:trPr>
        <w:tc>
          <w:tcPr>
            <w:tcW w:w="9019" w:type="dxa"/>
          </w:tcPr>
          <w:p w14:paraId="689D78BE" w14:textId="03D6B968" w:rsidR="00B94458" w:rsidRDefault="00EB1D51" w:rsidP="00EB1D51">
            <w:r>
              <w:t xml:space="preserve">Since phishing attacks </w:t>
            </w:r>
            <w:r w:rsidR="00EE04E4">
              <w:t>may</w:t>
            </w:r>
            <w:r>
              <w:t xml:space="preserve"> not</w:t>
            </w:r>
            <w:r w:rsidR="00EE04E4">
              <w:t xml:space="preserve"> be</w:t>
            </w:r>
            <w:r>
              <w:t xml:space="preserve"> directly related to a type of internal vulnerability of the website, the remediation </w:t>
            </w:r>
            <w:r w:rsidR="00EE04E4">
              <w:t>could</w:t>
            </w:r>
            <w:r>
              <w:t xml:space="preserve"> focus on informing and educating customers on identifying potential phishing scams. Besides, it is essential to implement an </w:t>
            </w:r>
            <w:r w:rsidRPr="00DB0660">
              <w:t>SSL certificate</w:t>
            </w:r>
            <w:r>
              <w:t xml:space="preserve"> to help users judge if the website is legitimate.</w:t>
            </w:r>
          </w:p>
        </w:tc>
      </w:tr>
    </w:tbl>
    <w:p w14:paraId="08EB4E36" w14:textId="45CD1A62" w:rsidR="00B94458" w:rsidRDefault="00000000">
      <w:pPr>
        <w:pStyle w:val="Heading3"/>
      </w:pPr>
      <w:r>
        <w:t xml:space="preserve">Threat 2: </w:t>
      </w:r>
      <w:r w:rsidR="00EE04E4">
        <w:t>Impersonation of Branch Manager</w:t>
      </w:r>
    </w:p>
    <w:tbl>
      <w:tblPr>
        <w:tblStyle w:val="afc"/>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6FD220E8" w14:textId="77777777">
        <w:trPr>
          <w:trHeight w:val="316"/>
        </w:trPr>
        <w:tc>
          <w:tcPr>
            <w:tcW w:w="9019" w:type="dxa"/>
          </w:tcPr>
          <w:p w14:paraId="4021E81B" w14:textId="3D5F112F" w:rsidR="00B94458" w:rsidRDefault="00EE04E4">
            <w:pPr>
              <w:spacing w:after="120"/>
            </w:pPr>
            <w:r>
              <w:t>It is essential</w:t>
            </w:r>
            <w:r w:rsidR="00696E5C">
              <w:t xml:space="preserve"> to implement </w:t>
            </w:r>
            <w:r w:rsidR="00696E5C" w:rsidRPr="00DB0660">
              <w:t>multi-factor authentication (MFA)</w:t>
            </w:r>
            <w:r w:rsidR="00696E5C">
              <w:t xml:space="preserve"> for branch manager logins. Besides, it is necessary to have a log monitoring the system to detect malicious activities.</w:t>
            </w:r>
          </w:p>
        </w:tc>
      </w:tr>
    </w:tbl>
    <w:p w14:paraId="6B4560F6" w14:textId="77777777" w:rsidR="00B94458" w:rsidRDefault="00000000">
      <w:pPr>
        <w:pStyle w:val="Heading2"/>
      </w:pPr>
      <w:r>
        <w:t>T: Tampering</w:t>
      </w:r>
    </w:p>
    <w:p w14:paraId="5FA5A0CC" w14:textId="764E039B" w:rsidR="00B94458" w:rsidRDefault="00000000">
      <w:pPr>
        <w:pStyle w:val="Heading3"/>
      </w:pPr>
      <w:r>
        <w:t xml:space="preserve">Threat 1: </w:t>
      </w:r>
      <w:r w:rsidR="005C1672">
        <w:t>Connection Tampering</w:t>
      </w:r>
    </w:p>
    <w:tbl>
      <w:tblPr>
        <w:tblStyle w:val="afd"/>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73DBD4CD" w14:textId="77777777">
        <w:trPr>
          <w:trHeight w:val="316"/>
        </w:trPr>
        <w:tc>
          <w:tcPr>
            <w:tcW w:w="9019" w:type="dxa"/>
          </w:tcPr>
          <w:p w14:paraId="31C1D381" w14:textId="0364F853" w:rsidR="00B94458" w:rsidRDefault="00F47411">
            <w:pPr>
              <w:spacing w:after="120"/>
            </w:pPr>
            <w:r>
              <w:t xml:space="preserve">All data should be </w:t>
            </w:r>
            <w:r w:rsidRPr="00DB0660">
              <w:t>encrypted</w:t>
            </w:r>
            <w:r>
              <w:t xml:space="preserve"> in transit, for example, using </w:t>
            </w:r>
            <w:r w:rsidR="00395363">
              <w:t>AES or TLS</w:t>
            </w:r>
            <w:r>
              <w:t>. Moreover, for dangerous operations such as closing accounts, it is better to requiring users to go to a branch with their photo IDs.</w:t>
            </w:r>
          </w:p>
        </w:tc>
      </w:tr>
    </w:tbl>
    <w:p w14:paraId="537FAD9D" w14:textId="27698820" w:rsidR="00B94458" w:rsidRDefault="00000000">
      <w:pPr>
        <w:pStyle w:val="Heading3"/>
      </w:pPr>
      <w:r>
        <w:t xml:space="preserve">Threat 2: </w:t>
      </w:r>
      <w:r w:rsidR="005C1672">
        <w:t>Code Injection</w:t>
      </w:r>
    </w:p>
    <w:tbl>
      <w:tblPr>
        <w:tblStyle w:val="afe"/>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30FEC55D" w14:textId="77777777">
        <w:trPr>
          <w:trHeight w:val="316"/>
        </w:trPr>
        <w:tc>
          <w:tcPr>
            <w:tcW w:w="9019" w:type="dxa"/>
          </w:tcPr>
          <w:p w14:paraId="6BFBABE8" w14:textId="4F59E1AD" w:rsidR="00B94458" w:rsidRPr="003D671F" w:rsidRDefault="003D671F">
            <w:pPr>
              <w:spacing w:after="120"/>
              <w:rPr>
                <w:b/>
                <w:bCs/>
              </w:rPr>
            </w:pPr>
            <w:r>
              <w:t xml:space="preserve">All user inputs should be rigorously validated and sanitized. In addition, it is necessary to </w:t>
            </w:r>
            <w:r>
              <w:t>have access control</w:t>
            </w:r>
            <w:r>
              <w:t xml:space="preserve"> and </w:t>
            </w:r>
            <w:r>
              <w:t>monitor unauthorized activities</w:t>
            </w:r>
            <w:r>
              <w:t>.</w:t>
            </w:r>
          </w:p>
        </w:tc>
      </w:tr>
    </w:tbl>
    <w:p w14:paraId="38E651C9" w14:textId="77777777" w:rsidR="00B94458" w:rsidRDefault="00000000">
      <w:pPr>
        <w:pStyle w:val="Heading2"/>
      </w:pPr>
      <w:r>
        <w:t>R: Repudiation</w:t>
      </w:r>
    </w:p>
    <w:p w14:paraId="76DC4D0E" w14:textId="783ABC82" w:rsidR="00B94458" w:rsidRDefault="00000000">
      <w:pPr>
        <w:pStyle w:val="Heading3"/>
      </w:pPr>
      <w:r>
        <w:t xml:space="preserve">Threat 1: </w:t>
      </w:r>
      <w:r w:rsidR="005368C8">
        <w:t>Lack of Multi-Factor Authentication (MFA)</w:t>
      </w:r>
    </w:p>
    <w:tbl>
      <w:tblPr>
        <w:tblStyle w:val="aff"/>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0938D10E" w14:textId="77777777">
        <w:trPr>
          <w:trHeight w:val="316"/>
        </w:trPr>
        <w:tc>
          <w:tcPr>
            <w:tcW w:w="9019" w:type="dxa"/>
          </w:tcPr>
          <w:p w14:paraId="7B806F3F" w14:textId="3113D17C" w:rsidR="00B94458" w:rsidRDefault="005368C8" w:rsidP="00092324">
            <w:r>
              <w:t>It is essential to implement an MFA method, such as SMS or email-based codes. Third-party authenticator apps could also be taken into consideration</w:t>
            </w:r>
            <w:r w:rsidR="00092324">
              <w:t>. Meanwhile, it is necessary to inform users</w:t>
            </w:r>
            <w:r w:rsidR="00F378A9">
              <w:t xml:space="preserve"> the</w:t>
            </w:r>
            <w:r w:rsidR="00092324">
              <w:t xml:space="preserve"> importance of MFA and how to enable it.</w:t>
            </w:r>
          </w:p>
        </w:tc>
      </w:tr>
    </w:tbl>
    <w:p w14:paraId="63B8C1A7" w14:textId="7453434F" w:rsidR="00B94458" w:rsidRDefault="00000000">
      <w:pPr>
        <w:pStyle w:val="Heading3"/>
      </w:pPr>
      <w:r>
        <w:t xml:space="preserve">Threat 2: </w:t>
      </w:r>
      <w:r w:rsidR="005368C8">
        <w:t>Lack of Log Monitoring</w:t>
      </w:r>
    </w:p>
    <w:tbl>
      <w:tblPr>
        <w:tblStyle w:val="aff0"/>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0BF7C9EB" w14:textId="77777777">
        <w:trPr>
          <w:trHeight w:val="316"/>
        </w:trPr>
        <w:tc>
          <w:tcPr>
            <w:tcW w:w="9019" w:type="dxa"/>
          </w:tcPr>
          <w:p w14:paraId="143337FE" w14:textId="09AAD176" w:rsidR="00B94458" w:rsidRDefault="00C105DB">
            <w:pPr>
              <w:spacing w:after="120"/>
            </w:pPr>
            <w:r>
              <w:t xml:space="preserve">Auditing and log management should be implemented. </w:t>
            </w:r>
            <w:r w:rsidR="00584DC1">
              <w:t>It</w:t>
            </w:r>
            <w:r>
              <w:t xml:space="preserve"> could include real-time analysis on the activities and raise alerts when abnormal activities are detected.</w:t>
            </w:r>
            <w:r w:rsidR="00584DC1">
              <w:t xml:space="preserve"> For example, </w:t>
            </w:r>
            <w:r w:rsidR="00344F31">
              <w:t>the ELK stack</w:t>
            </w:r>
            <w:r w:rsidR="00584DC1">
              <w:t xml:space="preserve"> is a good </w:t>
            </w:r>
            <w:r w:rsidR="00483FC0">
              <w:t>choice</w:t>
            </w:r>
            <w:r w:rsidR="00584DC1">
              <w:t xml:space="preserve"> for implementing such mechanisms.</w:t>
            </w:r>
          </w:p>
        </w:tc>
      </w:tr>
    </w:tbl>
    <w:p w14:paraId="3C09EA27" w14:textId="77777777" w:rsidR="00B94458" w:rsidRDefault="00000000">
      <w:pPr>
        <w:pStyle w:val="Heading2"/>
      </w:pPr>
      <w:r>
        <w:lastRenderedPageBreak/>
        <w:t>I: Information Disclosure</w:t>
      </w:r>
    </w:p>
    <w:p w14:paraId="6368B355" w14:textId="6C35AFF3" w:rsidR="00B94458" w:rsidRDefault="00000000">
      <w:pPr>
        <w:pStyle w:val="Heading3"/>
      </w:pPr>
      <w:r>
        <w:t xml:space="preserve">Threat 1: </w:t>
      </w:r>
      <w:r w:rsidR="00DB0660">
        <w:t>Insecure Transmission</w:t>
      </w:r>
    </w:p>
    <w:tbl>
      <w:tblPr>
        <w:tblStyle w:val="aff1"/>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5D134F0B" w14:textId="77777777">
        <w:trPr>
          <w:trHeight w:val="316"/>
        </w:trPr>
        <w:tc>
          <w:tcPr>
            <w:tcW w:w="9019" w:type="dxa"/>
          </w:tcPr>
          <w:p w14:paraId="3CA33ACB" w14:textId="47094760" w:rsidR="00B94458" w:rsidRDefault="00DB0660">
            <w:pPr>
              <w:spacing w:after="120"/>
            </w:pPr>
            <w:r>
              <w:t>Ensure that all data are encrypted during transmission</w:t>
            </w:r>
            <w:r w:rsidR="00395363">
              <w:t xml:space="preserve">, using AES or TLS. Moreover, MFA </w:t>
            </w:r>
            <w:r w:rsidR="0091046A">
              <w:t>may</w:t>
            </w:r>
            <w:r w:rsidR="00395363">
              <w:t xml:space="preserve"> alleviate the loss to some extent if credentials are leaked.</w:t>
            </w:r>
          </w:p>
        </w:tc>
      </w:tr>
    </w:tbl>
    <w:p w14:paraId="48CC35E8" w14:textId="1F1AB56D" w:rsidR="00B94458" w:rsidRDefault="00000000">
      <w:pPr>
        <w:pStyle w:val="Heading3"/>
      </w:pPr>
      <w:r>
        <w:t xml:space="preserve">Threat 2: </w:t>
      </w:r>
      <w:r w:rsidR="00DB0660">
        <w:t>Lack of Access Controls</w:t>
      </w:r>
    </w:p>
    <w:tbl>
      <w:tblPr>
        <w:tblStyle w:val="aff2"/>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0CE314D0" w14:textId="77777777">
        <w:trPr>
          <w:trHeight w:val="316"/>
        </w:trPr>
        <w:tc>
          <w:tcPr>
            <w:tcW w:w="9019" w:type="dxa"/>
          </w:tcPr>
          <w:p w14:paraId="5892A57A" w14:textId="1F3EB09F" w:rsidR="00B94458" w:rsidRDefault="0091046A">
            <w:pPr>
              <w:spacing w:after="120"/>
            </w:pPr>
            <w:r>
              <w:t>The principle of least privilege (</w:t>
            </w:r>
            <w:proofErr w:type="spellStart"/>
            <w:r>
              <w:t>PoLP</w:t>
            </w:r>
            <w:proofErr w:type="spellEnd"/>
            <w:r>
              <w:t>) can be applied when developing the system to ensure that different users only have access to the needed data.</w:t>
            </w:r>
          </w:p>
        </w:tc>
      </w:tr>
    </w:tbl>
    <w:p w14:paraId="7EA21AB8" w14:textId="77777777" w:rsidR="00B94458" w:rsidRDefault="00000000">
      <w:pPr>
        <w:pStyle w:val="Heading2"/>
      </w:pPr>
      <w:r>
        <w:t>D: Denial of Service</w:t>
      </w:r>
    </w:p>
    <w:p w14:paraId="2BE7F6A9" w14:textId="53683CA1" w:rsidR="00B94458" w:rsidRDefault="00000000">
      <w:pPr>
        <w:pStyle w:val="Heading3"/>
      </w:pPr>
      <w:r>
        <w:t xml:space="preserve">Threat 1: </w:t>
      </w:r>
      <w:r w:rsidR="00B55321">
        <w:t>Account Lockouts</w:t>
      </w:r>
    </w:p>
    <w:tbl>
      <w:tblPr>
        <w:tblStyle w:val="aff3"/>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3C1C090C" w14:textId="77777777">
        <w:trPr>
          <w:trHeight w:val="316"/>
        </w:trPr>
        <w:tc>
          <w:tcPr>
            <w:tcW w:w="9019" w:type="dxa"/>
          </w:tcPr>
          <w:p w14:paraId="28400C13" w14:textId="5D7B08C0" w:rsidR="00B94458" w:rsidRDefault="00661499">
            <w:pPr>
              <w:spacing w:after="120"/>
            </w:pPr>
            <w:r>
              <w:t>Implement CAPTCHA to prohibit automated login attempts. Meanwhile, users could be notified when someone is attempting to login to their account</w:t>
            </w:r>
            <w:r w:rsidR="001B3119">
              <w:t>s. Moreover, an IP address should be blocked if it performs too many requests.</w:t>
            </w:r>
          </w:p>
        </w:tc>
      </w:tr>
    </w:tbl>
    <w:p w14:paraId="1A93EA87" w14:textId="6491883C" w:rsidR="00B94458" w:rsidRDefault="00000000">
      <w:pPr>
        <w:pStyle w:val="Heading3"/>
      </w:pPr>
      <w:r>
        <w:t xml:space="preserve">Threat 2: </w:t>
      </w:r>
      <w:r w:rsidR="00B55321">
        <w:t xml:space="preserve">Distributed Denial of </w:t>
      </w:r>
      <w:r w:rsidR="00B55321">
        <w:rPr>
          <w:lang w:val="en-US"/>
        </w:rPr>
        <w:t>Service (DDoS)</w:t>
      </w:r>
    </w:p>
    <w:tbl>
      <w:tblPr>
        <w:tblStyle w:val="aff4"/>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7F413C86" w14:textId="77777777">
        <w:trPr>
          <w:trHeight w:val="316"/>
        </w:trPr>
        <w:tc>
          <w:tcPr>
            <w:tcW w:w="9019" w:type="dxa"/>
          </w:tcPr>
          <w:p w14:paraId="7894CB1E" w14:textId="458FC329" w:rsidR="00B94458" w:rsidRDefault="00C11922">
            <w:pPr>
              <w:spacing w:after="120"/>
            </w:pPr>
            <w:r>
              <w:t xml:space="preserve">Rate limiting and load balancing are necessary for dealing with DDoS. However, </w:t>
            </w:r>
            <w:r w:rsidR="00297429">
              <w:t>DDoS mitigation service could be considered</w:t>
            </w:r>
            <w:r>
              <w:t xml:space="preserve"> as they could directly provide professional supports, especially</w:t>
            </w:r>
            <w:r w:rsidR="00297429">
              <w:t xml:space="preserve"> if the time is limited to develop a protection mechanism</w:t>
            </w:r>
            <w:r>
              <w:t>.</w:t>
            </w:r>
          </w:p>
        </w:tc>
      </w:tr>
    </w:tbl>
    <w:p w14:paraId="04BBDFFD" w14:textId="77777777" w:rsidR="00B94458" w:rsidRDefault="00000000">
      <w:pPr>
        <w:pStyle w:val="Heading2"/>
      </w:pPr>
      <w:r>
        <w:t>E: Elevation of Privilege</w:t>
      </w:r>
    </w:p>
    <w:p w14:paraId="368C9167" w14:textId="460D021F" w:rsidR="00B94458" w:rsidRDefault="00000000">
      <w:pPr>
        <w:pStyle w:val="Heading3"/>
      </w:pPr>
      <w:r>
        <w:t xml:space="preserve">Threat 1: </w:t>
      </w:r>
      <w:r w:rsidR="00080DF3">
        <w:t>Privilege Elevation</w:t>
      </w:r>
    </w:p>
    <w:tbl>
      <w:tblPr>
        <w:tblStyle w:val="aff5"/>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2138C9E9" w14:textId="77777777">
        <w:trPr>
          <w:trHeight w:val="316"/>
        </w:trPr>
        <w:tc>
          <w:tcPr>
            <w:tcW w:w="9019" w:type="dxa"/>
          </w:tcPr>
          <w:p w14:paraId="51180305" w14:textId="50F37E23" w:rsidR="00B94458" w:rsidRDefault="004A6510" w:rsidP="004A6510">
            <w:r>
              <w:t xml:space="preserve">Access controls should be implemented across the system to separate privileges. Meanwhile, the log could be helpful to </w:t>
            </w:r>
            <w:r w:rsidR="002B4FA7">
              <w:t>monitor</w:t>
            </w:r>
            <w:r>
              <w:t xml:space="preserve"> if there is any privilege elevation.</w:t>
            </w:r>
          </w:p>
        </w:tc>
      </w:tr>
    </w:tbl>
    <w:p w14:paraId="1AA6A31F" w14:textId="76318D0D" w:rsidR="00B94458" w:rsidRDefault="00000000">
      <w:pPr>
        <w:pStyle w:val="Heading3"/>
      </w:pPr>
      <w:r>
        <w:t xml:space="preserve">Threat 2: </w:t>
      </w:r>
      <w:r w:rsidR="00080DF3">
        <w:t>Insecure Direct Object References (IDOR)</w:t>
      </w:r>
    </w:p>
    <w:tbl>
      <w:tblPr>
        <w:tblStyle w:val="aff6"/>
        <w:tblW w:w="9019"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9"/>
      </w:tblGrid>
      <w:tr w:rsidR="00B94458" w14:paraId="6AB889D6" w14:textId="77777777">
        <w:trPr>
          <w:trHeight w:val="316"/>
        </w:trPr>
        <w:tc>
          <w:tcPr>
            <w:tcW w:w="9019" w:type="dxa"/>
          </w:tcPr>
          <w:p w14:paraId="1DC00625" w14:textId="18C2B14E" w:rsidR="00B94458" w:rsidRDefault="002B4FA7" w:rsidP="004A6510">
            <w:r>
              <w:t>Ensure that access controls are also implemented at object level, for example, having an access control list (ACL). Meanwhile, the log could be used to identify IDOR.</w:t>
            </w:r>
          </w:p>
        </w:tc>
      </w:tr>
    </w:tbl>
    <w:p w14:paraId="698C3A2E" w14:textId="77777777" w:rsidR="00B94458" w:rsidRDefault="00B94458"/>
    <w:sectPr w:rsidR="00B94458">
      <w:headerReference w:type="default" r:id="rId7"/>
      <w:footerReference w:type="default" r:id="rId8"/>
      <w:footerReference w:type="firs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533B1" w14:textId="77777777" w:rsidR="00694E47" w:rsidRDefault="00694E47">
      <w:pPr>
        <w:spacing w:line="240" w:lineRule="auto"/>
      </w:pPr>
      <w:r>
        <w:separator/>
      </w:r>
    </w:p>
  </w:endnote>
  <w:endnote w:type="continuationSeparator" w:id="0">
    <w:p w14:paraId="7BEF98F4" w14:textId="77777777" w:rsidR="00694E47" w:rsidRDefault="00694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643C" w14:textId="77777777" w:rsidR="00B94458" w:rsidRDefault="00000000">
    <w:pPr>
      <w:jc w:val="right"/>
    </w:pPr>
    <w:r>
      <w:fldChar w:fldCharType="begin"/>
    </w:r>
    <w:r>
      <w:instrText>PAGE</w:instrText>
    </w:r>
    <w:r>
      <w:fldChar w:fldCharType="separate"/>
    </w:r>
    <w:r w:rsidR="003966D2">
      <w:rPr>
        <w:noProof/>
      </w:rPr>
      <w:t>2</w:t>
    </w:r>
    <w:r>
      <w:fldChar w:fldCharType="end"/>
    </w:r>
    <w:r>
      <w:t xml:space="preserve"> of </w:t>
    </w:r>
    <w:r>
      <w:fldChar w:fldCharType="begin"/>
    </w:r>
    <w:r>
      <w:instrText>NUMPAGES</w:instrText>
    </w:r>
    <w:r>
      <w:fldChar w:fldCharType="separate"/>
    </w:r>
    <w:r w:rsidR="003966D2">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5A78" w14:textId="77777777" w:rsidR="00B94458" w:rsidRDefault="00B9445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952EB" w14:textId="77777777" w:rsidR="00694E47" w:rsidRDefault="00694E47">
      <w:pPr>
        <w:spacing w:line="240" w:lineRule="auto"/>
      </w:pPr>
      <w:r>
        <w:separator/>
      </w:r>
    </w:p>
  </w:footnote>
  <w:footnote w:type="continuationSeparator" w:id="0">
    <w:p w14:paraId="5AC2A3DB" w14:textId="77777777" w:rsidR="00694E47" w:rsidRDefault="00694E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54626" w14:textId="77777777" w:rsidR="00B94458" w:rsidRDefault="00000000">
    <w:pPr>
      <w:pBdr>
        <w:top w:val="nil"/>
        <w:left w:val="nil"/>
        <w:bottom w:val="nil"/>
        <w:right w:val="nil"/>
        <w:between w:val="nil"/>
      </w:pBdr>
      <w:tabs>
        <w:tab w:val="center" w:pos="4513"/>
        <w:tab w:val="right" w:pos="9026"/>
      </w:tabs>
      <w:spacing w:line="240" w:lineRule="auto"/>
      <w:jc w:val="right"/>
      <w:rPr>
        <w:color w:val="000000"/>
      </w:rPr>
    </w:pPr>
    <w:r>
      <w:rPr>
        <w:rFonts w:eastAsia="Arial"/>
        <w:color w:val="000000"/>
      </w:rPr>
      <w:t>1. Threats identified using STRIDE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458"/>
    <w:rsid w:val="00080DF3"/>
    <w:rsid w:val="00092324"/>
    <w:rsid w:val="001A0ADF"/>
    <w:rsid w:val="001B3119"/>
    <w:rsid w:val="00212568"/>
    <w:rsid w:val="00215CDB"/>
    <w:rsid w:val="00257E05"/>
    <w:rsid w:val="00297429"/>
    <w:rsid w:val="002B4FA7"/>
    <w:rsid w:val="00344F31"/>
    <w:rsid w:val="00367513"/>
    <w:rsid w:val="00384AEA"/>
    <w:rsid w:val="00395363"/>
    <w:rsid w:val="0039542E"/>
    <w:rsid w:val="003966D2"/>
    <w:rsid w:val="003D671F"/>
    <w:rsid w:val="004473F5"/>
    <w:rsid w:val="0048001F"/>
    <w:rsid w:val="00483FC0"/>
    <w:rsid w:val="004A6510"/>
    <w:rsid w:val="004D37C4"/>
    <w:rsid w:val="005026D9"/>
    <w:rsid w:val="00520674"/>
    <w:rsid w:val="005368C8"/>
    <w:rsid w:val="00584DC1"/>
    <w:rsid w:val="0058614F"/>
    <w:rsid w:val="005C1672"/>
    <w:rsid w:val="005F166A"/>
    <w:rsid w:val="006405B5"/>
    <w:rsid w:val="00651BA3"/>
    <w:rsid w:val="00661499"/>
    <w:rsid w:val="00683090"/>
    <w:rsid w:val="0069050E"/>
    <w:rsid w:val="00694E47"/>
    <w:rsid w:val="00696E5C"/>
    <w:rsid w:val="006C0310"/>
    <w:rsid w:val="006C4791"/>
    <w:rsid w:val="006E2512"/>
    <w:rsid w:val="0076296E"/>
    <w:rsid w:val="007823B0"/>
    <w:rsid w:val="007A7B55"/>
    <w:rsid w:val="007F0E06"/>
    <w:rsid w:val="00836D81"/>
    <w:rsid w:val="0091046A"/>
    <w:rsid w:val="00962D6E"/>
    <w:rsid w:val="009F6792"/>
    <w:rsid w:val="00B55321"/>
    <w:rsid w:val="00B840F1"/>
    <w:rsid w:val="00B94458"/>
    <w:rsid w:val="00BC6394"/>
    <w:rsid w:val="00C105DB"/>
    <w:rsid w:val="00C108BD"/>
    <w:rsid w:val="00C11922"/>
    <w:rsid w:val="00C11DFD"/>
    <w:rsid w:val="00C41BEF"/>
    <w:rsid w:val="00C44B9D"/>
    <w:rsid w:val="00DB0660"/>
    <w:rsid w:val="00EB1D51"/>
    <w:rsid w:val="00EE04E4"/>
    <w:rsid w:val="00F378A9"/>
    <w:rsid w:val="00F45A48"/>
    <w:rsid w:val="00F47411"/>
    <w:rsid w:val="00F57967"/>
    <w:rsid w:val="00F7397E"/>
    <w:rsid w:val="00FA6A88"/>
    <w:rsid w:val="00FC1AE6"/>
    <w:rsid w:val="00FF0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70B2"/>
  <w15:docId w15:val="{0EEE63D6-C7A2-424A-A875-0E4DEDC8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D2041"/>
    <w:rPr>
      <w:color w:val="0000FF" w:themeColor="hyperlink"/>
      <w:u w:val="single"/>
    </w:rPr>
  </w:style>
  <w:style w:type="character" w:styleId="UnresolvedMention">
    <w:name w:val="Unresolved Mention"/>
    <w:basedOn w:val="DefaultParagraphFont"/>
    <w:uiPriority w:val="99"/>
    <w:semiHidden/>
    <w:unhideWhenUsed/>
    <w:rsid w:val="00ED2041"/>
    <w:rPr>
      <w:color w:val="605E5C"/>
      <w:shd w:val="clear" w:color="auto" w:fill="E1DFDD"/>
    </w:rPr>
  </w:style>
  <w:style w:type="paragraph" w:styleId="TOC1">
    <w:name w:val="toc 1"/>
    <w:basedOn w:val="Normal"/>
    <w:next w:val="Normal"/>
    <w:autoRedefine/>
    <w:uiPriority w:val="39"/>
    <w:unhideWhenUsed/>
    <w:rsid w:val="001E3626"/>
    <w:pPr>
      <w:spacing w:after="100"/>
    </w:pPr>
  </w:style>
  <w:style w:type="paragraph" w:styleId="TOC2">
    <w:name w:val="toc 2"/>
    <w:basedOn w:val="Normal"/>
    <w:next w:val="Normal"/>
    <w:autoRedefine/>
    <w:uiPriority w:val="39"/>
    <w:unhideWhenUsed/>
    <w:rsid w:val="001E3626"/>
    <w:pPr>
      <w:spacing w:after="100"/>
      <w:ind w:left="220"/>
    </w:pPr>
  </w:style>
  <w:style w:type="paragraph" w:styleId="TOC3">
    <w:name w:val="toc 3"/>
    <w:basedOn w:val="Normal"/>
    <w:next w:val="Normal"/>
    <w:autoRedefine/>
    <w:uiPriority w:val="39"/>
    <w:unhideWhenUsed/>
    <w:rsid w:val="001E3626"/>
    <w:pPr>
      <w:spacing w:after="100"/>
      <w:ind w:left="440"/>
    </w:pPr>
  </w:style>
  <w:style w:type="table" w:styleId="TableGrid">
    <w:name w:val="Table Grid"/>
    <w:basedOn w:val="TableNormal"/>
    <w:uiPriority w:val="39"/>
    <w:rsid w:val="00437F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7F14"/>
    <w:pPr>
      <w:tabs>
        <w:tab w:val="center" w:pos="4513"/>
        <w:tab w:val="right" w:pos="9026"/>
      </w:tabs>
      <w:spacing w:line="240" w:lineRule="auto"/>
    </w:pPr>
  </w:style>
  <w:style w:type="character" w:customStyle="1" w:styleId="HeaderChar">
    <w:name w:val="Header Char"/>
    <w:basedOn w:val="DefaultParagraphFont"/>
    <w:link w:val="Header"/>
    <w:uiPriority w:val="99"/>
    <w:rsid w:val="00437F14"/>
  </w:style>
  <w:style w:type="paragraph" w:styleId="Footer">
    <w:name w:val="footer"/>
    <w:basedOn w:val="Normal"/>
    <w:link w:val="FooterChar"/>
    <w:uiPriority w:val="99"/>
    <w:unhideWhenUsed/>
    <w:rsid w:val="00437F14"/>
    <w:pPr>
      <w:tabs>
        <w:tab w:val="center" w:pos="4513"/>
        <w:tab w:val="right" w:pos="9026"/>
      </w:tabs>
      <w:spacing w:line="240" w:lineRule="auto"/>
    </w:pPr>
  </w:style>
  <w:style w:type="character" w:customStyle="1" w:styleId="FooterChar">
    <w:name w:val="Footer Char"/>
    <w:basedOn w:val="DefaultParagraphFont"/>
    <w:link w:val="Footer"/>
    <w:uiPriority w:val="99"/>
    <w:rsid w:val="00437F14"/>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HivLuBNioSU8BRZkNFztwBS8fA==">AMUW2mU2AXUqtIwBOxiwSsGPWRPQbBZE4b2x/ajRhpUN3tdREruHCo6beJ3ooVa27u4PK0XiwH/7pSrAsgrcp6iAsSgTsgWfsjiCXgyZKFUXJufL8QQMVv8=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Jiahao Chen</cp:lastModifiedBy>
  <cp:revision>61</cp:revision>
  <cp:lastPrinted>2023-05-30T13:56:00Z</cp:lastPrinted>
  <dcterms:created xsi:type="dcterms:W3CDTF">2021-05-17T03:04:00Z</dcterms:created>
  <dcterms:modified xsi:type="dcterms:W3CDTF">2023-05-30T13:56:00Z</dcterms:modified>
</cp:coreProperties>
</file>