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1"/>
          <w:strike w:val="0"/>
          <w:color w:val="808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formulación de Ante - proyecto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 FORMATIVO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89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977"/>
        <w:gridCol w:w="5812"/>
        <w:tblGridChange w:id="0">
          <w:tblGrid>
            <w:gridCol w:w="2977"/>
            <w:gridCol w:w="5812"/>
          </w:tblGrid>
        </w:tblGridChange>
      </w:tblGrid>
      <w:tr>
        <w:trPr>
          <w:cantSplit w:val="0"/>
          <w:trHeight w:val="35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3">
            <w:pPr>
              <w:numPr>
                <w:ilvl w:val="0"/>
                <w:numId w:val="2"/>
              </w:numPr>
              <w:spacing w:after="0" w:line="240" w:lineRule="auto"/>
              <w:ind w:left="1068" w:hanging="360"/>
              <w:rPr>
                <w:smallCaps w:val="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INFORMACIÓN GENERAL DEL PROYECTO FORMATIVO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6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NOMBRE DEL 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</w:tcBorders>
            <w:vAlign w:val="top"/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Infinite Horizons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DURACIÓN ESTIMADA (En Trimestres)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8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6 trimestres</w:t>
            </w:r>
          </w:p>
        </w:tc>
      </w:tr>
    </w:tbl>
    <w:p w:rsidR="00000000" w:rsidDel="00000000" w:rsidP="00000000" w:rsidRDefault="00000000" w:rsidRPr="00000000" w14:paraId="00000009">
      <w:pPr>
        <w:spacing w:after="0" w:line="240" w:lineRule="auto"/>
        <w:rPr>
          <w:smallCaps w:val="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69.915255545347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80.503850624033"/>
        <w:gridCol w:w="4489.411404921315"/>
        <w:tblGridChange w:id="0">
          <w:tblGrid>
            <w:gridCol w:w="4380.503850624033"/>
            <w:gridCol w:w="4489.411404921315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EQUIPO DE APRENDICES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FICHA DE CARACTERIZACIÓN:29006</w:t>
            </w:r>
            <w:r w:rsidDel="00000000" w:rsidR="00000000" w:rsidRPr="00000000">
              <w:rPr>
                <w:smallCaps w:val="1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nombre: Kristin Vanessa Restrepo Moreo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F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Nombre </w:t>
            </w:r>
            <w:r w:rsidDel="00000000" w:rsidR="00000000" w:rsidRPr="00000000">
              <w:rPr>
                <w:smallCaps w:val="1"/>
                <w:rtl w:val="0"/>
              </w:rPr>
              <w:t xml:space="preserve">Kevin Leonardo Beltran Peña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documento de identidad: 1025461899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1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documento de identidad C.C.</w:t>
            </w:r>
            <w:r w:rsidDel="00000000" w:rsidR="00000000" w:rsidRPr="00000000">
              <w:rPr>
                <w:smallCaps w:val="1"/>
                <w:rtl w:val="0"/>
              </w:rPr>
              <w:t xml:space="preserve"> 1014477897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dirección: KR 10 Este </w:t>
            </w:r>
            <w:r w:rsidDel="00000000" w:rsidR="00000000" w:rsidRPr="00000000">
              <w:rPr>
                <w:smallCaps w:val="1"/>
                <w:rtl w:val="0"/>
              </w:rPr>
              <w:t xml:space="preserve">#20 A 32 Sur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Dirección</w:t>
            </w:r>
            <w:r w:rsidDel="00000000" w:rsidR="00000000" w:rsidRPr="00000000">
              <w:rPr>
                <w:smallCaps w:val="1"/>
                <w:rtl w:val="0"/>
              </w:rPr>
              <w:t xml:space="preserve"> CALLE 31B SUR #1A -68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teléfono No aplica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teléfono </w:t>
            </w:r>
            <w:r w:rsidDel="00000000" w:rsidR="00000000" w:rsidRPr="00000000">
              <w:rPr>
                <w:smallCaps w:val="1"/>
                <w:rtl w:val="0"/>
              </w:rPr>
              <w:t xml:space="preserve">No Aplica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móvil: 3125419717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móvil 3133614061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nombre: </w:t>
            </w:r>
            <w:r w:rsidDel="00000000" w:rsidR="00000000" w:rsidRPr="00000000">
              <w:rPr>
                <w:smallCaps w:val="1"/>
                <w:rtl w:val="0"/>
              </w:rPr>
              <w:t xml:space="preserve"> Alejandra Florez Guarnizo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Nombre </w:t>
            </w:r>
            <w:r w:rsidDel="00000000" w:rsidR="00000000" w:rsidRPr="00000000">
              <w:rPr>
                <w:smallCaps w:val="1"/>
                <w:rtl w:val="0"/>
              </w:rPr>
              <w:t xml:space="preserve">Diego Esteban Lopez Melo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documento de identidad: </w:t>
            </w:r>
            <w:r w:rsidDel="00000000" w:rsidR="00000000" w:rsidRPr="00000000">
              <w:rPr>
                <w:smallCaps w:val="1"/>
                <w:rtl w:val="0"/>
              </w:rPr>
              <w:t xml:space="preserve">T.I 1016596148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smallCaps w:val="1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documento de identidad: T.I  1021671</w:t>
            </w:r>
            <w:r w:rsidDel="00000000" w:rsidR="00000000" w:rsidRPr="00000000">
              <w:rPr>
                <w:smallCaps w:val="1"/>
                <w:rtl w:val="0"/>
              </w:rPr>
              <w:t xml:space="preserve">180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dirección:</w:t>
            </w:r>
            <w:r w:rsidDel="00000000" w:rsidR="00000000" w:rsidRPr="00000000">
              <w:rPr>
                <w:smallCaps w:val="1"/>
                <w:rtl w:val="0"/>
              </w:rPr>
              <w:t xml:space="preserve"> Calle 8 A Bis # 94-23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Dirección calle 11 sur #2-44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teléfono No aplica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teléfono no </w:t>
            </w:r>
            <w:r w:rsidDel="00000000" w:rsidR="00000000" w:rsidRPr="00000000">
              <w:rPr>
                <w:smallCaps w:val="1"/>
                <w:rtl w:val="0"/>
              </w:rPr>
              <w:t xml:space="preserve">aplica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móvil 3154415682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smallCaps w:val="0"/>
                <w:vertAlign w:val="baseline"/>
              </w:rPr>
            </w:pPr>
            <w:r w:rsidDel="00000000" w:rsidR="00000000" w:rsidRPr="00000000">
              <w:rPr>
                <w:smallCaps w:val="1"/>
                <w:vertAlign w:val="baseline"/>
                <w:rtl w:val="0"/>
              </w:rPr>
              <w:t xml:space="preserve">móvil 3155056916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70"/>
        <w:tblGridChange w:id="0">
          <w:tblGrid>
            <w:gridCol w:w="88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6">
            <w:pPr>
              <w:numPr>
                <w:ilvl w:val="0"/>
                <w:numId w:val="2"/>
              </w:numPr>
              <w:spacing w:after="0" w:line="240" w:lineRule="auto"/>
              <w:ind w:left="1068" w:hanging="36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RESUMEN EJECUTIVO</w:t>
            </w:r>
          </w:p>
          <w:p w:rsidR="00000000" w:rsidDel="00000000" w:rsidP="00000000" w:rsidRDefault="00000000" w:rsidRPr="00000000" w14:paraId="00000027">
            <w:pPr>
              <w:spacing w:after="0" w:line="240" w:lineRule="auto"/>
              <w:ind w:left="1068" w:firstLine="0"/>
              <w:rPr>
                <w:vertAlign w:val="baseline"/>
              </w:rPr>
            </w:pPr>
            <w:r w:rsidDel="00000000" w:rsidR="00000000" w:rsidRPr="00000000">
              <w:rPr>
                <w:sz w:val="16"/>
                <w:szCs w:val="16"/>
                <w:vertAlign w:val="baseline"/>
                <w:rtl w:val="0"/>
              </w:rPr>
              <w:t xml:space="preserve">(Debe contener la información necesaria para darle al lector una idea precisa del proyecto)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after="0" w:line="240" w:lineRule="auto"/>
              <w:rPr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Este proyecto consiste en el desarrollo de una plataforma web de turismo que busca ofrecer a los usuarios una experiencia completa para la planificación de viajes. La plataforma integrará información detallada sobre destinos turísticos, opciones de alojamiento, actividades recreativas y restaurantes y amplia información, con el objetivo de facilitar la organización de viajes de manera eficiente y personalizada. Se identifica una necesidad en el mercado de contar con una herramienta integral que simplifique el proceso de planificación de viajes, brindando información confiable y actualizada, así como opciones de compañías según las preferencias individuales de los usuarios.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2"/>
              </w:numPr>
              <w:spacing w:after="0" w:line="240" w:lineRule="auto"/>
              <w:ind w:left="1068" w:hanging="36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DESCRIPCIÓN DEL PROYECTO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3"/>
              </w:numPr>
              <w:spacing w:after="0" w:line="240" w:lineRule="auto"/>
              <w:ind w:left="360" w:hanging="36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Planteamiento del problema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after="0" w:line="240" w:lineRule="auto"/>
              <w:ind w:left="360" w:firstLine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En la actualidad, los viajeros enfrentan dificultades al buscar información confiable y actualizada sobre destinos turísticos, alojamientos, actividades, restaurantes y demás información. La falta de una plataforma integral que incluya  todos estos elementos dificulta la planificación de viajes y puede llevar a experiencias desfavorables  para los usuarios.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3"/>
              </w:numPr>
              <w:spacing w:after="0" w:line="240" w:lineRule="auto"/>
              <w:ind w:left="360" w:hanging="36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Justificación del proyecto</w:t>
            </w:r>
          </w:p>
          <w:p w:rsidR="00000000" w:rsidDel="00000000" w:rsidP="00000000" w:rsidRDefault="00000000" w:rsidRPr="00000000" w14:paraId="0000002E">
            <w:pPr>
              <w:spacing w:after="0" w:line="240" w:lineRule="auto"/>
              <w:ind w:left="360" w:firstLine="0"/>
              <w:rPr>
                <w:b w:val="0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El desarrollo de esta plataforma web de turismo responde a la necesidad de ofrecer a los usuarios una herramienta completa y fácil de usar para la planificación de viajes. La integración de información detallada y la posibilidad de personalización permitirá a los usuarios organizar e implementar oportunidades de destinos nuevos a sus viajes de manera más eficiente y satisfactoria.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numPr>
                <w:ilvl w:val="0"/>
                <w:numId w:val="3"/>
              </w:numPr>
              <w:spacing w:after="0" w:line="240" w:lineRule="auto"/>
              <w:ind w:left="360" w:hanging="36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Marco teórico y estado del arte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(Contexto general en el cual se ubica el tema propuesto)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El proyecto se sitúa en el contexto del creciente sector turístico y la importancia de las      plataformas digitales en la planificación de viajes. Se analizan las tendencias actuales en el mercado y se identifican oportunidades de mejora en la experiencia del usuario.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1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Objetivos del proyecto</w:t>
            </w:r>
          </w:p>
          <w:tbl>
            <w:tblPr>
              <w:tblStyle w:val="Table4"/>
              <w:tblW w:w="8639.0" w:type="dxa"/>
              <w:jc w:val="left"/>
              <w:tblBorders>
                <w:top w:color="000000" w:space="0" w:sz="0" w:val="nil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8639"/>
              <w:tblGridChange w:id="0">
                <w:tblGrid>
                  <w:gridCol w:w="863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right w:color="000000" w:space="0" w:sz="0" w:val="nil"/>
                  </w:tcBorders>
                  <w:vAlign w:val="top"/>
                </w:tcPr>
                <w:p w:rsidR="00000000" w:rsidDel="00000000" w:rsidP="00000000" w:rsidRDefault="00000000" w:rsidRPr="00000000" w14:paraId="00000033">
                  <w:pPr>
                    <w:spacing w:after="0" w:line="240" w:lineRule="auto"/>
                    <w:rPr>
                      <w:b w:val="0"/>
                      <w:vertAlign w:val="baseline"/>
                    </w:rPr>
                  </w:pPr>
                  <w:r w:rsidDel="00000000" w:rsidR="00000000" w:rsidRPr="00000000">
                    <w:rPr>
                      <w:b w:val="1"/>
                      <w:vertAlign w:val="baseline"/>
                      <w:rtl w:val="0"/>
                    </w:rPr>
                    <w:t xml:space="preserve">OBJETIVOS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34">
                  <w:pPr>
                    <w:spacing w:after="0" w:line="240" w:lineRule="auto"/>
                    <w:rPr>
                      <w:b w:val="1"/>
                      <w:vertAlign w:val="baseline"/>
                    </w:rPr>
                  </w:pPr>
                  <w:r w:rsidDel="00000000" w:rsidR="00000000" w:rsidRPr="00000000">
                    <w:rPr>
                      <w:b w:val="1"/>
                      <w:vertAlign w:val="baseline"/>
                      <w:rtl w:val="0"/>
                    </w:rPr>
                    <w:t xml:space="preserve">Objetivo General </w:t>
                  </w:r>
                </w:p>
                <w:p w:rsidR="00000000" w:rsidDel="00000000" w:rsidP="00000000" w:rsidRDefault="00000000" w:rsidRPr="00000000" w14:paraId="00000035">
                  <w:pPr>
                    <w:spacing w:after="0" w:lin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highlight w:val="white"/>
                      <w:rtl w:val="0"/>
                    </w:rPr>
                    <w:t xml:space="preserve">Desarrollar una plataforma web de turismo que facilite la planificación y reserva de viajes para usuarios individuales y familias.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top"/>
                </w:tcPr>
                <w:p w:rsidR="00000000" w:rsidDel="00000000" w:rsidP="00000000" w:rsidRDefault="00000000" w:rsidRPr="00000000" w14:paraId="00000036">
                  <w:pPr>
                    <w:spacing w:after="0" w:line="240" w:lineRule="auto"/>
                    <w:jc w:val="both"/>
                    <w:rPr>
                      <w:i w:val="0"/>
                      <w:vertAlign w:val="baseline"/>
                    </w:rPr>
                  </w:pPr>
                  <w:r w:rsidDel="00000000" w:rsidR="00000000" w:rsidRPr="00000000">
                    <w:rPr>
                      <w:b w:val="1"/>
                      <w:vertAlign w:val="baseline"/>
                      <w:rtl w:val="0"/>
                    </w:rPr>
                    <w:t xml:space="preserve">Objetivos específicos </w:t>
                  </w:r>
                  <w:r w:rsidDel="00000000" w:rsidR="00000000" w:rsidRPr="00000000">
                    <w:rPr>
                      <w:sz w:val="16"/>
                      <w:szCs w:val="16"/>
                      <w:vertAlign w:val="baseline"/>
                      <w:rtl w:val="0"/>
                    </w:rPr>
                    <w:t xml:space="preserve">(Deben mostrar una relación clara y consistente con la descripción del problema. Se deben enunciar en términos de resultado)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7">
                  <w:pPr>
                    <w:numPr>
                      <w:ilvl w:val="0"/>
                      <w:numId w:val="4"/>
                    </w:numPr>
                    <w:pBdr>
                      <w:top w:color="d9d9e3" w:space="0" w:sz="0" w:val="none"/>
                      <w:left w:color="d9d9e3" w:space="0" w:sz="0" w:val="none"/>
                      <w:bottom w:color="d9d9e3" w:space="0" w:sz="0" w:val="none"/>
                      <w:right w:color="d9d9e3" w:space="0" w:sz="0" w:val="none"/>
                      <w:between w:color="d9d9e3" w:space="0" w:sz="0" w:val="none"/>
                    </w:pBdr>
                    <w:shd w:fill="ffffff" w:val="clear"/>
                    <w:spacing w:after="0" w:afterAutospacing="0" w:before="300" w:line="240" w:lineRule="auto"/>
                    <w:ind w:left="720" w:hanging="360"/>
                    <w:rPr>
                      <w:rFonts w:ascii="Calibri" w:cs="Calibri" w:eastAsia="Calibri" w:hAnsi="Calibri"/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Recopilar información detallada sobre destinos turísticos, alojamientos, actividades y restaurantes.</w:t>
                  </w:r>
                </w:p>
                <w:p w:rsidR="00000000" w:rsidDel="00000000" w:rsidP="00000000" w:rsidRDefault="00000000" w:rsidRPr="00000000" w14:paraId="00000038">
                  <w:pPr>
                    <w:numPr>
                      <w:ilvl w:val="0"/>
                      <w:numId w:val="4"/>
                    </w:numPr>
                    <w:pBdr>
                      <w:top w:color="d9d9e3" w:space="0" w:sz="0" w:val="none"/>
                      <w:left w:color="d9d9e3" w:space="0" w:sz="0" w:val="none"/>
                      <w:bottom w:color="d9d9e3" w:space="0" w:sz="0" w:val="none"/>
                      <w:right w:color="d9d9e3" w:space="0" w:sz="0" w:val="none"/>
                      <w:between w:color="d9d9e3" w:space="0" w:sz="0" w:val="none"/>
                    </w:pBdr>
                    <w:shd w:fill="ffffff" w:val="clear"/>
                    <w:spacing w:after="0" w:afterAutospacing="0" w:before="0" w:beforeAutospacing="0" w:line="240" w:lineRule="auto"/>
                    <w:ind w:left="720" w:hanging="360"/>
                    <w:rPr>
                      <w:rFonts w:ascii="Calibri" w:cs="Calibri" w:eastAsia="Calibri" w:hAnsi="Calibri"/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Implementar un sistema de búsqueda y filtrado que permita a los usuarios encontrar opciones según sus preferencias.</w:t>
                  </w:r>
                </w:p>
                <w:p w:rsidR="00000000" w:rsidDel="00000000" w:rsidP="00000000" w:rsidRDefault="00000000" w:rsidRPr="00000000" w14:paraId="00000039">
                  <w:pPr>
                    <w:numPr>
                      <w:ilvl w:val="0"/>
                      <w:numId w:val="4"/>
                    </w:numPr>
                    <w:pBdr>
                      <w:top w:color="d9d9e3" w:space="0" w:sz="0" w:val="none"/>
                      <w:left w:color="d9d9e3" w:space="0" w:sz="0" w:val="none"/>
                      <w:bottom w:color="d9d9e3" w:space="0" w:sz="0" w:val="none"/>
                      <w:right w:color="d9d9e3" w:space="0" w:sz="0" w:val="none"/>
                      <w:between w:color="d9d9e3" w:space="0" w:sz="0" w:val="none"/>
                    </w:pBdr>
                    <w:shd w:fill="ffffff" w:val="clear"/>
                    <w:spacing w:after="0" w:afterAutospacing="0" w:before="0" w:beforeAutospacing="0" w:line="240" w:lineRule="auto"/>
                    <w:ind w:left="720" w:hanging="360"/>
                    <w:rPr>
                      <w:rFonts w:ascii="Calibri" w:cs="Calibri" w:eastAsia="Calibri" w:hAnsi="Calibri"/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Ofrecer herramientas de personalización para que los usuarios puedan crear itinerarios adaptados a sus necesidades.</w:t>
                  </w:r>
                </w:p>
                <w:p w:rsidR="00000000" w:rsidDel="00000000" w:rsidP="00000000" w:rsidRDefault="00000000" w:rsidRPr="00000000" w14:paraId="0000003A">
                  <w:pPr>
                    <w:numPr>
                      <w:ilvl w:val="0"/>
                      <w:numId w:val="4"/>
                    </w:numPr>
                    <w:pBdr>
                      <w:top w:color="d9d9e3" w:space="0" w:sz="0" w:val="none"/>
                      <w:left w:color="d9d9e3" w:space="0" w:sz="0" w:val="none"/>
                      <w:bottom w:color="d9d9e3" w:space="0" w:sz="0" w:val="none"/>
                      <w:right w:color="d9d9e3" w:space="0" w:sz="0" w:val="none"/>
                      <w:between w:color="d9d9e3" w:space="0" w:sz="0" w:val="none"/>
                    </w:pBdr>
                    <w:shd w:fill="ffffff" w:val="clear"/>
                    <w:spacing w:after="300" w:before="0" w:beforeAutospacing="0" w:line="240" w:lineRule="auto"/>
                    <w:ind w:left="720" w:hanging="360"/>
                    <w:rPr>
                      <w:rFonts w:ascii="Calibri" w:cs="Calibri" w:eastAsia="Calibri" w:hAnsi="Calibri"/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Integrar un sistema de reservas y pagos seguro y confiable para la compra de servicios turísticos.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B">
            <w:pPr>
              <w:spacing w:after="0" w:line="240" w:lineRule="auto"/>
              <w:ind w:left="360" w:firstLine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keepNext w:val="1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Alcance del proyecto</w:t>
            </w:r>
          </w:p>
          <w:p w:rsidR="00000000" w:rsidDel="00000000" w:rsidP="00000000" w:rsidRDefault="00000000" w:rsidRPr="00000000" w14:paraId="0000003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(El alcance del proyecto establece los límites de lo que se va a hacer en el proyecto)</w:t>
            </w:r>
          </w:p>
          <w:p w:rsidR="00000000" w:rsidDel="00000000" w:rsidP="00000000" w:rsidRDefault="00000000" w:rsidRPr="00000000" w14:paraId="0000003E">
            <w:pPr>
              <w:rPr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El proyecto incluirá el desarrollo de la plataforma web, la integración de bases de datos de información turística incluyendo asociaciones de algunas compañías de turismo y sitios de turismo, la implementación de funcionalidades de búsqueda y filtrado. No se contempla en este proyecto el desarrollo de aplicaciones móviles complementarias.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keepNext w:val="1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Metodología propuesta</w:t>
            </w:r>
          </w:p>
          <w:p w:rsidR="00000000" w:rsidDel="00000000" w:rsidP="00000000" w:rsidRDefault="00000000" w:rsidRPr="00000000" w14:paraId="00000040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(Debe mostrar en forma organizada y precisa cómo será el desarrollo de cada uno de los objetivos específicos)</w:t>
            </w:r>
          </w:p>
          <w:p w:rsidR="00000000" w:rsidDel="00000000" w:rsidP="00000000" w:rsidRDefault="00000000" w:rsidRPr="00000000" w14:paraId="00000041">
            <w:pPr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Se utilizará una metodología ágil de desarrollo de software, con iteraciones cortas y frecuentes para adaptarse a las necesidades y retroalimentación de los usuarios. Se emplearán tecnologías web modernas y se priorizará la usabilidad y la experiencia del usuario en el diseño de la plataforma.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keepNext w:val="1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Área de aplicación del producto resultado del proyecto</w:t>
            </w:r>
          </w:p>
          <w:p w:rsidR="00000000" w:rsidDel="00000000" w:rsidP="00000000" w:rsidRDefault="00000000" w:rsidRPr="00000000" w14:paraId="00000043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(Área empresarial o institucional en donde se va aplicar el producto)</w:t>
            </w:r>
          </w:p>
          <w:p w:rsidR="00000000" w:rsidDel="00000000" w:rsidP="00000000" w:rsidRDefault="00000000" w:rsidRPr="00000000" w14:paraId="00000044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La plataforma web de turismo será aplicable en el sector del turismo y la hospitalidad, dirigida tanto a usuarios individuales como a familias que buscan planificar y reservar sus viajes de manera eficiente.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keepNext w:val="1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Usuarios potenciales directos e indirectos de los resultados del proyecto</w:t>
            </w:r>
          </w:p>
          <w:p w:rsidR="00000000" w:rsidDel="00000000" w:rsidP="00000000" w:rsidRDefault="00000000" w:rsidRPr="00000000" w14:paraId="00000046">
            <w:pPr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Los usuarios directos de la plataforma serán los viajeros individuales y familias que utilicen la plataforma para planificar y reservar sus viajes. Los usuarios indirectos incluyen a empresas turísticas y proveedores de servicios que se beneficiarán de la visibilidad y el acceso a una mayor audiencia a través de la plataforma.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7">
            <w:pPr>
              <w:keepNext w:val="1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Cronograma Estimado</w:t>
            </w:r>
          </w:p>
          <w:p w:rsidR="00000000" w:rsidDel="00000000" w:rsidP="00000000" w:rsidRDefault="00000000" w:rsidRPr="00000000" w14:paraId="00000048">
            <w:pPr>
              <w:keepNext w:val="1"/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fffff" w:val="clear"/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Investigación y análisis de requerimientos: 1 mes</w:t>
            </w:r>
          </w:p>
          <w:p w:rsidR="00000000" w:rsidDel="00000000" w:rsidP="00000000" w:rsidRDefault="00000000" w:rsidRPr="00000000" w14:paraId="00000049">
            <w:pPr>
              <w:keepNext w:val="1"/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fffff" w:val="clear"/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Desarrollo de la plataforma web: 3 meses</w:t>
            </w:r>
          </w:p>
          <w:p w:rsidR="00000000" w:rsidDel="00000000" w:rsidP="00000000" w:rsidRDefault="00000000" w:rsidRPr="00000000" w14:paraId="0000004A">
            <w:pPr>
              <w:keepNext w:val="1"/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fffff" w:val="clear"/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Integración de bases de datos y funcionalidades: 2 meses</w:t>
            </w:r>
          </w:p>
          <w:p w:rsidR="00000000" w:rsidDel="00000000" w:rsidP="00000000" w:rsidRDefault="00000000" w:rsidRPr="00000000" w14:paraId="0000004B">
            <w:pPr>
              <w:keepNext w:val="1"/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fffff" w:val="clear"/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Pruebas y ajustes: 1 mes</w:t>
            </w:r>
          </w:p>
          <w:p w:rsidR="00000000" w:rsidDel="00000000" w:rsidP="00000000" w:rsidRDefault="00000000" w:rsidRPr="00000000" w14:paraId="0000004C">
            <w:pPr>
              <w:keepNext w:val="1"/>
              <w:numPr>
                <w:ilvl w:val="0"/>
                <w:numId w:val="1"/>
              </w:numPr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fffff" w:val="clear"/>
              <w:spacing w:after="30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Lanzamiento y promoción: 1 mes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D">
            <w:pPr>
              <w:keepNext w:val="1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Herramientas de software estimadas a utilizar</w:t>
            </w:r>
          </w:p>
          <w:p w:rsidR="00000000" w:rsidDel="00000000" w:rsidP="00000000" w:rsidRDefault="00000000" w:rsidRPr="00000000" w14:paraId="0000004E">
            <w:pPr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Se utilizarán tecnologías web como HTML5, CSS3, JavaScript y frameworks como React.js para el desarrollo del frontend. Para el backend se emplearán tecnologías como Node.js y bases de datos SQL para el almacenamiento de información.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F">
            <w:pPr>
              <w:keepNext w:val="1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 </w:t>
            </w:r>
          </w:p>
          <w:p w:rsidR="00000000" w:rsidDel="00000000" w:rsidP="00000000" w:rsidRDefault="00000000" w:rsidRPr="00000000" w14:paraId="00000050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(Descripción de la bibliografía utilizada en el desarrollo de proyecto)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1"/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fffff" w:val="clear"/>
              <w:tabs>
                <w:tab w:val="left" w:leader="none" w:pos="885"/>
                <w:tab w:val="left" w:leader="none" w:pos="1635"/>
              </w:tabs>
              <w:spacing w:after="600" w:before="600" w:line="240" w:lineRule="auto"/>
              <w:ind w:left="720" w:firstLine="0"/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  <w:rtl w:val="0"/>
              </w:rPr>
              <w:t xml:space="preserve">Beltrán López, G. (2019). 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22222"/>
                <w:sz w:val="20"/>
                <w:szCs w:val="20"/>
                <w:highlight w:val="white"/>
                <w:rtl w:val="0"/>
              </w:rPr>
              <w:t xml:space="preserve">Turismo rural online: Páginas web y redes sociales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  <w:rtl w:val="0"/>
              </w:rPr>
              <w:t xml:space="preserve">. Editorial UOC.</w:t>
            </w:r>
          </w:p>
          <w:p w:rsidR="00000000" w:rsidDel="00000000" w:rsidP="00000000" w:rsidRDefault="00000000" w:rsidRPr="00000000" w14:paraId="00000052">
            <w:pPr>
              <w:keepNext w:val="1"/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fffff" w:val="clear"/>
              <w:tabs>
                <w:tab w:val="left" w:leader="none" w:pos="885"/>
                <w:tab w:val="left" w:leader="none" w:pos="1635"/>
              </w:tabs>
              <w:spacing w:after="600" w:before="600" w:line="240" w:lineRule="auto"/>
              <w:ind w:left="720" w:firstLine="0"/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  <w:rtl w:val="0"/>
              </w:rPr>
              <w:t xml:space="preserve">Camatón Bastidas, A. G. (2023). 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22222"/>
                <w:sz w:val="20"/>
                <w:szCs w:val="20"/>
                <w:highlight w:val="white"/>
                <w:rtl w:val="0"/>
              </w:rPr>
              <w:t xml:space="preserve">Desarrollo de una APP web y móvil para la difusión del turismo en el cantón La Libertad de la provincia de Santa Elena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  <w:rtl w:val="0"/>
              </w:rPr>
              <w:t xml:space="preserve"> (Doctoral dissertation, Universidad de Guayaquil. Facultad de Ingeniería Industrial. Carrera de Ingeniería en Teleinformática.).</w:t>
            </w:r>
          </w:p>
          <w:p w:rsidR="00000000" w:rsidDel="00000000" w:rsidP="00000000" w:rsidRDefault="00000000" w:rsidRPr="00000000" w14:paraId="00000053">
            <w:pPr>
              <w:keepNext w:val="1"/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fffff" w:val="clear"/>
              <w:tabs>
                <w:tab w:val="left" w:leader="none" w:pos="885"/>
                <w:tab w:val="left" w:leader="none" w:pos="1635"/>
              </w:tabs>
              <w:spacing w:after="600" w:before="600" w:line="240" w:lineRule="auto"/>
              <w:ind w:left="720" w:firstLine="0"/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  <w:rtl w:val="0"/>
              </w:rPr>
              <w:t xml:space="preserve">Calvi, M. V. (2004). El lenguaje del turismo en las páginas web de los Paradores. In 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22222"/>
                <w:sz w:val="20"/>
                <w:szCs w:val="20"/>
                <w:highlight w:val="white"/>
                <w:rtl w:val="0"/>
              </w:rPr>
              <w:t xml:space="preserve">Textos y discursos de especialidad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  <w:rtl w:val="0"/>
              </w:rPr>
              <w:t xml:space="preserve"> (pp. 61-70). Brill.</w:t>
            </w:r>
          </w:p>
          <w:p w:rsidR="00000000" w:rsidDel="00000000" w:rsidP="00000000" w:rsidRDefault="00000000" w:rsidRPr="00000000" w14:paraId="00000054">
            <w:pPr>
              <w:keepNext w:val="1"/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fffff" w:val="clear"/>
              <w:tabs>
                <w:tab w:val="left" w:leader="none" w:pos="885"/>
                <w:tab w:val="left" w:leader="none" w:pos="1635"/>
              </w:tabs>
              <w:spacing w:after="600" w:before="600" w:line="240" w:lineRule="auto"/>
              <w:ind w:left="720" w:firstLine="0"/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  <w:rtl w:val="0"/>
              </w:rPr>
              <w:t xml:space="preserve">Hernández, S. J. (2021). El turismo en la era digital: las aplicaciones móviles como herramienta de innovación.</w:t>
            </w:r>
          </w:p>
          <w:p w:rsidR="00000000" w:rsidDel="00000000" w:rsidP="00000000" w:rsidRDefault="00000000" w:rsidRPr="00000000" w14:paraId="00000055">
            <w:pPr>
              <w:keepNext w:val="1"/>
              <w:pBdr>
                <w:top w:color="d9d9e3" w:space="0" w:sz="0" w:val="none"/>
                <w:left w:color="d9d9e3" w:space="0" w:sz="0" w:val="none"/>
                <w:bottom w:color="d9d9e3" w:space="0" w:sz="0" w:val="none"/>
                <w:right w:color="d9d9e3" w:space="0" w:sz="0" w:val="none"/>
                <w:between w:color="d9d9e3" w:space="0" w:sz="0" w:val="none"/>
              </w:pBdr>
              <w:shd w:fill="ffffff" w:val="clear"/>
              <w:tabs>
                <w:tab w:val="left" w:leader="none" w:pos="885"/>
                <w:tab w:val="left" w:leader="none" w:pos="1635"/>
              </w:tabs>
              <w:spacing w:after="600" w:before="600" w:line="240" w:lineRule="auto"/>
              <w:ind w:left="720" w:firstLine="0"/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  <w:rtl w:val="0"/>
              </w:rPr>
              <w:t xml:space="preserve">Plaza, A. G. (2008). La Web 2.0 y su aplicación al sector turístico. Travel 2.0. 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222222"/>
                <w:sz w:val="20"/>
                <w:szCs w:val="20"/>
                <w:highlight w:val="white"/>
                <w:rtl w:val="0"/>
              </w:rPr>
              <w:t xml:space="preserve">Bit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  <w:rtl w:val="0"/>
              </w:rPr>
              <w:t xml:space="preserve">, (170), 38-40.</w:t>
            </w:r>
          </w:p>
          <w:p w:rsidR="00000000" w:rsidDel="00000000" w:rsidP="00000000" w:rsidRDefault="00000000" w:rsidRPr="00000000" w14:paraId="0000005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85"/>
                <w:tab w:val="left" w:leader="none" w:pos="1635"/>
              </w:tabs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7">
            <w:pPr>
              <w:keepNext w:val="1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Conclusiones</w:t>
            </w:r>
          </w:p>
          <w:p w:rsidR="00000000" w:rsidDel="00000000" w:rsidP="00000000" w:rsidRDefault="00000000" w:rsidRPr="00000000" w14:paraId="0000005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El desarrollo de esta plataforma web de turismo representa una oportunidad para mejorar la experiencia de los usuarios en la planificación. La integración de información detallada, herramientas de personalización y un sistema de reservas confiable contribuirá a hacer más accesible y satisfactoria la experiencia de viajar para los usuarios.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Script MT Bold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spacing w:after="0" w:line="240" w:lineRule="auto"/>
      <w:rPr>
        <w:rFonts w:ascii="Script MT Bold" w:cs="Script MT Bold" w:eastAsia="Script MT Bold" w:hAnsi="Script MT Bold"/>
        <w:b w:val="0"/>
        <w:color w:val="39a900"/>
        <w:vertAlign w:val="baseline"/>
      </w:rPr>
    </w:pPr>
    <w:r w:rsidDel="00000000" w:rsidR="00000000" w:rsidRPr="00000000">
      <w:rPr>
        <w:rFonts w:ascii="Script MT Bold" w:cs="Script MT Bold" w:eastAsia="Script MT Bold" w:hAnsi="Script MT Bold"/>
        <w:b w:val="1"/>
        <w:color w:val="39a900"/>
        <w:vertAlign w:val="baseline"/>
        <w:rtl w:val="0"/>
      </w:rPr>
      <w:t xml:space="preserve">Ingeniero: Manuel Olivo Moreno Herrera</w:t>
      <w:tab/>
      <w:tab/>
      <w:tab/>
      <w:tab/>
      <w:tab/>
      <w:t xml:space="preserve">Página </w:t>
    </w:r>
    <w:r w:rsidDel="00000000" w:rsidR="00000000" w:rsidRPr="00000000">
      <w:rPr>
        <w:rFonts w:ascii="Script MT Bold" w:cs="Script MT Bold" w:eastAsia="Script MT Bold" w:hAnsi="Script MT Bold"/>
        <w:b w:val="1"/>
        <w:color w:val="39a900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Script MT Bold" w:cs="Script MT Bold" w:eastAsia="Script MT Bold" w:hAnsi="Script MT Bold"/>
        <w:b w:val="1"/>
        <w:color w:val="39a900"/>
        <w:vertAlign w:val="baseline"/>
        <w:rtl w:val="0"/>
      </w:rPr>
      <w:t xml:space="preserve"> de </w:t>
    </w:r>
    <w:r w:rsidDel="00000000" w:rsidR="00000000" w:rsidRPr="00000000">
      <w:rPr>
        <w:rFonts w:ascii="Script MT Bold" w:cs="Script MT Bold" w:eastAsia="Script MT Bold" w:hAnsi="Script MT Bold"/>
        <w:b w:val="1"/>
        <w:color w:val="39a900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114300" distR="114300">
          <wp:extent cx="1151933" cy="406565"/>
          <wp:effectExtent b="0" l="0" r="0" t="0"/>
          <wp:docPr descr="Título: Logo 1 - Descripción: Logo de la Presidencia" id="1058" name="image2.png"/>
          <a:graphic>
            <a:graphicData uri="http://schemas.openxmlformats.org/drawingml/2006/picture">
              <pic:pic>
                <pic:nvPicPr>
                  <pic:cNvPr descr="Título: Logo 1 - Descripción: Logo de la Presidencia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51933" cy="40656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</w:t>
      <w:tab/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114300" distR="114300">
          <wp:extent cx="715010" cy="699135"/>
          <wp:effectExtent b="0" l="0" r="0" t="0"/>
          <wp:docPr descr="Título: Logo 2 - Descripción: Logo del SENA" id="1059" name="image1.png"/>
          <a:graphic>
            <a:graphicData uri="http://schemas.openxmlformats.org/drawingml/2006/picture">
              <pic:pic>
                <pic:nvPicPr>
                  <pic:cNvPr descr="Título: Logo 2 - Descripción: Logo del SENA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5010" cy="69913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106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CO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suppressAutoHyphens w:val="1"/>
      <w:spacing w:after="0" w:line="240" w:lineRule="auto"/>
      <w:ind w:leftChars="-1" w:rightChars="0" w:firstLineChars="-1"/>
      <w:textDirection w:val="btLr"/>
      <w:textAlignment w:val="top"/>
      <w:outlineLvl w:val="1"/>
    </w:pPr>
    <w:rPr>
      <w:rFonts w:ascii="Times New Roman" w:eastAsia="Times New Roman" w:hAnsi="Times New Roman"/>
      <w:b w:val="1"/>
      <w:w w:val="100"/>
      <w:position w:val="-1"/>
      <w:sz w:val="24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suppressAutoHyphens w:val="1"/>
      <w:spacing w:after="0" w:line="240" w:lineRule="auto"/>
      <w:ind w:leftChars="-1" w:rightChars="0" w:firstLineChars="-1"/>
      <w:jc w:val="both"/>
      <w:textDirection w:val="btLr"/>
      <w:textAlignment w:val="top"/>
      <w:outlineLvl w:val="2"/>
    </w:pPr>
    <w:rPr>
      <w:rFonts w:ascii="Tahoma" w:cs="Tahoma" w:eastAsia="Times New Roman" w:hAnsi="Tahoma"/>
      <w:b w:val="1"/>
      <w:bCs w:val="1"/>
      <w:smallCaps w:val="1"/>
      <w:color w:val="808080"/>
      <w:w w:val="100"/>
      <w:position w:val="-1"/>
      <w:sz w:val="24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suppressAutoHyphens w:val="1"/>
      <w:spacing w:after="0" w:line="240" w:lineRule="auto"/>
      <w:ind w:leftChars="-1" w:rightChars="0" w:firstLineChars="-1"/>
      <w:jc w:val="center"/>
      <w:textDirection w:val="btLr"/>
      <w:textAlignment w:val="top"/>
      <w:outlineLvl w:val="3"/>
    </w:pPr>
    <w:rPr>
      <w:rFonts w:ascii="Times New Roman" w:eastAsia="Times New Roman" w:hAnsi="Times New Roman"/>
      <w:b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keepNext w:val="1"/>
      <w:suppressAutoHyphens w:val="1"/>
      <w:spacing w:after="0" w:line="240" w:lineRule="auto"/>
      <w:ind w:leftChars="-1" w:rightChars="0" w:firstLineChars="-1"/>
      <w:jc w:val="both"/>
      <w:textDirection w:val="btLr"/>
      <w:textAlignment w:val="top"/>
      <w:outlineLvl w:val="4"/>
    </w:pPr>
    <w:rPr>
      <w:rFonts w:ascii="Arial Narrow" w:eastAsia="Times New Roman" w:hAnsi="Arial Narrow"/>
      <w:w w:val="100"/>
      <w:position w:val="-1"/>
      <w:sz w:val="28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ncabezado">
    <w:name w:val="Encabezado"/>
    <w:basedOn w:val="Normal"/>
    <w:next w:val="Encabezad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CO"/>
    </w:rPr>
  </w:style>
  <w:style w:type="character" w:styleId="EncabezadoCar">
    <w:name w:val="Encabezado Car"/>
    <w:basedOn w:val="Fuentedepárrafopredeter.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iedepágina">
    <w:name w:val="Pie de página"/>
    <w:basedOn w:val="Normal"/>
    <w:next w:val="Piedepágina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CO"/>
    </w:rPr>
  </w:style>
  <w:style w:type="character" w:styleId="PiedepáginaCar">
    <w:name w:val="Pie de página Car"/>
    <w:basedOn w:val="Fuentedepárrafopredeter.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s-CO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CO"/>
    </w:rPr>
  </w:style>
  <w:style w:type="paragraph" w:styleId="Normal1">
    <w:name w:val="Normal1"/>
    <w:next w:val="Normal1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color w:val="000000"/>
      <w:w w:val="100"/>
      <w:position w:val="-1"/>
      <w:sz w:val="22"/>
      <w:szCs w:val="22"/>
      <w:effect w:val="none"/>
      <w:vertAlign w:val="baseline"/>
      <w:cs w:val="0"/>
      <w:em w:val="none"/>
      <w:lang w:bidi="ar-SA" w:eastAsia="es-CO" w:val="es-CO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libri" w:cs="Times New Roman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eastAsia="es-CO" w:val="es-CO"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pígrafe">
    <w:name w:val="Epígrafe"/>
    <w:basedOn w:val="Normal"/>
    <w:next w:val="Normal"/>
    <w:autoRedefine w:val="0"/>
    <w:hidden w:val="0"/>
    <w:qFormat w:val="1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s-CO"/>
    </w:rPr>
  </w:style>
  <w:style w:type="character" w:styleId="Título1Car">
    <w:name w:val="Título 1 Car"/>
    <w:next w:val="Título1Car"/>
    <w:autoRedefine w:val="0"/>
    <w:hidden w:val="0"/>
    <w:qFormat w:val="0"/>
    <w:rPr>
      <w:rFonts w:ascii="Times New Roman" w:eastAsia="Times New Roman" w:hAnsi="Times New Roman"/>
      <w:w w:val="100"/>
      <w:position w:val="-1"/>
      <w:sz w:val="24"/>
      <w:effect w:val="none"/>
      <w:vertAlign w:val="baseline"/>
      <w:cs w:val="0"/>
      <w:em w:val="none"/>
      <w:lang/>
    </w:rPr>
  </w:style>
  <w:style w:type="character" w:styleId="Título2Car">
    <w:name w:val="Título 2 Car"/>
    <w:next w:val="Título2Car"/>
    <w:autoRedefine w:val="0"/>
    <w:hidden w:val="0"/>
    <w:qFormat w:val="0"/>
    <w:rPr>
      <w:rFonts w:ascii="Times New Roman" w:eastAsia="Times New Roman" w:hAnsi="Times New Roman"/>
      <w:b w:val="1"/>
      <w:w w:val="100"/>
      <w:position w:val="-1"/>
      <w:sz w:val="24"/>
      <w:effect w:val="none"/>
      <w:vertAlign w:val="baseline"/>
      <w:cs w:val="0"/>
      <w:em w:val="none"/>
      <w:lang/>
    </w:rPr>
  </w:style>
  <w:style w:type="character" w:styleId="Título3Car">
    <w:name w:val="Título 3 Car"/>
    <w:next w:val="Título3Car"/>
    <w:autoRedefine w:val="0"/>
    <w:hidden w:val="0"/>
    <w:qFormat w:val="0"/>
    <w:rPr>
      <w:rFonts w:ascii="Tahoma" w:cs="Tahoma" w:eastAsia="Times New Roman" w:hAnsi="Tahoma"/>
      <w:b w:val="1"/>
      <w:bCs w:val="1"/>
      <w:smallCaps w:val="1"/>
      <w:color w:val="808080"/>
      <w:w w:val="100"/>
      <w:position w:val="-1"/>
      <w:sz w:val="24"/>
      <w:effect w:val="none"/>
      <w:vertAlign w:val="baseline"/>
      <w:cs w:val="0"/>
      <w:em w:val="none"/>
      <w:lang/>
    </w:rPr>
  </w:style>
  <w:style w:type="character" w:styleId="Título4Car">
    <w:name w:val="Título 4 Car"/>
    <w:next w:val="Título4Car"/>
    <w:autoRedefine w:val="0"/>
    <w:hidden w:val="0"/>
    <w:qFormat w:val="0"/>
    <w:rPr>
      <w:rFonts w:ascii="Times New Roman" w:eastAsia="Times New Roman" w:hAnsi="Times New Roman"/>
      <w:b w:val="1"/>
      <w:w w:val="100"/>
      <w:position w:val="-1"/>
      <w:effect w:val="none"/>
      <w:vertAlign w:val="baseline"/>
      <w:cs w:val="0"/>
      <w:em w:val="none"/>
      <w:lang/>
    </w:rPr>
  </w:style>
  <w:style w:type="character" w:styleId="Título5Car">
    <w:name w:val="Título 5 Car"/>
    <w:next w:val="Título5Car"/>
    <w:autoRedefine w:val="0"/>
    <w:hidden w:val="0"/>
    <w:qFormat w:val="0"/>
    <w:rPr>
      <w:rFonts w:ascii="Arial Narrow" w:eastAsia="Times New Roman" w:hAnsi="Arial Narrow"/>
      <w:w w:val="100"/>
      <w:position w:val="-1"/>
      <w:sz w:val="28"/>
      <w:effect w:val="none"/>
      <w:vertAlign w:val="baseline"/>
      <w:cs w:val="0"/>
      <w:em w:val="none"/>
      <w:lang/>
    </w:r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TextocomentarioCar">
    <w:name w:val="Texto comentario Car"/>
    <w:next w:val="TextocomentarioCar"/>
    <w:autoRedefine w:val="0"/>
    <w:hidden w:val="0"/>
    <w:qFormat w:val="0"/>
    <w:rPr>
      <w:rFonts w:ascii="Times New Roman" w:eastAsia="Times New Roman" w:hAnsi="Times New Roman"/>
      <w:w w:val="100"/>
      <w:position w:val="-1"/>
      <w:effect w:val="none"/>
      <w:vertAlign w:val="baseline"/>
      <w:cs w:val="0"/>
      <w:em w:val="none"/>
      <w:lang/>
    </w:rPr>
  </w:style>
  <w:style w:type="paragraph" w:styleId="Textoindependiente3">
    <w:name w:val="Texto independiente 3"/>
    <w:basedOn w:val="Normal"/>
    <w:next w:val="Textoindependiente3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i w:val="1"/>
      <w:i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character" w:styleId="Textoindependiente3Car">
    <w:name w:val="Texto independiente 3 Car"/>
    <w:next w:val="Textoindependiente3Car"/>
    <w:autoRedefine w:val="0"/>
    <w:hidden w:val="0"/>
    <w:qFormat w:val="0"/>
    <w:rPr>
      <w:rFonts w:ascii="Times New Roman" w:eastAsia="Times New Roman" w:hAnsi="Times New Roman"/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Ny2tPEKdNhxTRNHUBHD4qcTniw==">CgMxLjA4AHIhMTc1RlFxajJwR3JjWFhZYWJGYmU2aTM0Qm1XNzBOQlR5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2023-10-20T15:21:00Z</dcterms:created>
  <dc:creator>Jonathan Guerrero Astaiza</dc:creator>
</cp:coreProperties>
</file>