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47D03">
      <w:pPr>
        <w:pStyle w:val="2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DSH WPS 插件能力演示</w:t>
      </w:r>
    </w:p>
    <w:p w14:paraId="42FB4E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本文档由 DeepSeek Harness 通过 dsh-wps 插件驱动本机 WPS Office 自动生成，用于验证中文排版、项目符号、表格以及 PDF 导出。</w:t>
      </w:r>
    </w:p>
    <w:p w14:paraId="535F07E9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一、已注册的工具</w:t>
      </w:r>
    </w:p>
    <w:p w14:paraId="77388102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wps_writer_create / wps_writer_read —— 文档生成与读取</w:t>
      </w:r>
    </w:p>
    <w:p w14:paraId="4FBBF0FD">
      <w:pPr>
        <w:numPr>
          <w:ilvl w:val="0"/>
          <w:numId w:val="0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wps_sheet_create / wps_sheet_read —— 表格生成与读取</w:t>
      </w:r>
    </w:p>
    <w:p w14:paraId="11EED498">
      <w:pPr>
        <w:numPr>
          <w:ilvl w:val="0"/>
          <w:numId w:val="2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wps_slides_create / wps_slides_read —— 演示文稿生成与读取</w:t>
      </w:r>
    </w:p>
    <w:p w14:paraId="33BED131">
      <w:pPr>
        <w:numPr>
          <w:ilvl w:val="0"/>
          <w:numId w:val="0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wps_convert_pdf —— 由对应 WPS 引擎导出 PDF</w:t>
      </w:r>
    </w:p>
    <w:p w14:paraId="2334BD0A">
      <w:pPr>
        <w:numPr>
          <w:ilvl w:val="0"/>
          <w:numId w:val="3"/>
        </w:numPr>
        <w:ind w:left="0"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所有写入都要求显式 overwrite 才会覆盖已有文件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5FE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6FC3DBA">
            <w:pPr>
              <w:pStyle w:val="3"/>
              <w:numPr>
                <w:ilvl w:val="0"/>
                <w:numId w:val="3"/>
              </w:num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项目</w:t>
            </w:r>
          </w:p>
        </w:tc>
        <w:tc>
          <w:tcPr>
            <w:tcW w:w="4261" w:type="dxa"/>
          </w:tcPr>
          <w:p w14:paraId="48E28584">
            <w:pPr>
              <w:pStyle w:val="3"/>
              <w:numPr>
                <w:ilvl w:val="0"/>
                <w:numId w:val="3"/>
              </w:numPr>
              <w:rPr>
                <w:rFonts w:hint="eastAsia"/>
                <w:b/>
                <w:vertAlign w:val="baseline"/>
                <w:lang w:eastAsia="zh-CN"/>
              </w:rPr>
            </w:pPr>
            <w:r>
              <w:rPr>
                <w:rFonts w:hint="eastAsia"/>
                <w:b/>
                <w:vertAlign w:val="baseline"/>
                <w:lang w:eastAsia="zh-CN"/>
              </w:rPr>
              <w:t>值</w:t>
            </w:r>
          </w:p>
        </w:tc>
      </w:tr>
      <w:tr w14:paraId="3D003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0D727B">
            <w:pPr>
              <w:pStyle w:val="3"/>
              <w:numPr>
                <w:ilvl w:val="0"/>
                <w:numId w:val="3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生成方式</w:t>
            </w:r>
          </w:p>
        </w:tc>
        <w:tc>
          <w:tcPr>
            <w:tcW w:w="4261" w:type="dxa"/>
          </w:tcPr>
          <w:p w14:paraId="629203FF">
            <w:pPr>
              <w:pStyle w:val="3"/>
              <w:numPr>
                <w:ilvl w:val="0"/>
                <w:numId w:val="3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WPS COM 自动化</w:t>
            </w:r>
          </w:p>
        </w:tc>
      </w:tr>
      <w:tr w14:paraId="65DBF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9C6895">
            <w:pPr>
              <w:pStyle w:val="3"/>
              <w:numPr>
                <w:ilvl w:val="0"/>
                <w:numId w:val="3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自动化宿主</w:t>
            </w:r>
          </w:p>
        </w:tc>
        <w:tc>
          <w:tcPr>
            <w:tcW w:w="4261" w:type="dxa"/>
          </w:tcPr>
          <w:p w14:paraId="52C63516">
            <w:pPr>
              <w:pStyle w:val="3"/>
              <w:numPr>
                <w:ilvl w:val="0"/>
                <w:numId w:val="3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Windows PowerShell 5.1 (STA)</w:t>
            </w:r>
          </w:p>
        </w:tc>
      </w:tr>
      <w:tr w14:paraId="50E7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C233F98">
            <w:pPr>
              <w:pStyle w:val="3"/>
              <w:numPr>
                <w:ilvl w:val="0"/>
                <w:numId w:val="3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</w:t>
            </w:r>
          </w:p>
        </w:tc>
        <w:tc>
          <w:tcPr>
            <w:tcW w:w="4261" w:type="dxa"/>
          </w:tcPr>
          <w:p w14:paraId="7959030C">
            <w:pPr>
              <w:pStyle w:val="3"/>
              <w:numPr>
                <w:ilvl w:val="0"/>
                <w:numId w:val="3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2026-10-06</w:t>
            </w:r>
          </w:p>
        </w:tc>
      </w:tr>
    </w:tbl>
    <w:p w14:paraId="64EEB8D9">
      <w:pPr>
        <w:pStyle w:val="3"/>
        <w:numPr>
          <w:ilvl w:val="0"/>
          <w:numId w:val="3"/>
        </w:numPr>
        <w:ind w:left="0" w:leftChars="0" w:firstLine="420" w:firstLineChars="0"/>
        <w:rPr>
          <w:rFonts w:hint="eastAsia"/>
          <w:lang w:eastAsia="zh-CN"/>
        </w:rPr>
      </w:pPr>
    </w:p>
    <w:p w14:paraId="772040F0">
      <w:pPr>
        <w:rPr>
          <w:rFonts w:hint="eastAsia"/>
          <w:lang w:eastAsia="zh-CN"/>
        </w:rPr>
      </w:pPr>
    </w:p>
    <w:p w14:paraId="0080C959">
      <w:pPr>
        <w:ind w:left="480"/>
        <w:rPr>
          <w:rFonts w:hint="eastAsia"/>
          <w:i/>
          <w:lang w:eastAsia="zh-CN"/>
        </w:rPr>
      </w:pPr>
      <w:r>
        <w:rPr>
          <w:rFonts w:hint="eastAsia"/>
          <w:i/>
          <w:lang w:eastAsia="zh-CN"/>
        </w:rPr>
        <w:t>本文件可直接在 WPS 中打开、编辑与另存。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16740"/>
    <w:multiLevelType w:val="singleLevel"/>
    <w:tmpl w:val="8CF167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854E6DE"/>
    <w:multiLevelType w:val="singleLevel"/>
    <w:tmpl w:val="A854E6D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61ED74D3"/>
    <w:multiLevelType w:val="singleLevel"/>
    <w:tmpl w:val="61ED74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C5471"/>
    <w:rsid w:val="302C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微软雅黑" w:hAnsi="微软雅黑" w:eastAsia="微软雅黑" w:cs="微软雅黑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2026-10-05T17:21:00Z</dcterms:created>
  <dc:creator>2025302181015</dc:creator>
  <cp:lastModifiedBy>2025302181015</cp:lastModifiedBy>
  <dcterms:modified xsi:type="dcterms:W3CDTF">2026-10-05T17:21:11Z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C2B5A0EF7E4A463AA1B13348ED8A17E8_11</vt:lpwstr>
  </property>
</Properties>
</file>