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F54" w:rsidRDefault="00315F54" w:rsidP="00937CB4">
      <w:pPr>
        <w:jc w:val="center"/>
      </w:pPr>
      <w:r>
        <w:t>Варианты заданий</w:t>
      </w:r>
    </w:p>
    <w:p w:rsidR="00315F54" w:rsidRPr="00315F54" w:rsidRDefault="00315F54" w:rsidP="00937CB4">
      <w:pPr>
        <w:jc w:val="center"/>
      </w:pPr>
      <w:r>
        <w:t xml:space="preserve">Компонент </w:t>
      </w:r>
      <w:r>
        <w:rPr>
          <w:lang w:val="en-US"/>
        </w:rPr>
        <w:t>A</w:t>
      </w:r>
      <w:r w:rsidRPr="00315F54">
        <w:t xml:space="preserve"> </w:t>
      </w:r>
      <w:r>
        <w:t>- исходный продукт</w:t>
      </w:r>
      <w:r w:rsidR="00937CB4">
        <w:t>.</w:t>
      </w:r>
    </w:p>
    <w:p w:rsidR="00315F54" w:rsidRDefault="00315F54" w:rsidP="00937CB4">
      <w:pPr>
        <w:jc w:val="center"/>
      </w:pPr>
      <w:r>
        <w:t xml:space="preserve">Компонент </w:t>
      </w:r>
      <w:r>
        <w:rPr>
          <w:lang w:val="en-US"/>
        </w:rPr>
        <w:t>B</w:t>
      </w:r>
      <w:r w:rsidRPr="00315F54">
        <w:t xml:space="preserve"> </w:t>
      </w:r>
      <w:r>
        <w:t>– целевой продукт.</w:t>
      </w:r>
    </w:p>
    <w:p w:rsidR="00937CB4" w:rsidRPr="00315F54" w:rsidRDefault="00937CB4" w:rsidP="00937CB4">
      <w:pPr>
        <w:jc w:val="center"/>
      </w:pPr>
      <w:r>
        <w:t>Компонент С</w:t>
      </w:r>
      <w:r w:rsidRPr="00315F54">
        <w:t xml:space="preserve"> </w:t>
      </w:r>
      <w:r>
        <w:t>– побочный продукт.</w:t>
      </w:r>
    </w:p>
    <w:p w:rsidR="00937CB4" w:rsidRPr="00315F54" w:rsidRDefault="00937CB4"/>
    <w:tbl>
      <w:tblPr>
        <w:tblStyle w:val="a3"/>
        <w:tblW w:w="15313" w:type="dxa"/>
        <w:jc w:val="center"/>
        <w:tblLayout w:type="fixed"/>
        <w:tblLook w:val="04A0"/>
      </w:tblPr>
      <w:tblGrid>
        <w:gridCol w:w="576"/>
        <w:gridCol w:w="2116"/>
        <w:gridCol w:w="1770"/>
        <w:gridCol w:w="1540"/>
        <w:gridCol w:w="1068"/>
        <w:gridCol w:w="946"/>
        <w:gridCol w:w="1170"/>
        <w:gridCol w:w="1702"/>
        <w:gridCol w:w="1702"/>
        <w:gridCol w:w="2723"/>
      </w:tblGrid>
      <w:tr w:rsidR="00BD1448" w:rsidTr="00BD1448">
        <w:trPr>
          <w:jc w:val="center"/>
        </w:trPr>
        <w:tc>
          <w:tcPr>
            <w:tcW w:w="576" w:type="dxa"/>
            <w:vMerge w:val="restart"/>
          </w:tcPr>
          <w:p w:rsidR="00BD1448" w:rsidRPr="00891F0A" w:rsidRDefault="00BD1448" w:rsidP="00891F0A">
            <w:pPr>
              <w:jc w:val="center"/>
              <w:rPr>
                <w:sz w:val="16"/>
                <w:szCs w:val="16"/>
              </w:rPr>
            </w:pPr>
            <w:r w:rsidRPr="00891F0A">
              <w:rPr>
                <w:sz w:val="16"/>
                <w:szCs w:val="16"/>
              </w:rPr>
              <w:t>№ варианта</w:t>
            </w:r>
          </w:p>
        </w:tc>
        <w:tc>
          <w:tcPr>
            <w:tcW w:w="14737" w:type="dxa"/>
            <w:gridSpan w:val="9"/>
            <w:vAlign w:val="center"/>
          </w:tcPr>
          <w:p w:rsidR="00BD1448" w:rsidRDefault="00BD1448" w:rsidP="007A7C21">
            <w:pPr>
              <w:jc w:val="center"/>
            </w:pPr>
            <w:r>
              <w:t>Исходные данные.</w:t>
            </w:r>
          </w:p>
        </w:tc>
      </w:tr>
      <w:tr w:rsidR="00BD1448" w:rsidTr="00BD1448">
        <w:trPr>
          <w:jc w:val="center"/>
        </w:trPr>
        <w:tc>
          <w:tcPr>
            <w:tcW w:w="576" w:type="dxa"/>
            <w:vMerge/>
          </w:tcPr>
          <w:p w:rsidR="00BD1448" w:rsidRPr="00315F54" w:rsidRDefault="00BD1448"/>
        </w:tc>
        <w:tc>
          <w:tcPr>
            <w:tcW w:w="2116" w:type="dxa"/>
            <w:vMerge w:val="restart"/>
            <w:vAlign w:val="center"/>
          </w:tcPr>
          <w:p w:rsidR="00BD1448" w:rsidRPr="00315F54" w:rsidRDefault="00BD1448" w:rsidP="007A7C21">
            <w:pPr>
              <w:jc w:val="center"/>
            </w:pPr>
            <w:r>
              <w:t>Механизм кинетики</w:t>
            </w:r>
          </w:p>
        </w:tc>
        <w:tc>
          <w:tcPr>
            <w:tcW w:w="3310" w:type="dxa"/>
            <w:gridSpan w:val="2"/>
          </w:tcPr>
          <w:p w:rsidR="00BD1448" w:rsidRDefault="00BD1448" w:rsidP="007A7C21">
            <w:pPr>
              <w:jc w:val="center"/>
              <w:rPr>
                <w:lang w:val="en-US"/>
              </w:rPr>
            </w:pPr>
            <w:r>
              <w:t>Скорость реакции</w:t>
            </w:r>
          </w:p>
        </w:tc>
        <w:tc>
          <w:tcPr>
            <w:tcW w:w="3184" w:type="dxa"/>
            <w:gridSpan w:val="3"/>
          </w:tcPr>
          <w:p w:rsidR="00BD1448" w:rsidRDefault="00BD1448" w:rsidP="007A7C21">
            <w:pPr>
              <w:jc w:val="center"/>
              <w:rPr>
                <w:lang w:val="en-US"/>
              </w:rPr>
            </w:pPr>
            <w:r>
              <w:t>Исходная концентрация</w:t>
            </w:r>
          </w:p>
        </w:tc>
        <w:tc>
          <w:tcPr>
            <w:tcW w:w="3404" w:type="dxa"/>
            <w:gridSpan w:val="2"/>
          </w:tcPr>
          <w:p w:rsidR="00BD1448" w:rsidRDefault="00BD1448" w:rsidP="00BD1448">
            <w:pPr>
              <w:jc w:val="center"/>
            </w:pPr>
            <w:r>
              <w:t>Погрешность</w:t>
            </w:r>
            <w:r>
              <w:rPr>
                <w:lang w:val="en-US"/>
              </w:rPr>
              <w:t xml:space="preserve"> B</w:t>
            </w:r>
            <w:r>
              <w:t xml:space="preserve"> %</w:t>
            </w:r>
          </w:p>
        </w:tc>
        <w:tc>
          <w:tcPr>
            <w:tcW w:w="2723" w:type="dxa"/>
            <w:vMerge w:val="restart"/>
          </w:tcPr>
          <w:p w:rsidR="00BD1448" w:rsidRPr="00FC66C2" w:rsidRDefault="00BD1448" w:rsidP="00BD1448">
            <w:pPr>
              <w:jc w:val="center"/>
            </w:pPr>
            <w:r>
              <w:t xml:space="preserve">Требуемая погрешность определения </w:t>
            </w:r>
            <w:r>
              <w:rPr>
                <w:lang w:val="en-US"/>
              </w:rPr>
              <w:t>K1</w:t>
            </w:r>
          </w:p>
        </w:tc>
      </w:tr>
      <w:tr w:rsidR="00BD1448" w:rsidTr="00BD1448">
        <w:trPr>
          <w:jc w:val="center"/>
        </w:trPr>
        <w:tc>
          <w:tcPr>
            <w:tcW w:w="576" w:type="dxa"/>
          </w:tcPr>
          <w:p w:rsidR="00BD1448" w:rsidRPr="00315F54" w:rsidRDefault="00BD1448" w:rsidP="00BD1448">
            <w:pPr>
              <w:jc w:val="center"/>
            </w:pPr>
          </w:p>
        </w:tc>
        <w:tc>
          <w:tcPr>
            <w:tcW w:w="2116" w:type="dxa"/>
            <w:vMerge/>
          </w:tcPr>
          <w:p w:rsidR="00BD1448" w:rsidRPr="00891F0A" w:rsidRDefault="00BD1448" w:rsidP="00BD1448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</w:tcPr>
          <w:p w:rsidR="00BD1448" w:rsidRPr="00891F0A" w:rsidRDefault="00BD1448" w:rsidP="00BD1448">
            <w:pPr>
              <w:jc w:val="center"/>
              <w:rPr>
                <w:lang w:val="en-US"/>
              </w:rPr>
            </w:pPr>
            <w:r w:rsidRPr="00891F0A">
              <w:rPr>
                <w:lang w:val="en-US"/>
              </w:rPr>
              <w:t>K1</w:t>
            </w:r>
          </w:p>
        </w:tc>
        <w:tc>
          <w:tcPr>
            <w:tcW w:w="1540" w:type="dxa"/>
          </w:tcPr>
          <w:p w:rsidR="00BD1448" w:rsidRPr="00891F0A" w:rsidRDefault="00BD1448" w:rsidP="00BD1448">
            <w:pPr>
              <w:jc w:val="center"/>
              <w:rPr>
                <w:lang w:val="en-US"/>
              </w:rPr>
            </w:pPr>
            <w:r w:rsidRPr="00891F0A">
              <w:rPr>
                <w:lang w:val="en-US"/>
              </w:rPr>
              <w:t>K2</w:t>
            </w:r>
          </w:p>
        </w:tc>
        <w:tc>
          <w:tcPr>
            <w:tcW w:w="1068" w:type="dxa"/>
          </w:tcPr>
          <w:p w:rsidR="00BD1448" w:rsidRPr="00891F0A" w:rsidRDefault="00BD1448" w:rsidP="00BD14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46" w:type="dxa"/>
          </w:tcPr>
          <w:p w:rsidR="00BD1448" w:rsidRPr="00891F0A" w:rsidRDefault="00BD1448" w:rsidP="00BD14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170" w:type="dxa"/>
          </w:tcPr>
          <w:p w:rsidR="00BD1448" w:rsidRPr="00891F0A" w:rsidRDefault="00BD1448" w:rsidP="00BD14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702" w:type="dxa"/>
          </w:tcPr>
          <w:p w:rsidR="00BD1448" w:rsidRDefault="00BD1448" w:rsidP="00BD14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1702" w:type="dxa"/>
          </w:tcPr>
          <w:p w:rsidR="00BD1448" w:rsidRDefault="00BD1448" w:rsidP="00BD14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2723" w:type="dxa"/>
            <w:vMerge/>
          </w:tcPr>
          <w:p w:rsidR="00BD1448" w:rsidRDefault="00BD1448" w:rsidP="00BD1448">
            <w:pPr>
              <w:jc w:val="center"/>
              <w:rPr>
                <w:lang w:val="en-US"/>
              </w:rPr>
            </w:pPr>
          </w:p>
        </w:tc>
      </w:tr>
      <w:tr w:rsidR="00BD1448" w:rsidTr="00BD1448">
        <w:trPr>
          <w:jc w:val="center"/>
        </w:trPr>
        <w:tc>
          <w:tcPr>
            <w:tcW w:w="576" w:type="dxa"/>
          </w:tcPr>
          <w:p w:rsidR="00BD1448" w:rsidRPr="00315F54" w:rsidRDefault="00BD1448" w:rsidP="00BD1448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2116" w:type="dxa"/>
          </w:tcPr>
          <w:p w:rsidR="00BD1448" w:rsidRDefault="00BD1448" w:rsidP="00BD1448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box>
                  <m:boxPr>
                    <m:opEmu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groupChr>
                  </m:e>
                </m:box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oMath>
            </m:oMathPara>
          </w:p>
        </w:tc>
        <w:tc>
          <w:tcPr>
            <w:tcW w:w="1770" w:type="dxa"/>
          </w:tcPr>
          <w:p w:rsidR="00BD1448" w:rsidRDefault="00BD1448" w:rsidP="00BD14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40" w:type="dxa"/>
          </w:tcPr>
          <w:p w:rsidR="00BD1448" w:rsidRDefault="00BD1448" w:rsidP="00BD14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68" w:type="dxa"/>
          </w:tcPr>
          <w:p w:rsidR="00BD1448" w:rsidRPr="00D229A8" w:rsidRDefault="00BD1448" w:rsidP="00BD1448">
            <w:pPr>
              <w:jc w:val="center"/>
            </w:pPr>
            <w:r>
              <w:t>100</w:t>
            </w:r>
          </w:p>
        </w:tc>
        <w:tc>
          <w:tcPr>
            <w:tcW w:w="946" w:type="dxa"/>
          </w:tcPr>
          <w:p w:rsidR="00BD1448" w:rsidRPr="00D229A8" w:rsidRDefault="00BD1448" w:rsidP="00BD1448">
            <w:pPr>
              <w:jc w:val="center"/>
            </w:pPr>
            <w:r>
              <w:t>0</w:t>
            </w:r>
          </w:p>
        </w:tc>
        <w:tc>
          <w:tcPr>
            <w:tcW w:w="1170" w:type="dxa"/>
          </w:tcPr>
          <w:p w:rsidR="00BD1448" w:rsidRPr="00D229A8" w:rsidRDefault="00BD1448" w:rsidP="00BD1448">
            <w:pPr>
              <w:jc w:val="center"/>
            </w:pPr>
            <w:r>
              <w:t>-</w:t>
            </w:r>
          </w:p>
        </w:tc>
        <w:tc>
          <w:tcPr>
            <w:tcW w:w="1702" w:type="dxa"/>
          </w:tcPr>
          <w:p w:rsidR="00BD1448" w:rsidRPr="007A7C21" w:rsidRDefault="00BD1448" w:rsidP="00BD14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2" w:type="dxa"/>
          </w:tcPr>
          <w:p w:rsidR="00BD1448" w:rsidRPr="007A7C21" w:rsidRDefault="00BD1448" w:rsidP="00BD14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723" w:type="dxa"/>
          </w:tcPr>
          <w:p w:rsidR="00BD1448" w:rsidRPr="00BD1448" w:rsidRDefault="00BD1448" w:rsidP="00BD1448">
            <w:pPr>
              <w:jc w:val="center"/>
            </w:pPr>
            <w:r>
              <w:t>20</w:t>
            </w:r>
          </w:p>
        </w:tc>
      </w:tr>
      <w:tr w:rsidR="00BD1448" w:rsidTr="00BD1448">
        <w:trPr>
          <w:jc w:val="center"/>
        </w:trPr>
        <w:tc>
          <w:tcPr>
            <w:tcW w:w="576" w:type="dxa"/>
          </w:tcPr>
          <w:p w:rsidR="00BD1448" w:rsidRPr="00315F54" w:rsidRDefault="00BD1448" w:rsidP="00BD1448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2116" w:type="dxa"/>
          </w:tcPr>
          <w:p w:rsidR="00BD1448" w:rsidRDefault="00BD1448" w:rsidP="00BD1448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box>
                  <m:boxPr>
                    <m:opEmu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groupChr>
                  </m:e>
                </m:box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oMath>
            </m:oMathPara>
          </w:p>
        </w:tc>
        <w:tc>
          <w:tcPr>
            <w:tcW w:w="1770" w:type="dxa"/>
          </w:tcPr>
          <w:p w:rsidR="00BD1448" w:rsidRDefault="00BD1448" w:rsidP="00BD14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40" w:type="dxa"/>
          </w:tcPr>
          <w:p w:rsidR="00BD1448" w:rsidRDefault="00BD1448" w:rsidP="00BD14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68" w:type="dxa"/>
          </w:tcPr>
          <w:p w:rsidR="00BD1448" w:rsidRPr="00D229A8" w:rsidRDefault="00BD1448" w:rsidP="00BD1448">
            <w:pPr>
              <w:jc w:val="center"/>
            </w:pPr>
            <w:r>
              <w:t>100</w:t>
            </w:r>
          </w:p>
        </w:tc>
        <w:tc>
          <w:tcPr>
            <w:tcW w:w="946" w:type="dxa"/>
          </w:tcPr>
          <w:p w:rsidR="00BD1448" w:rsidRPr="00D229A8" w:rsidRDefault="00BD1448" w:rsidP="00BD1448">
            <w:pPr>
              <w:jc w:val="center"/>
            </w:pPr>
            <w:r>
              <w:t>50</w:t>
            </w:r>
          </w:p>
        </w:tc>
        <w:tc>
          <w:tcPr>
            <w:tcW w:w="1170" w:type="dxa"/>
          </w:tcPr>
          <w:p w:rsidR="00BD1448" w:rsidRPr="00D229A8" w:rsidRDefault="00BD1448" w:rsidP="00BD1448">
            <w:pPr>
              <w:jc w:val="center"/>
            </w:pPr>
            <w:r>
              <w:t>-</w:t>
            </w:r>
          </w:p>
        </w:tc>
        <w:tc>
          <w:tcPr>
            <w:tcW w:w="1702" w:type="dxa"/>
          </w:tcPr>
          <w:p w:rsidR="00BD1448" w:rsidRPr="00FC66C2" w:rsidRDefault="00BD1448" w:rsidP="00BD14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2" w:type="dxa"/>
          </w:tcPr>
          <w:p w:rsidR="00BD1448" w:rsidRPr="00FC66C2" w:rsidRDefault="00BD1448" w:rsidP="00BD14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723" w:type="dxa"/>
          </w:tcPr>
          <w:p w:rsidR="00BD1448" w:rsidRPr="00BD1448" w:rsidRDefault="00BD1448" w:rsidP="00BD1448">
            <w:pPr>
              <w:jc w:val="center"/>
            </w:pPr>
            <w:r>
              <w:t>20</w:t>
            </w:r>
          </w:p>
        </w:tc>
      </w:tr>
      <w:tr w:rsidR="00BD1448" w:rsidTr="00BD1448">
        <w:trPr>
          <w:jc w:val="center"/>
        </w:trPr>
        <w:tc>
          <w:tcPr>
            <w:tcW w:w="576" w:type="dxa"/>
          </w:tcPr>
          <w:p w:rsidR="00BD1448" w:rsidRPr="00315F54" w:rsidRDefault="00BD1448" w:rsidP="00BD1448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2116" w:type="dxa"/>
          </w:tcPr>
          <w:p w:rsidR="00BD1448" w:rsidRDefault="00BD1448" w:rsidP="00BD1448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box>
                  <m:boxPr>
                    <m:opEmu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groupChr>
                  </m:e>
                </m:box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box>
                  <m:boxPr>
                    <m:opEmu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groupChr>
                  </m:e>
                </m:box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oMath>
            </m:oMathPara>
          </w:p>
        </w:tc>
        <w:tc>
          <w:tcPr>
            <w:tcW w:w="1770" w:type="dxa"/>
          </w:tcPr>
          <w:p w:rsidR="00BD1448" w:rsidRPr="00937CB4" w:rsidRDefault="00BD1448" w:rsidP="00BD1448">
            <w:pPr>
              <w:jc w:val="center"/>
            </w:pPr>
            <w:r>
              <w:t>2</w:t>
            </w:r>
          </w:p>
        </w:tc>
        <w:tc>
          <w:tcPr>
            <w:tcW w:w="1540" w:type="dxa"/>
          </w:tcPr>
          <w:p w:rsidR="00BD1448" w:rsidRPr="00937CB4" w:rsidRDefault="00BD1448" w:rsidP="00BD1448">
            <w:pPr>
              <w:jc w:val="center"/>
            </w:pPr>
            <w:r>
              <w:t>1</w:t>
            </w:r>
          </w:p>
        </w:tc>
        <w:tc>
          <w:tcPr>
            <w:tcW w:w="1068" w:type="dxa"/>
          </w:tcPr>
          <w:p w:rsidR="00BD1448" w:rsidRPr="00D229A8" w:rsidRDefault="00BD1448" w:rsidP="00BD1448">
            <w:pPr>
              <w:jc w:val="center"/>
            </w:pPr>
            <w:r>
              <w:t>100</w:t>
            </w:r>
          </w:p>
        </w:tc>
        <w:tc>
          <w:tcPr>
            <w:tcW w:w="946" w:type="dxa"/>
          </w:tcPr>
          <w:p w:rsidR="00BD1448" w:rsidRPr="00D229A8" w:rsidRDefault="00BD1448" w:rsidP="00BD1448">
            <w:pPr>
              <w:jc w:val="center"/>
            </w:pPr>
            <w:r>
              <w:t>0</w:t>
            </w:r>
          </w:p>
        </w:tc>
        <w:tc>
          <w:tcPr>
            <w:tcW w:w="1170" w:type="dxa"/>
          </w:tcPr>
          <w:p w:rsidR="00BD1448" w:rsidRPr="00D229A8" w:rsidRDefault="00BD1448" w:rsidP="00BD1448">
            <w:pPr>
              <w:jc w:val="center"/>
            </w:pPr>
            <w:r>
              <w:t>-</w:t>
            </w:r>
          </w:p>
        </w:tc>
        <w:tc>
          <w:tcPr>
            <w:tcW w:w="1702" w:type="dxa"/>
          </w:tcPr>
          <w:p w:rsidR="00BD1448" w:rsidRPr="00FC66C2" w:rsidRDefault="00BD1448" w:rsidP="00BD14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02" w:type="dxa"/>
          </w:tcPr>
          <w:p w:rsidR="00BD1448" w:rsidRPr="00FC66C2" w:rsidRDefault="00BD1448" w:rsidP="00BD14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723" w:type="dxa"/>
          </w:tcPr>
          <w:p w:rsidR="00BD1448" w:rsidRPr="00BD1448" w:rsidRDefault="00BD1448" w:rsidP="00BD1448">
            <w:pPr>
              <w:jc w:val="center"/>
            </w:pPr>
            <w:r>
              <w:t>20</w:t>
            </w:r>
          </w:p>
        </w:tc>
      </w:tr>
      <w:tr w:rsidR="00BD1448" w:rsidTr="00BD1448">
        <w:trPr>
          <w:jc w:val="center"/>
        </w:trPr>
        <w:tc>
          <w:tcPr>
            <w:tcW w:w="576" w:type="dxa"/>
          </w:tcPr>
          <w:p w:rsidR="00BD1448" w:rsidRPr="00315F54" w:rsidRDefault="00BD1448" w:rsidP="00BD1448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2116" w:type="dxa"/>
          </w:tcPr>
          <w:p w:rsidR="00BD1448" w:rsidRDefault="00BD1448" w:rsidP="00BD1448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box>
                  <m:boxPr>
                    <m:opEmu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groupChr>
                  </m:e>
                </m:box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box>
                  <m:boxPr>
                    <m:opEmu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groupChr>
                  </m:e>
                </m:box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oMath>
            </m:oMathPara>
          </w:p>
        </w:tc>
        <w:tc>
          <w:tcPr>
            <w:tcW w:w="1770" w:type="dxa"/>
          </w:tcPr>
          <w:p w:rsidR="00BD1448" w:rsidRPr="00937CB4" w:rsidRDefault="00BD1448" w:rsidP="00BD1448">
            <w:pPr>
              <w:jc w:val="center"/>
            </w:pPr>
            <w:r>
              <w:t>2</w:t>
            </w:r>
          </w:p>
        </w:tc>
        <w:tc>
          <w:tcPr>
            <w:tcW w:w="1540" w:type="dxa"/>
          </w:tcPr>
          <w:p w:rsidR="00BD1448" w:rsidRPr="00937CB4" w:rsidRDefault="00BD1448" w:rsidP="00BD1448">
            <w:pPr>
              <w:jc w:val="center"/>
            </w:pPr>
            <w:r>
              <w:t>1</w:t>
            </w:r>
          </w:p>
        </w:tc>
        <w:tc>
          <w:tcPr>
            <w:tcW w:w="1068" w:type="dxa"/>
          </w:tcPr>
          <w:p w:rsidR="00BD1448" w:rsidRPr="00D229A8" w:rsidRDefault="00BD1448" w:rsidP="00BD1448">
            <w:pPr>
              <w:jc w:val="center"/>
            </w:pPr>
            <w:r>
              <w:t>100</w:t>
            </w:r>
          </w:p>
        </w:tc>
        <w:tc>
          <w:tcPr>
            <w:tcW w:w="946" w:type="dxa"/>
          </w:tcPr>
          <w:p w:rsidR="00BD1448" w:rsidRPr="00D229A8" w:rsidRDefault="00BD1448" w:rsidP="00BD1448">
            <w:pPr>
              <w:jc w:val="center"/>
            </w:pPr>
            <w:r>
              <w:t>50</w:t>
            </w:r>
          </w:p>
        </w:tc>
        <w:tc>
          <w:tcPr>
            <w:tcW w:w="1170" w:type="dxa"/>
          </w:tcPr>
          <w:p w:rsidR="00BD1448" w:rsidRPr="00D229A8" w:rsidRDefault="00BD1448" w:rsidP="00BD1448">
            <w:pPr>
              <w:jc w:val="center"/>
            </w:pPr>
            <w:r>
              <w:t>-</w:t>
            </w:r>
          </w:p>
        </w:tc>
        <w:tc>
          <w:tcPr>
            <w:tcW w:w="1702" w:type="dxa"/>
          </w:tcPr>
          <w:p w:rsidR="00BD1448" w:rsidRPr="00FC66C2" w:rsidRDefault="00BD1448" w:rsidP="00BD14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02" w:type="dxa"/>
          </w:tcPr>
          <w:p w:rsidR="00BD1448" w:rsidRPr="00FC66C2" w:rsidRDefault="00BD1448" w:rsidP="00BD14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723" w:type="dxa"/>
          </w:tcPr>
          <w:p w:rsidR="00BD1448" w:rsidRPr="00BD1448" w:rsidRDefault="00BD1448" w:rsidP="00BD1448">
            <w:pPr>
              <w:jc w:val="center"/>
            </w:pPr>
            <w:r>
              <w:t>20</w:t>
            </w:r>
          </w:p>
        </w:tc>
      </w:tr>
      <w:tr w:rsidR="00BD1448" w:rsidTr="00BD1448">
        <w:trPr>
          <w:jc w:val="center"/>
        </w:trPr>
        <w:tc>
          <w:tcPr>
            <w:tcW w:w="576" w:type="dxa"/>
          </w:tcPr>
          <w:p w:rsidR="00BD1448" w:rsidRPr="00315F54" w:rsidRDefault="00BD1448" w:rsidP="00BD1448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2116" w:type="dxa"/>
          </w:tcPr>
          <w:p w:rsidR="00BD1448" w:rsidRDefault="00BD1448" w:rsidP="00BD1448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box>
                  <m:boxPr>
                    <m:opEmu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groupChr>
                  </m:e>
                </m:box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box>
                  <m:boxPr>
                    <m:opEmu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groupChr>
                  </m:e>
                </m:box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oMath>
            </m:oMathPara>
          </w:p>
        </w:tc>
        <w:tc>
          <w:tcPr>
            <w:tcW w:w="1770" w:type="dxa"/>
          </w:tcPr>
          <w:p w:rsidR="00BD1448" w:rsidRPr="00937CB4" w:rsidRDefault="00BD1448" w:rsidP="00BD1448">
            <w:pPr>
              <w:jc w:val="center"/>
            </w:pPr>
            <w:r>
              <w:t>2</w:t>
            </w:r>
          </w:p>
        </w:tc>
        <w:tc>
          <w:tcPr>
            <w:tcW w:w="1540" w:type="dxa"/>
          </w:tcPr>
          <w:p w:rsidR="00BD1448" w:rsidRPr="00937CB4" w:rsidRDefault="00BD1448" w:rsidP="00BD1448">
            <w:pPr>
              <w:jc w:val="center"/>
            </w:pPr>
            <w:r>
              <w:t>2</w:t>
            </w:r>
          </w:p>
        </w:tc>
        <w:tc>
          <w:tcPr>
            <w:tcW w:w="1068" w:type="dxa"/>
          </w:tcPr>
          <w:p w:rsidR="00BD1448" w:rsidRPr="00D229A8" w:rsidRDefault="00BD1448" w:rsidP="00BD1448">
            <w:pPr>
              <w:jc w:val="center"/>
            </w:pPr>
            <w:r>
              <w:t>100</w:t>
            </w:r>
          </w:p>
        </w:tc>
        <w:tc>
          <w:tcPr>
            <w:tcW w:w="946" w:type="dxa"/>
          </w:tcPr>
          <w:p w:rsidR="00BD1448" w:rsidRPr="00937CB4" w:rsidRDefault="00BD1448" w:rsidP="00BD1448">
            <w:pPr>
              <w:jc w:val="center"/>
            </w:pPr>
            <w:r>
              <w:t>50</w:t>
            </w:r>
          </w:p>
        </w:tc>
        <w:tc>
          <w:tcPr>
            <w:tcW w:w="1170" w:type="dxa"/>
          </w:tcPr>
          <w:p w:rsidR="00BD1448" w:rsidRPr="00D229A8" w:rsidRDefault="00BD1448" w:rsidP="00BD1448">
            <w:pPr>
              <w:jc w:val="center"/>
            </w:pPr>
            <w:r>
              <w:t>-</w:t>
            </w:r>
          </w:p>
        </w:tc>
        <w:tc>
          <w:tcPr>
            <w:tcW w:w="1702" w:type="dxa"/>
          </w:tcPr>
          <w:p w:rsidR="00BD1448" w:rsidRPr="00FC66C2" w:rsidRDefault="00BD1448" w:rsidP="00BD14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02" w:type="dxa"/>
          </w:tcPr>
          <w:p w:rsidR="00BD1448" w:rsidRPr="00FC66C2" w:rsidRDefault="00BD1448" w:rsidP="00BD14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723" w:type="dxa"/>
          </w:tcPr>
          <w:p w:rsidR="00BD1448" w:rsidRPr="00BD1448" w:rsidRDefault="00BD1448" w:rsidP="00BD1448">
            <w:pPr>
              <w:jc w:val="center"/>
            </w:pPr>
            <w:r>
              <w:t>20</w:t>
            </w:r>
          </w:p>
        </w:tc>
      </w:tr>
      <w:tr w:rsidR="00BD1448" w:rsidTr="00BD1448">
        <w:trPr>
          <w:jc w:val="center"/>
        </w:trPr>
        <w:tc>
          <w:tcPr>
            <w:tcW w:w="576" w:type="dxa"/>
          </w:tcPr>
          <w:p w:rsidR="00BD1448" w:rsidRPr="00315F54" w:rsidRDefault="00BD1448" w:rsidP="00BD1448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2116" w:type="dxa"/>
          </w:tcPr>
          <w:p w:rsidR="00BD1448" w:rsidRDefault="00BD1448" w:rsidP="00BD1448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box>
                  <m:boxPr>
                    <m:opEmu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groupChr>
                  </m:e>
                </m:box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box>
                  <m:boxPr>
                    <m:opEmu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groupChr>
                  </m:e>
                </m:box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oMath>
            </m:oMathPara>
          </w:p>
        </w:tc>
        <w:tc>
          <w:tcPr>
            <w:tcW w:w="1770" w:type="dxa"/>
          </w:tcPr>
          <w:p w:rsidR="00BD1448" w:rsidRPr="00937CB4" w:rsidRDefault="00BD1448" w:rsidP="00BD1448">
            <w:pPr>
              <w:jc w:val="center"/>
            </w:pPr>
            <w:r>
              <w:t>5</w:t>
            </w:r>
          </w:p>
        </w:tc>
        <w:tc>
          <w:tcPr>
            <w:tcW w:w="1540" w:type="dxa"/>
          </w:tcPr>
          <w:p w:rsidR="00BD1448" w:rsidRPr="00937CB4" w:rsidRDefault="00BD1448" w:rsidP="00BD1448">
            <w:pPr>
              <w:jc w:val="center"/>
            </w:pPr>
            <w:r>
              <w:t>1</w:t>
            </w:r>
          </w:p>
        </w:tc>
        <w:tc>
          <w:tcPr>
            <w:tcW w:w="1068" w:type="dxa"/>
          </w:tcPr>
          <w:p w:rsidR="00BD1448" w:rsidRPr="00D229A8" w:rsidRDefault="00BD1448" w:rsidP="00BD1448">
            <w:pPr>
              <w:jc w:val="center"/>
            </w:pPr>
            <w:r>
              <w:t>100</w:t>
            </w:r>
          </w:p>
        </w:tc>
        <w:tc>
          <w:tcPr>
            <w:tcW w:w="946" w:type="dxa"/>
          </w:tcPr>
          <w:p w:rsidR="00BD1448" w:rsidRPr="00D229A8" w:rsidRDefault="00BD1448" w:rsidP="00BD1448">
            <w:pPr>
              <w:jc w:val="center"/>
            </w:pPr>
            <w:r>
              <w:t>0</w:t>
            </w:r>
          </w:p>
        </w:tc>
        <w:tc>
          <w:tcPr>
            <w:tcW w:w="1170" w:type="dxa"/>
          </w:tcPr>
          <w:p w:rsidR="00BD1448" w:rsidRPr="00D229A8" w:rsidRDefault="00BD1448" w:rsidP="00BD1448">
            <w:pPr>
              <w:jc w:val="center"/>
            </w:pPr>
            <w:r>
              <w:t>0</w:t>
            </w:r>
          </w:p>
        </w:tc>
        <w:tc>
          <w:tcPr>
            <w:tcW w:w="1702" w:type="dxa"/>
          </w:tcPr>
          <w:p w:rsidR="00BD1448" w:rsidRPr="00FC66C2" w:rsidRDefault="00BD1448" w:rsidP="00BD14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02" w:type="dxa"/>
          </w:tcPr>
          <w:p w:rsidR="00BD1448" w:rsidRPr="00FC66C2" w:rsidRDefault="00BD1448" w:rsidP="00BD14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723" w:type="dxa"/>
          </w:tcPr>
          <w:p w:rsidR="00BD1448" w:rsidRPr="00BD1448" w:rsidRDefault="00BD1448" w:rsidP="00BD1448">
            <w:pPr>
              <w:jc w:val="center"/>
            </w:pPr>
            <w:r>
              <w:t>20</w:t>
            </w:r>
          </w:p>
        </w:tc>
      </w:tr>
      <w:tr w:rsidR="00BD1448" w:rsidTr="00BD1448">
        <w:trPr>
          <w:jc w:val="center"/>
        </w:trPr>
        <w:tc>
          <w:tcPr>
            <w:tcW w:w="576" w:type="dxa"/>
          </w:tcPr>
          <w:p w:rsidR="00BD1448" w:rsidRPr="00315F54" w:rsidRDefault="00BD1448" w:rsidP="00BD1448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2116" w:type="dxa"/>
          </w:tcPr>
          <w:p w:rsidR="00BD1448" w:rsidRDefault="00BD1448" w:rsidP="00BD1448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box>
                  <m:boxPr>
                    <m:opEmu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groupChr>
                  </m:e>
                </m:box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box>
                  <m:boxPr>
                    <m:opEmu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groupChr>
                  </m:e>
                </m:box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oMath>
            </m:oMathPara>
          </w:p>
        </w:tc>
        <w:tc>
          <w:tcPr>
            <w:tcW w:w="1770" w:type="dxa"/>
          </w:tcPr>
          <w:p w:rsidR="00BD1448" w:rsidRPr="00937CB4" w:rsidRDefault="00BD1448" w:rsidP="00BD1448">
            <w:pPr>
              <w:jc w:val="center"/>
            </w:pPr>
            <w:r>
              <w:t>5</w:t>
            </w:r>
          </w:p>
        </w:tc>
        <w:tc>
          <w:tcPr>
            <w:tcW w:w="1540" w:type="dxa"/>
          </w:tcPr>
          <w:p w:rsidR="00BD1448" w:rsidRPr="00937CB4" w:rsidRDefault="00BD1448" w:rsidP="00BD1448">
            <w:pPr>
              <w:jc w:val="center"/>
            </w:pPr>
            <w:r>
              <w:t>2</w:t>
            </w:r>
          </w:p>
        </w:tc>
        <w:tc>
          <w:tcPr>
            <w:tcW w:w="1068" w:type="dxa"/>
          </w:tcPr>
          <w:p w:rsidR="00BD1448" w:rsidRPr="00D229A8" w:rsidRDefault="00BD1448" w:rsidP="00BD1448">
            <w:pPr>
              <w:jc w:val="center"/>
            </w:pPr>
            <w:r>
              <w:t>100</w:t>
            </w:r>
          </w:p>
        </w:tc>
        <w:tc>
          <w:tcPr>
            <w:tcW w:w="946" w:type="dxa"/>
          </w:tcPr>
          <w:p w:rsidR="00BD1448" w:rsidRPr="00D229A8" w:rsidRDefault="00BD1448" w:rsidP="00BD1448">
            <w:pPr>
              <w:jc w:val="center"/>
            </w:pPr>
            <w:r>
              <w:t>0</w:t>
            </w:r>
          </w:p>
        </w:tc>
        <w:tc>
          <w:tcPr>
            <w:tcW w:w="1170" w:type="dxa"/>
          </w:tcPr>
          <w:p w:rsidR="00BD1448" w:rsidRPr="00D229A8" w:rsidRDefault="00BD1448" w:rsidP="00BD1448">
            <w:pPr>
              <w:jc w:val="center"/>
            </w:pPr>
            <w:r>
              <w:t>0</w:t>
            </w:r>
          </w:p>
        </w:tc>
        <w:tc>
          <w:tcPr>
            <w:tcW w:w="1702" w:type="dxa"/>
          </w:tcPr>
          <w:p w:rsidR="00BD1448" w:rsidRPr="00FC66C2" w:rsidRDefault="00BD1448" w:rsidP="00BD14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02" w:type="dxa"/>
          </w:tcPr>
          <w:p w:rsidR="00BD1448" w:rsidRPr="00FC66C2" w:rsidRDefault="00BD1448" w:rsidP="00BD14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723" w:type="dxa"/>
          </w:tcPr>
          <w:p w:rsidR="00BD1448" w:rsidRPr="00BD1448" w:rsidRDefault="00BD1448" w:rsidP="00BD1448">
            <w:pPr>
              <w:jc w:val="center"/>
            </w:pPr>
            <w:r>
              <w:t>20</w:t>
            </w:r>
          </w:p>
        </w:tc>
      </w:tr>
      <w:tr w:rsidR="00BD1448" w:rsidTr="00BD1448">
        <w:trPr>
          <w:jc w:val="center"/>
        </w:trPr>
        <w:tc>
          <w:tcPr>
            <w:tcW w:w="576" w:type="dxa"/>
          </w:tcPr>
          <w:p w:rsidR="00BD1448" w:rsidRPr="00315F54" w:rsidRDefault="00BD1448" w:rsidP="00BD1448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2116" w:type="dxa"/>
          </w:tcPr>
          <w:p w:rsidR="00BD1448" w:rsidRDefault="00BD1448" w:rsidP="00BD1448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box>
                  <m:boxPr>
                    <m:opEmu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groupChr>
                  </m:e>
                </m:box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box>
                  <m:boxPr>
                    <m:opEmu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groupChr>
                  </m:e>
                </m:box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oMath>
            </m:oMathPara>
          </w:p>
        </w:tc>
        <w:tc>
          <w:tcPr>
            <w:tcW w:w="1770" w:type="dxa"/>
          </w:tcPr>
          <w:p w:rsidR="00BD1448" w:rsidRPr="00937CB4" w:rsidRDefault="00BD1448" w:rsidP="00BD1448">
            <w:pPr>
              <w:jc w:val="center"/>
            </w:pPr>
            <w:r>
              <w:t>5</w:t>
            </w:r>
          </w:p>
        </w:tc>
        <w:tc>
          <w:tcPr>
            <w:tcW w:w="1540" w:type="dxa"/>
          </w:tcPr>
          <w:p w:rsidR="00BD1448" w:rsidRPr="00937CB4" w:rsidRDefault="00BD1448" w:rsidP="00BD1448">
            <w:pPr>
              <w:jc w:val="center"/>
            </w:pPr>
            <w:r>
              <w:t>3</w:t>
            </w:r>
          </w:p>
        </w:tc>
        <w:tc>
          <w:tcPr>
            <w:tcW w:w="1068" w:type="dxa"/>
          </w:tcPr>
          <w:p w:rsidR="00BD1448" w:rsidRPr="00D229A8" w:rsidRDefault="00BD1448" w:rsidP="00BD1448">
            <w:pPr>
              <w:jc w:val="center"/>
            </w:pPr>
            <w:r>
              <w:t>100</w:t>
            </w:r>
          </w:p>
        </w:tc>
        <w:tc>
          <w:tcPr>
            <w:tcW w:w="946" w:type="dxa"/>
          </w:tcPr>
          <w:p w:rsidR="00BD1448" w:rsidRPr="00D229A8" w:rsidRDefault="00BD1448" w:rsidP="00BD1448">
            <w:pPr>
              <w:jc w:val="center"/>
            </w:pPr>
            <w:r>
              <w:t>0</w:t>
            </w:r>
          </w:p>
        </w:tc>
        <w:tc>
          <w:tcPr>
            <w:tcW w:w="1170" w:type="dxa"/>
          </w:tcPr>
          <w:p w:rsidR="00BD1448" w:rsidRPr="00D229A8" w:rsidRDefault="00BD1448" w:rsidP="00BD1448">
            <w:pPr>
              <w:jc w:val="center"/>
            </w:pPr>
            <w:r>
              <w:t>0</w:t>
            </w:r>
          </w:p>
        </w:tc>
        <w:tc>
          <w:tcPr>
            <w:tcW w:w="1702" w:type="dxa"/>
          </w:tcPr>
          <w:p w:rsidR="00BD1448" w:rsidRPr="00FC66C2" w:rsidRDefault="00BD1448" w:rsidP="00BD14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02" w:type="dxa"/>
          </w:tcPr>
          <w:p w:rsidR="00BD1448" w:rsidRPr="00FC66C2" w:rsidRDefault="00BD1448" w:rsidP="00BD14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723" w:type="dxa"/>
          </w:tcPr>
          <w:p w:rsidR="00BD1448" w:rsidRPr="00BD1448" w:rsidRDefault="00BD1448" w:rsidP="00BD1448">
            <w:pPr>
              <w:jc w:val="center"/>
            </w:pPr>
            <w:r>
              <w:t>20</w:t>
            </w:r>
          </w:p>
        </w:tc>
      </w:tr>
      <w:tr w:rsidR="00DD61BD" w:rsidTr="00A17C31">
        <w:trPr>
          <w:jc w:val="center"/>
        </w:trPr>
        <w:tc>
          <w:tcPr>
            <w:tcW w:w="576" w:type="dxa"/>
          </w:tcPr>
          <w:p w:rsidR="00DD61BD" w:rsidRPr="00315F54" w:rsidRDefault="00DD61BD" w:rsidP="00A17C31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2116" w:type="dxa"/>
          </w:tcPr>
          <w:p w:rsidR="00DD61BD" w:rsidRDefault="00DD61BD" w:rsidP="00A17C3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box>
                  <m:boxPr>
                    <m:opEmu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groupChr>
                  </m:e>
                </m:box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box>
                  <m:boxPr>
                    <m:opEmu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groupChr>
                  </m:e>
                </m:box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oMath>
            </m:oMathPara>
          </w:p>
        </w:tc>
        <w:tc>
          <w:tcPr>
            <w:tcW w:w="1770" w:type="dxa"/>
          </w:tcPr>
          <w:p w:rsidR="00DD61BD" w:rsidRPr="00937CB4" w:rsidRDefault="00DD61BD" w:rsidP="00A17C31">
            <w:pPr>
              <w:jc w:val="center"/>
            </w:pPr>
            <w:r>
              <w:t>5</w:t>
            </w:r>
          </w:p>
        </w:tc>
        <w:tc>
          <w:tcPr>
            <w:tcW w:w="1540" w:type="dxa"/>
          </w:tcPr>
          <w:p w:rsidR="00DD61BD" w:rsidRPr="00DD61BD" w:rsidRDefault="00DD61BD" w:rsidP="00A17C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68" w:type="dxa"/>
          </w:tcPr>
          <w:p w:rsidR="00DD61BD" w:rsidRPr="00D229A8" w:rsidRDefault="00DD61BD" w:rsidP="00A17C31">
            <w:pPr>
              <w:jc w:val="center"/>
            </w:pPr>
            <w:r>
              <w:t>100</w:t>
            </w:r>
          </w:p>
        </w:tc>
        <w:tc>
          <w:tcPr>
            <w:tcW w:w="946" w:type="dxa"/>
          </w:tcPr>
          <w:p w:rsidR="00DD61BD" w:rsidRPr="00D229A8" w:rsidRDefault="00DD61BD" w:rsidP="00A17C31">
            <w:pPr>
              <w:jc w:val="center"/>
            </w:pPr>
            <w:r>
              <w:t>0</w:t>
            </w:r>
          </w:p>
        </w:tc>
        <w:tc>
          <w:tcPr>
            <w:tcW w:w="1170" w:type="dxa"/>
          </w:tcPr>
          <w:p w:rsidR="00DD61BD" w:rsidRPr="00D229A8" w:rsidRDefault="00DD61BD" w:rsidP="00A17C31">
            <w:pPr>
              <w:jc w:val="center"/>
            </w:pPr>
            <w:r>
              <w:t>0</w:t>
            </w:r>
          </w:p>
        </w:tc>
        <w:tc>
          <w:tcPr>
            <w:tcW w:w="1702" w:type="dxa"/>
          </w:tcPr>
          <w:p w:rsidR="00DD61BD" w:rsidRPr="00FC66C2" w:rsidRDefault="00DD61BD" w:rsidP="00A17C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02" w:type="dxa"/>
          </w:tcPr>
          <w:p w:rsidR="00DD61BD" w:rsidRPr="00FC66C2" w:rsidRDefault="00DD61BD" w:rsidP="00A17C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723" w:type="dxa"/>
          </w:tcPr>
          <w:p w:rsidR="00DD61BD" w:rsidRPr="00BD1448" w:rsidRDefault="00DD61BD" w:rsidP="00A17C31">
            <w:pPr>
              <w:jc w:val="center"/>
            </w:pPr>
            <w:r>
              <w:t>20</w:t>
            </w:r>
          </w:p>
        </w:tc>
      </w:tr>
      <w:tr w:rsidR="00DD61BD" w:rsidTr="00A17C31">
        <w:trPr>
          <w:jc w:val="center"/>
        </w:trPr>
        <w:tc>
          <w:tcPr>
            <w:tcW w:w="576" w:type="dxa"/>
          </w:tcPr>
          <w:p w:rsidR="00DD61BD" w:rsidRPr="00315F54" w:rsidRDefault="00DD61BD" w:rsidP="00A17C31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2116" w:type="dxa"/>
          </w:tcPr>
          <w:p w:rsidR="00DD61BD" w:rsidRDefault="00DD61BD" w:rsidP="00A17C3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box>
                  <m:boxPr>
                    <m:opEmu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groupChr>
                  </m:e>
                </m:box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box>
                  <m:boxPr>
                    <m:opEmu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groupChr>
                  </m:e>
                </m:box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oMath>
            </m:oMathPara>
          </w:p>
        </w:tc>
        <w:tc>
          <w:tcPr>
            <w:tcW w:w="1770" w:type="dxa"/>
          </w:tcPr>
          <w:p w:rsidR="00DD61BD" w:rsidRPr="00DD61BD" w:rsidRDefault="00DD61BD" w:rsidP="00A17C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40" w:type="dxa"/>
          </w:tcPr>
          <w:p w:rsidR="00DD61BD" w:rsidRPr="00DD61BD" w:rsidRDefault="00DD61BD" w:rsidP="00A17C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8" w:type="dxa"/>
          </w:tcPr>
          <w:p w:rsidR="00DD61BD" w:rsidRPr="00D229A8" w:rsidRDefault="00DD61BD" w:rsidP="00A17C31">
            <w:pPr>
              <w:jc w:val="center"/>
            </w:pPr>
            <w:r>
              <w:t>100</w:t>
            </w:r>
          </w:p>
        </w:tc>
        <w:tc>
          <w:tcPr>
            <w:tcW w:w="946" w:type="dxa"/>
          </w:tcPr>
          <w:p w:rsidR="00DD61BD" w:rsidRPr="00D229A8" w:rsidRDefault="00DD61BD" w:rsidP="00A17C31">
            <w:pPr>
              <w:jc w:val="center"/>
            </w:pPr>
            <w:r>
              <w:t>0</w:t>
            </w:r>
          </w:p>
        </w:tc>
        <w:tc>
          <w:tcPr>
            <w:tcW w:w="1170" w:type="dxa"/>
          </w:tcPr>
          <w:p w:rsidR="00DD61BD" w:rsidRPr="00D229A8" w:rsidRDefault="00DD61BD" w:rsidP="00A17C31">
            <w:pPr>
              <w:jc w:val="center"/>
            </w:pPr>
            <w:r>
              <w:t>0</w:t>
            </w:r>
          </w:p>
        </w:tc>
        <w:tc>
          <w:tcPr>
            <w:tcW w:w="1702" w:type="dxa"/>
          </w:tcPr>
          <w:p w:rsidR="00DD61BD" w:rsidRPr="00FC66C2" w:rsidRDefault="00DD61BD" w:rsidP="00A17C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02" w:type="dxa"/>
          </w:tcPr>
          <w:p w:rsidR="00DD61BD" w:rsidRPr="00FC66C2" w:rsidRDefault="00DD61BD" w:rsidP="00A17C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723" w:type="dxa"/>
          </w:tcPr>
          <w:p w:rsidR="00DD61BD" w:rsidRPr="00BD1448" w:rsidRDefault="00DD61BD" w:rsidP="00A17C31">
            <w:pPr>
              <w:jc w:val="center"/>
            </w:pPr>
            <w:r>
              <w:t>20</w:t>
            </w:r>
          </w:p>
        </w:tc>
      </w:tr>
      <w:tr w:rsidR="00DD61BD" w:rsidTr="00A17C31">
        <w:trPr>
          <w:jc w:val="center"/>
        </w:trPr>
        <w:tc>
          <w:tcPr>
            <w:tcW w:w="576" w:type="dxa"/>
          </w:tcPr>
          <w:p w:rsidR="00DD61BD" w:rsidRPr="00315F54" w:rsidRDefault="00DD61BD" w:rsidP="00A17C31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2116" w:type="dxa"/>
          </w:tcPr>
          <w:p w:rsidR="00DD61BD" w:rsidRDefault="00DD61BD" w:rsidP="00A17C3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box>
                  <m:boxPr>
                    <m:opEmu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groupChr>
                  </m:e>
                </m:box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box>
                  <m:boxPr>
                    <m:opEmu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groupChr>
                  </m:e>
                </m:box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oMath>
            </m:oMathPara>
          </w:p>
        </w:tc>
        <w:tc>
          <w:tcPr>
            <w:tcW w:w="1770" w:type="dxa"/>
          </w:tcPr>
          <w:p w:rsidR="00DD61BD" w:rsidRPr="00937CB4" w:rsidRDefault="00DD61BD" w:rsidP="00A17C31">
            <w:pPr>
              <w:jc w:val="center"/>
            </w:pPr>
            <w:r>
              <w:t>5</w:t>
            </w:r>
          </w:p>
        </w:tc>
        <w:tc>
          <w:tcPr>
            <w:tcW w:w="1540" w:type="dxa"/>
          </w:tcPr>
          <w:p w:rsidR="00DD61BD" w:rsidRPr="00DD61BD" w:rsidRDefault="00DD61BD" w:rsidP="00A17C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68" w:type="dxa"/>
          </w:tcPr>
          <w:p w:rsidR="00DD61BD" w:rsidRPr="00D229A8" w:rsidRDefault="00DD61BD" w:rsidP="00A17C31">
            <w:pPr>
              <w:jc w:val="center"/>
            </w:pPr>
            <w:r>
              <w:t>100</w:t>
            </w:r>
          </w:p>
        </w:tc>
        <w:tc>
          <w:tcPr>
            <w:tcW w:w="946" w:type="dxa"/>
          </w:tcPr>
          <w:p w:rsidR="00DD61BD" w:rsidRPr="00D229A8" w:rsidRDefault="00DD61BD" w:rsidP="00A17C31">
            <w:pPr>
              <w:jc w:val="center"/>
            </w:pPr>
            <w:r>
              <w:t>0</w:t>
            </w:r>
          </w:p>
        </w:tc>
        <w:tc>
          <w:tcPr>
            <w:tcW w:w="1170" w:type="dxa"/>
          </w:tcPr>
          <w:p w:rsidR="00DD61BD" w:rsidRPr="00D229A8" w:rsidRDefault="00DD61BD" w:rsidP="00A17C31">
            <w:pPr>
              <w:jc w:val="center"/>
            </w:pPr>
            <w:r>
              <w:t>0</w:t>
            </w:r>
          </w:p>
        </w:tc>
        <w:tc>
          <w:tcPr>
            <w:tcW w:w="1702" w:type="dxa"/>
          </w:tcPr>
          <w:p w:rsidR="00DD61BD" w:rsidRPr="00FC66C2" w:rsidRDefault="00DD61BD" w:rsidP="00A17C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02" w:type="dxa"/>
          </w:tcPr>
          <w:p w:rsidR="00DD61BD" w:rsidRPr="00FC66C2" w:rsidRDefault="00DD61BD" w:rsidP="00A17C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723" w:type="dxa"/>
          </w:tcPr>
          <w:p w:rsidR="00DD61BD" w:rsidRPr="00BD1448" w:rsidRDefault="00DD61BD" w:rsidP="00A17C31">
            <w:pPr>
              <w:jc w:val="center"/>
            </w:pPr>
            <w:r>
              <w:t>20</w:t>
            </w:r>
          </w:p>
        </w:tc>
      </w:tr>
      <w:tr w:rsidR="00DD61BD" w:rsidTr="00A17C31">
        <w:trPr>
          <w:jc w:val="center"/>
        </w:trPr>
        <w:tc>
          <w:tcPr>
            <w:tcW w:w="576" w:type="dxa"/>
          </w:tcPr>
          <w:p w:rsidR="00DD61BD" w:rsidRPr="00315F54" w:rsidRDefault="00DD61BD" w:rsidP="00A17C31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2116" w:type="dxa"/>
          </w:tcPr>
          <w:p w:rsidR="00DD61BD" w:rsidRDefault="00DD61BD" w:rsidP="00A17C3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box>
                  <m:boxPr>
                    <m:opEmu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groupChr>
                  </m:e>
                </m:box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box>
                  <m:boxPr>
                    <m:opEmu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groupChr>
                  </m:e>
                </m:box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oMath>
            </m:oMathPara>
          </w:p>
        </w:tc>
        <w:tc>
          <w:tcPr>
            <w:tcW w:w="1770" w:type="dxa"/>
          </w:tcPr>
          <w:p w:rsidR="00DD61BD" w:rsidRPr="00937CB4" w:rsidRDefault="00DD61BD" w:rsidP="00A17C31">
            <w:pPr>
              <w:jc w:val="center"/>
            </w:pPr>
            <w:r>
              <w:t>5</w:t>
            </w:r>
          </w:p>
        </w:tc>
        <w:tc>
          <w:tcPr>
            <w:tcW w:w="1540" w:type="dxa"/>
          </w:tcPr>
          <w:p w:rsidR="00DD61BD" w:rsidRPr="00937CB4" w:rsidRDefault="00DD61BD" w:rsidP="00A17C31">
            <w:pPr>
              <w:jc w:val="center"/>
            </w:pPr>
            <w:r>
              <w:t>1</w:t>
            </w:r>
          </w:p>
        </w:tc>
        <w:tc>
          <w:tcPr>
            <w:tcW w:w="1068" w:type="dxa"/>
          </w:tcPr>
          <w:p w:rsidR="00DD61BD" w:rsidRPr="00D229A8" w:rsidRDefault="00DD61BD" w:rsidP="00A17C31">
            <w:pPr>
              <w:jc w:val="center"/>
            </w:pPr>
            <w:r>
              <w:t>100</w:t>
            </w:r>
          </w:p>
        </w:tc>
        <w:tc>
          <w:tcPr>
            <w:tcW w:w="946" w:type="dxa"/>
          </w:tcPr>
          <w:p w:rsidR="00DD61BD" w:rsidRPr="00D229A8" w:rsidRDefault="00DD61BD" w:rsidP="00A17C31">
            <w:pPr>
              <w:jc w:val="center"/>
            </w:pPr>
            <w:r>
              <w:t>0</w:t>
            </w:r>
          </w:p>
        </w:tc>
        <w:tc>
          <w:tcPr>
            <w:tcW w:w="1170" w:type="dxa"/>
          </w:tcPr>
          <w:p w:rsidR="00DD61BD" w:rsidRPr="00D229A8" w:rsidRDefault="00DD61BD" w:rsidP="00A17C31">
            <w:pPr>
              <w:jc w:val="center"/>
            </w:pPr>
            <w:r>
              <w:t>0</w:t>
            </w:r>
          </w:p>
        </w:tc>
        <w:tc>
          <w:tcPr>
            <w:tcW w:w="1702" w:type="dxa"/>
          </w:tcPr>
          <w:p w:rsidR="00DD61BD" w:rsidRPr="00FC66C2" w:rsidRDefault="00DD61BD" w:rsidP="00A17C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02" w:type="dxa"/>
          </w:tcPr>
          <w:p w:rsidR="00DD61BD" w:rsidRPr="00FC66C2" w:rsidRDefault="00DD61BD" w:rsidP="00A17C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23" w:type="dxa"/>
          </w:tcPr>
          <w:p w:rsidR="00DD61BD" w:rsidRPr="00BD1448" w:rsidRDefault="00DD61BD" w:rsidP="00A17C31">
            <w:pPr>
              <w:jc w:val="center"/>
            </w:pPr>
            <w:r>
              <w:t>20</w:t>
            </w:r>
          </w:p>
        </w:tc>
      </w:tr>
      <w:tr w:rsidR="00DD61BD" w:rsidTr="00A17C31">
        <w:trPr>
          <w:jc w:val="center"/>
        </w:trPr>
        <w:tc>
          <w:tcPr>
            <w:tcW w:w="576" w:type="dxa"/>
          </w:tcPr>
          <w:p w:rsidR="00DD61BD" w:rsidRPr="00315F54" w:rsidRDefault="00DD61BD" w:rsidP="00A17C31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2116" w:type="dxa"/>
          </w:tcPr>
          <w:p w:rsidR="00DD61BD" w:rsidRDefault="00DD61BD" w:rsidP="00A17C3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box>
                  <m:boxPr>
                    <m:opEmu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groupChr>
                  </m:e>
                </m:box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box>
                  <m:boxPr>
                    <m:opEmu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groupChr>
                  </m:e>
                </m:box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oMath>
            </m:oMathPara>
          </w:p>
        </w:tc>
        <w:tc>
          <w:tcPr>
            <w:tcW w:w="1770" w:type="dxa"/>
          </w:tcPr>
          <w:p w:rsidR="00DD61BD" w:rsidRPr="00937CB4" w:rsidRDefault="00DD61BD" w:rsidP="00A17C31">
            <w:pPr>
              <w:jc w:val="center"/>
            </w:pPr>
            <w:r>
              <w:t>5</w:t>
            </w:r>
          </w:p>
        </w:tc>
        <w:tc>
          <w:tcPr>
            <w:tcW w:w="1540" w:type="dxa"/>
          </w:tcPr>
          <w:p w:rsidR="00DD61BD" w:rsidRPr="00937CB4" w:rsidRDefault="00DD61BD" w:rsidP="00A17C31">
            <w:pPr>
              <w:jc w:val="center"/>
            </w:pPr>
            <w:r>
              <w:t>2</w:t>
            </w:r>
          </w:p>
        </w:tc>
        <w:tc>
          <w:tcPr>
            <w:tcW w:w="1068" w:type="dxa"/>
          </w:tcPr>
          <w:p w:rsidR="00DD61BD" w:rsidRPr="00D229A8" w:rsidRDefault="00DD61BD" w:rsidP="00A17C31">
            <w:pPr>
              <w:jc w:val="center"/>
            </w:pPr>
            <w:r>
              <w:t>100</w:t>
            </w:r>
          </w:p>
        </w:tc>
        <w:tc>
          <w:tcPr>
            <w:tcW w:w="946" w:type="dxa"/>
          </w:tcPr>
          <w:p w:rsidR="00DD61BD" w:rsidRPr="00D229A8" w:rsidRDefault="00DD61BD" w:rsidP="00A17C31">
            <w:pPr>
              <w:jc w:val="center"/>
            </w:pPr>
            <w:r>
              <w:t>0</w:t>
            </w:r>
          </w:p>
        </w:tc>
        <w:tc>
          <w:tcPr>
            <w:tcW w:w="1170" w:type="dxa"/>
          </w:tcPr>
          <w:p w:rsidR="00DD61BD" w:rsidRPr="00D229A8" w:rsidRDefault="00DD61BD" w:rsidP="00A17C31">
            <w:pPr>
              <w:jc w:val="center"/>
            </w:pPr>
            <w:r>
              <w:t>0</w:t>
            </w:r>
          </w:p>
        </w:tc>
        <w:tc>
          <w:tcPr>
            <w:tcW w:w="1702" w:type="dxa"/>
          </w:tcPr>
          <w:p w:rsidR="00DD61BD" w:rsidRPr="00FC66C2" w:rsidRDefault="00DD61BD" w:rsidP="00A17C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02" w:type="dxa"/>
          </w:tcPr>
          <w:p w:rsidR="00DD61BD" w:rsidRPr="00FC66C2" w:rsidRDefault="00DD61BD" w:rsidP="00A17C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23" w:type="dxa"/>
          </w:tcPr>
          <w:p w:rsidR="00DD61BD" w:rsidRPr="00BD1448" w:rsidRDefault="00DD61BD" w:rsidP="00A17C31">
            <w:pPr>
              <w:jc w:val="center"/>
            </w:pPr>
            <w:r>
              <w:t>20</w:t>
            </w:r>
          </w:p>
        </w:tc>
      </w:tr>
      <w:tr w:rsidR="00DD61BD" w:rsidTr="00A17C31">
        <w:trPr>
          <w:jc w:val="center"/>
        </w:trPr>
        <w:tc>
          <w:tcPr>
            <w:tcW w:w="576" w:type="dxa"/>
          </w:tcPr>
          <w:p w:rsidR="00DD61BD" w:rsidRPr="00315F54" w:rsidRDefault="00DD61BD" w:rsidP="00A17C31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2116" w:type="dxa"/>
          </w:tcPr>
          <w:p w:rsidR="00DD61BD" w:rsidRDefault="00DD61BD" w:rsidP="00A17C3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box>
                  <m:boxPr>
                    <m:opEmu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groupChr>
                  </m:e>
                </m:box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box>
                  <m:boxPr>
                    <m:opEmu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groupChr>
                  </m:e>
                </m:box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oMath>
            </m:oMathPara>
          </w:p>
        </w:tc>
        <w:tc>
          <w:tcPr>
            <w:tcW w:w="1770" w:type="dxa"/>
          </w:tcPr>
          <w:p w:rsidR="00DD61BD" w:rsidRPr="00937CB4" w:rsidRDefault="00DD61BD" w:rsidP="00A17C31">
            <w:pPr>
              <w:jc w:val="center"/>
            </w:pPr>
            <w:r>
              <w:t>5</w:t>
            </w:r>
          </w:p>
        </w:tc>
        <w:tc>
          <w:tcPr>
            <w:tcW w:w="1540" w:type="dxa"/>
          </w:tcPr>
          <w:p w:rsidR="00DD61BD" w:rsidRPr="00937CB4" w:rsidRDefault="00DD61BD" w:rsidP="00A17C31">
            <w:pPr>
              <w:jc w:val="center"/>
            </w:pPr>
            <w:r>
              <w:t>3</w:t>
            </w:r>
          </w:p>
        </w:tc>
        <w:tc>
          <w:tcPr>
            <w:tcW w:w="1068" w:type="dxa"/>
          </w:tcPr>
          <w:p w:rsidR="00DD61BD" w:rsidRPr="00D229A8" w:rsidRDefault="00DD61BD" w:rsidP="00A17C31">
            <w:pPr>
              <w:jc w:val="center"/>
            </w:pPr>
            <w:r>
              <w:t>100</w:t>
            </w:r>
          </w:p>
        </w:tc>
        <w:tc>
          <w:tcPr>
            <w:tcW w:w="946" w:type="dxa"/>
          </w:tcPr>
          <w:p w:rsidR="00DD61BD" w:rsidRPr="00D229A8" w:rsidRDefault="00DD61BD" w:rsidP="00A17C31">
            <w:pPr>
              <w:jc w:val="center"/>
            </w:pPr>
            <w:r>
              <w:t>0</w:t>
            </w:r>
          </w:p>
        </w:tc>
        <w:tc>
          <w:tcPr>
            <w:tcW w:w="1170" w:type="dxa"/>
          </w:tcPr>
          <w:p w:rsidR="00DD61BD" w:rsidRPr="00D229A8" w:rsidRDefault="00DD61BD" w:rsidP="00A17C31">
            <w:pPr>
              <w:jc w:val="center"/>
            </w:pPr>
            <w:r>
              <w:t>0</w:t>
            </w:r>
          </w:p>
        </w:tc>
        <w:tc>
          <w:tcPr>
            <w:tcW w:w="1702" w:type="dxa"/>
          </w:tcPr>
          <w:p w:rsidR="00DD61BD" w:rsidRPr="00FC66C2" w:rsidRDefault="00DD61BD" w:rsidP="00A17C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02" w:type="dxa"/>
          </w:tcPr>
          <w:p w:rsidR="00DD61BD" w:rsidRPr="00FC66C2" w:rsidRDefault="00DD61BD" w:rsidP="00A17C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23" w:type="dxa"/>
          </w:tcPr>
          <w:p w:rsidR="00DD61BD" w:rsidRPr="00BD1448" w:rsidRDefault="00DD61BD" w:rsidP="00A17C31">
            <w:pPr>
              <w:jc w:val="center"/>
            </w:pPr>
            <w:r>
              <w:t>20</w:t>
            </w:r>
          </w:p>
        </w:tc>
      </w:tr>
      <w:tr w:rsidR="00DD61BD" w:rsidTr="00A17C31">
        <w:trPr>
          <w:jc w:val="center"/>
        </w:trPr>
        <w:tc>
          <w:tcPr>
            <w:tcW w:w="576" w:type="dxa"/>
          </w:tcPr>
          <w:p w:rsidR="00DD61BD" w:rsidRPr="00315F54" w:rsidRDefault="00DD61BD" w:rsidP="00A17C31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2116" w:type="dxa"/>
          </w:tcPr>
          <w:p w:rsidR="00DD61BD" w:rsidRDefault="00DD61BD" w:rsidP="00A17C3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box>
                  <m:boxPr>
                    <m:opEmu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groupChr>
                  </m:e>
                </m:box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box>
                  <m:boxPr>
                    <m:opEmu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groupChr>
                  </m:e>
                </m:box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oMath>
            </m:oMathPara>
          </w:p>
        </w:tc>
        <w:tc>
          <w:tcPr>
            <w:tcW w:w="1770" w:type="dxa"/>
          </w:tcPr>
          <w:p w:rsidR="00DD61BD" w:rsidRPr="00937CB4" w:rsidRDefault="00DD61BD" w:rsidP="00A17C31">
            <w:pPr>
              <w:jc w:val="center"/>
            </w:pPr>
            <w:r>
              <w:t>5</w:t>
            </w:r>
          </w:p>
        </w:tc>
        <w:tc>
          <w:tcPr>
            <w:tcW w:w="1540" w:type="dxa"/>
          </w:tcPr>
          <w:p w:rsidR="00DD61BD" w:rsidRPr="00937CB4" w:rsidRDefault="00DD61BD" w:rsidP="00A17C31">
            <w:pPr>
              <w:jc w:val="center"/>
            </w:pPr>
            <w:r>
              <w:t>1</w:t>
            </w:r>
          </w:p>
        </w:tc>
        <w:tc>
          <w:tcPr>
            <w:tcW w:w="1068" w:type="dxa"/>
          </w:tcPr>
          <w:p w:rsidR="00DD61BD" w:rsidRPr="00D229A8" w:rsidRDefault="00DD61BD" w:rsidP="00A17C31">
            <w:pPr>
              <w:jc w:val="center"/>
            </w:pPr>
            <w:r>
              <w:t>100</w:t>
            </w:r>
          </w:p>
        </w:tc>
        <w:tc>
          <w:tcPr>
            <w:tcW w:w="946" w:type="dxa"/>
          </w:tcPr>
          <w:p w:rsidR="00DD61BD" w:rsidRPr="00D229A8" w:rsidRDefault="00DD61BD" w:rsidP="00A17C31">
            <w:pPr>
              <w:jc w:val="center"/>
            </w:pPr>
            <w:r>
              <w:t>0</w:t>
            </w:r>
          </w:p>
        </w:tc>
        <w:tc>
          <w:tcPr>
            <w:tcW w:w="1170" w:type="dxa"/>
          </w:tcPr>
          <w:p w:rsidR="00DD61BD" w:rsidRPr="00D229A8" w:rsidRDefault="00DD61BD" w:rsidP="00A17C31">
            <w:pPr>
              <w:jc w:val="center"/>
            </w:pPr>
            <w:r>
              <w:t>0</w:t>
            </w:r>
          </w:p>
        </w:tc>
        <w:tc>
          <w:tcPr>
            <w:tcW w:w="1702" w:type="dxa"/>
          </w:tcPr>
          <w:p w:rsidR="00DD61BD" w:rsidRPr="00FC66C2" w:rsidRDefault="00DD61BD" w:rsidP="00A17C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02" w:type="dxa"/>
          </w:tcPr>
          <w:p w:rsidR="00DD61BD" w:rsidRPr="00FC66C2" w:rsidRDefault="00DD61BD" w:rsidP="00A17C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23" w:type="dxa"/>
          </w:tcPr>
          <w:p w:rsidR="00DD61BD" w:rsidRPr="00DD61BD" w:rsidRDefault="00DD61BD" w:rsidP="00A17C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:rsidR="00937CB4" w:rsidRDefault="00937CB4" w:rsidP="00BD1448">
      <w:pPr>
        <w:widowControl w:val="0"/>
        <w:jc w:val="center"/>
        <w:rPr>
          <w:b/>
          <w:i/>
          <w:sz w:val="26"/>
          <w:szCs w:val="26"/>
        </w:rPr>
      </w:pPr>
    </w:p>
    <w:p w:rsidR="00937CB4" w:rsidRDefault="00937CB4" w:rsidP="003442C1">
      <w:pPr>
        <w:widowControl w:val="0"/>
        <w:jc w:val="both"/>
        <w:rPr>
          <w:b/>
          <w:i/>
          <w:sz w:val="26"/>
          <w:szCs w:val="26"/>
        </w:rPr>
      </w:pPr>
      <w:bookmarkStart w:id="0" w:name="_GoBack"/>
      <w:bookmarkEnd w:id="0"/>
    </w:p>
    <w:p w:rsidR="00937CB4" w:rsidRDefault="00937CB4" w:rsidP="003442C1">
      <w:pPr>
        <w:widowControl w:val="0"/>
        <w:jc w:val="both"/>
        <w:rPr>
          <w:b/>
          <w:i/>
          <w:sz w:val="26"/>
          <w:szCs w:val="26"/>
        </w:rPr>
      </w:pPr>
    </w:p>
    <w:p w:rsidR="00937CB4" w:rsidRDefault="00937CB4" w:rsidP="003442C1">
      <w:pPr>
        <w:widowControl w:val="0"/>
        <w:jc w:val="both"/>
        <w:rPr>
          <w:b/>
          <w:i/>
          <w:sz w:val="26"/>
          <w:szCs w:val="26"/>
        </w:rPr>
      </w:pPr>
    </w:p>
    <w:p w:rsidR="00937CB4" w:rsidRDefault="00937CB4" w:rsidP="003442C1">
      <w:pPr>
        <w:widowControl w:val="0"/>
        <w:jc w:val="both"/>
        <w:rPr>
          <w:b/>
          <w:i/>
          <w:sz w:val="26"/>
          <w:szCs w:val="26"/>
        </w:rPr>
      </w:pPr>
    </w:p>
    <w:p w:rsidR="003442C1" w:rsidRPr="004B0C44" w:rsidRDefault="003442C1" w:rsidP="003442C1">
      <w:pPr>
        <w:widowControl w:val="0"/>
        <w:jc w:val="both"/>
        <w:rPr>
          <w:b/>
          <w:i/>
          <w:sz w:val="26"/>
          <w:szCs w:val="26"/>
        </w:rPr>
      </w:pPr>
      <w:r w:rsidRPr="004B0C44">
        <w:rPr>
          <w:b/>
          <w:i/>
          <w:sz w:val="26"/>
          <w:szCs w:val="26"/>
        </w:rPr>
        <w:t>Исходные данные к работе</w:t>
      </w:r>
    </w:p>
    <w:p w:rsidR="00EC4C78" w:rsidRPr="00EC4C78" w:rsidRDefault="00EC4C78" w:rsidP="00EC4C78">
      <w:pPr>
        <w:shd w:val="clear" w:color="auto" w:fill="FFFFFF"/>
        <w:tabs>
          <w:tab w:val="left" w:pos="197"/>
          <w:tab w:val="left" w:pos="630"/>
          <w:tab w:val="left" w:pos="1080"/>
        </w:tabs>
        <w:jc w:val="both"/>
        <w:rPr>
          <w:color w:val="000000"/>
          <w:spacing w:val="-9"/>
          <w:sz w:val="22"/>
          <w:szCs w:val="22"/>
        </w:rPr>
      </w:pPr>
      <w:r>
        <w:rPr>
          <w:color w:val="000000"/>
          <w:spacing w:val="-9"/>
          <w:sz w:val="22"/>
          <w:szCs w:val="22"/>
        </w:rPr>
        <w:t xml:space="preserve">1 Чистякова, Т. Б. </w:t>
      </w:r>
      <w:r w:rsidRPr="00EC4C78">
        <w:rPr>
          <w:color w:val="000000"/>
          <w:spacing w:val="-9"/>
          <w:sz w:val="22"/>
          <w:szCs w:val="22"/>
        </w:rPr>
        <w:t xml:space="preserve">Программирование на языке высокого уровня [Текст] : на примере объектов химической технологии : учебное пособие : для студентов высших учебных заведений, обучающихся по направлению подготовки "Информатика и вычислительная техника" / Чистякова Т. Б., Новожилова И. В., Антипин Р. В. ; М-во образования и науки РФ, Федеральное гос. бюджетное образовательное учреждение </w:t>
      </w:r>
      <w:proofErr w:type="spellStart"/>
      <w:r w:rsidRPr="00EC4C78">
        <w:rPr>
          <w:color w:val="000000"/>
          <w:spacing w:val="-9"/>
          <w:sz w:val="22"/>
          <w:szCs w:val="22"/>
        </w:rPr>
        <w:t>высш</w:t>
      </w:r>
      <w:proofErr w:type="spellEnd"/>
      <w:r w:rsidRPr="00EC4C78">
        <w:rPr>
          <w:color w:val="000000"/>
          <w:spacing w:val="-9"/>
          <w:sz w:val="22"/>
          <w:szCs w:val="22"/>
        </w:rPr>
        <w:t xml:space="preserve">. проф. образования "Санкт-Петербургский гос. технологический </w:t>
      </w:r>
      <w:proofErr w:type="spellStart"/>
      <w:r w:rsidRPr="00EC4C78">
        <w:rPr>
          <w:color w:val="000000"/>
          <w:spacing w:val="-9"/>
          <w:sz w:val="22"/>
          <w:szCs w:val="22"/>
        </w:rPr>
        <w:t>ин-т</w:t>
      </w:r>
      <w:proofErr w:type="spellEnd"/>
      <w:r w:rsidRPr="00EC4C78">
        <w:rPr>
          <w:color w:val="000000"/>
          <w:spacing w:val="-9"/>
          <w:sz w:val="22"/>
          <w:szCs w:val="22"/>
        </w:rPr>
        <w:t xml:space="preserve"> (</w:t>
      </w:r>
      <w:proofErr w:type="spellStart"/>
      <w:r w:rsidRPr="00EC4C78">
        <w:rPr>
          <w:color w:val="000000"/>
          <w:spacing w:val="-9"/>
          <w:sz w:val="22"/>
          <w:szCs w:val="22"/>
        </w:rPr>
        <w:t>техн</w:t>
      </w:r>
      <w:proofErr w:type="spellEnd"/>
      <w:r w:rsidRPr="00EC4C78">
        <w:rPr>
          <w:color w:val="000000"/>
          <w:spacing w:val="-9"/>
          <w:sz w:val="22"/>
          <w:szCs w:val="22"/>
        </w:rPr>
        <w:t>. ун-т), Каф. систем автоматизированного проектирования и упр. - Санкт-Петербург : Изд-во СПбГТ</w:t>
      </w:r>
      <w:proofErr w:type="gramStart"/>
      <w:r w:rsidRPr="00EC4C78">
        <w:rPr>
          <w:color w:val="000000"/>
          <w:spacing w:val="-9"/>
          <w:sz w:val="22"/>
          <w:szCs w:val="22"/>
        </w:rPr>
        <w:t>И(</w:t>
      </w:r>
      <w:proofErr w:type="gramEnd"/>
      <w:r w:rsidRPr="00EC4C78">
        <w:rPr>
          <w:color w:val="000000"/>
          <w:spacing w:val="-9"/>
          <w:sz w:val="22"/>
          <w:szCs w:val="22"/>
        </w:rPr>
        <w:t>ТУ), 2012. - 231 с. : ил., табл.; 21 см.; ISBN 978-5-905240-50-8</w:t>
      </w:r>
    </w:p>
    <w:p w:rsidR="003442C1" w:rsidRPr="00EC4C78" w:rsidRDefault="00EC4C78" w:rsidP="003442C1">
      <w:pPr>
        <w:shd w:val="clear" w:color="auto" w:fill="FFFFFF"/>
        <w:tabs>
          <w:tab w:val="left" w:pos="197"/>
          <w:tab w:val="left" w:pos="630"/>
          <w:tab w:val="left" w:pos="1080"/>
        </w:tabs>
        <w:jc w:val="both"/>
        <w:rPr>
          <w:color w:val="000000"/>
          <w:spacing w:val="-9"/>
          <w:sz w:val="22"/>
          <w:szCs w:val="22"/>
        </w:rPr>
      </w:pPr>
      <w:r w:rsidRPr="00EC4C78">
        <w:rPr>
          <w:color w:val="000000"/>
          <w:spacing w:val="-9"/>
          <w:sz w:val="22"/>
          <w:szCs w:val="22"/>
        </w:rPr>
        <w:t>2 </w:t>
      </w:r>
      <w:proofErr w:type="spellStart"/>
      <w:r w:rsidR="003442C1" w:rsidRPr="00EC4C78">
        <w:rPr>
          <w:color w:val="000000"/>
          <w:spacing w:val="-9"/>
          <w:sz w:val="22"/>
          <w:szCs w:val="22"/>
        </w:rPr>
        <w:t>Семиохин</w:t>
      </w:r>
      <w:proofErr w:type="spellEnd"/>
      <w:r w:rsidR="003442C1" w:rsidRPr="00EC4C78">
        <w:rPr>
          <w:color w:val="000000"/>
          <w:spacing w:val="-9"/>
          <w:sz w:val="22"/>
          <w:szCs w:val="22"/>
        </w:rPr>
        <w:t>,</w:t>
      </w:r>
      <w:r w:rsidR="00937CB4" w:rsidRPr="00EC4C78">
        <w:rPr>
          <w:color w:val="000000"/>
          <w:spacing w:val="-9"/>
          <w:sz w:val="22"/>
          <w:szCs w:val="22"/>
        </w:rPr>
        <w:t xml:space="preserve"> И.А.</w:t>
      </w:r>
      <w:r w:rsidR="003442C1" w:rsidRPr="00EC4C78">
        <w:rPr>
          <w:color w:val="000000"/>
          <w:spacing w:val="-9"/>
          <w:sz w:val="22"/>
          <w:szCs w:val="22"/>
        </w:rPr>
        <w:t xml:space="preserve"> Кинетика химических реакций: учеб. Пособие.</w:t>
      </w:r>
      <w:r w:rsidR="00937CB4" w:rsidRPr="00EC4C78">
        <w:rPr>
          <w:color w:val="000000"/>
          <w:spacing w:val="-9"/>
          <w:sz w:val="22"/>
          <w:szCs w:val="22"/>
        </w:rPr>
        <w:t xml:space="preserve">/ И.А. </w:t>
      </w:r>
      <w:proofErr w:type="spellStart"/>
      <w:r w:rsidR="00937CB4" w:rsidRPr="00EC4C78">
        <w:rPr>
          <w:color w:val="000000"/>
          <w:spacing w:val="-9"/>
          <w:sz w:val="22"/>
          <w:szCs w:val="22"/>
        </w:rPr>
        <w:t>Семиохин</w:t>
      </w:r>
      <w:proofErr w:type="spellEnd"/>
      <w:r w:rsidR="00937CB4" w:rsidRPr="00EC4C78">
        <w:rPr>
          <w:color w:val="000000"/>
          <w:spacing w:val="-9"/>
          <w:sz w:val="22"/>
          <w:szCs w:val="22"/>
        </w:rPr>
        <w:t>, Б. В.Страхов, А.И.Осипов</w:t>
      </w:r>
      <w:r w:rsidR="003442C1" w:rsidRPr="00EC4C78">
        <w:rPr>
          <w:color w:val="000000"/>
          <w:spacing w:val="-9"/>
          <w:sz w:val="22"/>
          <w:szCs w:val="22"/>
        </w:rPr>
        <w:t xml:space="preserve"> – М.: Изд-во МГТУ 1995. – 351 </w:t>
      </w:r>
      <w:proofErr w:type="gramStart"/>
      <w:r w:rsidR="003442C1" w:rsidRPr="00EC4C78">
        <w:rPr>
          <w:color w:val="000000"/>
          <w:spacing w:val="-9"/>
          <w:sz w:val="22"/>
          <w:szCs w:val="22"/>
        </w:rPr>
        <w:t>с</w:t>
      </w:r>
      <w:proofErr w:type="gramEnd"/>
      <w:r w:rsidR="003442C1" w:rsidRPr="00EC4C78">
        <w:rPr>
          <w:color w:val="000000"/>
          <w:spacing w:val="-9"/>
          <w:sz w:val="22"/>
          <w:szCs w:val="22"/>
        </w:rPr>
        <w:t>.</w:t>
      </w:r>
    </w:p>
    <w:p w:rsidR="003442C1" w:rsidRPr="00EC4C78" w:rsidRDefault="00EC4C78" w:rsidP="003442C1">
      <w:pPr>
        <w:shd w:val="clear" w:color="auto" w:fill="FFFFFF"/>
        <w:tabs>
          <w:tab w:val="left" w:pos="197"/>
          <w:tab w:val="left" w:pos="630"/>
          <w:tab w:val="left" w:pos="1080"/>
        </w:tabs>
        <w:jc w:val="both"/>
        <w:rPr>
          <w:color w:val="000000"/>
          <w:spacing w:val="-9"/>
          <w:sz w:val="22"/>
          <w:szCs w:val="22"/>
        </w:rPr>
      </w:pPr>
      <w:r w:rsidRPr="00EC4C78">
        <w:rPr>
          <w:color w:val="000000"/>
          <w:spacing w:val="-9"/>
          <w:sz w:val="22"/>
          <w:szCs w:val="22"/>
        </w:rPr>
        <w:t>3 </w:t>
      </w:r>
      <w:r w:rsidR="00E95DAC" w:rsidRPr="00EC4C78">
        <w:rPr>
          <w:color w:val="000000"/>
          <w:spacing w:val="-9"/>
          <w:sz w:val="22"/>
          <w:szCs w:val="22"/>
        </w:rPr>
        <w:t xml:space="preserve">Леванов, </w:t>
      </w:r>
      <w:r w:rsidR="003442C1" w:rsidRPr="00EC4C78">
        <w:rPr>
          <w:color w:val="000000"/>
          <w:spacing w:val="-9"/>
          <w:sz w:val="22"/>
          <w:szCs w:val="22"/>
        </w:rPr>
        <w:t>А.В. Введение в химическую кинетику: учеб. пособие/</w:t>
      </w:r>
      <w:r w:rsidR="00937CB4" w:rsidRPr="00EC4C78">
        <w:rPr>
          <w:color w:val="000000"/>
          <w:spacing w:val="-9"/>
          <w:sz w:val="22"/>
          <w:szCs w:val="22"/>
        </w:rPr>
        <w:t xml:space="preserve">А.В. Леванов, Э.Е. Антипенко, </w:t>
      </w:r>
      <w:r w:rsidR="003442C1" w:rsidRPr="00EC4C78">
        <w:rPr>
          <w:color w:val="000000"/>
          <w:spacing w:val="-9"/>
          <w:sz w:val="22"/>
          <w:szCs w:val="22"/>
        </w:rPr>
        <w:t>И.А.</w:t>
      </w:r>
      <w:r w:rsidR="00937CB4" w:rsidRPr="00EC4C78">
        <w:rPr>
          <w:color w:val="000000"/>
          <w:spacing w:val="-9"/>
          <w:sz w:val="22"/>
          <w:szCs w:val="22"/>
        </w:rPr>
        <w:t xml:space="preserve"> </w:t>
      </w:r>
      <w:proofErr w:type="spellStart"/>
      <w:r w:rsidR="003442C1" w:rsidRPr="00EC4C78">
        <w:rPr>
          <w:color w:val="000000"/>
          <w:spacing w:val="-9"/>
          <w:sz w:val="22"/>
          <w:szCs w:val="22"/>
        </w:rPr>
        <w:t>Семиохин</w:t>
      </w:r>
      <w:proofErr w:type="spellEnd"/>
      <w:r w:rsidR="003442C1" w:rsidRPr="00EC4C78">
        <w:rPr>
          <w:color w:val="000000"/>
          <w:spacing w:val="-9"/>
          <w:sz w:val="22"/>
          <w:szCs w:val="22"/>
        </w:rPr>
        <w:t xml:space="preserve"> – М.: Изд-во МГУ 2006. – 51 с.</w:t>
      </w:r>
    </w:p>
    <w:p w:rsidR="003442C1" w:rsidRPr="00EC4C78" w:rsidRDefault="00EC4C78" w:rsidP="003442C1">
      <w:pPr>
        <w:shd w:val="clear" w:color="auto" w:fill="FFFFFF"/>
        <w:tabs>
          <w:tab w:val="left" w:pos="197"/>
          <w:tab w:val="left" w:pos="630"/>
          <w:tab w:val="left" w:pos="1080"/>
        </w:tabs>
        <w:jc w:val="both"/>
        <w:rPr>
          <w:color w:val="000000"/>
          <w:spacing w:val="-9"/>
          <w:sz w:val="22"/>
          <w:szCs w:val="22"/>
        </w:rPr>
      </w:pPr>
      <w:r w:rsidRPr="00EC4C78">
        <w:rPr>
          <w:color w:val="000000"/>
          <w:spacing w:val="-9"/>
          <w:sz w:val="22"/>
          <w:szCs w:val="22"/>
        </w:rPr>
        <w:t>4 </w:t>
      </w:r>
      <w:proofErr w:type="spellStart"/>
      <w:r w:rsidR="003442C1" w:rsidRPr="00EC4C78">
        <w:rPr>
          <w:color w:val="000000"/>
          <w:spacing w:val="-9"/>
          <w:sz w:val="22"/>
          <w:szCs w:val="22"/>
        </w:rPr>
        <w:t>Троелсен</w:t>
      </w:r>
      <w:proofErr w:type="spellEnd"/>
      <w:r w:rsidR="00E95DAC" w:rsidRPr="00EC4C78">
        <w:rPr>
          <w:color w:val="000000"/>
          <w:spacing w:val="-9"/>
          <w:sz w:val="22"/>
          <w:szCs w:val="22"/>
        </w:rPr>
        <w:t>,</w:t>
      </w:r>
      <w:r w:rsidR="003442C1" w:rsidRPr="00EC4C78">
        <w:rPr>
          <w:color w:val="000000"/>
          <w:spacing w:val="-9"/>
          <w:sz w:val="22"/>
          <w:szCs w:val="22"/>
        </w:rPr>
        <w:t xml:space="preserve"> Э. Язык программирования C# 7 и платформы. NET и NET </w:t>
      </w:r>
      <w:proofErr w:type="spellStart"/>
      <w:r w:rsidR="003442C1" w:rsidRPr="00EC4C78">
        <w:rPr>
          <w:color w:val="000000"/>
          <w:spacing w:val="-9"/>
          <w:sz w:val="22"/>
          <w:szCs w:val="22"/>
        </w:rPr>
        <w:t>Core</w:t>
      </w:r>
      <w:proofErr w:type="spellEnd"/>
      <w:r w:rsidR="00E95DAC" w:rsidRPr="00EC4C78">
        <w:rPr>
          <w:color w:val="000000"/>
          <w:spacing w:val="-9"/>
          <w:sz w:val="22"/>
          <w:szCs w:val="22"/>
        </w:rPr>
        <w:t xml:space="preserve">/Э. </w:t>
      </w:r>
      <w:proofErr w:type="spellStart"/>
      <w:r w:rsidR="00E95DAC" w:rsidRPr="00EC4C78">
        <w:rPr>
          <w:color w:val="000000"/>
          <w:spacing w:val="-9"/>
          <w:sz w:val="22"/>
          <w:szCs w:val="22"/>
        </w:rPr>
        <w:t>Троелсен</w:t>
      </w:r>
      <w:proofErr w:type="spellEnd"/>
      <w:r w:rsidR="00FC7ACB" w:rsidRPr="00EC4C78">
        <w:rPr>
          <w:color w:val="000000"/>
          <w:spacing w:val="-9"/>
          <w:sz w:val="22"/>
          <w:szCs w:val="22"/>
        </w:rPr>
        <w:t xml:space="preserve">, Ф. </w:t>
      </w:r>
      <w:proofErr w:type="spellStart"/>
      <w:r w:rsidR="00E95DAC" w:rsidRPr="00EC4C78">
        <w:rPr>
          <w:color w:val="000000"/>
          <w:spacing w:val="-9"/>
          <w:sz w:val="22"/>
          <w:szCs w:val="22"/>
        </w:rPr>
        <w:t>Джепикс</w:t>
      </w:r>
      <w:proofErr w:type="spellEnd"/>
      <w:r w:rsidR="00E95DAC" w:rsidRPr="00EC4C78">
        <w:rPr>
          <w:color w:val="000000"/>
          <w:spacing w:val="-9"/>
          <w:sz w:val="22"/>
          <w:szCs w:val="22"/>
        </w:rPr>
        <w:t xml:space="preserve"> </w:t>
      </w:r>
      <w:r w:rsidR="003442C1" w:rsidRPr="00EC4C78">
        <w:rPr>
          <w:color w:val="000000"/>
          <w:spacing w:val="-9"/>
          <w:sz w:val="22"/>
          <w:szCs w:val="22"/>
        </w:rPr>
        <w:t>– Диалектика 2019. – 1328 с.</w:t>
      </w:r>
    </w:p>
    <w:p w:rsidR="003442C1" w:rsidRPr="00EC4C78" w:rsidRDefault="00EC4C78" w:rsidP="003442C1">
      <w:pPr>
        <w:shd w:val="clear" w:color="auto" w:fill="FFFFFF"/>
        <w:tabs>
          <w:tab w:val="left" w:pos="197"/>
          <w:tab w:val="left" w:pos="630"/>
          <w:tab w:val="left" w:pos="1080"/>
        </w:tabs>
        <w:jc w:val="both"/>
        <w:rPr>
          <w:color w:val="000000"/>
          <w:spacing w:val="-9"/>
          <w:sz w:val="22"/>
          <w:szCs w:val="22"/>
        </w:rPr>
      </w:pPr>
      <w:r w:rsidRPr="00EC4C78">
        <w:rPr>
          <w:color w:val="000000"/>
          <w:spacing w:val="-9"/>
          <w:sz w:val="22"/>
          <w:szCs w:val="22"/>
        </w:rPr>
        <w:t>5 </w:t>
      </w:r>
      <w:r w:rsidR="003442C1" w:rsidRPr="00EC4C78">
        <w:rPr>
          <w:color w:val="000000"/>
          <w:spacing w:val="-9"/>
          <w:sz w:val="22"/>
          <w:szCs w:val="22"/>
        </w:rPr>
        <w:t>Никольский</w:t>
      </w:r>
      <w:r w:rsidR="00937CB4" w:rsidRPr="00EC4C78">
        <w:rPr>
          <w:color w:val="000000"/>
          <w:spacing w:val="-9"/>
          <w:sz w:val="22"/>
          <w:szCs w:val="22"/>
        </w:rPr>
        <w:t xml:space="preserve">, Б. П. </w:t>
      </w:r>
      <w:r w:rsidR="003442C1" w:rsidRPr="00EC4C78">
        <w:rPr>
          <w:color w:val="000000"/>
          <w:spacing w:val="-9"/>
          <w:sz w:val="22"/>
          <w:szCs w:val="22"/>
        </w:rPr>
        <w:t>Справочник химика, том 3. Химическое равновесие и кинетика. Свойства растворов. Электродные процессы</w:t>
      </w:r>
      <w:r w:rsidR="00937CB4" w:rsidRPr="00EC4C78">
        <w:rPr>
          <w:color w:val="000000"/>
          <w:spacing w:val="-9"/>
          <w:sz w:val="22"/>
          <w:szCs w:val="22"/>
        </w:rPr>
        <w:t>/ Б. П. Никольский</w:t>
      </w:r>
      <w:r w:rsidR="003442C1" w:rsidRPr="00EC4C78">
        <w:rPr>
          <w:color w:val="000000"/>
          <w:spacing w:val="-9"/>
          <w:sz w:val="22"/>
          <w:szCs w:val="22"/>
        </w:rPr>
        <w:t xml:space="preserve"> – Москва</w:t>
      </w:r>
      <w:proofErr w:type="gramStart"/>
      <w:r w:rsidR="003442C1" w:rsidRPr="00EC4C78">
        <w:rPr>
          <w:color w:val="000000"/>
          <w:spacing w:val="-9"/>
          <w:sz w:val="22"/>
          <w:szCs w:val="22"/>
        </w:rPr>
        <w:t>;”</w:t>
      </w:r>
      <w:proofErr w:type="gramEnd"/>
      <w:r w:rsidR="003442C1" w:rsidRPr="00EC4C78">
        <w:rPr>
          <w:color w:val="000000"/>
          <w:spacing w:val="-9"/>
          <w:sz w:val="22"/>
          <w:szCs w:val="22"/>
        </w:rPr>
        <w:t>Химия” 1965 – 1008 с.</w:t>
      </w:r>
    </w:p>
    <w:p w:rsidR="00EC4C78" w:rsidRPr="00743AB4" w:rsidRDefault="00EC4C78" w:rsidP="003442C1">
      <w:pPr>
        <w:shd w:val="clear" w:color="auto" w:fill="FFFFFF"/>
        <w:tabs>
          <w:tab w:val="left" w:pos="197"/>
          <w:tab w:val="left" w:pos="630"/>
          <w:tab w:val="left" w:pos="1080"/>
        </w:tabs>
        <w:jc w:val="both"/>
        <w:rPr>
          <w:color w:val="000000"/>
          <w:spacing w:val="-9"/>
          <w:sz w:val="22"/>
          <w:szCs w:val="22"/>
        </w:rPr>
      </w:pPr>
      <w:r w:rsidRPr="00EC4C78">
        <w:rPr>
          <w:rStyle w:val="biblio-record-text"/>
          <w:sz w:val="22"/>
          <w:szCs w:val="22"/>
        </w:rPr>
        <w:t>6 Андрианова, А. А. Алгоритмизация и программирование. Практикум</w:t>
      </w:r>
      <w:proofErr w:type="gramStart"/>
      <w:r w:rsidRPr="00EC4C78">
        <w:rPr>
          <w:rStyle w:val="biblio-record-text"/>
          <w:sz w:val="22"/>
          <w:szCs w:val="22"/>
        </w:rPr>
        <w:t xml:space="preserve"> :</w:t>
      </w:r>
      <w:proofErr w:type="gramEnd"/>
      <w:r w:rsidRPr="00EC4C78">
        <w:rPr>
          <w:rStyle w:val="biblio-record-text"/>
          <w:sz w:val="22"/>
          <w:szCs w:val="22"/>
        </w:rPr>
        <w:t xml:space="preserve"> учебное пособие / А. А. Андрианова, Л. Н. Исмагилов, Т. М. Мухтарова. — Санкт-Петербург</w:t>
      </w:r>
      <w:proofErr w:type="gramStart"/>
      <w:r w:rsidRPr="00EC4C78">
        <w:rPr>
          <w:rStyle w:val="biblio-record-text"/>
          <w:sz w:val="22"/>
          <w:szCs w:val="22"/>
        </w:rPr>
        <w:t xml:space="preserve"> :</w:t>
      </w:r>
      <w:proofErr w:type="gramEnd"/>
      <w:r w:rsidRPr="00EC4C78">
        <w:rPr>
          <w:rStyle w:val="biblio-record-text"/>
          <w:sz w:val="22"/>
          <w:szCs w:val="22"/>
        </w:rPr>
        <w:t xml:space="preserve"> Лань, 201</w:t>
      </w:r>
      <w:r w:rsidRPr="00743AB4">
        <w:rPr>
          <w:rStyle w:val="biblio-record-text"/>
          <w:sz w:val="22"/>
          <w:szCs w:val="22"/>
        </w:rPr>
        <w:t>9. — 240 с. — ISBN 978-5-8114-3336-0.</w:t>
      </w:r>
    </w:p>
    <w:p w:rsidR="0063784C" w:rsidRPr="00743AB4" w:rsidRDefault="00EC4C78">
      <w:pPr>
        <w:rPr>
          <w:rStyle w:val="biblio-record-text"/>
          <w:sz w:val="22"/>
          <w:szCs w:val="22"/>
        </w:rPr>
      </w:pPr>
      <w:r w:rsidRPr="00743AB4">
        <w:rPr>
          <w:sz w:val="22"/>
          <w:szCs w:val="22"/>
        </w:rPr>
        <w:t>6 </w:t>
      </w:r>
      <w:r w:rsidRPr="00743AB4">
        <w:rPr>
          <w:rStyle w:val="biblio-record-text"/>
          <w:sz w:val="22"/>
          <w:szCs w:val="22"/>
        </w:rPr>
        <w:t xml:space="preserve">Васильев, А. Н. Объектно-ориентированное программирование </w:t>
      </w:r>
      <w:proofErr w:type="gramStart"/>
      <w:r w:rsidRPr="00743AB4">
        <w:rPr>
          <w:rStyle w:val="biblio-record-text"/>
          <w:sz w:val="22"/>
          <w:szCs w:val="22"/>
        </w:rPr>
        <w:t>на</w:t>
      </w:r>
      <w:proofErr w:type="gramEnd"/>
      <w:r w:rsidRPr="00743AB4">
        <w:rPr>
          <w:rStyle w:val="biblio-record-text"/>
          <w:sz w:val="22"/>
          <w:szCs w:val="22"/>
        </w:rPr>
        <w:t xml:space="preserve"> С++ / А. Н. Васильев. — Санкт-Петербург</w:t>
      </w:r>
      <w:proofErr w:type="gramStart"/>
      <w:r w:rsidRPr="00743AB4">
        <w:rPr>
          <w:rStyle w:val="biblio-record-text"/>
          <w:sz w:val="22"/>
          <w:szCs w:val="22"/>
        </w:rPr>
        <w:t xml:space="preserve"> :</w:t>
      </w:r>
      <w:proofErr w:type="gramEnd"/>
      <w:r w:rsidRPr="00743AB4">
        <w:rPr>
          <w:rStyle w:val="biblio-record-text"/>
          <w:sz w:val="22"/>
          <w:szCs w:val="22"/>
        </w:rPr>
        <w:t xml:space="preserve"> Наука и Техника, 2016. — 544 с. — ISBN 978-5-94387-984-5</w:t>
      </w:r>
    </w:p>
    <w:p w:rsidR="00EC4C78" w:rsidRPr="00743AB4" w:rsidRDefault="00EC4C78">
      <w:pPr>
        <w:rPr>
          <w:sz w:val="22"/>
          <w:szCs w:val="22"/>
        </w:rPr>
      </w:pPr>
      <w:r w:rsidRPr="00743AB4">
        <w:rPr>
          <w:sz w:val="22"/>
          <w:szCs w:val="22"/>
        </w:rPr>
        <w:t xml:space="preserve">7 Введение в </w:t>
      </w:r>
      <w:proofErr w:type="spellStart"/>
      <w:r w:rsidRPr="00743AB4">
        <w:rPr>
          <w:sz w:val="22"/>
          <w:szCs w:val="22"/>
        </w:rPr>
        <w:t>хемоинформатику</w:t>
      </w:r>
      <w:proofErr w:type="spellEnd"/>
      <w:r w:rsidRPr="00743AB4">
        <w:rPr>
          <w:sz w:val="22"/>
          <w:szCs w:val="22"/>
        </w:rPr>
        <w:t>. Компьютерное представление химических структур [Текст]</w:t>
      </w:r>
      <w:proofErr w:type="gramStart"/>
      <w:r w:rsidRPr="00743AB4">
        <w:rPr>
          <w:sz w:val="22"/>
          <w:szCs w:val="22"/>
        </w:rPr>
        <w:t xml:space="preserve"> :</w:t>
      </w:r>
      <w:proofErr w:type="gramEnd"/>
      <w:r w:rsidRPr="00743AB4">
        <w:rPr>
          <w:sz w:val="22"/>
          <w:szCs w:val="22"/>
        </w:rPr>
        <w:t xml:space="preserve"> учебное пособие / Т. И. </w:t>
      </w:r>
      <w:proofErr w:type="spellStart"/>
      <w:r w:rsidRPr="00743AB4">
        <w:rPr>
          <w:sz w:val="22"/>
          <w:szCs w:val="22"/>
        </w:rPr>
        <w:t>Маджидов</w:t>
      </w:r>
      <w:proofErr w:type="spellEnd"/>
      <w:r w:rsidRPr="00743AB4">
        <w:rPr>
          <w:sz w:val="22"/>
          <w:szCs w:val="22"/>
        </w:rPr>
        <w:t xml:space="preserve"> [и др. ; науч. ред. - Г. А. </w:t>
      </w:r>
      <w:proofErr w:type="spellStart"/>
      <w:r w:rsidRPr="00743AB4">
        <w:rPr>
          <w:sz w:val="22"/>
          <w:szCs w:val="22"/>
        </w:rPr>
        <w:t>Чмутова</w:t>
      </w:r>
      <w:proofErr w:type="spellEnd"/>
      <w:r w:rsidRPr="00743AB4">
        <w:rPr>
          <w:sz w:val="22"/>
          <w:szCs w:val="22"/>
        </w:rPr>
        <w:t>]. - Казань</w:t>
      </w:r>
      <w:proofErr w:type="gramStart"/>
      <w:r w:rsidRPr="00743AB4">
        <w:rPr>
          <w:sz w:val="22"/>
          <w:szCs w:val="22"/>
        </w:rPr>
        <w:t xml:space="preserve"> :</w:t>
      </w:r>
      <w:proofErr w:type="gramEnd"/>
      <w:r w:rsidRPr="00743AB4">
        <w:rPr>
          <w:sz w:val="22"/>
          <w:szCs w:val="22"/>
        </w:rPr>
        <w:t xml:space="preserve"> Казанский ун-т, 2013. - 173 с. : ил</w:t>
      </w:r>
      <w:proofErr w:type="gramStart"/>
      <w:r w:rsidRPr="00743AB4">
        <w:rPr>
          <w:sz w:val="22"/>
          <w:szCs w:val="22"/>
        </w:rPr>
        <w:t xml:space="preserve">., </w:t>
      </w:r>
      <w:proofErr w:type="gramEnd"/>
      <w:r w:rsidRPr="00743AB4">
        <w:rPr>
          <w:sz w:val="22"/>
          <w:szCs w:val="22"/>
        </w:rPr>
        <w:t xml:space="preserve">табл.; 21 см. - (Введение в </w:t>
      </w:r>
      <w:proofErr w:type="spellStart"/>
      <w:r w:rsidRPr="00743AB4">
        <w:rPr>
          <w:sz w:val="22"/>
          <w:szCs w:val="22"/>
        </w:rPr>
        <w:t>хемоинформатику</w:t>
      </w:r>
      <w:proofErr w:type="spellEnd"/>
      <w:r w:rsidRPr="00743AB4">
        <w:rPr>
          <w:sz w:val="22"/>
          <w:szCs w:val="22"/>
        </w:rPr>
        <w:t>).; ISBN 978-5-00019-131-6</w:t>
      </w:r>
    </w:p>
    <w:sectPr w:rsidR="00EC4C78" w:rsidRPr="00743AB4" w:rsidSect="007A7C21">
      <w:pgSz w:w="16838" w:h="11906" w:orient="landscape" w:code="9"/>
      <w:pgMar w:top="1134" w:right="851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7A1F4A"/>
    <w:multiLevelType w:val="hybridMultilevel"/>
    <w:tmpl w:val="46DCE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DF349E"/>
    <w:multiLevelType w:val="hybridMultilevel"/>
    <w:tmpl w:val="9C087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315F54"/>
    <w:rsid w:val="00072DC5"/>
    <w:rsid w:val="001062EB"/>
    <w:rsid w:val="002239DB"/>
    <w:rsid w:val="00266F8A"/>
    <w:rsid w:val="00315F54"/>
    <w:rsid w:val="003442C1"/>
    <w:rsid w:val="0063784C"/>
    <w:rsid w:val="00743AB4"/>
    <w:rsid w:val="007A7C21"/>
    <w:rsid w:val="007E78DE"/>
    <w:rsid w:val="00891F0A"/>
    <w:rsid w:val="00937CB4"/>
    <w:rsid w:val="00980220"/>
    <w:rsid w:val="00BD1448"/>
    <w:rsid w:val="00BE012B"/>
    <w:rsid w:val="00C11B7F"/>
    <w:rsid w:val="00CF17E1"/>
    <w:rsid w:val="00D229A8"/>
    <w:rsid w:val="00D23719"/>
    <w:rsid w:val="00DD61BD"/>
    <w:rsid w:val="00E576D9"/>
    <w:rsid w:val="00E95DAC"/>
    <w:rsid w:val="00EC4C78"/>
    <w:rsid w:val="00ED6B75"/>
    <w:rsid w:val="00FC66C2"/>
    <w:rsid w:val="00FC7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5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78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5F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15F5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442C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442C1"/>
    <w:rPr>
      <w:rFonts w:ascii="Tahoma" w:hAnsi="Tahoma" w:cs="Tahoma"/>
      <w:sz w:val="16"/>
      <w:szCs w:val="16"/>
    </w:rPr>
  </w:style>
  <w:style w:type="character" w:customStyle="1" w:styleId="biblio-record-text">
    <w:name w:val="biblio-record-text"/>
    <w:basedOn w:val="a0"/>
    <w:rsid w:val="00EC4C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74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6</cp:revision>
  <dcterms:created xsi:type="dcterms:W3CDTF">2020-07-01T16:19:00Z</dcterms:created>
  <dcterms:modified xsi:type="dcterms:W3CDTF">2020-07-02T14:25:00Z</dcterms:modified>
</cp:coreProperties>
</file>