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ACC40" w14:textId="77777777"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19EA7E7B"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5402F63F"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10ADA642" w14:textId="77777777" w:rsidR="00C648A7" w:rsidRDefault="00C648A7" w:rsidP="001E4852">
      <w:pPr>
        <w:spacing w:line="360" w:lineRule="auto"/>
        <w:jc w:val="center"/>
        <w:outlineLvl w:val="0"/>
        <w:rPr>
          <w:b/>
          <w:sz w:val="24"/>
          <w:szCs w:val="24"/>
          <w:lang w:eastAsia="zh-CN"/>
        </w:rPr>
      </w:pPr>
    </w:p>
    <w:p w14:paraId="70CFDD82" w14:textId="77777777" w:rsidR="00C648A7" w:rsidRDefault="00C648A7" w:rsidP="001E4852">
      <w:pPr>
        <w:spacing w:line="360" w:lineRule="auto"/>
        <w:jc w:val="center"/>
        <w:outlineLvl w:val="0"/>
        <w:rPr>
          <w:b/>
          <w:sz w:val="24"/>
          <w:szCs w:val="24"/>
          <w:lang w:eastAsia="zh-CN"/>
        </w:rPr>
      </w:pPr>
    </w:p>
    <w:p w14:paraId="7171B285" w14:textId="77777777" w:rsidR="00EE75DF" w:rsidRDefault="00EE75DF" w:rsidP="001E4852">
      <w:pPr>
        <w:spacing w:line="360" w:lineRule="auto"/>
        <w:jc w:val="center"/>
        <w:outlineLvl w:val="0"/>
        <w:rPr>
          <w:b/>
          <w:sz w:val="24"/>
          <w:szCs w:val="24"/>
          <w:lang w:eastAsia="zh-CN"/>
        </w:rPr>
      </w:pPr>
    </w:p>
    <w:p w14:paraId="31DA808B" w14:textId="77777777" w:rsidR="00EE75DF" w:rsidRDefault="00EE75DF" w:rsidP="001E4852">
      <w:pPr>
        <w:spacing w:line="360" w:lineRule="auto"/>
        <w:jc w:val="center"/>
        <w:outlineLvl w:val="0"/>
        <w:rPr>
          <w:b/>
          <w:sz w:val="24"/>
          <w:szCs w:val="24"/>
          <w:lang w:eastAsia="zh-CN"/>
        </w:rPr>
      </w:pPr>
    </w:p>
    <w:p w14:paraId="26822173" w14:textId="77777777" w:rsidR="00EE75DF" w:rsidRDefault="00EE75DF" w:rsidP="001E4852">
      <w:pPr>
        <w:spacing w:line="360" w:lineRule="auto"/>
        <w:jc w:val="center"/>
        <w:outlineLvl w:val="0"/>
        <w:rPr>
          <w:b/>
          <w:sz w:val="24"/>
          <w:szCs w:val="24"/>
          <w:lang w:eastAsia="zh-CN"/>
        </w:rPr>
      </w:pPr>
    </w:p>
    <w:p w14:paraId="694A0128" w14:textId="77777777" w:rsidR="00EE75DF" w:rsidRDefault="00EE75DF" w:rsidP="001E4852">
      <w:pPr>
        <w:spacing w:line="360" w:lineRule="auto"/>
        <w:jc w:val="center"/>
        <w:outlineLvl w:val="0"/>
        <w:rPr>
          <w:b/>
          <w:sz w:val="24"/>
          <w:szCs w:val="24"/>
          <w:lang w:eastAsia="zh-CN"/>
        </w:rPr>
      </w:pPr>
    </w:p>
    <w:p w14:paraId="571B4734"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4DA70EB7"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4C877067"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设计作品名称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02F00972" w14:textId="63BA24A1" w:rsidR="001E4852" w:rsidRPr="00D1295A" w:rsidRDefault="002A3118" w:rsidP="0068082E">
            <w:pPr>
              <w:widowControl w:val="0"/>
              <w:jc w:val="both"/>
              <w:rPr>
                <w:rFonts w:asciiTheme="majorEastAsia" w:eastAsiaTheme="majorEastAsia" w:hAnsiTheme="majorEastAsia"/>
                <w:color w:val="000000"/>
                <w:kern w:val="2"/>
                <w:sz w:val="21"/>
                <w:szCs w:val="21"/>
                <w:lang w:eastAsia="zh-CN"/>
              </w:rPr>
            </w:pPr>
            <w:r>
              <w:rPr>
                <w:bCs/>
                <w:sz w:val="24"/>
              </w:rPr>
              <w:t>07-</w:t>
            </w:r>
            <w:r>
              <w:rPr>
                <w:rFonts w:hint="eastAsia"/>
                <w:bCs/>
                <w:sz w:val="24"/>
              </w:rPr>
              <w:t>虚拟示波器</w:t>
            </w:r>
          </w:p>
        </w:tc>
      </w:tr>
      <w:tr w:rsidR="001E4852" w:rsidRPr="00E1615F" w14:paraId="20A72B7E" w14:textId="77777777" w:rsidTr="00665D80">
        <w:trPr>
          <w:trHeight w:val="640"/>
        </w:trPr>
        <w:tc>
          <w:tcPr>
            <w:tcW w:w="2093" w:type="dxa"/>
            <w:tcBorders>
              <w:top w:val="single" w:sz="4" w:space="0" w:color="auto"/>
              <w:left w:val="single" w:sz="4" w:space="0" w:color="auto"/>
              <w:right w:val="single" w:sz="4" w:space="0" w:color="auto"/>
            </w:tcBorders>
            <w:vAlign w:val="center"/>
          </w:tcPr>
          <w:p w14:paraId="1CEC5415" w14:textId="77777777" w:rsidR="001E4852" w:rsidRPr="007750D9" w:rsidRDefault="007C2F9A" w:rsidP="00665D80">
            <w:pPr>
              <w:widowControl w:val="0"/>
              <w:jc w:val="center"/>
              <w:rPr>
                <w:rFonts w:eastAsia="黑体"/>
                <w:b/>
                <w:color w:val="000000"/>
                <w:kern w:val="2"/>
                <w:lang w:eastAsia="zh-CN"/>
              </w:rPr>
            </w:pPr>
            <w:r>
              <w:rPr>
                <w:rFonts w:eastAsia="黑体" w:hint="eastAsia"/>
                <w:b/>
                <w:color w:val="000000"/>
                <w:kern w:val="2"/>
                <w:lang w:eastAsia="zh-CN"/>
              </w:rPr>
              <w:t>参赛队员姓名、</w:t>
            </w:r>
            <w:r w:rsidR="00EE75DF">
              <w:rPr>
                <w:rFonts w:eastAsia="黑体" w:hint="eastAsia"/>
                <w:b/>
                <w:color w:val="000000"/>
                <w:kern w:val="2"/>
                <w:lang w:eastAsia="zh-CN"/>
              </w:rPr>
              <w:t>学号、</w:t>
            </w:r>
            <w:r>
              <w:rPr>
                <w:rFonts w:eastAsia="黑体" w:hint="eastAsia"/>
                <w:b/>
                <w:color w:val="000000"/>
                <w:kern w:val="2"/>
                <w:lang w:eastAsia="zh-CN"/>
              </w:rPr>
              <w:t>学校</w:t>
            </w:r>
            <w:r w:rsidR="001E4852" w:rsidRPr="007750D9">
              <w:rPr>
                <w:rFonts w:eastAsia="黑体" w:hint="eastAsia"/>
                <w:b/>
                <w:color w:val="000000"/>
                <w:kern w:val="2"/>
                <w:lang w:eastAsia="zh-CN"/>
              </w:rPr>
              <w:t>及所在院系</w:t>
            </w:r>
          </w:p>
        </w:tc>
        <w:tc>
          <w:tcPr>
            <w:tcW w:w="7555" w:type="dxa"/>
            <w:tcBorders>
              <w:top w:val="single" w:sz="4" w:space="0" w:color="auto"/>
              <w:left w:val="single" w:sz="4" w:space="0" w:color="auto"/>
              <w:right w:val="single" w:sz="4" w:space="0" w:color="auto"/>
            </w:tcBorders>
            <w:vAlign w:val="center"/>
          </w:tcPr>
          <w:p w14:paraId="31626CB1" w14:textId="1B983F98" w:rsidR="001E4852" w:rsidRPr="00D1295A" w:rsidRDefault="002A3118" w:rsidP="002A3118">
            <w:pPr>
              <w:widowControl w:val="0"/>
              <w:jc w:val="both"/>
              <w:rPr>
                <w:rFonts w:asciiTheme="majorEastAsia" w:eastAsiaTheme="majorEastAsia" w:hAnsiTheme="majorEastAsia"/>
                <w:color w:val="000000"/>
                <w:kern w:val="2"/>
                <w:sz w:val="21"/>
                <w:szCs w:val="21"/>
                <w:lang w:eastAsia="zh-CN"/>
              </w:rPr>
            </w:pPr>
            <w:r>
              <w:rPr>
                <w:rFonts w:hint="eastAsia"/>
                <w:sz w:val="24"/>
                <w:lang w:eastAsia="zh-CN"/>
              </w:rPr>
              <w:t>骆泽纬，华东师范大学，</w:t>
            </w:r>
            <w:r w:rsidRPr="002A3118">
              <w:rPr>
                <w:rFonts w:hint="eastAsia"/>
                <w:sz w:val="24"/>
                <w:lang w:eastAsia="zh-CN"/>
              </w:rPr>
              <w:t>通信学院电子工程系</w:t>
            </w:r>
            <w:r>
              <w:rPr>
                <w:rFonts w:hint="eastAsia"/>
                <w:sz w:val="24"/>
                <w:lang w:eastAsia="zh-CN"/>
              </w:rPr>
              <w:t>，</w:t>
            </w:r>
            <w:r>
              <w:rPr>
                <w:sz w:val="24"/>
                <w:lang w:eastAsia="zh-CN"/>
              </w:rPr>
              <w:t>20AS046A</w:t>
            </w:r>
          </w:p>
          <w:p w14:paraId="27F08B95" w14:textId="168DFD4C" w:rsidR="007C2F9A" w:rsidRPr="002A3118" w:rsidRDefault="002A3118" w:rsidP="002A3118">
            <w:pPr>
              <w:widowControl w:val="0"/>
              <w:jc w:val="both"/>
              <w:rPr>
                <w:rFonts w:asciiTheme="majorEastAsia" w:eastAsiaTheme="majorEastAsia" w:hAnsiTheme="majorEastAsia"/>
                <w:color w:val="000000"/>
                <w:kern w:val="2"/>
                <w:sz w:val="21"/>
                <w:szCs w:val="21"/>
                <w:lang w:eastAsia="zh-CN"/>
              </w:rPr>
            </w:pPr>
            <w:proofErr w:type="gramStart"/>
            <w:r>
              <w:rPr>
                <w:rFonts w:hint="eastAsia"/>
                <w:sz w:val="24"/>
                <w:lang w:eastAsia="zh-CN"/>
              </w:rPr>
              <w:t>田希悦</w:t>
            </w:r>
            <w:proofErr w:type="gramEnd"/>
            <w:r>
              <w:rPr>
                <w:rFonts w:hint="eastAsia"/>
                <w:sz w:val="24"/>
                <w:lang w:eastAsia="zh-CN"/>
              </w:rPr>
              <w:t>，华东师范大学，</w:t>
            </w:r>
            <w:r w:rsidRPr="002A3118">
              <w:rPr>
                <w:rFonts w:hint="eastAsia"/>
                <w:sz w:val="24"/>
                <w:lang w:eastAsia="zh-CN"/>
              </w:rPr>
              <w:t>通信学院电子工程系</w:t>
            </w:r>
            <w:r>
              <w:rPr>
                <w:rFonts w:hint="eastAsia"/>
                <w:sz w:val="24"/>
                <w:lang w:eastAsia="zh-CN"/>
              </w:rPr>
              <w:t>，学号无（确认信息时填写错误没报上）</w:t>
            </w:r>
          </w:p>
          <w:p w14:paraId="52279F55" w14:textId="77777777" w:rsidR="007C2F9A" w:rsidRPr="00D1295A" w:rsidRDefault="007C2F9A" w:rsidP="002A3118">
            <w:pPr>
              <w:widowControl w:val="0"/>
              <w:jc w:val="both"/>
              <w:rPr>
                <w:rFonts w:asciiTheme="majorEastAsia" w:eastAsiaTheme="majorEastAsia" w:hAnsiTheme="majorEastAsia"/>
                <w:color w:val="000000"/>
                <w:kern w:val="2"/>
                <w:sz w:val="21"/>
                <w:szCs w:val="21"/>
                <w:lang w:eastAsia="zh-CN"/>
              </w:rPr>
            </w:pPr>
          </w:p>
          <w:p w14:paraId="55184F4D" w14:textId="77777777" w:rsidR="007C2F9A" w:rsidRPr="00D1295A" w:rsidRDefault="007C2F9A" w:rsidP="002A3118">
            <w:pPr>
              <w:widowControl w:val="0"/>
              <w:jc w:val="both"/>
              <w:rPr>
                <w:rFonts w:asciiTheme="majorEastAsia" w:eastAsiaTheme="majorEastAsia" w:hAnsiTheme="majorEastAsia"/>
                <w:color w:val="000000"/>
                <w:kern w:val="2"/>
                <w:sz w:val="21"/>
                <w:szCs w:val="21"/>
                <w:lang w:eastAsia="zh-CN"/>
              </w:rPr>
            </w:pPr>
          </w:p>
        </w:tc>
      </w:tr>
      <w:tr w:rsidR="00F70AA3" w:rsidRPr="00E1615F" w14:paraId="1EF9A5A1" w14:textId="77777777" w:rsidTr="00665D80">
        <w:trPr>
          <w:trHeight w:val="640"/>
        </w:trPr>
        <w:tc>
          <w:tcPr>
            <w:tcW w:w="2093" w:type="dxa"/>
            <w:tcBorders>
              <w:top w:val="single" w:sz="4" w:space="0" w:color="auto"/>
              <w:left w:val="single" w:sz="4" w:space="0" w:color="auto"/>
              <w:right w:val="single" w:sz="4" w:space="0" w:color="auto"/>
            </w:tcBorders>
            <w:vAlign w:val="center"/>
          </w:tcPr>
          <w:p w14:paraId="483C578A" w14:textId="77777777" w:rsidR="00F70AA3" w:rsidRDefault="00EE75DF"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4DF73002" w14:textId="32763113" w:rsidR="00F70AA3" w:rsidRPr="00D1295A" w:rsidRDefault="00A74D51" w:rsidP="0068082E">
            <w:pPr>
              <w:widowControl w:val="0"/>
              <w:jc w:val="both"/>
              <w:rPr>
                <w:rFonts w:asciiTheme="majorEastAsia" w:eastAsiaTheme="majorEastAsia" w:hAnsiTheme="majorEastAsia"/>
                <w:color w:val="000000"/>
                <w:kern w:val="2"/>
                <w:sz w:val="21"/>
                <w:szCs w:val="21"/>
                <w:lang w:eastAsia="zh-CN"/>
              </w:rPr>
            </w:pPr>
            <w:hyperlink r:id="rId8" w:history="1">
              <w:r w:rsidR="002A3118">
                <w:rPr>
                  <w:rStyle w:val="aa"/>
                </w:rPr>
                <w:t>https://github.com/LOTO-lzw/07-Virtual-oscilloscope/</w:t>
              </w:r>
            </w:hyperlink>
          </w:p>
        </w:tc>
      </w:tr>
    </w:tbl>
    <w:p w14:paraId="6A53D05A" w14:textId="77777777" w:rsidR="001E4852" w:rsidRDefault="001E4852" w:rsidP="001E4852">
      <w:pPr>
        <w:widowControl w:val="0"/>
        <w:jc w:val="both"/>
        <w:rPr>
          <w:b/>
          <w:color w:val="000000"/>
          <w:kern w:val="2"/>
          <w:sz w:val="24"/>
          <w:szCs w:val="24"/>
          <w:lang w:eastAsia="zh-CN"/>
        </w:rPr>
      </w:pPr>
    </w:p>
    <w:p w14:paraId="2C6CF5BF" w14:textId="77777777" w:rsidR="001E4852" w:rsidRPr="00AF7BDC" w:rsidRDefault="001E4852" w:rsidP="001E4852">
      <w:pPr>
        <w:widowControl w:val="0"/>
        <w:jc w:val="both"/>
        <w:rPr>
          <w:b/>
          <w:color w:val="000000"/>
          <w:kern w:val="2"/>
          <w:sz w:val="24"/>
          <w:szCs w:val="24"/>
          <w:lang w:eastAsia="zh-CN"/>
        </w:rPr>
      </w:pPr>
    </w:p>
    <w:p w14:paraId="6B1C6D30"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3C95AB3F"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54D75D70" w14:textId="4B12215E" w:rsidR="001E4852"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请概括地描述一下你的设计，包括设计目的、应用领域及适用范围等。撰写过程中应注重突出设计实现的主要</w:t>
      </w:r>
      <w:r w:rsidRPr="00B96674">
        <w:rPr>
          <w:rFonts w:ascii="楷体_GB2312" w:eastAsia="楷体_GB2312" w:hint="eastAsia"/>
          <w:color w:val="000000"/>
          <w:kern w:val="2"/>
          <w:sz w:val="21"/>
          <w:szCs w:val="21"/>
          <w:lang w:eastAsia="zh-CN"/>
        </w:rPr>
        <w:t>/特色功能）</w:t>
      </w:r>
    </w:p>
    <w:p w14:paraId="1196E80C" w14:textId="77777777" w:rsidR="007A7033" w:rsidRPr="00B96674" w:rsidRDefault="007A7033" w:rsidP="001E4852">
      <w:pPr>
        <w:widowControl w:val="0"/>
        <w:jc w:val="both"/>
        <w:rPr>
          <w:rFonts w:ascii="楷体_GB2312" w:eastAsia="楷体_GB2312"/>
          <w:color w:val="000000"/>
          <w:kern w:val="2"/>
          <w:sz w:val="21"/>
          <w:szCs w:val="21"/>
          <w:lang w:eastAsia="zh-CN"/>
        </w:rPr>
      </w:pPr>
    </w:p>
    <w:p w14:paraId="58BF1FFC" w14:textId="77E718E3" w:rsidR="007A7033" w:rsidRDefault="007A7033" w:rsidP="007A7033">
      <w:pPr>
        <w:spacing w:line="360" w:lineRule="auto"/>
        <w:ind w:firstLineChars="200" w:firstLine="480"/>
        <w:jc w:val="both"/>
        <w:rPr>
          <w:rFonts w:ascii="宋体" w:hAnsi="宋体"/>
          <w:bCs/>
          <w:sz w:val="24"/>
          <w:lang w:eastAsia="zh-CN"/>
        </w:rPr>
      </w:pPr>
      <w:r w:rsidRPr="007A7033">
        <w:rPr>
          <w:rFonts w:ascii="宋体" w:hAnsi="宋体" w:hint="eastAsia"/>
          <w:bCs/>
          <w:sz w:val="24"/>
          <w:lang w:eastAsia="zh-CN"/>
        </w:rPr>
        <w:t>基于微型计算机的虚拟仪器是现代电子测量仪器发展的重要方向</w:t>
      </w:r>
      <w:r>
        <w:rPr>
          <w:rFonts w:ascii="宋体" w:hAnsi="宋体" w:hint="eastAsia"/>
          <w:bCs/>
          <w:sz w:val="24"/>
          <w:lang w:eastAsia="zh-CN"/>
        </w:rPr>
        <w:t>，</w:t>
      </w:r>
      <w:r w:rsidRPr="007A7033">
        <w:rPr>
          <w:rFonts w:ascii="宋体" w:hAnsi="宋体" w:hint="eastAsia"/>
          <w:bCs/>
          <w:sz w:val="24"/>
          <w:lang w:eastAsia="zh-CN"/>
        </w:rPr>
        <w:t>其中虚拟数字存储示波器是一种应用十分广泛的虚拟仪器。虚拟示波器能充分发挥和利用计算机的软硬件资源</w:t>
      </w:r>
      <w:r>
        <w:rPr>
          <w:rFonts w:ascii="宋体" w:hAnsi="宋体" w:hint="eastAsia"/>
          <w:bCs/>
          <w:sz w:val="24"/>
          <w:lang w:eastAsia="zh-CN"/>
        </w:rPr>
        <w:t>，</w:t>
      </w:r>
      <w:r w:rsidRPr="007A7033">
        <w:rPr>
          <w:rFonts w:ascii="宋体" w:hAnsi="宋体" w:hint="eastAsia"/>
          <w:bCs/>
          <w:sz w:val="24"/>
          <w:lang w:eastAsia="zh-CN"/>
        </w:rPr>
        <w:t>使之成为仪器功能的组成部分</w:t>
      </w:r>
      <w:r>
        <w:rPr>
          <w:rFonts w:ascii="宋体" w:hAnsi="宋体" w:hint="eastAsia"/>
          <w:bCs/>
          <w:sz w:val="24"/>
          <w:lang w:eastAsia="zh-CN"/>
        </w:rPr>
        <w:t>，</w:t>
      </w:r>
      <w:r w:rsidRPr="007A7033">
        <w:rPr>
          <w:rFonts w:ascii="宋体" w:hAnsi="宋体" w:hint="eastAsia"/>
          <w:bCs/>
          <w:sz w:val="24"/>
          <w:lang w:eastAsia="zh-CN"/>
        </w:rPr>
        <w:t>比如</w:t>
      </w:r>
      <w:r>
        <w:rPr>
          <w:rFonts w:ascii="宋体" w:hAnsi="宋体" w:hint="eastAsia"/>
          <w:bCs/>
          <w:sz w:val="24"/>
          <w:lang w:eastAsia="zh-CN"/>
        </w:rPr>
        <w:t>：</w:t>
      </w:r>
      <w:r w:rsidRPr="007A7033">
        <w:rPr>
          <w:rFonts w:ascii="宋体" w:hAnsi="宋体" w:hint="eastAsia"/>
          <w:bCs/>
          <w:sz w:val="24"/>
          <w:lang w:eastAsia="zh-CN"/>
        </w:rPr>
        <w:t>利用计算机的图形界面完成对虚拟控制和显示面板的定义</w:t>
      </w:r>
      <w:r>
        <w:rPr>
          <w:rFonts w:ascii="宋体" w:hAnsi="宋体" w:hint="eastAsia"/>
          <w:bCs/>
          <w:sz w:val="24"/>
          <w:lang w:eastAsia="zh-CN"/>
        </w:rPr>
        <w:t>：</w:t>
      </w:r>
      <w:r w:rsidRPr="007A7033">
        <w:rPr>
          <w:rFonts w:ascii="宋体" w:hAnsi="宋体" w:hint="eastAsia"/>
          <w:bCs/>
          <w:sz w:val="24"/>
          <w:lang w:eastAsia="zh-CN"/>
        </w:rPr>
        <w:t>利用计算机的存储及文件功能完成对信号的记忆、存储和回显</w:t>
      </w:r>
      <w:r>
        <w:rPr>
          <w:rFonts w:ascii="宋体" w:hAnsi="宋体" w:hint="eastAsia"/>
          <w:bCs/>
          <w:sz w:val="24"/>
          <w:lang w:eastAsia="zh-CN"/>
        </w:rPr>
        <w:t>：</w:t>
      </w:r>
      <w:r w:rsidRPr="007A7033">
        <w:rPr>
          <w:rFonts w:ascii="宋体" w:hAnsi="宋体" w:hint="eastAsia"/>
          <w:bCs/>
          <w:sz w:val="24"/>
          <w:lang w:eastAsia="zh-CN"/>
        </w:rPr>
        <w:t>利用计算机的数据处理及控制能力完成对数据的采集、传送、分析处理和显示等。</w:t>
      </w:r>
    </w:p>
    <w:p w14:paraId="77B2A942" w14:textId="6550C01E" w:rsidR="007A7033" w:rsidRPr="007A7033" w:rsidRDefault="007A7033" w:rsidP="007A7033">
      <w:pPr>
        <w:spacing w:line="360" w:lineRule="auto"/>
        <w:ind w:firstLineChars="200" w:firstLine="480"/>
        <w:jc w:val="both"/>
        <w:rPr>
          <w:rFonts w:ascii="宋体" w:hAnsi="宋体"/>
          <w:bCs/>
          <w:sz w:val="24"/>
          <w:lang w:eastAsia="zh-CN"/>
        </w:rPr>
      </w:pPr>
      <w:r w:rsidRPr="007A7033">
        <w:rPr>
          <w:rFonts w:ascii="宋体" w:hAnsi="宋体" w:hint="eastAsia"/>
          <w:bCs/>
          <w:sz w:val="24"/>
          <w:lang w:eastAsia="zh-CN"/>
        </w:rPr>
        <w:t>通过设计基于FPGA的简易数字示波器系统，将采集到的数据通过软件程序控制转换为相应的波形并在显示屏上显示。显示的波形与输入信号的波形一致，实现数据采集、缓存、传输以及波形显示等采集系统的基本功能。</w:t>
      </w:r>
    </w:p>
    <w:p w14:paraId="6F77F224"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7914F5B"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14:paraId="4C9E3A3D"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73F40B5E" w14:textId="0D4DC6DC" w:rsidR="001E4852" w:rsidRPr="00334176" w:rsidRDefault="001E4852" w:rsidP="001C5BC1">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（请详细说明你作品要实现的所有功能以及如何组建系统以实现该功能，还包括为实现该功能需要用到的所有参数和所有操作的详细说明，必要的地方多用图表形式表述）</w:t>
      </w:r>
    </w:p>
    <w:p w14:paraId="74651725" w14:textId="77777777" w:rsidR="001C5BC1" w:rsidRPr="00334176" w:rsidRDefault="001C5BC1" w:rsidP="001C5BC1">
      <w:pPr>
        <w:widowControl w:val="0"/>
        <w:jc w:val="both"/>
        <w:rPr>
          <w:rFonts w:asciiTheme="minorEastAsia" w:eastAsiaTheme="minorEastAsia" w:hAnsiTheme="minorEastAsia"/>
          <w:color w:val="000000"/>
          <w:kern w:val="2"/>
          <w:sz w:val="21"/>
          <w:szCs w:val="21"/>
          <w:lang w:eastAsia="zh-CN"/>
        </w:rPr>
      </w:pPr>
    </w:p>
    <w:p w14:paraId="391F7376" w14:textId="32BB92A5" w:rsidR="009F2EB1" w:rsidRDefault="00334176" w:rsidP="001C5BC1">
      <w:pPr>
        <w:widowControl w:val="0"/>
        <w:jc w:val="both"/>
        <w:rPr>
          <w:rFonts w:asciiTheme="minorEastAsia" w:eastAsiaTheme="minorEastAsia" w:hAnsiTheme="minorEastAsia"/>
          <w:color w:val="000000"/>
          <w:kern w:val="2"/>
          <w:sz w:val="21"/>
          <w:szCs w:val="21"/>
          <w:lang w:eastAsia="zh-CN"/>
        </w:rPr>
      </w:pPr>
      <w:r>
        <w:rPr>
          <w:noProof/>
        </w:rPr>
        <w:drawing>
          <wp:inline distT="0" distB="0" distL="0" distR="0" wp14:anchorId="75AAE748" wp14:editId="4A13D3C0">
            <wp:extent cx="5976620" cy="139763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6620" cy="1397635"/>
                    </a:xfrm>
                    <a:prstGeom prst="rect">
                      <a:avLst/>
                    </a:prstGeom>
                  </pic:spPr>
                </pic:pic>
              </a:graphicData>
            </a:graphic>
          </wp:inline>
        </w:drawing>
      </w:r>
    </w:p>
    <w:p w14:paraId="68B36BE2" w14:textId="4382B042" w:rsidR="00845E37" w:rsidRDefault="00845E37" w:rsidP="00845E37">
      <w:pPr>
        <w:spacing w:line="360" w:lineRule="auto"/>
        <w:ind w:firstLineChars="200" w:firstLine="480"/>
        <w:jc w:val="both"/>
        <w:rPr>
          <w:bCs/>
          <w:sz w:val="24"/>
          <w:lang w:eastAsia="zh-CN"/>
        </w:rPr>
      </w:pPr>
      <w:r w:rsidRPr="00845E37">
        <w:rPr>
          <w:rFonts w:hint="eastAsia"/>
          <w:bCs/>
          <w:sz w:val="24"/>
          <w:lang w:eastAsia="zh-CN"/>
        </w:rPr>
        <w:t>本项目的虚拟示波器系统设计分为两种模式，一种直接将波形显示在显示屏上，另一种通过串口将波形传输到</w:t>
      </w:r>
      <w:r w:rsidRPr="00845E37">
        <w:rPr>
          <w:rFonts w:hint="eastAsia"/>
          <w:bCs/>
          <w:sz w:val="24"/>
          <w:lang w:eastAsia="zh-CN"/>
        </w:rPr>
        <w:t>PC</w:t>
      </w:r>
      <w:r w:rsidRPr="00845E37">
        <w:rPr>
          <w:rFonts w:hint="eastAsia"/>
          <w:bCs/>
          <w:sz w:val="24"/>
          <w:lang w:eastAsia="zh-CN"/>
        </w:rPr>
        <w:t>上，通过</w:t>
      </w:r>
      <w:proofErr w:type="spellStart"/>
      <w:r w:rsidRPr="00845E37">
        <w:rPr>
          <w:rFonts w:hint="eastAsia"/>
          <w:bCs/>
          <w:sz w:val="24"/>
          <w:lang w:eastAsia="zh-CN"/>
        </w:rPr>
        <w:t>Labview</w:t>
      </w:r>
      <w:proofErr w:type="spellEnd"/>
      <w:r w:rsidR="000572F7">
        <w:rPr>
          <w:rFonts w:hint="eastAsia"/>
          <w:bCs/>
          <w:sz w:val="24"/>
          <w:lang w:eastAsia="zh-CN"/>
        </w:rPr>
        <w:t>软件</w:t>
      </w:r>
      <w:r w:rsidRPr="00845E37">
        <w:rPr>
          <w:rFonts w:hint="eastAsia"/>
          <w:bCs/>
          <w:sz w:val="24"/>
          <w:lang w:eastAsia="zh-CN"/>
        </w:rPr>
        <w:t>搭建</w:t>
      </w:r>
      <w:r w:rsidR="000572F7">
        <w:rPr>
          <w:rFonts w:hint="eastAsia"/>
          <w:bCs/>
          <w:sz w:val="24"/>
          <w:lang w:eastAsia="zh-CN"/>
        </w:rPr>
        <w:t>显示输出波形。具体的系统搭建示意图如上图所示。</w:t>
      </w:r>
    </w:p>
    <w:p w14:paraId="07B0BEE7" w14:textId="515B4372" w:rsidR="000572F7" w:rsidRDefault="000572F7" w:rsidP="00845E37">
      <w:pPr>
        <w:spacing w:line="360" w:lineRule="auto"/>
        <w:ind w:firstLineChars="200" w:firstLine="480"/>
        <w:jc w:val="both"/>
        <w:rPr>
          <w:bCs/>
          <w:sz w:val="24"/>
          <w:lang w:eastAsia="zh-CN"/>
        </w:rPr>
      </w:pPr>
      <w:r>
        <w:rPr>
          <w:rFonts w:hint="eastAsia"/>
          <w:bCs/>
          <w:sz w:val="24"/>
          <w:lang w:eastAsia="zh-CN"/>
        </w:rPr>
        <w:t>在本项目中，我们使用</w:t>
      </w:r>
      <w:r>
        <w:rPr>
          <w:rFonts w:hint="eastAsia"/>
          <w:bCs/>
          <w:sz w:val="24"/>
          <w:lang w:eastAsia="zh-CN"/>
        </w:rPr>
        <w:t>AD</w:t>
      </w:r>
      <w:r>
        <w:rPr>
          <w:bCs/>
          <w:sz w:val="24"/>
          <w:lang w:eastAsia="zh-CN"/>
        </w:rPr>
        <w:t>2</w:t>
      </w:r>
      <w:r>
        <w:rPr>
          <w:rFonts w:hint="eastAsia"/>
          <w:bCs/>
          <w:sz w:val="24"/>
          <w:lang w:eastAsia="zh-CN"/>
        </w:rPr>
        <w:t>来控制波形的输入，具体波形参数为频率</w:t>
      </w:r>
      <w:r>
        <w:rPr>
          <w:rFonts w:hint="eastAsia"/>
          <w:bCs/>
          <w:sz w:val="24"/>
          <w:lang w:eastAsia="zh-CN"/>
        </w:rPr>
        <w:t>1KHz</w:t>
      </w:r>
      <w:r>
        <w:rPr>
          <w:rFonts w:hint="eastAsia"/>
          <w:bCs/>
          <w:sz w:val="24"/>
          <w:lang w:eastAsia="zh-CN"/>
        </w:rPr>
        <w:t>，信号电压为</w:t>
      </w:r>
      <w:r>
        <w:rPr>
          <w:rFonts w:hint="eastAsia"/>
          <w:bCs/>
          <w:sz w:val="24"/>
          <w:lang w:eastAsia="zh-CN"/>
        </w:rPr>
        <w:t>1V</w:t>
      </w:r>
      <w:r>
        <w:rPr>
          <w:rFonts w:hint="eastAsia"/>
          <w:bCs/>
          <w:sz w:val="24"/>
          <w:lang w:eastAsia="zh-CN"/>
        </w:rPr>
        <w:t>，测试中具体测试了正弦波、方波和三角波来确定虚拟示波器的功能完整性。</w:t>
      </w:r>
      <w:r>
        <w:rPr>
          <w:rFonts w:hint="eastAsia"/>
          <w:bCs/>
          <w:sz w:val="24"/>
          <w:lang w:eastAsia="zh-CN"/>
        </w:rPr>
        <w:t>AD</w:t>
      </w:r>
      <w:r>
        <w:rPr>
          <w:bCs/>
          <w:sz w:val="24"/>
          <w:lang w:eastAsia="zh-CN"/>
        </w:rPr>
        <w:t>2</w:t>
      </w:r>
      <w:r>
        <w:rPr>
          <w:rFonts w:hint="eastAsia"/>
          <w:bCs/>
          <w:sz w:val="24"/>
          <w:lang w:eastAsia="zh-CN"/>
        </w:rPr>
        <w:t>输入波形后，通过在</w:t>
      </w:r>
      <w:r>
        <w:rPr>
          <w:rFonts w:hint="eastAsia"/>
          <w:bCs/>
          <w:sz w:val="24"/>
          <w:lang w:eastAsia="zh-CN"/>
        </w:rPr>
        <w:t>FPGA</w:t>
      </w:r>
      <w:r>
        <w:rPr>
          <w:rFonts w:hint="eastAsia"/>
          <w:bCs/>
          <w:sz w:val="24"/>
          <w:lang w:eastAsia="zh-CN"/>
        </w:rPr>
        <w:t>芯片上编译的</w:t>
      </w:r>
      <w:r>
        <w:rPr>
          <w:rFonts w:hint="eastAsia"/>
          <w:bCs/>
          <w:sz w:val="24"/>
          <w:lang w:eastAsia="zh-CN"/>
        </w:rPr>
        <w:t>ADC</w:t>
      </w:r>
      <w:r>
        <w:rPr>
          <w:rFonts w:hint="eastAsia"/>
          <w:bCs/>
          <w:sz w:val="24"/>
          <w:lang w:eastAsia="zh-CN"/>
        </w:rPr>
        <w:t>模块与波形显示模块，</w:t>
      </w:r>
      <w:r w:rsidR="00F754AF">
        <w:rPr>
          <w:rFonts w:hint="eastAsia"/>
          <w:bCs/>
          <w:sz w:val="24"/>
          <w:lang w:eastAsia="zh-CN"/>
        </w:rPr>
        <w:t>将具体的波形通过</w:t>
      </w:r>
      <w:r w:rsidR="00F754AF">
        <w:rPr>
          <w:rFonts w:hint="eastAsia"/>
          <w:bCs/>
          <w:sz w:val="24"/>
          <w:lang w:eastAsia="zh-CN"/>
        </w:rPr>
        <w:t>HDMI</w:t>
      </w:r>
      <w:r w:rsidR="00F754AF">
        <w:rPr>
          <w:rFonts w:hint="eastAsia"/>
          <w:bCs/>
          <w:sz w:val="24"/>
          <w:lang w:eastAsia="zh-CN"/>
        </w:rPr>
        <w:t>传输或者设置好的串口传输至</w:t>
      </w:r>
      <w:r w:rsidR="00F754AF">
        <w:rPr>
          <w:rFonts w:hint="eastAsia"/>
          <w:bCs/>
          <w:sz w:val="24"/>
          <w:lang w:eastAsia="zh-CN"/>
        </w:rPr>
        <w:t>PC</w:t>
      </w:r>
      <w:r w:rsidR="00F754AF">
        <w:rPr>
          <w:rFonts w:hint="eastAsia"/>
          <w:bCs/>
          <w:sz w:val="24"/>
          <w:lang w:eastAsia="zh-CN"/>
        </w:rPr>
        <w:t>上，最终将波形显示在屏幕上，完成整个虚拟示波器的功能。</w:t>
      </w:r>
    </w:p>
    <w:p w14:paraId="60F59383" w14:textId="77777777" w:rsidR="00845E37" w:rsidRDefault="00845E37" w:rsidP="001C5BC1">
      <w:pPr>
        <w:widowControl w:val="0"/>
        <w:jc w:val="both"/>
        <w:rPr>
          <w:rFonts w:asciiTheme="minorEastAsia" w:eastAsiaTheme="minorEastAsia" w:hAnsiTheme="minorEastAsia"/>
          <w:color w:val="000000"/>
          <w:kern w:val="2"/>
          <w:sz w:val="21"/>
          <w:szCs w:val="21"/>
          <w:lang w:eastAsia="zh-CN"/>
        </w:rPr>
      </w:pPr>
    </w:p>
    <w:p w14:paraId="069D4453"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5A52C678"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第三部分</w:t>
      </w:r>
    </w:p>
    <w:p w14:paraId="3494CAC7"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4B33FE52" w14:textId="77777777"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完成情况：分模块完成作品（已实现的功能）：</w:t>
      </w:r>
    </w:p>
    <w:p w14:paraId="24B07B50" w14:textId="77777777" w:rsidR="001E4852" w:rsidRDefault="001E4852" w:rsidP="001E4852">
      <w:pPr>
        <w:widowControl w:val="0"/>
        <w:jc w:val="both"/>
        <w:rPr>
          <w:rFonts w:asciiTheme="minorEastAsia" w:eastAsiaTheme="minorEastAsia" w:hAnsiTheme="minorEastAsia"/>
          <w:color w:val="000000"/>
          <w:kern w:val="2"/>
          <w:sz w:val="21"/>
          <w:szCs w:val="21"/>
          <w:lang w:eastAsia="zh-CN"/>
        </w:rPr>
      </w:pPr>
    </w:p>
    <w:p w14:paraId="23138E5C" w14:textId="2D44BB66" w:rsidR="00F754AF" w:rsidRDefault="00F754AF" w:rsidP="00F754AF">
      <w:pPr>
        <w:spacing w:line="360" w:lineRule="auto"/>
        <w:ind w:firstLineChars="200" w:firstLine="480"/>
        <w:jc w:val="both"/>
        <w:rPr>
          <w:bCs/>
          <w:sz w:val="24"/>
          <w:lang w:eastAsia="zh-CN"/>
        </w:rPr>
      </w:pPr>
      <w:r>
        <w:rPr>
          <w:rFonts w:hint="eastAsia"/>
          <w:bCs/>
          <w:sz w:val="24"/>
          <w:lang w:eastAsia="zh-CN"/>
        </w:rPr>
        <w:t>已实现的功能有：通过</w:t>
      </w:r>
      <w:r>
        <w:rPr>
          <w:rFonts w:hint="eastAsia"/>
          <w:bCs/>
          <w:sz w:val="24"/>
          <w:lang w:eastAsia="zh-CN"/>
        </w:rPr>
        <w:t>HDMI</w:t>
      </w:r>
      <w:r>
        <w:rPr>
          <w:rFonts w:hint="eastAsia"/>
          <w:bCs/>
          <w:sz w:val="24"/>
          <w:lang w:eastAsia="zh-CN"/>
        </w:rPr>
        <w:t>线传输在显示屏上输出各种波形</w:t>
      </w:r>
    </w:p>
    <w:p w14:paraId="217778A4" w14:textId="2B4CEF27" w:rsidR="009F2EB1" w:rsidRDefault="00B14341" w:rsidP="00B14341">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0DC6BC94" wp14:editId="2B4FB12E">
            <wp:extent cx="5158854" cy="1425243"/>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6452" cy="1435630"/>
                    </a:xfrm>
                    <a:prstGeom prst="rect">
                      <a:avLst/>
                    </a:prstGeom>
                  </pic:spPr>
                </pic:pic>
              </a:graphicData>
            </a:graphic>
          </wp:inline>
        </w:drawing>
      </w:r>
    </w:p>
    <w:p w14:paraId="417F82E9" w14:textId="1B2957AA" w:rsidR="00B14341" w:rsidRDefault="001B1DFB" w:rsidP="00B1434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正弦波波形</w:t>
      </w:r>
    </w:p>
    <w:p w14:paraId="1EF0E082" w14:textId="1155E839" w:rsidR="00B14341" w:rsidRDefault="00B14341" w:rsidP="00B14341">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5631B630" wp14:editId="2A4C3635">
            <wp:extent cx="5076967" cy="1418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364" cy="1439459"/>
                    </a:xfrm>
                    <a:prstGeom prst="rect">
                      <a:avLst/>
                    </a:prstGeom>
                  </pic:spPr>
                </pic:pic>
              </a:graphicData>
            </a:graphic>
          </wp:inline>
        </w:drawing>
      </w:r>
    </w:p>
    <w:p w14:paraId="27BA9386" w14:textId="042A4C5E" w:rsidR="00B14341" w:rsidRDefault="001B1DFB" w:rsidP="001B1DFB">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方波波形</w:t>
      </w:r>
    </w:p>
    <w:p w14:paraId="19A6F7AF" w14:textId="02E97FE1" w:rsidR="00B14341" w:rsidRDefault="00B14341" w:rsidP="00B14341">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0952ABE6" wp14:editId="40B259AE">
            <wp:extent cx="5042848" cy="1030259"/>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121" cy="1041347"/>
                    </a:xfrm>
                    <a:prstGeom prst="rect">
                      <a:avLst/>
                    </a:prstGeom>
                  </pic:spPr>
                </pic:pic>
              </a:graphicData>
            </a:graphic>
          </wp:inline>
        </w:drawing>
      </w:r>
    </w:p>
    <w:p w14:paraId="52DB9183" w14:textId="42DB8DEA" w:rsidR="001B1DFB" w:rsidRDefault="001B1DFB" w:rsidP="00B1434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三角波波形</w:t>
      </w:r>
    </w:p>
    <w:p w14:paraId="7BE01EC0" w14:textId="77777777" w:rsidR="004038C5" w:rsidRDefault="004038C5" w:rsidP="00B14341">
      <w:pPr>
        <w:widowControl w:val="0"/>
        <w:jc w:val="center"/>
        <w:rPr>
          <w:rFonts w:asciiTheme="minorEastAsia" w:eastAsiaTheme="minorEastAsia" w:hAnsiTheme="minorEastAsia"/>
          <w:color w:val="000000"/>
          <w:kern w:val="2"/>
          <w:sz w:val="21"/>
          <w:szCs w:val="21"/>
          <w:lang w:eastAsia="zh-CN"/>
        </w:rPr>
      </w:pPr>
    </w:p>
    <w:p w14:paraId="3A9D0F14" w14:textId="77777777" w:rsidR="00B43B7E" w:rsidRDefault="00B43B7E" w:rsidP="00B14341">
      <w:pPr>
        <w:widowControl w:val="0"/>
        <w:jc w:val="center"/>
        <w:rPr>
          <w:bCs/>
          <w:sz w:val="24"/>
          <w:lang w:eastAsia="zh-CN"/>
        </w:rPr>
      </w:pPr>
    </w:p>
    <w:p w14:paraId="733BC730" w14:textId="77777777" w:rsidR="00B43B7E" w:rsidRDefault="00B43B7E" w:rsidP="00B14341">
      <w:pPr>
        <w:widowControl w:val="0"/>
        <w:jc w:val="center"/>
        <w:rPr>
          <w:bCs/>
          <w:sz w:val="24"/>
          <w:lang w:eastAsia="zh-CN"/>
        </w:rPr>
      </w:pPr>
    </w:p>
    <w:p w14:paraId="02039AB7" w14:textId="77777777" w:rsidR="00B43B7E" w:rsidRDefault="00B43B7E" w:rsidP="00B14341">
      <w:pPr>
        <w:widowControl w:val="0"/>
        <w:jc w:val="center"/>
        <w:rPr>
          <w:bCs/>
          <w:sz w:val="24"/>
          <w:lang w:eastAsia="zh-CN"/>
        </w:rPr>
      </w:pPr>
    </w:p>
    <w:p w14:paraId="0E46F3D0" w14:textId="77777777" w:rsidR="00B43B7E" w:rsidRDefault="00B43B7E" w:rsidP="00B14341">
      <w:pPr>
        <w:widowControl w:val="0"/>
        <w:jc w:val="center"/>
        <w:rPr>
          <w:bCs/>
          <w:sz w:val="24"/>
          <w:lang w:eastAsia="zh-CN"/>
        </w:rPr>
      </w:pPr>
    </w:p>
    <w:p w14:paraId="64C07670" w14:textId="77777777" w:rsidR="00B43B7E" w:rsidRDefault="00B43B7E" w:rsidP="00B14341">
      <w:pPr>
        <w:widowControl w:val="0"/>
        <w:jc w:val="center"/>
        <w:rPr>
          <w:bCs/>
          <w:sz w:val="24"/>
          <w:lang w:eastAsia="zh-CN"/>
        </w:rPr>
      </w:pPr>
    </w:p>
    <w:p w14:paraId="176AC9DF" w14:textId="77777777" w:rsidR="00B43B7E" w:rsidRDefault="00B43B7E" w:rsidP="00B14341">
      <w:pPr>
        <w:widowControl w:val="0"/>
        <w:jc w:val="center"/>
        <w:rPr>
          <w:bCs/>
          <w:sz w:val="24"/>
          <w:lang w:eastAsia="zh-CN"/>
        </w:rPr>
      </w:pPr>
    </w:p>
    <w:p w14:paraId="07291AB4" w14:textId="77777777" w:rsidR="00B43B7E" w:rsidRDefault="00B43B7E" w:rsidP="00B14341">
      <w:pPr>
        <w:widowControl w:val="0"/>
        <w:jc w:val="center"/>
        <w:rPr>
          <w:bCs/>
          <w:sz w:val="24"/>
          <w:lang w:eastAsia="zh-CN"/>
        </w:rPr>
      </w:pPr>
    </w:p>
    <w:p w14:paraId="376395AB" w14:textId="77777777" w:rsidR="00B43B7E" w:rsidRDefault="00B43B7E" w:rsidP="00B14341">
      <w:pPr>
        <w:widowControl w:val="0"/>
        <w:jc w:val="center"/>
        <w:rPr>
          <w:bCs/>
          <w:sz w:val="24"/>
          <w:lang w:eastAsia="zh-CN"/>
        </w:rPr>
      </w:pPr>
    </w:p>
    <w:p w14:paraId="5B91DE31" w14:textId="77777777" w:rsidR="00B43B7E" w:rsidRDefault="00B43B7E" w:rsidP="00B14341">
      <w:pPr>
        <w:widowControl w:val="0"/>
        <w:jc w:val="center"/>
        <w:rPr>
          <w:bCs/>
          <w:sz w:val="24"/>
          <w:lang w:eastAsia="zh-CN"/>
        </w:rPr>
      </w:pPr>
    </w:p>
    <w:p w14:paraId="2CC66DDF" w14:textId="77777777" w:rsidR="00B43B7E" w:rsidRDefault="00B43B7E" w:rsidP="00B14341">
      <w:pPr>
        <w:widowControl w:val="0"/>
        <w:jc w:val="center"/>
        <w:rPr>
          <w:bCs/>
          <w:sz w:val="24"/>
          <w:lang w:eastAsia="zh-CN"/>
        </w:rPr>
      </w:pPr>
    </w:p>
    <w:p w14:paraId="4EC3CF1F" w14:textId="77777777" w:rsidR="00B43B7E" w:rsidRDefault="00B43B7E" w:rsidP="00B14341">
      <w:pPr>
        <w:widowControl w:val="0"/>
        <w:jc w:val="center"/>
        <w:rPr>
          <w:bCs/>
          <w:sz w:val="24"/>
          <w:lang w:eastAsia="zh-CN"/>
        </w:rPr>
      </w:pPr>
    </w:p>
    <w:p w14:paraId="634EF02C" w14:textId="77777777" w:rsidR="00B43B7E" w:rsidRDefault="00B43B7E" w:rsidP="00B14341">
      <w:pPr>
        <w:widowControl w:val="0"/>
        <w:jc w:val="center"/>
        <w:rPr>
          <w:bCs/>
          <w:sz w:val="24"/>
          <w:lang w:eastAsia="zh-CN"/>
        </w:rPr>
      </w:pPr>
    </w:p>
    <w:p w14:paraId="297110AC" w14:textId="77777777" w:rsidR="00B43B7E" w:rsidRDefault="00B43B7E" w:rsidP="00B14341">
      <w:pPr>
        <w:widowControl w:val="0"/>
        <w:jc w:val="center"/>
        <w:rPr>
          <w:bCs/>
          <w:sz w:val="24"/>
          <w:lang w:eastAsia="zh-CN"/>
        </w:rPr>
      </w:pPr>
    </w:p>
    <w:p w14:paraId="1E591B41" w14:textId="6660C4F6" w:rsidR="001B1DFB" w:rsidRDefault="001B1DFB" w:rsidP="00B14341">
      <w:pPr>
        <w:widowControl w:val="0"/>
        <w:jc w:val="center"/>
        <w:rPr>
          <w:bCs/>
          <w:sz w:val="24"/>
          <w:lang w:eastAsia="zh-CN"/>
        </w:rPr>
      </w:pPr>
      <w:r>
        <w:rPr>
          <w:rFonts w:hint="eastAsia"/>
          <w:bCs/>
          <w:sz w:val="24"/>
          <w:lang w:eastAsia="zh-CN"/>
        </w:rPr>
        <w:lastRenderedPageBreak/>
        <w:t>通过串口在</w:t>
      </w:r>
      <w:r w:rsidR="00B43B7E">
        <w:rPr>
          <w:rFonts w:hint="eastAsia"/>
          <w:bCs/>
          <w:sz w:val="24"/>
          <w:lang w:eastAsia="zh-CN"/>
        </w:rPr>
        <w:t>PC</w:t>
      </w:r>
      <w:r>
        <w:rPr>
          <w:rFonts w:hint="eastAsia"/>
          <w:bCs/>
          <w:sz w:val="24"/>
          <w:lang w:eastAsia="zh-CN"/>
        </w:rPr>
        <w:t>上输出各种波形</w:t>
      </w:r>
    </w:p>
    <w:p w14:paraId="5923FB6B" w14:textId="02CD5559" w:rsidR="00B43B7E" w:rsidRDefault="00B43B7E" w:rsidP="00B43B7E">
      <w:pPr>
        <w:jc w:val="center"/>
        <w:rPr>
          <w:rFonts w:ascii="宋体" w:hAnsi="宋体" w:cs="宋体"/>
          <w:sz w:val="24"/>
          <w:szCs w:val="24"/>
          <w:lang w:eastAsia="zh-CN"/>
        </w:rPr>
      </w:pPr>
      <w:r w:rsidRPr="00B43B7E">
        <w:rPr>
          <w:rFonts w:ascii="宋体" w:hAnsi="宋体" w:cs="宋体"/>
          <w:noProof/>
          <w:sz w:val="24"/>
          <w:szCs w:val="24"/>
          <w:lang w:eastAsia="zh-CN"/>
        </w:rPr>
        <w:drawing>
          <wp:inline distT="0" distB="0" distL="0" distR="0" wp14:anchorId="70D93DC7" wp14:editId="457A604D">
            <wp:extent cx="4892723" cy="385356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3229" cy="3861840"/>
                    </a:xfrm>
                    <a:prstGeom prst="rect">
                      <a:avLst/>
                    </a:prstGeom>
                    <a:noFill/>
                    <a:ln>
                      <a:noFill/>
                    </a:ln>
                  </pic:spPr>
                </pic:pic>
              </a:graphicData>
            </a:graphic>
          </wp:inline>
        </w:drawing>
      </w:r>
    </w:p>
    <w:p w14:paraId="1A4FF5FA" w14:textId="6BB64936" w:rsidR="00B43B7E" w:rsidRDefault="00B43B7E" w:rsidP="00B43B7E">
      <w:pPr>
        <w:jc w:val="center"/>
        <w:rPr>
          <w:rFonts w:ascii="宋体" w:hAnsi="宋体" w:cs="宋体"/>
          <w:sz w:val="24"/>
          <w:szCs w:val="24"/>
          <w:lang w:eastAsia="zh-CN"/>
        </w:rPr>
      </w:pPr>
      <w:r>
        <w:rPr>
          <w:rFonts w:ascii="宋体" w:hAnsi="宋体" w:cs="宋体" w:hint="eastAsia"/>
          <w:sz w:val="24"/>
          <w:szCs w:val="24"/>
          <w:lang w:eastAsia="zh-CN"/>
        </w:rPr>
        <w:t>串口传输</w:t>
      </w:r>
    </w:p>
    <w:p w14:paraId="4B238E35" w14:textId="77777777" w:rsidR="00B43B7E" w:rsidRPr="00B43B7E" w:rsidRDefault="00B43B7E" w:rsidP="00B43B7E">
      <w:pPr>
        <w:jc w:val="center"/>
        <w:rPr>
          <w:rFonts w:ascii="宋体" w:hAnsi="宋体" w:cs="宋体" w:hint="eastAsia"/>
          <w:sz w:val="24"/>
          <w:szCs w:val="24"/>
          <w:lang w:eastAsia="zh-CN"/>
        </w:rPr>
      </w:pPr>
    </w:p>
    <w:p w14:paraId="695FB669" w14:textId="4FD17C01" w:rsidR="00B43B7E" w:rsidRDefault="00B43B7E" w:rsidP="00B43B7E">
      <w:pPr>
        <w:jc w:val="center"/>
        <w:rPr>
          <w:rFonts w:ascii="宋体" w:hAnsi="宋体" w:cs="宋体"/>
          <w:sz w:val="24"/>
          <w:szCs w:val="24"/>
          <w:lang w:eastAsia="zh-CN"/>
        </w:rPr>
      </w:pPr>
      <w:r w:rsidRPr="00B43B7E">
        <w:rPr>
          <w:rFonts w:ascii="宋体" w:hAnsi="宋体" w:cs="宋体"/>
          <w:noProof/>
          <w:sz w:val="24"/>
          <w:szCs w:val="24"/>
          <w:lang w:eastAsia="zh-CN"/>
        </w:rPr>
        <w:drawing>
          <wp:inline distT="0" distB="0" distL="0" distR="0" wp14:anchorId="731AE212" wp14:editId="4FAA3574">
            <wp:extent cx="4926842" cy="2626218"/>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2738" cy="2640022"/>
                    </a:xfrm>
                    <a:prstGeom prst="rect">
                      <a:avLst/>
                    </a:prstGeom>
                    <a:noFill/>
                    <a:ln>
                      <a:noFill/>
                    </a:ln>
                  </pic:spPr>
                </pic:pic>
              </a:graphicData>
            </a:graphic>
          </wp:inline>
        </w:drawing>
      </w:r>
    </w:p>
    <w:p w14:paraId="5D90E495" w14:textId="77777777" w:rsidR="00B43B7E" w:rsidRDefault="00B43B7E" w:rsidP="00B43B7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正弦波波形</w:t>
      </w:r>
    </w:p>
    <w:p w14:paraId="328F1C8A" w14:textId="1A7D9798" w:rsidR="00B43B7E" w:rsidRDefault="00B43B7E" w:rsidP="00B43B7E">
      <w:pPr>
        <w:jc w:val="center"/>
        <w:rPr>
          <w:rFonts w:ascii="宋体" w:hAnsi="宋体" w:cs="宋体"/>
          <w:sz w:val="24"/>
          <w:szCs w:val="24"/>
          <w:lang w:eastAsia="zh-CN"/>
        </w:rPr>
      </w:pPr>
    </w:p>
    <w:p w14:paraId="5F2D6ABF" w14:textId="2411B0A4" w:rsidR="00B43B7E" w:rsidRDefault="00B43B7E" w:rsidP="00B43B7E">
      <w:pPr>
        <w:jc w:val="center"/>
        <w:rPr>
          <w:rFonts w:ascii="宋体" w:hAnsi="宋体" w:cs="宋体"/>
          <w:sz w:val="24"/>
          <w:szCs w:val="24"/>
          <w:lang w:eastAsia="zh-CN"/>
        </w:rPr>
      </w:pPr>
      <w:r w:rsidRPr="00B43B7E">
        <w:rPr>
          <w:rFonts w:ascii="宋体" w:hAnsi="宋体" w:cs="宋体"/>
          <w:noProof/>
          <w:sz w:val="24"/>
          <w:szCs w:val="24"/>
          <w:lang w:eastAsia="zh-CN"/>
        </w:rPr>
        <w:lastRenderedPageBreak/>
        <w:drawing>
          <wp:inline distT="0" distB="0" distL="0" distR="0" wp14:anchorId="0B0E2729" wp14:editId="67F2C9C8">
            <wp:extent cx="4851779" cy="260012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545" cy="2619828"/>
                    </a:xfrm>
                    <a:prstGeom prst="rect">
                      <a:avLst/>
                    </a:prstGeom>
                    <a:noFill/>
                    <a:ln>
                      <a:noFill/>
                    </a:ln>
                  </pic:spPr>
                </pic:pic>
              </a:graphicData>
            </a:graphic>
          </wp:inline>
        </w:drawing>
      </w:r>
    </w:p>
    <w:p w14:paraId="7DC97AE8" w14:textId="50C1594C" w:rsidR="00B43B7E" w:rsidRPr="00B43B7E" w:rsidRDefault="00B43B7E" w:rsidP="00B43B7E">
      <w:pPr>
        <w:widowControl w:val="0"/>
        <w:jc w:val="center"/>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方波波形</w:t>
      </w:r>
    </w:p>
    <w:p w14:paraId="0BC9E2F6" w14:textId="6EA1A5BB" w:rsidR="00B43B7E" w:rsidRPr="00B43B7E" w:rsidRDefault="00B43B7E" w:rsidP="00B43B7E">
      <w:pPr>
        <w:jc w:val="center"/>
        <w:rPr>
          <w:rFonts w:ascii="宋体" w:hAnsi="宋体" w:cs="宋体"/>
          <w:sz w:val="24"/>
          <w:szCs w:val="24"/>
          <w:lang w:eastAsia="zh-CN"/>
        </w:rPr>
      </w:pPr>
      <w:r w:rsidRPr="00B43B7E">
        <w:rPr>
          <w:rFonts w:ascii="宋体" w:hAnsi="宋体" w:cs="宋体"/>
          <w:noProof/>
          <w:sz w:val="24"/>
          <w:szCs w:val="24"/>
          <w:lang w:eastAsia="zh-CN"/>
        </w:rPr>
        <w:drawing>
          <wp:inline distT="0" distB="0" distL="0" distR="0" wp14:anchorId="2354EB0C" wp14:editId="7A61058F">
            <wp:extent cx="4960961" cy="26681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0915" cy="2678856"/>
                    </a:xfrm>
                    <a:prstGeom prst="rect">
                      <a:avLst/>
                    </a:prstGeom>
                    <a:noFill/>
                    <a:ln>
                      <a:noFill/>
                    </a:ln>
                  </pic:spPr>
                </pic:pic>
              </a:graphicData>
            </a:graphic>
          </wp:inline>
        </w:drawing>
      </w:r>
    </w:p>
    <w:p w14:paraId="1C863489" w14:textId="77777777" w:rsidR="00B43B7E" w:rsidRDefault="00B43B7E" w:rsidP="00B43B7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三角波波形</w:t>
      </w:r>
    </w:p>
    <w:p w14:paraId="7F9AADD2" w14:textId="6833F7DD" w:rsidR="008D55F8" w:rsidRDefault="008D55F8" w:rsidP="00B14341">
      <w:pPr>
        <w:widowControl w:val="0"/>
        <w:jc w:val="center"/>
        <w:rPr>
          <w:rFonts w:asciiTheme="minorEastAsia" w:eastAsiaTheme="minorEastAsia" w:hAnsiTheme="minorEastAsia"/>
          <w:color w:val="000000"/>
          <w:kern w:val="2"/>
          <w:sz w:val="21"/>
          <w:szCs w:val="21"/>
          <w:lang w:eastAsia="zh-CN"/>
        </w:rPr>
      </w:pPr>
    </w:p>
    <w:p w14:paraId="2CB8BCF1" w14:textId="77777777" w:rsidR="00B43B7E" w:rsidRDefault="00B43B7E" w:rsidP="00B14341">
      <w:pPr>
        <w:widowControl w:val="0"/>
        <w:jc w:val="center"/>
        <w:rPr>
          <w:rFonts w:asciiTheme="minorEastAsia" w:eastAsiaTheme="minorEastAsia" w:hAnsiTheme="minorEastAsia" w:hint="eastAsia"/>
          <w:color w:val="000000"/>
          <w:kern w:val="2"/>
          <w:sz w:val="21"/>
          <w:szCs w:val="21"/>
          <w:lang w:eastAsia="zh-CN"/>
        </w:rPr>
      </w:pPr>
    </w:p>
    <w:p w14:paraId="7F5BF77A" w14:textId="48C84F64"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79A9BC0" w14:textId="77777777" w:rsidR="00B14341" w:rsidRDefault="00B14341" w:rsidP="001E4852">
      <w:pPr>
        <w:widowControl w:val="0"/>
        <w:jc w:val="both"/>
        <w:rPr>
          <w:rFonts w:asciiTheme="minorEastAsia" w:eastAsiaTheme="minorEastAsia" w:hAnsiTheme="minorEastAsia"/>
          <w:color w:val="000000"/>
          <w:kern w:val="2"/>
          <w:sz w:val="21"/>
          <w:szCs w:val="21"/>
          <w:lang w:eastAsia="zh-CN"/>
        </w:rPr>
      </w:pPr>
    </w:p>
    <w:p w14:paraId="0632039A"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7C0DD39"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CF3A8FA"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3AA64D6C"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8F4F078"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7B9E2F8"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145007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F307E5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26AF180" w14:textId="639A1EA5"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A968698" w14:textId="77777777" w:rsidR="00B43B7E" w:rsidRDefault="00B43B7E" w:rsidP="001E4852">
      <w:pPr>
        <w:widowControl w:val="0"/>
        <w:jc w:val="both"/>
        <w:rPr>
          <w:rFonts w:asciiTheme="minorEastAsia" w:eastAsiaTheme="minorEastAsia" w:hAnsiTheme="minorEastAsia" w:hint="eastAsia"/>
          <w:color w:val="000000"/>
          <w:kern w:val="2"/>
          <w:sz w:val="21"/>
          <w:szCs w:val="21"/>
          <w:lang w:eastAsia="zh-CN"/>
        </w:rPr>
      </w:pPr>
    </w:p>
    <w:p w14:paraId="53C12B51" w14:textId="77777777"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14:paraId="34A7A735"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第四部分</w:t>
      </w:r>
    </w:p>
    <w:p w14:paraId="1EC65B7F"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681D5BAA" w14:textId="06319AEA" w:rsidR="004038C5" w:rsidRDefault="004038C5" w:rsidP="004038C5">
      <w:pPr>
        <w:spacing w:line="360" w:lineRule="auto"/>
        <w:ind w:firstLineChars="200" w:firstLine="480"/>
        <w:jc w:val="both"/>
        <w:rPr>
          <w:bCs/>
          <w:sz w:val="24"/>
          <w:lang w:eastAsia="zh-CN"/>
        </w:rPr>
      </w:pPr>
      <w:r>
        <w:rPr>
          <w:rFonts w:hint="eastAsia"/>
          <w:bCs/>
          <w:sz w:val="24"/>
          <w:lang w:eastAsia="zh-CN"/>
        </w:rPr>
        <w:t>在本项目中，我们基本完成了基于</w:t>
      </w:r>
      <w:r>
        <w:rPr>
          <w:rFonts w:hint="eastAsia"/>
          <w:bCs/>
          <w:sz w:val="24"/>
          <w:lang w:eastAsia="zh-CN"/>
        </w:rPr>
        <w:t>FPGA</w:t>
      </w:r>
      <w:r>
        <w:rPr>
          <w:rFonts w:hint="eastAsia"/>
          <w:bCs/>
          <w:sz w:val="24"/>
          <w:lang w:eastAsia="zh-CN"/>
        </w:rPr>
        <w:t>的虚拟示波器系统，并能够通过两种方式在显示屏上输出给定的输入波形图，完成了基本的示波器功能。</w:t>
      </w:r>
      <w:r w:rsidR="002C18C6">
        <w:rPr>
          <w:rFonts w:hint="eastAsia"/>
          <w:bCs/>
          <w:sz w:val="24"/>
          <w:lang w:eastAsia="zh-CN"/>
        </w:rPr>
        <w:t>然而，还是有不少可以继续改进的地方，比如现在只是进行单</w:t>
      </w:r>
      <w:proofErr w:type="gramStart"/>
      <w:r w:rsidR="002C18C6">
        <w:rPr>
          <w:rFonts w:hint="eastAsia"/>
          <w:bCs/>
          <w:sz w:val="24"/>
          <w:lang w:eastAsia="zh-CN"/>
        </w:rPr>
        <w:t>踪</w:t>
      </w:r>
      <w:proofErr w:type="gramEnd"/>
      <w:r w:rsidR="002C18C6">
        <w:rPr>
          <w:rFonts w:hint="eastAsia"/>
          <w:bCs/>
          <w:sz w:val="24"/>
          <w:lang w:eastAsia="zh-CN"/>
        </w:rPr>
        <w:t>的波形显示，没有完成双</w:t>
      </w:r>
      <w:proofErr w:type="gramStart"/>
      <w:r w:rsidR="002C18C6">
        <w:rPr>
          <w:rFonts w:hint="eastAsia"/>
          <w:bCs/>
          <w:sz w:val="24"/>
          <w:lang w:eastAsia="zh-CN"/>
        </w:rPr>
        <w:t>踪</w:t>
      </w:r>
      <w:proofErr w:type="gramEnd"/>
      <w:r w:rsidR="002C18C6">
        <w:rPr>
          <w:rFonts w:hint="eastAsia"/>
          <w:bCs/>
          <w:sz w:val="24"/>
          <w:lang w:eastAsia="zh-CN"/>
        </w:rPr>
        <w:t>显示的功能。此外，波形的输入直接使用了</w:t>
      </w:r>
      <w:r w:rsidR="002C18C6">
        <w:rPr>
          <w:rFonts w:hint="eastAsia"/>
          <w:bCs/>
          <w:sz w:val="24"/>
          <w:lang w:eastAsia="zh-CN"/>
        </w:rPr>
        <w:t>AD</w:t>
      </w:r>
      <w:r w:rsidR="002C18C6">
        <w:rPr>
          <w:bCs/>
          <w:sz w:val="24"/>
          <w:lang w:eastAsia="zh-CN"/>
        </w:rPr>
        <w:t>2</w:t>
      </w:r>
      <w:r w:rsidR="002C18C6">
        <w:rPr>
          <w:rFonts w:hint="eastAsia"/>
          <w:bCs/>
          <w:sz w:val="24"/>
          <w:lang w:eastAsia="zh-CN"/>
        </w:rPr>
        <w:t>，之后也可以改成与传感器的联调。</w:t>
      </w:r>
    </w:p>
    <w:p w14:paraId="3810AB65" w14:textId="1242341C" w:rsidR="002C18C6" w:rsidRDefault="002C18C6" w:rsidP="004038C5">
      <w:pPr>
        <w:spacing w:line="360" w:lineRule="auto"/>
        <w:ind w:firstLineChars="200" w:firstLine="480"/>
        <w:jc w:val="both"/>
        <w:rPr>
          <w:bCs/>
          <w:sz w:val="24"/>
          <w:lang w:eastAsia="zh-CN"/>
        </w:rPr>
      </w:pPr>
      <w:r>
        <w:rPr>
          <w:rFonts w:hint="eastAsia"/>
          <w:bCs/>
          <w:sz w:val="24"/>
          <w:lang w:eastAsia="zh-CN"/>
        </w:rPr>
        <w:t>在本次设计过程中，我们反复研究了虚拟示波器的原理，讨论了模块构成与设计方案，对</w:t>
      </w:r>
      <w:r>
        <w:rPr>
          <w:rFonts w:hint="eastAsia"/>
          <w:bCs/>
          <w:sz w:val="24"/>
          <w:lang w:eastAsia="zh-CN"/>
        </w:rPr>
        <w:t>FPGA</w:t>
      </w:r>
      <w:r>
        <w:rPr>
          <w:rFonts w:hint="eastAsia"/>
          <w:bCs/>
          <w:sz w:val="24"/>
          <w:lang w:eastAsia="zh-CN"/>
        </w:rPr>
        <w:t>的设计理解、程序编写、</w:t>
      </w:r>
      <w:r>
        <w:rPr>
          <w:rFonts w:hint="eastAsia"/>
          <w:bCs/>
          <w:sz w:val="24"/>
          <w:lang w:eastAsia="zh-CN"/>
        </w:rPr>
        <w:t>IP</w:t>
      </w:r>
      <w:proofErr w:type="gramStart"/>
      <w:r>
        <w:rPr>
          <w:rFonts w:hint="eastAsia"/>
          <w:bCs/>
          <w:sz w:val="24"/>
          <w:lang w:eastAsia="zh-CN"/>
        </w:rPr>
        <w:t>核使用</w:t>
      </w:r>
      <w:proofErr w:type="gramEnd"/>
      <w:r>
        <w:rPr>
          <w:rFonts w:hint="eastAsia"/>
          <w:bCs/>
          <w:sz w:val="24"/>
          <w:lang w:eastAsia="zh-CN"/>
        </w:rPr>
        <w:t>都更加的深刻。</w:t>
      </w:r>
    </w:p>
    <w:p w14:paraId="43951C71" w14:textId="77777777" w:rsidR="00EE75DF" w:rsidRPr="00EE75DF" w:rsidRDefault="00EE75DF" w:rsidP="00EE75DF">
      <w:pPr>
        <w:tabs>
          <w:tab w:val="left" w:pos="5201"/>
        </w:tabs>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p>
    <w:sectPr w:rsidR="00EE75DF" w:rsidRPr="00EE75DF" w:rsidSect="00C805DF">
      <w:headerReference w:type="even" r:id="rId17"/>
      <w:headerReference w:type="default" r:id="rId18"/>
      <w:headerReference w:type="first" r:id="rId19"/>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52971" w14:textId="77777777" w:rsidR="00A74D51" w:rsidRDefault="00A74D51" w:rsidP="001E4852">
      <w:r>
        <w:separator/>
      </w:r>
    </w:p>
  </w:endnote>
  <w:endnote w:type="continuationSeparator" w:id="0">
    <w:p w14:paraId="6AA4FD00" w14:textId="77777777" w:rsidR="00A74D51" w:rsidRDefault="00A74D51"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768AC" w14:textId="77777777" w:rsidR="00A74D51" w:rsidRDefault="00A74D51" w:rsidP="001E4852">
      <w:r>
        <w:separator/>
      </w:r>
    </w:p>
  </w:footnote>
  <w:footnote w:type="continuationSeparator" w:id="0">
    <w:p w14:paraId="4A4FC36A" w14:textId="77777777" w:rsidR="00A74D51" w:rsidRDefault="00A74D51"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10624"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E57C7"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69B28"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572F7"/>
    <w:rsid w:val="000715E1"/>
    <w:rsid w:val="00080FE7"/>
    <w:rsid w:val="000E5EF7"/>
    <w:rsid w:val="00162FC0"/>
    <w:rsid w:val="001A3A30"/>
    <w:rsid w:val="001B1DFB"/>
    <w:rsid w:val="001C5BC1"/>
    <w:rsid w:val="001E4852"/>
    <w:rsid w:val="001F77AC"/>
    <w:rsid w:val="00233A1F"/>
    <w:rsid w:val="002A3118"/>
    <w:rsid w:val="002C18C6"/>
    <w:rsid w:val="002E31AC"/>
    <w:rsid w:val="002F1EF6"/>
    <w:rsid w:val="00334176"/>
    <w:rsid w:val="003844E6"/>
    <w:rsid w:val="004038C5"/>
    <w:rsid w:val="004278BF"/>
    <w:rsid w:val="0043355E"/>
    <w:rsid w:val="004418A5"/>
    <w:rsid w:val="004C3EAC"/>
    <w:rsid w:val="004F7F46"/>
    <w:rsid w:val="005923E5"/>
    <w:rsid w:val="005A57FA"/>
    <w:rsid w:val="005C5E2E"/>
    <w:rsid w:val="00613531"/>
    <w:rsid w:val="00665D80"/>
    <w:rsid w:val="006A2A5F"/>
    <w:rsid w:val="00705F10"/>
    <w:rsid w:val="007A507B"/>
    <w:rsid w:val="007A7033"/>
    <w:rsid w:val="007B6761"/>
    <w:rsid w:val="007C2F9A"/>
    <w:rsid w:val="0084173B"/>
    <w:rsid w:val="00845E37"/>
    <w:rsid w:val="008C0EDB"/>
    <w:rsid w:val="008D55F8"/>
    <w:rsid w:val="009126A8"/>
    <w:rsid w:val="009312EA"/>
    <w:rsid w:val="009F2EB1"/>
    <w:rsid w:val="00A74D51"/>
    <w:rsid w:val="00B14341"/>
    <w:rsid w:val="00B260EB"/>
    <w:rsid w:val="00B312DF"/>
    <w:rsid w:val="00B43B7E"/>
    <w:rsid w:val="00B63351"/>
    <w:rsid w:val="00B91431"/>
    <w:rsid w:val="00B955B2"/>
    <w:rsid w:val="00C01DAC"/>
    <w:rsid w:val="00C648A7"/>
    <w:rsid w:val="00C805DF"/>
    <w:rsid w:val="00C8252E"/>
    <w:rsid w:val="00D1295A"/>
    <w:rsid w:val="00E04821"/>
    <w:rsid w:val="00E74006"/>
    <w:rsid w:val="00E92C5B"/>
    <w:rsid w:val="00EE75DF"/>
    <w:rsid w:val="00F60266"/>
    <w:rsid w:val="00F70AA3"/>
    <w:rsid w:val="00F754AF"/>
    <w:rsid w:val="00FE30C0"/>
    <w:rsid w:val="00FE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76A9"/>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character" w:styleId="aa">
    <w:name w:val="Hyperlink"/>
    <w:basedOn w:val="a0"/>
    <w:uiPriority w:val="99"/>
    <w:semiHidden/>
    <w:unhideWhenUsed/>
    <w:rsid w:val="002A3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440661">
      <w:bodyDiv w:val="1"/>
      <w:marLeft w:val="0"/>
      <w:marRight w:val="0"/>
      <w:marTop w:val="0"/>
      <w:marBottom w:val="0"/>
      <w:divBdr>
        <w:top w:val="none" w:sz="0" w:space="0" w:color="auto"/>
        <w:left w:val="none" w:sz="0" w:space="0" w:color="auto"/>
        <w:bottom w:val="none" w:sz="0" w:space="0" w:color="auto"/>
        <w:right w:val="none" w:sz="0" w:space="0" w:color="auto"/>
      </w:divBdr>
      <w:divsChild>
        <w:div w:id="937755479">
          <w:marLeft w:val="0"/>
          <w:marRight w:val="0"/>
          <w:marTop w:val="0"/>
          <w:marBottom w:val="0"/>
          <w:divBdr>
            <w:top w:val="none" w:sz="0" w:space="0" w:color="auto"/>
            <w:left w:val="none" w:sz="0" w:space="0" w:color="auto"/>
            <w:bottom w:val="none" w:sz="0" w:space="0" w:color="auto"/>
            <w:right w:val="none" w:sz="0" w:space="0" w:color="auto"/>
          </w:divBdr>
        </w:div>
      </w:divsChild>
    </w:div>
    <w:div w:id="1408772631">
      <w:bodyDiv w:val="1"/>
      <w:marLeft w:val="0"/>
      <w:marRight w:val="0"/>
      <w:marTop w:val="0"/>
      <w:marBottom w:val="0"/>
      <w:divBdr>
        <w:top w:val="none" w:sz="0" w:space="0" w:color="auto"/>
        <w:left w:val="none" w:sz="0" w:space="0" w:color="auto"/>
        <w:bottom w:val="none" w:sz="0" w:space="0" w:color="auto"/>
        <w:right w:val="none" w:sz="0" w:space="0" w:color="auto"/>
      </w:divBdr>
      <w:divsChild>
        <w:div w:id="1428573055">
          <w:marLeft w:val="0"/>
          <w:marRight w:val="0"/>
          <w:marTop w:val="0"/>
          <w:marBottom w:val="0"/>
          <w:divBdr>
            <w:top w:val="none" w:sz="0" w:space="0" w:color="auto"/>
            <w:left w:val="none" w:sz="0" w:space="0" w:color="auto"/>
            <w:bottom w:val="none" w:sz="0" w:space="0" w:color="auto"/>
            <w:right w:val="none" w:sz="0" w:space="0" w:color="auto"/>
          </w:divBdr>
        </w:div>
      </w:divsChild>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sChild>
        <w:div w:id="458492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TO-lzw/07-Virtual-oscilloscope/"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BD033-E350-4FEC-87C5-CA2C3FFE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骆 泽纬</cp:lastModifiedBy>
  <cp:revision>43</cp:revision>
  <dcterms:created xsi:type="dcterms:W3CDTF">2019-07-09T01:48:00Z</dcterms:created>
  <dcterms:modified xsi:type="dcterms:W3CDTF">2020-07-31T04:19:00Z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