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PROJECT REPORT </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CONTENTS OF THE REPORT</w:t>
      </w: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Cover page</w:t>
        <w:tab/>
        <w:t xml:space="preserve"> – </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Declaration</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Certificate</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Acknowledgement</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Table of Contents</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Scope of the study (Problem Statement)</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Existing System</w:t>
      </w:r>
    </w:p>
    <w:p w:rsidR="00000000" w:rsidDel="00000000" w:rsidP="00000000" w:rsidRDefault="00000000" w:rsidRPr="00000000" w14:paraId="0000000D">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0E">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Existing Software</w:t>
      </w:r>
    </w:p>
    <w:p w:rsidR="00000000" w:rsidDel="00000000" w:rsidP="00000000" w:rsidRDefault="00000000" w:rsidRPr="00000000" w14:paraId="0000000F">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DFD for present system</w:t>
      </w:r>
    </w:p>
    <w:p w:rsidR="00000000" w:rsidDel="00000000" w:rsidP="00000000" w:rsidRDefault="00000000" w:rsidRPr="00000000" w14:paraId="00000010">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What’s new in the system to be developed</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Problem Analysis</w:t>
      </w:r>
    </w:p>
    <w:p w:rsidR="00000000" w:rsidDel="00000000" w:rsidP="00000000" w:rsidRDefault="00000000" w:rsidRPr="00000000" w14:paraId="00000012">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Product definition</w:t>
      </w:r>
    </w:p>
    <w:p w:rsidR="00000000" w:rsidDel="00000000" w:rsidP="00000000" w:rsidRDefault="00000000" w:rsidRPr="00000000" w14:paraId="00000013">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Feasibility Analysis</w:t>
      </w:r>
    </w:p>
    <w:p w:rsidR="00000000" w:rsidDel="00000000" w:rsidP="00000000" w:rsidRDefault="00000000" w:rsidRPr="00000000" w14:paraId="00000014">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Project Plan</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Software Requirement Analysis</w:t>
      </w:r>
    </w:p>
    <w:p w:rsidR="00000000" w:rsidDel="00000000" w:rsidP="00000000" w:rsidRDefault="00000000" w:rsidRPr="00000000" w14:paraId="00000016">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17">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General Description</w:t>
      </w:r>
    </w:p>
    <w:p w:rsidR="00000000" w:rsidDel="00000000" w:rsidP="00000000" w:rsidRDefault="00000000" w:rsidRPr="00000000" w14:paraId="00000018">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Specific Requirements</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Design</w:t>
      </w:r>
    </w:p>
    <w:p w:rsidR="00000000" w:rsidDel="00000000" w:rsidP="00000000" w:rsidRDefault="00000000" w:rsidRPr="00000000" w14:paraId="0000001A">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System Design</w:t>
      </w:r>
    </w:p>
    <w:p w:rsidR="00000000" w:rsidDel="00000000" w:rsidP="00000000" w:rsidRDefault="00000000" w:rsidRPr="00000000" w14:paraId="0000001B">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Design Notations</w:t>
      </w:r>
    </w:p>
    <w:p w:rsidR="00000000" w:rsidDel="00000000" w:rsidP="00000000" w:rsidRDefault="00000000" w:rsidRPr="00000000" w14:paraId="0000001C">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Detailed Design</w:t>
      </w:r>
    </w:p>
    <w:p w:rsidR="00000000" w:rsidDel="00000000" w:rsidP="00000000" w:rsidRDefault="00000000" w:rsidRPr="00000000" w14:paraId="0000001D">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Flowcharts</w:t>
      </w:r>
    </w:p>
    <w:p w:rsidR="00000000" w:rsidDel="00000000" w:rsidP="00000000" w:rsidRDefault="00000000" w:rsidRPr="00000000" w14:paraId="0000001E">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Pseudo code</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Testing</w:t>
      </w:r>
    </w:p>
    <w:p w:rsidR="00000000" w:rsidDel="00000000" w:rsidP="00000000" w:rsidRDefault="00000000" w:rsidRPr="00000000" w14:paraId="00000020">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Functional testing</w:t>
      </w:r>
    </w:p>
    <w:p w:rsidR="00000000" w:rsidDel="00000000" w:rsidP="00000000" w:rsidRDefault="00000000" w:rsidRPr="00000000" w14:paraId="00000021">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Structural testing</w:t>
      </w:r>
    </w:p>
    <w:p w:rsidR="00000000" w:rsidDel="00000000" w:rsidP="00000000" w:rsidRDefault="00000000" w:rsidRPr="00000000" w14:paraId="00000022">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Levels of testing</w:t>
      </w:r>
    </w:p>
    <w:p w:rsidR="00000000" w:rsidDel="00000000" w:rsidP="00000000" w:rsidRDefault="00000000" w:rsidRPr="00000000" w14:paraId="00000023">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Testing the project</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Implementation</w:t>
      </w:r>
    </w:p>
    <w:p w:rsidR="00000000" w:rsidDel="00000000" w:rsidP="00000000" w:rsidRDefault="00000000" w:rsidRPr="00000000" w14:paraId="00000025">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Implementation of the project</w:t>
      </w:r>
    </w:p>
    <w:p w:rsidR="00000000" w:rsidDel="00000000" w:rsidP="00000000" w:rsidRDefault="00000000" w:rsidRPr="00000000" w14:paraId="00000026">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Conversion Plan</w:t>
      </w:r>
    </w:p>
    <w:p w:rsidR="00000000" w:rsidDel="00000000" w:rsidP="00000000" w:rsidRDefault="00000000" w:rsidRPr="00000000" w14:paraId="00000027">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Post-Implementation and Software Maintenance</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 Project Legacy</w:t>
      </w:r>
    </w:p>
    <w:p w:rsidR="00000000" w:rsidDel="00000000" w:rsidP="00000000" w:rsidRDefault="00000000" w:rsidRPr="00000000" w14:paraId="00000029">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Current Status of the project</w:t>
      </w:r>
    </w:p>
    <w:p w:rsidR="00000000" w:rsidDel="00000000" w:rsidP="00000000" w:rsidRDefault="00000000" w:rsidRPr="00000000" w14:paraId="0000002A">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Remaining Areas of concern</w:t>
      </w:r>
    </w:p>
    <w:p w:rsidR="00000000" w:rsidDel="00000000" w:rsidP="00000000" w:rsidRDefault="00000000" w:rsidRPr="00000000" w14:paraId="0000002B">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Technical and Managerial lessons learnt</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Source Code (where ever applicable) or System Snapshots</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Bibliography</w:t>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6">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8">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A">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 PAGE</w:t>
      </w: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PROJECT REPORT</w:t>
      </w: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(Project Term January-May 2026)</w:t>
      </w:r>
    </w:p>
    <w:p w:rsidR="00000000" w:rsidDel="00000000" w:rsidP="00000000" w:rsidRDefault="00000000" w:rsidRPr="00000000" w14:paraId="00000043">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pStyle w:val="Heading2"/>
        <w:spacing w:after="0" w:before="0" w:lineRule="auto"/>
        <w:jc w:val="center"/>
        <w:rPr>
          <w:rFonts w:ascii="Times New Roman" w:cs="Times New Roman" w:eastAsia="Times New Roman" w:hAnsi="Times New Roman"/>
          <w:i w:val="0"/>
          <w:iCs w:val="0"/>
          <w:sz w:val="32"/>
          <w:szCs w:val="32"/>
          <w:vertAlign w:val="baseline"/>
        </w:rPr>
      </w:pPr>
      <w:r w:rsidDel="00000000" w:rsidR="00000000" w:rsidRPr="00000000">
        <w:rPr>
          <w:rFonts w:ascii="Times New Roman" w:cs="Times New Roman" w:eastAsia="Times New Roman" w:hAnsi="Times New Roman"/>
          <w:b w:val="1"/>
          <w:bCs w:val="1"/>
          <w:i w:val="0"/>
          <w:iCs w:val="0"/>
          <w:sz w:val="32"/>
          <w:szCs w:val="32"/>
          <w:vertAlign w:val="baseline"/>
          <w:rtl w:val="0"/>
        </w:rPr>
        <w:t>LOGITRACK: A MODERN WEB-BASED LOGISTICS AND SHIPMENT TRACKING SYSTEM WITH CI/CD AUTOMATION</w:t>
      </w: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4A">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[Your Name]                    Registration Number : [Your Registration Number]</w:t>
      </w: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1">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Course Code: [Course Code]</w:t>
      </w:r>
      <w:r w:rsidDel="00000000" w:rsidR="00000000" w:rsidRPr="00000000">
        <w:rPr>
          <w:rtl w:val="0"/>
        </w:rPr>
      </w:r>
    </w:p>
    <w:p w:rsidR="00000000" w:rsidDel="00000000" w:rsidP="00000000" w:rsidRDefault="00000000" w:rsidRPr="00000000" w14:paraId="00000052">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3">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4">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5">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Under the Guidance of</w:t>
      </w:r>
    </w:p>
    <w:p w:rsidR="00000000" w:rsidDel="00000000" w:rsidP="00000000" w:rsidRDefault="00000000" w:rsidRPr="00000000" w14:paraId="0000005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[Faculty Mentor Name], [Designation]</w:t>
      </w:r>
      <w:r w:rsidDel="00000000" w:rsidR="00000000" w:rsidRPr="00000000">
        <w:rPr>
          <w:rtl w:val="0"/>
        </w:rPr>
      </w:r>
    </w:p>
    <w:p w:rsidR="00000000" w:rsidDel="00000000" w:rsidP="00000000" w:rsidRDefault="00000000" w:rsidRPr="00000000" w14:paraId="0000005A">
      <w:pPr>
        <w:pStyle w:val="Heading1"/>
        <w:spacing w:after="0" w:before="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pStyle w:val="Heading1"/>
        <w:spacing w:after="0" w:before="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vertAlign w:val="baseline"/>
        </w:rPr>
        <w:drawing>
          <wp:inline distB="0" distT="0" distL="114300" distR="114300">
            <wp:extent cx="3608070" cy="12960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8070" cy="12960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0"/>
          <w:bCs w:val="0"/>
          <w:sz w:val="28"/>
          <w:szCs w:val="28"/>
          <w:u w:val="single"/>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DECLARATION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 hereby declare that the project work entitled “LOGITRACK: A MODERN WEB-BASED LOGISTICS AND SHIPMENT TRACKING SYSTEM WITH CI/CD AUTOMATION” is an authentic record of my own work carried out as requirements of Project for the award of  B.Tech Degree in Computer Science and Engineering from Lovely Professional University, Phagwara, under the guidance of [Faculty Mentor Name], during January to May 2026. All the information furnished in this  project report is based on my own intensive work and is genuine.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Name of Student : [Your Name]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Registration Number: [Your Registration Number]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 of Student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A">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B">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C">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D">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E">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F">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0">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1">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2">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CERTIFICATE</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This is to certify that the declaration statement made by the student is correct to the best of my knowledge and belief. He has completed this             Project under my guidance and supervision. The present work is the result of his original investigation, effort and study. No part of the work has ever been submitted for any other degree at any University. The             Project is fit for the submission and partial fulfillment of the conditions for the award of B.Tech Degree in Computer Science and Engineering from Lovely Professional University, Phagwara.</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37"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[Faculty Mentor Name]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[Designation]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Phagwara, Punjab.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480" w:lineRule="auto"/>
        <w:ind w:left="720" w:right="73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Date : [Date]</w:t>
      </w:r>
    </w:p>
    <w:p w:rsidR="00000000" w:rsidDel="00000000" w:rsidP="00000000" w:rsidRDefault="00000000" w:rsidRPr="00000000" w14:paraId="00000081">
      <w:pPr>
        <w:spacing w:line="480" w:lineRule="auto"/>
        <w:ind w:right="737"/>
        <w:jc w:val="center"/>
        <w:rPr>
          <w:rFonts w:ascii="Times New Roman" w:cs="Times New Roman" w:eastAsia="Times New Roman" w:hAnsi="Times New Roman"/>
          <w:sz w:val="24"/>
          <w:szCs w:val="24"/>
          <w:vertAlign w:val="baseline"/>
        </w:rPr>
      </w:pPr>
      <w:bookmarkStart w:colFirst="0" w:colLast="0" w:name="_r1oihkwp1fvo" w:id="0"/>
      <w:bookmarkEnd w:id="0"/>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ACKNOWLEDGEMENT</w:t>
      </w:r>
      <w:r w:rsidDel="00000000" w:rsidR="00000000" w:rsidRPr="00000000">
        <w:rPr>
          <w:rtl w:val="0"/>
        </w:rPr>
      </w:r>
    </w:p>
    <w:p>
      <w:pPr>
        <w:spacing w:line="360" w:lineRule="auto" w:after="240"/>
        <w:jc w:val="both"/>
      </w:pPr>
      <w:r>
        <w:rPr>
          <w:rFonts w:ascii="Times New Roman" w:hAnsi="Times New Roman"/>
          <w:sz w:val="24"/>
        </w:rPr>
        <w:t>I would like to express my sincere gratitude and deep appreciation to my project mentor, [Faculty Mentor Name], for their invaluable guidance, encouragement, and critical feedback throughout the execution of this project. Their insights on modern API architecture and backend containerization helped shape this application into a robust platform.</w:t>
        <w:br/>
        <w:br/>
        <w:t>I also thank the School of Computer Science and Engineering at Lovely Professional University for providing a conducive environment and resources required for our software development and CI/CD pipelines.</w:t>
        <w:br/>
        <w:br/>
        <w:t>Finally, I extend my heartfelt thanks to my family and peers for their constant support, motivation, and assistance during the planning and implementation phases.</w:t>
      </w:r>
    </w:p>
    <w:p w:rsidR="00000000" w:rsidDel="00000000" w:rsidP="00000000" w:rsidRDefault="00000000" w:rsidRPr="00000000" w14:paraId="00000082">
      <w:pPr>
        <w:spacing w:line="480" w:lineRule="auto"/>
        <w:ind w:right="737"/>
        <w:jc w:val="center"/>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TABLE OF CONTENTS</w:t>
      </w:r>
      <w:r w:rsidDel="00000000" w:rsidR="00000000" w:rsidRPr="00000000">
        <w:rPr>
          <w:rtl w:val="0"/>
        </w:rPr>
      </w:r>
    </w:p>
    <w:p>
      <w:pPr>
        <w:spacing w:line="276" w:lineRule="auto" w:after="40" w:before="40"/>
      </w:pPr>
      <w:r>
        <w:rPr>
          <w:rFonts w:ascii="Times New Roman" w:hAnsi="Times New Roman"/>
          <w:sz w:val="22"/>
        </w:rPr>
        <w:t>Inner first page..........................................................i</w:t>
      </w:r>
    </w:p>
    <w:p>
      <w:pPr>
        <w:spacing w:line="276" w:lineRule="auto" w:after="40" w:before="40"/>
      </w:pPr>
      <w:r>
        <w:rPr>
          <w:rFonts w:ascii="Times New Roman" w:hAnsi="Times New Roman"/>
          <w:sz w:val="22"/>
        </w:rPr>
        <w:t>Declaration..............................................................ii</w:t>
      </w:r>
    </w:p>
    <w:p>
      <w:pPr>
        <w:spacing w:line="276" w:lineRule="auto" w:after="40" w:before="40"/>
      </w:pPr>
      <w:r>
        <w:rPr>
          <w:rFonts w:ascii="Times New Roman" w:hAnsi="Times New Roman"/>
          <w:sz w:val="22"/>
        </w:rPr>
        <w:t>Certificate.............................................................iii</w:t>
      </w:r>
    </w:p>
    <w:p>
      <w:pPr>
        <w:spacing w:line="276" w:lineRule="auto" w:after="40" w:before="40"/>
      </w:pPr>
      <w:r>
        <w:rPr>
          <w:rFonts w:ascii="Times New Roman" w:hAnsi="Times New Roman"/>
          <w:sz w:val="22"/>
        </w:rPr>
        <w:t>Acknowledgement..........................................................iv</w:t>
      </w:r>
    </w:p>
    <w:p>
      <w:pPr>
        <w:spacing w:line="276" w:lineRule="auto" w:after="40" w:before="40"/>
      </w:pPr>
      <w:r>
        <w:rPr>
          <w:rFonts w:ascii="Times New Roman" w:hAnsi="Times New Roman"/>
          <w:sz w:val="22"/>
        </w:rPr>
        <w:t>Table of Contents.........................................................v</w:t>
      </w:r>
    </w:p>
    <w:p>
      <w:pPr>
        <w:spacing w:line="276" w:lineRule="auto" w:after="40" w:before="40"/>
      </w:pPr>
      <w:r>
        <w:rPr>
          <w:rFonts w:ascii="Times New Roman" w:hAnsi="Times New Roman"/>
          <w:b/>
          <w:sz w:val="22"/>
        </w:rPr>
        <w:t>1. INTRODUCTION...........................................................1</w:t>
      </w:r>
    </w:p>
    <w:p>
      <w:pPr>
        <w:spacing w:line="276" w:lineRule="auto" w:after="40" w:before="40"/>
      </w:pPr>
      <w:r>
        <w:rPr>
          <w:rFonts w:ascii="Times New Roman" w:hAnsi="Times New Roman"/>
          <w:sz w:val="22"/>
        </w:rPr>
        <w:t xml:space="preserve">   1.1. Background of the Study...........................................1</w:t>
      </w:r>
    </w:p>
    <w:p>
      <w:pPr>
        <w:spacing w:line="276" w:lineRule="auto" w:after="40" w:before="40"/>
      </w:pPr>
      <w:r>
        <w:rPr>
          <w:rFonts w:ascii="Times New Roman" w:hAnsi="Times New Roman"/>
          <w:sz w:val="22"/>
        </w:rPr>
        <w:t xml:space="preserve">   1.2. Problem Definition................................................1</w:t>
      </w:r>
    </w:p>
    <w:p>
      <w:pPr>
        <w:spacing w:line="276" w:lineRule="auto" w:after="40" w:before="40"/>
      </w:pPr>
      <w:r>
        <w:rPr>
          <w:rFonts w:ascii="Times New Roman" w:hAnsi="Times New Roman"/>
          <w:sz w:val="22"/>
        </w:rPr>
        <w:t xml:space="preserve">   1.3. Objectives of the System..........................................2</w:t>
      </w:r>
    </w:p>
    <w:p>
      <w:pPr>
        <w:spacing w:line="276" w:lineRule="auto" w:after="40" w:before="40"/>
      </w:pPr>
      <w:r>
        <w:rPr>
          <w:rFonts w:ascii="Times New Roman" w:hAnsi="Times New Roman"/>
          <w:b/>
          <w:sz w:val="22"/>
        </w:rPr>
        <w:t>2. SCOPE OF THE STUDY.....................................................3</w:t>
      </w:r>
    </w:p>
    <w:p>
      <w:pPr>
        <w:spacing w:line="276" w:lineRule="auto" w:after="40" w:before="40"/>
      </w:pPr>
      <w:r>
        <w:rPr>
          <w:rFonts w:ascii="Times New Roman" w:hAnsi="Times New Roman"/>
          <w:sz w:val="22"/>
        </w:rPr>
        <w:t xml:space="preserve">   2.1. Functional Scope..................................................3</w:t>
      </w:r>
    </w:p>
    <w:p>
      <w:pPr>
        <w:spacing w:line="276" w:lineRule="auto" w:after="40" w:before="40"/>
      </w:pPr>
      <w:r>
        <w:rPr>
          <w:rFonts w:ascii="Times New Roman" w:hAnsi="Times New Roman"/>
          <w:sz w:val="22"/>
        </w:rPr>
        <w:t xml:space="preserve">   2.2. Technical Scope...................................................3</w:t>
      </w:r>
    </w:p>
    <w:p>
      <w:pPr>
        <w:spacing w:line="276" w:lineRule="auto" w:after="40" w:before="40"/>
      </w:pPr>
      <w:r>
        <w:rPr>
          <w:rFonts w:ascii="Times New Roman" w:hAnsi="Times New Roman"/>
          <w:b/>
          <w:sz w:val="22"/>
        </w:rPr>
        <w:t>3. EXISTING SYSTEM........................................................5</w:t>
      </w:r>
    </w:p>
    <w:p>
      <w:pPr>
        <w:spacing w:line="276" w:lineRule="auto" w:after="40" w:before="40"/>
      </w:pPr>
      <w:r>
        <w:rPr>
          <w:rFonts w:ascii="Times New Roman" w:hAnsi="Times New Roman"/>
          <w:sz w:val="22"/>
        </w:rPr>
        <w:t xml:space="preserve">   3.1. Overview of Present System........................................5</w:t>
      </w:r>
    </w:p>
    <w:p>
      <w:pPr>
        <w:spacing w:line="276" w:lineRule="auto" w:after="40" w:before="40"/>
      </w:pPr>
      <w:r>
        <w:rPr>
          <w:rFonts w:ascii="Times New Roman" w:hAnsi="Times New Roman"/>
          <w:sz w:val="22"/>
        </w:rPr>
        <w:t xml:space="preserve">   3.2. Drawbacks of Present System.......................................5</w:t>
      </w:r>
    </w:p>
    <w:p>
      <w:pPr>
        <w:spacing w:line="276" w:lineRule="auto" w:after="40" w:before="40"/>
      </w:pPr>
      <w:r>
        <w:rPr>
          <w:rFonts w:ascii="Times New Roman" w:hAnsi="Times New Roman"/>
          <w:sz w:val="22"/>
        </w:rPr>
        <w:t xml:space="preserve">   3.3. What's New in the System to be Developed..........................6</w:t>
      </w:r>
    </w:p>
    <w:p>
      <w:pPr>
        <w:spacing w:line="276" w:lineRule="auto" w:after="40" w:before="40"/>
      </w:pPr>
      <w:r>
        <w:rPr>
          <w:rFonts w:ascii="Times New Roman" w:hAnsi="Times New Roman"/>
          <w:b/>
          <w:sz w:val="22"/>
        </w:rPr>
        <w:t>4. PROBLEM ANALYSIS.......................................................7</w:t>
      </w:r>
    </w:p>
    <w:p>
      <w:pPr>
        <w:spacing w:line="276" w:lineRule="auto" w:after="40" w:before="40"/>
      </w:pPr>
      <w:r>
        <w:rPr>
          <w:rFonts w:ascii="Times New Roman" w:hAnsi="Times New Roman"/>
          <w:sz w:val="22"/>
        </w:rPr>
        <w:t xml:space="preserve">   4.1. Product Definition................................................7</w:t>
      </w:r>
    </w:p>
    <w:p>
      <w:pPr>
        <w:spacing w:line="276" w:lineRule="auto" w:after="40" w:before="40"/>
      </w:pPr>
      <w:r>
        <w:rPr>
          <w:rFonts w:ascii="Times New Roman" w:hAnsi="Times New Roman"/>
          <w:sz w:val="22"/>
        </w:rPr>
        <w:t xml:space="preserve">   4.2. Feasibility Analysis..............................................7</w:t>
      </w:r>
    </w:p>
    <w:p>
      <w:pPr>
        <w:spacing w:line="276" w:lineRule="auto" w:after="40" w:before="40"/>
      </w:pPr>
      <w:r>
        <w:rPr>
          <w:rFonts w:ascii="Times New Roman" w:hAnsi="Times New Roman"/>
          <w:sz w:val="22"/>
        </w:rPr>
        <w:t xml:space="preserve">   4.3. Project Plan......................................................8</w:t>
      </w:r>
    </w:p>
    <w:p>
      <w:pPr>
        <w:spacing w:line="276" w:lineRule="auto" w:after="40" w:before="40"/>
      </w:pPr>
      <w:r>
        <w:rPr>
          <w:rFonts w:ascii="Times New Roman" w:hAnsi="Times New Roman"/>
          <w:b/>
          <w:sz w:val="22"/>
        </w:rPr>
        <w:t>5. SOFTWARE REQUIREMENT ANALYSIS..........................................9</w:t>
      </w:r>
    </w:p>
    <w:p>
      <w:pPr>
        <w:spacing w:line="276" w:lineRule="auto" w:after="40" w:before="40"/>
      </w:pPr>
      <w:r>
        <w:rPr>
          <w:rFonts w:ascii="Times New Roman" w:hAnsi="Times New Roman"/>
          <w:sz w:val="22"/>
        </w:rPr>
        <w:t xml:space="preserve">   5.1. General Description...............................................9</w:t>
      </w:r>
    </w:p>
    <w:p>
      <w:pPr>
        <w:spacing w:line="276" w:lineRule="auto" w:after="40" w:before="40"/>
      </w:pPr>
      <w:r>
        <w:rPr>
          <w:rFonts w:ascii="Times New Roman" w:hAnsi="Times New Roman"/>
          <w:sz w:val="22"/>
        </w:rPr>
        <w:t xml:space="preserve">   5.2. System Environment Requirements...................................9</w:t>
      </w:r>
    </w:p>
    <w:p>
      <w:pPr>
        <w:spacing w:line="276" w:lineRule="auto" w:after="40" w:before="40"/>
      </w:pPr>
      <w:r>
        <w:rPr>
          <w:rFonts w:ascii="Times New Roman" w:hAnsi="Times New Roman"/>
          <w:sz w:val="22"/>
        </w:rPr>
        <w:t xml:space="preserve">   5.3. Specific Requirements............................................10</w:t>
      </w:r>
    </w:p>
    <w:p>
      <w:pPr>
        <w:spacing w:line="276" w:lineRule="auto" w:after="40" w:before="40"/>
      </w:pPr>
      <w:r>
        <w:rPr>
          <w:rFonts w:ascii="Times New Roman" w:hAnsi="Times New Roman"/>
          <w:b/>
          <w:sz w:val="22"/>
        </w:rPr>
        <w:t>6. DESIGN................................................................12</w:t>
      </w:r>
    </w:p>
    <w:p>
      <w:pPr>
        <w:spacing w:line="276" w:lineRule="auto" w:after="40" w:before="40"/>
      </w:pPr>
      <w:r>
        <w:rPr>
          <w:rFonts w:ascii="Times New Roman" w:hAnsi="Times New Roman"/>
          <w:sz w:val="22"/>
        </w:rPr>
        <w:t xml:space="preserve">   6.1. System Design and Architecture...................................12</w:t>
      </w:r>
    </w:p>
    <w:p>
      <w:pPr>
        <w:spacing w:line="276" w:lineRule="auto" w:after="40" w:before="40"/>
      </w:pPr>
      <w:r>
        <w:rPr>
          <w:rFonts w:ascii="Times New Roman" w:hAnsi="Times New Roman"/>
          <w:sz w:val="22"/>
        </w:rPr>
        <w:t xml:space="preserve">   6.2. Detailed Data Models.............................................13</w:t>
      </w:r>
    </w:p>
    <w:p>
      <w:pPr>
        <w:spacing w:line="276" w:lineRule="auto" w:after="40" w:before="40"/>
      </w:pPr>
      <w:r>
        <w:rPr>
          <w:rFonts w:ascii="Times New Roman" w:hAnsi="Times New Roman"/>
          <w:sz w:val="22"/>
        </w:rPr>
        <w:t xml:space="preserve">   6.3. System Flowcharts and Pseudo-code................................14</w:t>
      </w:r>
    </w:p>
    <w:p>
      <w:pPr>
        <w:spacing w:line="276" w:lineRule="auto" w:after="40" w:before="40"/>
      </w:pPr>
      <w:r>
        <w:rPr>
          <w:rFonts w:ascii="Times New Roman" w:hAnsi="Times New Roman"/>
          <w:b/>
          <w:sz w:val="22"/>
        </w:rPr>
        <w:t>7. TESTING...............................................................16</w:t>
      </w:r>
    </w:p>
    <w:p>
      <w:pPr>
        <w:spacing w:line="276" w:lineRule="auto" w:after="40" w:before="40"/>
      </w:pPr>
      <w:r>
        <w:rPr>
          <w:rFonts w:ascii="Times New Roman" w:hAnsi="Times New Roman"/>
          <w:sz w:val="22"/>
        </w:rPr>
        <w:t xml:space="preserve">   7.1. Testing Methodology..............................................16</w:t>
      </w:r>
    </w:p>
    <w:p>
      <w:pPr>
        <w:spacing w:line="276" w:lineRule="auto" w:after="40" w:before="40"/>
      </w:pPr>
      <w:r>
        <w:rPr>
          <w:rFonts w:ascii="Times New Roman" w:hAnsi="Times New Roman"/>
          <w:sz w:val="22"/>
        </w:rPr>
        <w:t xml:space="preserve">   7.2. Test Cases and Scenarios.........................................16</w:t>
      </w:r>
    </w:p>
    <w:p>
      <w:pPr>
        <w:spacing w:line="276" w:lineRule="auto" w:after="40" w:before="40"/>
      </w:pPr>
      <w:r>
        <w:rPr>
          <w:rFonts w:ascii="Times New Roman" w:hAnsi="Times New Roman"/>
          <w:b/>
          <w:sz w:val="22"/>
        </w:rPr>
        <w:t>8. IMPLEMENTATION........................................................19</w:t>
      </w:r>
    </w:p>
    <w:p>
      <w:pPr>
        <w:spacing w:line="276" w:lineRule="auto" w:after="40" w:before="40"/>
      </w:pPr>
      <w:r>
        <w:rPr>
          <w:rFonts w:ascii="Times New Roman" w:hAnsi="Times New Roman"/>
          <w:sz w:val="22"/>
        </w:rPr>
        <w:t xml:space="preserve">   8.1. System Configuration &amp; Setup.....................................19</w:t>
      </w:r>
    </w:p>
    <w:p>
      <w:pPr>
        <w:spacing w:line="276" w:lineRule="auto" w:after="40" w:before="40"/>
      </w:pPr>
      <w:r>
        <w:rPr>
          <w:rFonts w:ascii="Times New Roman" w:hAnsi="Times New Roman"/>
          <w:sz w:val="22"/>
        </w:rPr>
        <w:t xml:space="preserve">   8.2. Containerization and CI/CD Setup.................................19</w:t>
      </w:r>
    </w:p>
    <w:p>
      <w:pPr>
        <w:spacing w:line="276" w:lineRule="auto" w:after="40" w:before="40"/>
      </w:pPr>
      <w:r>
        <w:rPr>
          <w:rFonts w:ascii="Times New Roman" w:hAnsi="Times New Roman"/>
          <w:sz w:val="22"/>
        </w:rPr>
        <w:t xml:space="preserve">   8.3. Migration and Conversion Plan....................................20</w:t>
      </w:r>
    </w:p>
    <w:p>
      <w:pPr>
        <w:spacing w:line="276" w:lineRule="auto" w:after="40" w:before="40"/>
      </w:pPr>
      <w:r>
        <w:rPr>
          <w:rFonts w:ascii="Times New Roman" w:hAnsi="Times New Roman"/>
          <w:b/>
          <w:sz w:val="22"/>
        </w:rPr>
        <w:t>9. PROJECT LEGACY........................................................22</w:t>
      </w:r>
    </w:p>
    <w:p>
      <w:pPr>
        <w:spacing w:line="276" w:lineRule="auto" w:after="40" w:before="40"/>
      </w:pPr>
      <w:r>
        <w:rPr>
          <w:rFonts w:ascii="Times New Roman" w:hAnsi="Times New Roman"/>
          <w:sz w:val="22"/>
        </w:rPr>
        <w:t xml:space="preserve">   9.1. Current Status of the Project....................................22</w:t>
      </w:r>
    </w:p>
    <w:p>
      <w:pPr>
        <w:spacing w:line="276" w:lineRule="auto" w:after="40" w:before="40"/>
      </w:pPr>
      <w:r>
        <w:rPr>
          <w:rFonts w:ascii="Times New Roman" w:hAnsi="Times New Roman"/>
          <w:sz w:val="22"/>
        </w:rPr>
        <w:t xml:space="preserve">   9.2. Remaining Areas of Concern.......................................22</w:t>
      </w:r>
    </w:p>
    <w:p>
      <w:pPr>
        <w:spacing w:line="276" w:lineRule="auto" w:after="40" w:before="40"/>
      </w:pPr>
      <w:r>
        <w:rPr>
          <w:rFonts w:ascii="Times New Roman" w:hAnsi="Times New Roman"/>
          <w:sz w:val="22"/>
        </w:rPr>
        <w:t xml:space="preserve">   9.3. Technical and Managerial Lessons Learnt..........................22</w:t>
      </w:r>
    </w:p>
    <w:p>
      <w:pPr>
        <w:spacing w:line="276" w:lineRule="auto" w:after="40" w:before="40"/>
      </w:pPr>
      <w:r>
        <w:rPr>
          <w:rFonts w:ascii="Times New Roman" w:hAnsi="Times New Roman"/>
          <w:b/>
          <w:sz w:val="22"/>
        </w:rPr>
        <w:t>10. SOURCE CODE &amp; SYSTEM SNAPSHOTS.......................................24</w:t>
      </w:r>
    </w:p>
    <w:p>
      <w:pPr>
        <w:spacing w:line="276" w:lineRule="auto" w:after="40" w:before="40"/>
      </w:pPr>
      <w:r>
        <w:rPr>
          <w:rFonts w:ascii="Times New Roman" w:hAnsi="Times New Roman"/>
          <w:b/>
          <w:sz w:val="22"/>
        </w:rPr>
        <w:t>11. BIBLIOGRAPHY.........................................................27</w:t>
      </w:r>
    </w:p>
    <w:p>
      <w:pPr/>
      <w:r>
        <w:br w:type="page"/>
      </w:r>
    </w:p>
    <w:p>
      <w:pPr>
        <w:keepNext/>
        <w:spacing w:line="480" w:lineRule="auto" w:before="360" w:after="240"/>
        <w:jc w:val="center"/>
      </w:pPr>
      <w:r>
        <w:rPr>
          <w:rFonts w:ascii="Times New Roman" w:hAnsi="Times New Roman"/>
          <w:b/>
          <w:sz w:val="32"/>
        </w:rPr>
        <w:t>1. INTRODUCTION</w:t>
      </w:r>
    </w:p>
    <w:p>
      <w:pPr>
        <w:pStyle w:val="Heading2"/>
        <w:keepNext/>
        <w:spacing w:line="360" w:lineRule="auto" w:before="240" w:after="120"/>
        <w:jc w:val="both"/>
      </w:pPr>
      <w:r>
        <w:rPr>
          <w:rFonts w:ascii="Times New Roman" w:hAnsi="Times New Roman"/>
          <w:b/>
          <w:sz w:val="24"/>
        </w:rPr>
        <w:t>1.1. Background of the Study</w:t>
      </w:r>
    </w:p>
    <w:p>
      <w:pPr>
        <w:spacing w:line="360" w:lineRule="auto" w:before="0" w:after="160"/>
        <w:jc w:val="both"/>
      </w:pPr>
      <w:r>
        <w:rPr>
          <w:rFonts w:ascii="Times New Roman" w:hAnsi="Times New Roman"/>
          <w:sz w:val="24"/>
        </w:rPr>
        <w:t>Logistics, transportation, and supply chain management form the foundational backbone of global commerce. The ability to securely pack, route, transport, and track shipments from a merchant's warehouse to a customer's doorstep dictates the efficiency, profitability, and customer satisfaction levels of modern retail, manufacturing, and distribution enterprises. In a digital economy characterized by high e-commerce transaction volumes, expectation for instant information has risen dramatically. Customers no longer tolerate blind delivery intervals; they expect real-time visibility and status tracking for every order.</w:t>
        <w:br/>
        <w:br/>
        <w:t>Historically, logistics operations in small-to-medium enterprises (SMEs) have relied on manual ledger entries, disjointed spreadsheets, and phone-based coordination. As volume scales, this manual orchestration collapses under the weight of communication bottlenecks and data input errors. LogiTrack is developed to bridge these operational gaps by providing a centralized, responsive, web-based logistics and shipment tracking platform that connects dispatch managers, delivery agents, and end-customers in real-time.</w:t>
      </w:r>
    </w:p>
    <w:p>
      <w:pPr>
        <w:pStyle w:val="Heading2"/>
        <w:keepNext/>
        <w:spacing w:line="360" w:lineRule="auto" w:before="240" w:after="120"/>
        <w:jc w:val="both"/>
      </w:pPr>
      <w:r>
        <w:rPr>
          <w:rFonts w:ascii="Times New Roman" w:hAnsi="Times New Roman"/>
          <w:b/>
          <w:sz w:val="24"/>
        </w:rPr>
        <w:t>1.2. Problem Definition</w:t>
      </w:r>
    </w:p>
    <w:p>
      <w:pPr>
        <w:spacing w:line="360" w:lineRule="auto" w:before="0" w:after="160"/>
        <w:jc w:val="both"/>
      </w:pPr>
      <w:r>
        <w:rPr>
          <w:rFonts w:ascii="Times New Roman" w:hAnsi="Times New Roman"/>
          <w:sz w:val="24"/>
        </w:rPr>
        <w:t>Traditional supply chain visibility tools are either prohibitively expensive enterprise suites or completely manual tracking processes. When logistics companies rely on manual workflows:</w:t>
        <w:br/>
        <w:t>• Customers suffer from a lack of delivery transparency, which increases customer support workloads.</w:t>
        <w:br/>
        <w:t>• Dispatch managers struggle to efficiently allocate packages to delivery agents due to fragmented database representations.</w:t>
        <w:br/>
        <w:t>• Delivery agents have no standard, portable interface to update shipment progress, mark items as delivered, or log transit issues.</w:t>
        <w:br/>
        <w:t>• Password management and user session vulnerabilities are prevalent when files are shared over insecure channels.</w:t>
      </w:r>
    </w:p>
    <w:p>
      <w:pPr>
        <w:pStyle w:val="Heading2"/>
        <w:keepNext/>
        <w:spacing w:line="360" w:lineRule="auto" w:before="240" w:after="120"/>
        <w:jc w:val="both"/>
      </w:pPr>
      <w:r>
        <w:rPr>
          <w:rFonts w:ascii="Times New Roman" w:hAnsi="Times New Roman"/>
          <w:b/>
          <w:sz w:val="24"/>
        </w:rPr>
        <w:t>1.3. Objectives of the System</w:t>
      </w:r>
    </w:p>
    <w:p>
      <w:pPr>
        <w:spacing w:line="360" w:lineRule="auto" w:before="0" w:after="160"/>
        <w:jc w:val="both"/>
      </w:pPr>
      <w:r>
        <w:rPr>
          <w:rFonts w:ascii="Times New Roman" w:hAnsi="Times New Roman"/>
          <w:sz w:val="24"/>
        </w:rPr>
        <w:t>The primary engineering objectives of the LogiTrack Logistics Tracking System are:</w:t>
        <w:br/>
        <w:t>1. Real-Time Traceability: To enable instantaneous shipment searches using unique Tracking IDs or Order IDs, providing comprehensive history feeds containing location and timestamp coordinates.</w:t>
        <w:br/>
        <w:t>2. Role-Based Access Control (RBAC): To implement distinct system portals for Administrators (who create shipments and manage users), Delivery Agents (who receive delivery logs and update packages in transit), and Customers (who monitor their packages and manage profiles).</w:t>
        <w:br/>
        <w:t>3. Security and Authentication: To employ JSON Web Tokens (JWT) for stateless API authentication and bcryptjs for secure password hashing.</w:t>
        <w:br/>
        <w:t>4. Automated Devops Pipelines: To construct a fully automated continuous integration and continuous deployment (CI/CD) workflow using Docker containers and Jenkins pipelines, ensuring rapid and zero-downtime updates.</w:t>
      </w:r>
    </w:p>
    <w:p>
      <w:r>
        <w:br w:type="page"/>
      </w:r>
    </w:p>
    <w:p>
      <w:pPr>
        <w:keepNext/>
        <w:spacing w:line="480" w:lineRule="auto" w:before="360" w:after="240"/>
        <w:jc w:val="center"/>
      </w:pPr>
      <w:r>
        <w:rPr>
          <w:rFonts w:ascii="Times New Roman" w:hAnsi="Times New Roman"/>
          <w:b/>
          <w:sz w:val="32"/>
        </w:rPr>
        <w:t>2. SCOPE OF THE STUDY</w:t>
      </w:r>
    </w:p>
    <w:p>
      <w:pPr>
        <w:pStyle w:val="Heading2"/>
        <w:keepNext/>
        <w:spacing w:line="360" w:lineRule="auto" w:before="240" w:after="120"/>
        <w:jc w:val="both"/>
      </w:pPr>
      <w:r>
        <w:rPr>
          <w:rFonts w:ascii="Times New Roman" w:hAnsi="Times New Roman"/>
          <w:b/>
          <w:sz w:val="24"/>
        </w:rPr>
        <w:t>2.1. Functional Scope</w:t>
      </w:r>
    </w:p>
    <w:p>
      <w:pPr>
        <w:spacing w:line="360" w:lineRule="auto" w:before="0" w:after="160"/>
        <w:jc w:val="both"/>
      </w:pPr>
      <w:r>
        <w:rPr>
          <w:rFonts w:ascii="Times New Roman" w:hAnsi="Times New Roman"/>
          <w:sz w:val="24"/>
        </w:rPr>
        <w:t>The functional boundaries of LogiTrack cover three primary user portals:</w:t>
        <w:br/>
        <w:br/>
        <w:t>1. Customer Portal:</w:t>
        <w:br/>
        <w:t xml:space="preserve">   - Authentication: Secure registration with validation and email checks.</w:t>
        <w:br/>
        <w:t xml:space="preserve">   - Shipment Inquiry: Public and private views of package history.</w:t>
        <w:br/>
        <w:t xml:space="preserve">   - Profile Settings: Ability to change usernames, passwords, and manage multiple saved delivery addresses.</w:t>
        <w:br/>
        <w:t>2. Delivery Agent Portal:</w:t>
        <w:br/>
        <w:t xml:space="preserve">   - Interactive Map/List: View all assigned shipments and destinations.</w:t>
        <w:br/>
        <w:t xml:space="preserve">   - Status Progression: Mark shipments through status phases (Picked Up, In Transit, Delivered, Cancelled).</w:t>
        <w:br/>
        <w:t xml:space="preserve">   - Performance Analytics: View profile metrics such as overall rating and total orders delivered.</w:t>
        <w:br/>
        <w:t>3. Administrator Portal:</w:t>
        <w:br/>
        <w:t xml:space="preserve">   - Shipment Management: Create, edit, and cancel shipments. Populate sender and receiver data.</w:t>
        <w:br/>
        <w:t xml:space="preserve">   - Agent Allocation: Manually assign delivery agents to shipments based on current status and locations.</w:t>
        <w:br/>
        <w:t xml:space="preserve">   - User Administration: Edit roles, modify profiles, and view all registered users in the database.</w:t>
      </w:r>
    </w:p>
    <w:p>
      <w:pPr>
        <w:pStyle w:val="Heading2"/>
        <w:keepNext/>
        <w:spacing w:line="360" w:lineRule="auto" w:before="240" w:after="120"/>
        <w:jc w:val="both"/>
      </w:pPr>
      <w:r>
        <w:rPr>
          <w:rFonts w:ascii="Times New Roman" w:hAnsi="Times New Roman"/>
          <w:b/>
          <w:sz w:val="24"/>
        </w:rPr>
        <w:t>2.2. Technical Scope</w:t>
      </w:r>
    </w:p>
    <w:p>
      <w:pPr>
        <w:spacing w:line="360" w:lineRule="auto" w:before="0" w:after="160"/>
        <w:jc w:val="both"/>
      </w:pPr>
      <w:r>
        <w:rPr>
          <w:rFonts w:ascii="Times New Roman" w:hAnsi="Times New Roman"/>
          <w:sz w:val="24"/>
        </w:rPr>
        <w:t>The technical scope encompasses a single-page application (SPA) architecture combined with a backend API layer:</w:t>
        <w:br/>
        <w:t>• Frontend: Developed using standard semantic HTML5, Vanilla CSS3, and modern Vanilla ES6 JavaScript. Focuses on responsiveness, fast document object model (DOM) updates, and lightweight HTTP communication via the Fetch API.</w:t>
        <w:br/>
        <w:t>• Backend REST API: Built with Node.js and the Express.js framework to handle endpoints, session guard middleware, and controller logic.</w:t>
        <w:br/>
        <w:t>• Database: NoSQL database structure using MongoDB. MongoDB Atlas serves as the managed database host, and Mongoose Object Data Modeling (ODM) enforces schema verification on backend servers.</w:t>
        <w:br/>
        <w:t>• Deployment and DevOps: Local environment configuration using Docker Compose to orchestrate node servers and MongoDB. Automated production build triggers managed via Jenkinsfile scripts running in a remote Jenkins server.</w:t>
      </w:r>
    </w:p>
    <w:p>
      <w:r>
        <w:br w:type="page"/>
      </w:r>
    </w:p>
    <w:p>
      <w:pPr>
        <w:keepNext/>
        <w:spacing w:line="480" w:lineRule="auto" w:before="360" w:after="240"/>
        <w:jc w:val="center"/>
      </w:pPr>
      <w:r>
        <w:rPr>
          <w:rFonts w:ascii="Times New Roman" w:hAnsi="Times New Roman"/>
          <w:b/>
          <w:sz w:val="32"/>
        </w:rPr>
        <w:t>3. EXISTING SYSTEM</w:t>
      </w:r>
    </w:p>
    <w:p>
      <w:pPr>
        <w:pStyle w:val="Heading2"/>
        <w:keepNext/>
        <w:spacing w:line="360" w:lineRule="auto" w:before="240" w:after="120"/>
        <w:jc w:val="both"/>
      </w:pPr>
      <w:r>
        <w:rPr>
          <w:rFonts w:ascii="Times New Roman" w:hAnsi="Times New Roman"/>
          <w:b/>
          <w:sz w:val="24"/>
        </w:rPr>
        <w:t>3.1. Overview of Present System</w:t>
      </w:r>
    </w:p>
    <w:p>
      <w:pPr>
        <w:spacing w:line="360" w:lineRule="auto" w:before="0" w:after="160"/>
        <w:jc w:val="both"/>
      </w:pPr>
      <w:r>
        <w:rPr>
          <w:rFonts w:ascii="Times New Roman" w:hAnsi="Times New Roman"/>
          <w:sz w:val="24"/>
        </w:rPr>
        <w:t>Currently, small to mid-sized logistics and shipping companies utilize a combination of spreadsheets (such as Microsoft Excel or Google Sheets) and paper logs to track shipments. When a shipment is received at the main warehouse, a clerk manually logs the item into a spreadsheet and assigns it to a carrier. The carrier receives a printed sheet containing the delivery addresses. At the end of the day, the carrier returns to the warehouse, hands in the signed receipts, and the clerk updates the spreadsheet columns with a status code.</w:t>
      </w:r>
    </w:p>
    <w:p>
      <w:pPr>
        <w:pStyle w:val="Heading2"/>
        <w:keepNext/>
        <w:spacing w:line="360" w:lineRule="auto" w:before="240" w:after="120"/>
        <w:jc w:val="both"/>
      </w:pPr>
      <w:r>
        <w:rPr>
          <w:rFonts w:ascii="Times New Roman" w:hAnsi="Times New Roman"/>
          <w:b/>
          <w:sz w:val="24"/>
        </w:rPr>
        <w:t>3.2. Drawbacks of Present System</w:t>
      </w:r>
    </w:p>
    <w:p>
      <w:pPr>
        <w:spacing w:line="360" w:lineRule="auto" w:before="0" w:after="160"/>
        <w:jc w:val="both"/>
      </w:pPr>
      <w:r>
        <w:rPr>
          <w:rFonts w:ascii="Times New Roman" w:hAnsi="Times New Roman"/>
          <w:sz w:val="24"/>
        </w:rPr>
        <w:t>This legacy approach exhibits severe drawbacks:</w:t>
        <w:br/>
        <w:t>• Lack of Real-Time Information: The status of a package is only updated once a day. If a customer calls requesting an update mid-day, the support agent must call the delivery driver, leading to excessive communication latency.</w:t>
        <w:br/>
        <w:t>• High Error Rates: Manual transcription of tracking and order IDs results in typographical errors, leading to lost packages.</w:t>
        <w:br/>
        <w:t>• Concurrent Write Conflicts: Spreadsheets shared over network drives do not support robust, concurrent edits by multiple agents and clerks, leading to data loss or overwrite conflicts.</w:t>
        <w:br/>
        <w:t>• Security Vulnerabilities: Access control in shared spreadsheets is coarse; any employee with access can inadvertently delete columns or modify historical logs.</w:t>
      </w:r>
    </w:p>
    <w:p>
      <w:pPr>
        <w:pStyle w:val="Heading2"/>
        <w:keepNext/>
        <w:spacing w:line="360" w:lineRule="auto" w:before="240" w:after="120"/>
        <w:jc w:val="both"/>
      </w:pPr>
      <w:r>
        <w:rPr>
          <w:rFonts w:ascii="Times New Roman" w:hAnsi="Times New Roman"/>
          <w:b/>
          <w:sz w:val="24"/>
        </w:rPr>
        <w:t>3.3. What's New in the System to be Developed</w:t>
      </w:r>
    </w:p>
    <w:p>
      <w:pPr>
        <w:spacing w:line="360" w:lineRule="auto" w:before="0" w:after="160"/>
        <w:jc w:val="both"/>
      </w:pPr>
      <w:r>
        <w:rPr>
          <w:rFonts w:ascii="Times New Roman" w:hAnsi="Times New Roman"/>
          <w:sz w:val="24"/>
        </w:rPr>
        <w:t>LogiTrack overcomes these limitations by introducing:</w:t>
        <w:br/>
        <w:t>1. Dynamic MongoDB Schema: Unlike rigid tables, LogiTrack's MongoDB schema allows each shipment to maintain a complete history log containing an array of events, capturing the evolution of status, location, and description over time.</w:t>
        <w:br/>
        <w:t>2. Granular Role-Based Middleware: Express.js routes are guarded by Token-Verification middleware, ensuring that only users with the 'delivery_agent' role can update transit status, and only 'admin' users can create new shipment entities.</w:t>
        <w:br/>
        <w:t>3. Instant Customer Lookup: Customers can query their packages instantly via a public search bar on the index page, bypassing the need to log in or contact customer support.</w:t>
      </w:r>
    </w:p>
    <w:p>
      <w:r>
        <w:br w:type="page"/>
      </w:r>
    </w:p>
    <w:p>
      <w:pPr>
        <w:keepNext/>
        <w:spacing w:line="480" w:lineRule="auto" w:before="360" w:after="240"/>
        <w:jc w:val="center"/>
      </w:pPr>
      <w:r>
        <w:rPr>
          <w:rFonts w:ascii="Times New Roman" w:hAnsi="Times New Roman"/>
          <w:b/>
          <w:sz w:val="32"/>
        </w:rPr>
        <w:t>4. PROBLEM ANALYSIS</w:t>
      </w:r>
    </w:p>
    <w:p>
      <w:pPr>
        <w:pStyle w:val="Heading2"/>
        <w:keepNext/>
        <w:spacing w:line="360" w:lineRule="auto" w:before="240" w:after="120"/>
        <w:jc w:val="both"/>
      </w:pPr>
      <w:r>
        <w:rPr>
          <w:rFonts w:ascii="Times New Roman" w:hAnsi="Times New Roman"/>
          <w:b/>
          <w:sz w:val="24"/>
        </w:rPr>
        <w:t>4.1. Product Definition</w:t>
      </w:r>
    </w:p>
    <w:p>
      <w:pPr>
        <w:spacing w:line="360" w:lineRule="auto" w:before="0" w:after="160"/>
        <w:jc w:val="both"/>
      </w:pPr>
      <w:r>
        <w:rPr>
          <w:rFonts w:ascii="Times New Roman" w:hAnsi="Times New Roman"/>
          <w:sz w:val="24"/>
        </w:rPr>
        <w:t>LogiTrack is a web-based Logistics Tracking System. It features a client-server architecture where a Node.js API acts as the central service and static HTML pages act as the user clients. The application is served over standard HTTP protocols and is configured to support high concurrent reads from public clients searching tracking statistics.</w:t>
      </w:r>
    </w:p>
    <w:p>
      <w:pPr>
        <w:pStyle w:val="Heading2"/>
        <w:keepNext/>
        <w:spacing w:line="360" w:lineRule="auto" w:before="240" w:after="120"/>
        <w:jc w:val="both"/>
      </w:pPr>
      <w:r>
        <w:rPr>
          <w:rFonts w:ascii="Times New Roman" w:hAnsi="Times New Roman"/>
          <w:b/>
          <w:sz w:val="24"/>
        </w:rPr>
        <w:t>4.2. Feasibility Analysis</w:t>
      </w:r>
    </w:p>
    <w:p>
      <w:pPr>
        <w:spacing w:line="360" w:lineRule="auto" w:before="0" w:after="160"/>
        <w:jc w:val="both"/>
      </w:pPr>
      <w:r>
        <w:rPr>
          <w:rFonts w:ascii="Times New Roman" w:hAnsi="Times New Roman"/>
          <w:sz w:val="24"/>
        </w:rPr>
        <w:t>• Technical Feasibility: The implementation of Node.js, Express, and MongoDB is technically viable. The team possesses solid programming skills in JavaScript and database configuration. The open-source nature of Node.js libraries simplifies third-party integrations.</w:t>
        <w:br/>
        <w:t>• Economic Feasibility: The application uses free, open-source software, making the capital expense zero. The hosting cost is minimal because MongoDB Atlas and Docker containers can run on micro or free-tier hosting servers (e.g., Render, AWS EC2 free tier).</w:t>
        <w:br/>
        <w:t>• Operational Feasibility: The system is highly user-friendly. The customer lookup requires no account setup, and the administration dashboards are organized logically, ensuring high operational acceptance.</w:t>
      </w:r>
    </w:p>
    <w:p>
      <w:pPr>
        <w:pStyle w:val="Heading2"/>
        <w:keepNext/>
        <w:spacing w:line="360" w:lineRule="auto" w:before="240" w:after="120"/>
        <w:jc w:val="both"/>
      </w:pPr>
      <w:r>
        <w:rPr>
          <w:rFonts w:ascii="Times New Roman" w:hAnsi="Times New Roman"/>
          <w:b/>
          <w:sz w:val="24"/>
        </w:rPr>
        <w:t>4.3. Project Plan</w:t>
      </w:r>
    </w:p>
    <w:p>
      <w:pPr>
        <w:spacing w:line="360" w:lineRule="auto" w:before="0" w:after="160"/>
        <w:jc w:val="both"/>
      </w:pPr>
      <w:r>
        <w:rPr>
          <w:rFonts w:ascii="Times New Roman" w:hAnsi="Times New Roman"/>
          <w:sz w:val="24"/>
        </w:rPr>
        <w:t>The project development timeline spans 16 weeks, organized as follows:</w:t>
        <w:br/>
        <w:t>1. Requirement Definition (Weeks 1-2): Eliciting requirements and mapping user journeys.</w:t>
        <w:br/>
        <w:t>2. Database &amp; API Design (Weeks 3-4): Creating Mongoose models, authentication middleware, and API endpoints.</w:t>
        <w:br/>
        <w:t>3. Core API Implementation (Weeks 5-8): Coding controllers, testing routes using Postman, and securing inputs.</w:t>
        <w:br/>
        <w:t>4. Frontend Development (Weeks 9-12): Coding responsive templates, styling dashboards, and binding DOM events to APIs.</w:t>
        <w:br/>
        <w:t>5. DevOps &amp; Containerization (Weeks 13-14): Writing Dockerfiles, docker-compose configuration, and setting up Jenkins pipelines.</w:t>
        <w:br/>
        <w:t>6. Verification and Maintenance (Weeks 15-16): Running end-to-end testing, fixing security bugs, and deploying staging versions.</w:t>
      </w:r>
    </w:p>
    <w:p>
      <w:r>
        <w:br w:type="page"/>
      </w:r>
    </w:p>
    <w:p>
      <w:pPr>
        <w:keepNext/>
        <w:spacing w:line="480" w:lineRule="auto" w:before="360" w:after="240"/>
        <w:jc w:val="center"/>
      </w:pPr>
      <w:r>
        <w:rPr>
          <w:rFonts w:ascii="Times New Roman" w:hAnsi="Times New Roman"/>
          <w:b/>
          <w:sz w:val="32"/>
        </w:rPr>
        <w:t>5. SOFTWARE REQUIREMENT ANALYSIS</w:t>
      </w:r>
    </w:p>
    <w:p>
      <w:pPr>
        <w:pStyle w:val="Heading2"/>
        <w:keepNext/>
        <w:spacing w:line="360" w:lineRule="auto" w:before="240" w:after="120"/>
        <w:jc w:val="both"/>
      </w:pPr>
      <w:r>
        <w:rPr>
          <w:rFonts w:ascii="Times New Roman" w:hAnsi="Times New Roman"/>
          <w:b/>
          <w:sz w:val="24"/>
        </w:rPr>
        <w:t>5.1. General Description</w:t>
      </w:r>
    </w:p>
    <w:p>
      <w:pPr>
        <w:spacing w:line="360" w:lineRule="auto" w:before="0" w:after="160"/>
        <w:jc w:val="both"/>
      </w:pPr>
      <w:r>
        <w:rPr>
          <w:rFonts w:ascii="Times New Roman" w:hAnsi="Times New Roman"/>
          <w:sz w:val="24"/>
        </w:rPr>
        <w:t>LogiTrack requires a standard runtime environment to build and deploy. The client-side is designed to run in any modern web browser without external plugin dependencies. The backend is designed for server-side environments or container hosts.</w:t>
      </w:r>
    </w:p>
    <w:p>
      <w:pPr>
        <w:pStyle w:val="Heading2"/>
        <w:keepNext/>
        <w:spacing w:line="360" w:lineRule="auto" w:before="240" w:after="120"/>
        <w:jc w:val="both"/>
      </w:pPr>
      <w:r>
        <w:rPr>
          <w:rFonts w:ascii="Times New Roman" w:hAnsi="Times New Roman"/>
          <w:b/>
          <w:sz w:val="24"/>
        </w:rPr>
        <w:t>5.2. System Environment Requirements</w:t>
      </w:r>
    </w:p>
    <w:p>
      <w:pPr>
        <w:spacing w:line="360" w:lineRule="auto" w:before="0" w:after="160"/>
        <w:jc w:val="both"/>
      </w:pPr>
      <w:r>
        <w:rPr>
          <w:rFonts w:ascii="Times New Roman" w:hAnsi="Times New Roman"/>
          <w:sz w:val="24"/>
        </w:rPr>
        <w:t>Hardware Requirements:</w:t>
        <w:br/>
        <w:t>• CPU: Dual-Core 2.0 GHz or higher.</w:t>
        <w:br/>
        <w:t>• RAM: 4 GB minimum (8 GB recommended for running Docker and Jenkins locally).</w:t>
        <w:br/>
        <w:t>• Storage: 10 GB free hard disk space.</w:t>
        <w:br/>
        <w:br/>
        <w:t>Software Requirements:</w:t>
        <w:br/>
        <w:t>• Operating System: Linux (Ubuntu 20.04+ / Debian) or macOS / Windows 11.</w:t>
        <w:br/>
        <w:t>• Node.js: Runtime v16.x or newer.</w:t>
        <w:br/>
        <w:t>• Database: MongoDB Server v6.x or MongoDB Atlas Cloud Account.</w:t>
        <w:br/>
        <w:t>• Web Browser: Google Chrome, Mozilla Firefox, or Microsoft Edge (recent versions).</w:t>
      </w:r>
    </w:p>
    <w:p>
      <w:pPr>
        <w:pStyle w:val="Heading2"/>
        <w:keepNext/>
        <w:spacing w:line="360" w:lineRule="auto" w:before="240" w:after="120"/>
        <w:jc w:val="both"/>
      </w:pPr>
      <w:r>
        <w:rPr>
          <w:rFonts w:ascii="Times New Roman" w:hAnsi="Times New Roman"/>
          <w:b/>
          <w:sz w:val="24"/>
        </w:rPr>
        <w:t>5.3. Specific Requirements</w:t>
      </w:r>
    </w:p>
    <w:p>
      <w:pPr>
        <w:spacing w:line="360" w:lineRule="auto" w:before="0" w:after="160"/>
        <w:jc w:val="both"/>
      </w:pPr>
      <w:r>
        <w:rPr>
          <w:rFonts w:ascii="Times New Roman" w:hAnsi="Times New Roman"/>
          <w:sz w:val="24"/>
        </w:rPr>
        <w:t>Functional Requirements:</w:t>
        <w:br/>
        <w:t>• FR-01 (Register): The system shall allow new users to register by specifying a username, email, password, and phone number.</w:t>
        <w:br/>
        <w:t>• FR-02 (Authenticate): The system shall verify credentials and generate a JSON Web Token (JWT) with a 24-hour expiration.</w:t>
        <w:br/>
        <w:t>• FR-03 (Tracking): The system shall permit anonymous users to fetch shipment status by providing a Tracking ID or Order ID.</w:t>
        <w:br/>
        <w:t>• FR-04 (Admin): The system shall allow authorized admin accounts to create shipments, assign agents, and edit database records.</w:t>
        <w:br/>
        <w:t>• FR-05 (Update Status): The system shall permit assigned delivery agents to update shipment coordinates and status states.</w:t>
        <w:br/>
        <w:br/>
        <w:t>Non-Functional Requirements:</w:t>
        <w:br/>
        <w:t>• NFR-01 (Security): Passwords must be hashed using bcrypt before database insertion. Tokens must be transmitted via Authorization headers.</w:t>
        <w:br/>
        <w:t>• NFR-02 (Performance): The search response time must remain under 1.5 seconds under a load of 100 concurrent queries.</w:t>
        <w:br/>
        <w:t>• NFR-03 (Scalability): The application must run inside isolated Docker containers to allow horizontal scaling behind a reverse proxy.</w:t>
      </w:r>
    </w:p>
    <w:p>
      <w:r>
        <w:br w:type="page"/>
      </w:r>
    </w:p>
    <w:p>
      <w:pPr>
        <w:keepNext/>
        <w:spacing w:line="480" w:lineRule="auto" w:before="360" w:after="240"/>
        <w:jc w:val="center"/>
      </w:pPr>
      <w:r>
        <w:rPr>
          <w:rFonts w:ascii="Times New Roman" w:hAnsi="Times New Roman"/>
          <w:b/>
          <w:sz w:val="32"/>
        </w:rPr>
        <w:t>6. DESIGN</w:t>
      </w:r>
    </w:p>
    <w:p>
      <w:pPr>
        <w:pStyle w:val="Heading2"/>
        <w:keepNext/>
        <w:spacing w:line="360" w:lineRule="auto" w:before="240" w:after="120"/>
        <w:jc w:val="both"/>
      </w:pPr>
      <w:r>
        <w:rPr>
          <w:rFonts w:ascii="Times New Roman" w:hAnsi="Times New Roman"/>
          <w:b/>
          <w:sz w:val="24"/>
        </w:rPr>
        <w:t>6.1. System Design and Architecture</w:t>
      </w:r>
    </w:p>
    <w:p>
      <w:pPr>
        <w:spacing w:line="360" w:lineRule="auto" w:before="0" w:after="160"/>
        <w:jc w:val="both"/>
      </w:pPr>
      <w:r>
        <w:rPr>
          <w:rFonts w:ascii="Times New Roman" w:hAnsi="Times New Roman"/>
          <w:sz w:val="24"/>
        </w:rPr>
        <w:t>LogiTrack uses the Model-View-Controller (MVC) architectural pattern. The communication flow proceeds as follows:</w:t>
        <w:br/>
        <w:t>1. The User interacts with the HTML/CSS/JS frontend client.</w:t>
        <w:br/>
        <w:t>2. The frontend triggers an asynchronous AJAX fetch request to the Express.js backend server.</w:t>
        <w:br/>
        <w:t>3. The Express router intercepts the request, runs middleware (e.g. JWT check, role authorization), and passes it to the Controller.</w:t>
        <w:br/>
        <w:t>4. The Controller interacts with MongoDB using Mongoose Models, processes the data, and returns a JSON response.</w:t>
        <w:br/>
        <w:t>5. The frontend handles the JSON response and dynamically updates the DOM without reloading the page.</w:t>
      </w:r>
    </w:p>
    <w:p>
      <w:pPr>
        <w:pStyle w:val="Heading2"/>
        <w:keepNext/>
        <w:spacing w:line="360" w:lineRule="auto" w:before="240" w:after="120"/>
        <w:jc w:val="both"/>
      </w:pPr>
      <w:r>
        <w:rPr>
          <w:rFonts w:ascii="Times New Roman" w:hAnsi="Times New Roman"/>
          <w:b/>
          <w:sz w:val="24"/>
        </w:rPr>
        <w:t>6.2. Detailed Data Models</w:t>
      </w:r>
    </w:p>
    <w:p>
      <w:pPr>
        <w:spacing w:line="360" w:lineRule="auto" w:before="0" w:after="160"/>
        <w:jc w:val="both"/>
      </w:pPr>
      <w:r>
        <w:rPr>
          <w:rFonts w:ascii="Times New Roman" w:hAnsi="Times New Roman"/>
          <w:sz w:val="24"/>
        </w:rPr>
        <w:t>The database consists of three primary collections defined via Mongoose:</w:t>
      </w:r>
    </w:p>
    <w:p>
      <w:pPr>
        <w:pStyle w:val="Heading3"/>
        <w:keepNext/>
        <w:spacing w:line="360" w:lineRule="auto" w:before="120" w:after="80"/>
        <w:jc w:val="both"/>
      </w:pPr>
      <w:r>
        <w:rPr>
          <w:rFonts w:ascii="Times New Roman" w:hAnsi="Times New Roman"/>
          <w:b/>
          <w:sz w:val="24"/>
        </w:rPr>
        <w:t>User Schema Details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rFonts w:ascii="Times New Roman" w:hAnsi="Times New Roman"/>
                <w:b/>
                <w:sz w:val="22"/>
              </w:rPr>
              <w:t>Field Name</w:t>
            </w:r>
          </w:p>
        </w:tc>
        <w:tc>
          <w:tcPr>
            <w:tcW w:type="dxa" w:w="3120"/>
            <w:shd w:val="clear" w:color="auto" w:fill="E0E0E0"/>
          </w:tcPr>
          <w:p>
            <w:r>
              <w:rPr>
                <w:rFonts w:ascii="Times New Roman" w:hAnsi="Times New Roman"/>
                <w:b/>
                <w:sz w:val="22"/>
              </w:rPr>
              <w:t>Type</w:t>
            </w:r>
          </w:p>
        </w:tc>
        <w:tc>
          <w:tcPr>
            <w:tcW w:type="dxa" w:w="3120"/>
            <w:shd w:val="clear" w:color="auto" w:fill="E0E0E0"/>
          </w:tcPr>
          <w:p>
            <w:r>
              <w:rPr>
                <w:rFonts w:ascii="Times New Roman" w:hAnsi="Times New Roman"/>
                <w:b/>
                <w:sz w:val="22"/>
              </w:rPr>
              <w:t>Description</w:t>
            </w:r>
          </w:p>
        </w:tc>
      </w:tr>
      <w:tr>
        <w:tc>
          <w:tcPr>
            <w:tcW w:type="dxa" w:w="3120"/>
          </w:tcPr>
          <w:p>
            <w:r>
              <w:rPr>
                <w:rFonts w:ascii="Times New Roman" w:hAnsi="Times New Roman"/>
                <w:sz w:val="22"/>
              </w:rPr>
              <w:t>username</w:t>
            </w:r>
          </w:p>
        </w:tc>
        <w:tc>
          <w:tcPr>
            <w:tcW w:type="dxa" w:w="3120"/>
          </w:tcPr>
          <w:p>
            <w:r>
              <w:rPr>
                <w:rFonts w:ascii="Times New Roman" w:hAnsi="Times New Roman"/>
                <w:sz w:val="22"/>
              </w:rPr>
              <w:t>String</w:t>
            </w:r>
          </w:p>
        </w:tc>
        <w:tc>
          <w:tcPr>
            <w:tcW w:type="dxa" w:w="3120"/>
          </w:tcPr>
          <w:p>
            <w:r>
              <w:rPr>
                <w:rFonts w:ascii="Times New Roman" w:hAnsi="Times New Roman"/>
                <w:sz w:val="22"/>
              </w:rPr>
              <w:t>Unique username for user authentication (Required)</w:t>
            </w:r>
          </w:p>
        </w:tc>
      </w:tr>
      <w:tr>
        <w:tc>
          <w:tcPr>
            <w:tcW w:type="dxa" w:w="3120"/>
          </w:tcPr>
          <w:p>
            <w:r>
              <w:rPr>
                <w:rFonts w:ascii="Times New Roman" w:hAnsi="Times New Roman"/>
                <w:sz w:val="22"/>
              </w:rPr>
              <w:t>email</w:t>
            </w:r>
          </w:p>
        </w:tc>
        <w:tc>
          <w:tcPr>
            <w:tcW w:type="dxa" w:w="3120"/>
          </w:tcPr>
          <w:p>
            <w:r>
              <w:rPr>
                <w:rFonts w:ascii="Times New Roman" w:hAnsi="Times New Roman"/>
                <w:sz w:val="22"/>
              </w:rPr>
              <w:t>String</w:t>
            </w:r>
          </w:p>
        </w:tc>
        <w:tc>
          <w:tcPr>
            <w:tcW w:type="dxa" w:w="3120"/>
          </w:tcPr>
          <w:p>
            <w:r>
              <w:rPr>
                <w:rFonts w:ascii="Times New Roman" w:hAnsi="Times New Roman"/>
                <w:sz w:val="22"/>
              </w:rPr>
              <w:t>Unique email address, used for login (Required)</w:t>
            </w:r>
          </w:p>
        </w:tc>
      </w:tr>
      <w:tr>
        <w:tc>
          <w:tcPr>
            <w:tcW w:type="dxa" w:w="3120"/>
          </w:tcPr>
          <w:p>
            <w:r>
              <w:rPr>
                <w:rFonts w:ascii="Times New Roman" w:hAnsi="Times New Roman"/>
                <w:sz w:val="22"/>
              </w:rPr>
              <w:t>password</w:t>
            </w:r>
          </w:p>
        </w:tc>
        <w:tc>
          <w:tcPr>
            <w:tcW w:type="dxa" w:w="3120"/>
          </w:tcPr>
          <w:p>
            <w:r>
              <w:rPr>
                <w:rFonts w:ascii="Times New Roman" w:hAnsi="Times New Roman"/>
                <w:sz w:val="22"/>
              </w:rPr>
              <w:t>String</w:t>
            </w:r>
          </w:p>
        </w:tc>
        <w:tc>
          <w:tcPr>
            <w:tcW w:type="dxa" w:w="3120"/>
          </w:tcPr>
          <w:p>
            <w:r>
              <w:rPr>
                <w:rFonts w:ascii="Times New Roman" w:hAnsi="Times New Roman"/>
                <w:sz w:val="22"/>
              </w:rPr>
              <w:t>Salted and hashed password using bcrypt (Required)</w:t>
            </w:r>
          </w:p>
        </w:tc>
      </w:tr>
      <w:tr>
        <w:tc>
          <w:tcPr>
            <w:tcW w:type="dxa" w:w="3120"/>
          </w:tcPr>
          <w:p>
            <w:r>
              <w:rPr>
                <w:rFonts w:ascii="Times New Roman" w:hAnsi="Times New Roman"/>
                <w:sz w:val="22"/>
              </w:rPr>
              <w:t>phone</w:t>
            </w:r>
          </w:p>
        </w:tc>
        <w:tc>
          <w:tcPr>
            <w:tcW w:type="dxa" w:w="3120"/>
          </w:tcPr>
          <w:p>
            <w:r>
              <w:rPr>
                <w:rFonts w:ascii="Times New Roman" w:hAnsi="Times New Roman"/>
                <w:sz w:val="22"/>
              </w:rPr>
              <w:t>String</w:t>
            </w:r>
          </w:p>
        </w:tc>
        <w:tc>
          <w:tcPr>
            <w:tcW w:type="dxa" w:w="3120"/>
          </w:tcPr>
          <w:p>
            <w:r>
              <w:rPr>
                <w:rFonts w:ascii="Times New Roman" w:hAnsi="Times New Roman"/>
                <w:sz w:val="22"/>
              </w:rPr>
              <w:t>Contact phone number (Optional, default '')</w:t>
            </w:r>
          </w:p>
        </w:tc>
      </w:tr>
      <w:tr>
        <w:tc>
          <w:tcPr>
            <w:tcW w:type="dxa" w:w="3120"/>
          </w:tcPr>
          <w:p>
            <w:r>
              <w:rPr>
                <w:rFonts w:ascii="Times New Roman" w:hAnsi="Times New Roman"/>
                <w:sz w:val="22"/>
              </w:rPr>
              <w:t>role</w:t>
            </w:r>
          </w:p>
        </w:tc>
        <w:tc>
          <w:tcPr>
            <w:tcW w:type="dxa" w:w="3120"/>
          </w:tcPr>
          <w:p>
            <w:r>
              <w:rPr>
                <w:rFonts w:ascii="Times New Roman" w:hAnsi="Times New Roman"/>
                <w:sz w:val="22"/>
              </w:rPr>
              <w:t>String</w:t>
            </w:r>
          </w:p>
        </w:tc>
        <w:tc>
          <w:tcPr>
            <w:tcW w:type="dxa" w:w="3120"/>
          </w:tcPr>
          <w:p>
            <w:r>
              <w:rPr>
                <w:rFonts w:ascii="Times New Roman" w:hAnsi="Times New Roman"/>
                <w:sz w:val="22"/>
              </w:rPr>
              <w:t>Role enum: 'user', 'admin', 'delivery_agent' (Default: 'user')</w:t>
            </w:r>
          </w:p>
        </w:tc>
      </w:tr>
      <w:tr>
        <w:tc>
          <w:tcPr>
            <w:tcW w:type="dxa" w:w="3120"/>
          </w:tcPr>
          <w:p>
            <w:r>
              <w:rPr>
                <w:rFonts w:ascii="Times New Roman" w:hAnsi="Times New Roman"/>
                <w:sz w:val="22"/>
              </w:rPr>
              <w:t>savedAddresses</w:t>
            </w:r>
          </w:p>
        </w:tc>
        <w:tc>
          <w:tcPr>
            <w:tcW w:type="dxa" w:w="3120"/>
          </w:tcPr>
          <w:p>
            <w:r>
              <w:rPr>
                <w:rFonts w:ascii="Times New Roman" w:hAnsi="Times New Roman"/>
                <w:sz w:val="22"/>
              </w:rPr>
              <w:t>Array</w:t>
            </w:r>
          </w:p>
        </w:tc>
        <w:tc>
          <w:tcPr>
            <w:tcW w:type="dxa" w:w="3120"/>
          </w:tcPr>
          <w:p>
            <w:r>
              <w:rPr>
                <w:rFonts w:ascii="Times New Roman" w:hAnsi="Times New Roman"/>
                <w:sz w:val="22"/>
              </w:rPr>
              <w:t>Nested documents containing 'label' and 'address' elements</w:t>
            </w:r>
          </w:p>
        </w:tc>
      </w:tr>
      <w:tr>
        <w:tc>
          <w:tcPr>
            <w:tcW w:type="dxa" w:w="3120"/>
          </w:tcPr>
          <w:p>
            <w:r>
              <w:rPr>
                <w:rFonts w:ascii="Times New Roman" w:hAnsi="Times New Roman"/>
                <w:sz w:val="22"/>
              </w:rPr>
              <w:t>rating</w:t>
            </w:r>
          </w:p>
        </w:tc>
        <w:tc>
          <w:tcPr>
            <w:tcW w:type="dxa" w:w="3120"/>
          </w:tcPr>
          <w:p>
            <w:r>
              <w:rPr>
                <w:rFonts w:ascii="Times New Roman" w:hAnsi="Times New Roman"/>
                <w:sz w:val="22"/>
              </w:rPr>
              <w:t>Number</w:t>
            </w:r>
          </w:p>
        </w:tc>
        <w:tc>
          <w:tcPr>
            <w:tcW w:type="dxa" w:w="3120"/>
          </w:tcPr>
          <w:p>
            <w:r>
              <w:rPr>
                <w:rFonts w:ascii="Times New Roman" w:hAnsi="Times New Roman"/>
                <w:sz w:val="22"/>
              </w:rPr>
              <w:t>Feedback rating for delivery agents (Default: 0)</w:t>
            </w:r>
          </w:p>
        </w:tc>
      </w:tr>
      <w:tr>
        <w:tc>
          <w:tcPr>
            <w:tcW w:type="dxa" w:w="3120"/>
          </w:tcPr>
          <w:p>
            <w:r>
              <w:rPr>
                <w:rFonts w:ascii="Times New Roman" w:hAnsi="Times New Roman"/>
                <w:sz w:val="22"/>
              </w:rPr>
              <w:t>ordersDelivered</w:t>
            </w:r>
          </w:p>
        </w:tc>
        <w:tc>
          <w:tcPr>
            <w:tcW w:type="dxa" w:w="3120"/>
          </w:tcPr>
          <w:p>
            <w:r>
              <w:rPr>
                <w:rFonts w:ascii="Times New Roman" w:hAnsi="Times New Roman"/>
                <w:sz w:val="22"/>
              </w:rPr>
              <w:t>Number</w:t>
            </w:r>
          </w:p>
        </w:tc>
        <w:tc>
          <w:tcPr>
            <w:tcW w:type="dxa" w:w="3120"/>
          </w:tcPr>
          <w:p>
            <w:r>
              <w:rPr>
                <w:rFonts w:ascii="Times New Roman" w:hAnsi="Times New Roman"/>
                <w:sz w:val="22"/>
              </w:rPr>
              <w:t>Counter of completed deliveries (Default: 0)</w:t>
            </w:r>
          </w:p>
        </w:tc>
      </w:tr>
    </w:tbl>
    <w:p>
      <w:pPr>
        <w:pStyle w:val="Heading3"/>
        <w:keepNext/>
        <w:spacing w:line="360" w:lineRule="auto" w:before="120" w:after="80"/>
        <w:jc w:val="both"/>
      </w:pPr>
      <w:r>
        <w:rPr>
          <w:rFonts w:ascii="Times New Roman" w:hAnsi="Times New Roman"/>
          <w:b/>
          <w:sz w:val="24"/>
        </w:rPr>
        <w:t>Shipment Schema Details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rFonts w:ascii="Times New Roman" w:hAnsi="Times New Roman"/>
                <w:b/>
                <w:sz w:val="22"/>
              </w:rPr>
              <w:t>Field Name</w:t>
            </w:r>
          </w:p>
        </w:tc>
        <w:tc>
          <w:tcPr>
            <w:tcW w:type="dxa" w:w="3120"/>
            <w:shd w:val="clear" w:color="auto" w:fill="E0E0E0"/>
          </w:tcPr>
          <w:p>
            <w:r>
              <w:rPr>
                <w:rFonts w:ascii="Times New Roman" w:hAnsi="Times New Roman"/>
                <w:b/>
                <w:sz w:val="22"/>
              </w:rPr>
              <w:t>Type</w:t>
            </w:r>
          </w:p>
        </w:tc>
        <w:tc>
          <w:tcPr>
            <w:tcW w:type="dxa" w:w="3120"/>
            <w:shd w:val="clear" w:color="auto" w:fill="E0E0E0"/>
          </w:tcPr>
          <w:p>
            <w:r>
              <w:rPr>
                <w:rFonts w:ascii="Times New Roman" w:hAnsi="Times New Roman"/>
                <w:b/>
                <w:sz w:val="22"/>
              </w:rPr>
              <w:t>Description</w:t>
            </w:r>
          </w:p>
        </w:tc>
      </w:tr>
      <w:tr>
        <w:tc>
          <w:tcPr>
            <w:tcW w:type="dxa" w:w="3120"/>
          </w:tcPr>
          <w:p>
            <w:r>
              <w:rPr>
                <w:rFonts w:ascii="Times New Roman" w:hAnsi="Times New Roman"/>
                <w:sz w:val="22"/>
              </w:rPr>
              <w:t>trackingId</w:t>
            </w:r>
          </w:p>
        </w:tc>
        <w:tc>
          <w:tcPr>
            <w:tcW w:type="dxa" w:w="3120"/>
          </w:tcPr>
          <w:p>
            <w:r>
              <w:rPr>
                <w:rFonts w:ascii="Times New Roman" w:hAnsi="Times New Roman"/>
                <w:sz w:val="22"/>
              </w:rPr>
              <w:t>String</w:t>
            </w:r>
          </w:p>
        </w:tc>
        <w:tc>
          <w:tcPr>
            <w:tcW w:type="dxa" w:w="3120"/>
          </w:tcPr>
          <w:p>
            <w:r>
              <w:rPr>
                <w:rFonts w:ascii="Times New Roman" w:hAnsi="Times New Roman"/>
                <w:sz w:val="22"/>
              </w:rPr>
              <w:t>Unique UUID/tracking hash generated on shipment creation</w:t>
            </w:r>
          </w:p>
        </w:tc>
      </w:tr>
      <w:tr>
        <w:tc>
          <w:tcPr>
            <w:tcW w:type="dxa" w:w="3120"/>
          </w:tcPr>
          <w:p>
            <w:r>
              <w:rPr>
                <w:rFonts w:ascii="Times New Roman" w:hAnsi="Times New Roman"/>
                <w:sz w:val="22"/>
              </w:rPr>
              <w:t>orderId</w:t>
            </w:r>
          </w:p>
        </w:tc>
        <w:tc>
          <w:tcPr>
            <w:tcW w:type="dxa" w:w="3120"/>
          </w:tcPr>
          <w:p>
            <w:r>
              <w:rPr>
                <w:rFonts w:ascii="Times New Roman" w:hAnsi="Times New Roman"/>
                <w:sz w:val="22"/>
              </w:rPr>
              <w:t>String</w:t>
            </w:r>
          </w:p>
        </w:tc>
        <w:tc>
          <w:tcPr>
            <w:tcW w:type="dxa" w:w="3120"/>
          </w:tcPr>
          <w:p>
            <w:r>
              <w:rPr>
                <w:rFonts w:ascii="Times New Roman" w:hAnsi="Times New Roman"/>
                <w:sz w:val="22"/>
              </w:rPr>
              <w:t>Corresponding order reference from shop client</w:t>
            </w:r>
          </w:p>
        </w:tc>
      </w:tr>
      <w:tr>
        <w:tc>
          <w:tcPr>
            <w:tcW w:type="dxa" w:w="3120"/>
          </w:tcPr>
          <w:p>
            <w:r>
              <w:rPr>
                <w:rFonts w:ascii="Times New Roman" w:hAnsi="Times New Roman"/>
                <w:sz w:val="22"/>
              </w:rPr>
              <w:t>productDetails</w:t>
            </w:r>
          </w:p>
        </w:tc>
        <w:tc>
          <w:tcPr>
            <w:tcW w:type="dxa" w:w="3120"/>
          </w:tcPr>
          <w:p>
            <w:r>
              <w:rPr>
                <w:rFonts w:ascii="Times New Roman" w:hAnsi="Times New Roman"/>
                <w:sz w:val="22"/>
              </w:rPr>
              <w:t>Object</w:t>
            </w:r>
          </w:p>
        </w:tc>
        <w:tc>
          <w:tcPr>
            <w:tcW w:type="dxa" w:w="3120"/>
          </w:tcPr>
          <w:p>
            <w:r>
              <w:rPr>
                <w:rFonts w:ascii="Times New Roman" w:hAnsi="Times New Roman"/>
                <w:sz w:val="22"/>
              </w:rPr>
              <w:t>Embedded fields: name, quantity, price, image</w:t>
            </w:r>
          </w:p>
        </w:tc>
      </w:tr>
      <w:tr>
        <w:tc>
          <w:tcPr>
            <w:tcW w:type="dxa" w:w="3120"/>
          </w:tcPr>
          <w:p>
            <w:r>
              <w:rPr>
                <w:rFonts w:ascii="Times New Roman" w:hAnsi="Times New Roman"/>
                <w:sz w:val="22"/>
              </w:rPr>
              <w:t>totalAmount</w:t>
            </w:r>
          </w:p>
        </w:tc>
        <w:tc>
          <w:tcPr>
            <w:tcW w:type="dxa" w:w="3120"/>
          </w:tcPr>
          <w:p>
            <w:r>
              <w:rPr>
                <w:rFonts w:ascii="Times New Roman" w:hAnsi="Times New Roman"/>
                <w:sz w:val="22"/>
              </w:rPr>
              <w:t>Number</w:t>
            </w:r>
          </w:p>
        </w:tc>
        <w:tc>
          <w:tcPr>
            <w:tcW w:type="dxa" w:w="3120"/>
          </w:tcPr>
          <w:p>
            <w:r>
              <w:rPr>
                <w:rFonts w:ascii="Times New Roman" w:hAnsi="Times New Roman"/>
                <w:sz w:val="22"/>
              </w:rPr>
              <w:t>Total cost of the shipment product</w:t>
            </w:r>
          </w:p>
        </w:tc>
      </w:tr>
      <w:tr>
        <w:tc>
          <w:tcPr>
            <w:tcW w:type="dxa" w:w="3120"/>
          </w:tcPr>
          <w:p>
            <w:r>
              <w:rPr>
                <w:rFonts w:ascii="Times New Roman" w:hAnsi="Times New Roman"/>
                <w:sz w:val="22"/>
              </w:rPr>
              <w:t>sender</w:t>
            </w:r>
          </w:p>
        </w:tc>
        <w:tc>
          <w:tcPr>
            <w:tcW w:type="dxa" w:w="3120"/>
          </w:tcPr>
          <w:p>
            <w:r>
              <w:rPr>
                <w:rFonts w:ascii="Times New Roman" w:hAnsi="Times New Roman"/>
                <w:sz w:val="22"/>
              </w:rPr>
              <w:t>Object</w:t>
            </w:r>
          </w:p>
        </w:tc>
        <w:tc>
          <w:tcPr>
            <w:tcW w:type="dxa" w:w="3120"/>
          </w:tcPr>
          <w:p>
            <w:r>
              <w:rPr>
                <w:rFonts w:ascii="Times New Roman" w:hAnsi="Times New Roman"/>
                <w:sz w:val="22"/>
              </w:rPr>
              <w:t>Embedded fields: name, address, phone number</w:t>
            </w:r>
          </w:p>
        </w:tc>
      </w:tr>
      <w:tr>
        <w:tc>
          <w:tcPr>
            <w:tcW w:type="dxa" w:w="3120"/>
          </w:tcPr>
          <w:p>
            <w:r>
              <w:rPr>
                <w:rFonts w:ascii="Times New Roman" w:hAnsi="Times New Roman"/>
                <w:sz w:val="22"/>
              </w:rPr>
              <w:t>receiver</w:t>
            </w:r>
          </w:p>
        </w:tc>
        <w:tc>
          <w:tcPr>
            <w:tcW w:type="dxa" w:w="3120"/>
          </w:tcPr>
          <w:p>
            <w:r>
              <w:rPr>
                <w:rFonts w:ascii="Times New Roman" w:hAnsi="Times New Roman"/>
                <w:sz w:val="22"/>
              </w:rPr>
              <w:t>Object</w:t>
            </w:r>
          </w:p>
        </w:tc>
        <w:tc>
          <w:tcPr>
            <w:tcW w:type="dxa" w:w="3120"/>
          </w:tcPr>
          <w:p>
            <w:r>
              <w:rPr>
                <w:rFonts w:ascii="Times New Roman" w:hAnsi="Times New Roman"/>
                <w:sz w:val="22"/>
              </w:rPr>
              <w:t>Embedded fields: name, address, phone number</w:t>
            </w:r>
          </w:p>
        </w:tc>
      </w:tr>
      <w:tr>
        <w:tc>
          <w:tcPr>
            <w:tcW w:type="dxa" w:w="3120"/>
          </w:tcPr>
          <w:p>
            <w:r>
              <w:rPr>
                <w:rFonts w:ascii="Times New Roman" w:hAnsi="Times New Roman"/>
                <w:sz w:val="22"/>
              </w:rPr>
              <w:t>currentStatus</w:t>
            </w:r>
          </w:p>
        </w:tc>
        <w:tc>
          <w:tcPr>
            <w:tcW w:type="dxa" w:w="3120"/>
          </w:tcPr>
          <w:p>
            <w:r>
              <w:rPr>
                <w:rFonts w:ascii="Times New Roman" w:hAnsi="Times New Roman"/>
                <w:sz w:val="22"/>
              </w:rPr>
              <w:t>String</w:t>
            </w:r>
          </w:p>
        </w:tc>
        <w:tc>
          <w:tcPr>
            <w:tcW w:type="dxa" w:w="3120"/>
          </w:tcPr>
          <w:p>
            <w:r>
              <w:rPr>
                <w:rFonts w:ascii="Times New Roman" w:hAnsi="Times New Roman"/>
                <w:sz w:val="22"/>
              </w:rPr>
              <w:t>Enum: Placed, Processing, Shipped, Picked Up, Transit, Delivered, etc.</w:t>
            </w:r>
          </w:p>
        </w:tc>
      </w:tr>
      <w:tr>
        <w:tc>
          <w:tcPr>
            <w:tcW w:type="dxa" w:w="3120"/>
          </w:tcPr>
          <w:p>
            <w:r>
              <w:rPr>
                <w:rFonts w:ascii="Times New Roman" w:hAnsi="Times New Roman"/>
                <w:sz w:val="22"/>
              </w:rPr>
              <w:t>currentLocation</w:t>
            </w:r>
          </w:p>
        </w:tc>
        <w:tc>
          <w:tcPr>
            <w:tcW w:type="dxa" w:w="3120"/>
          </w:tcPr>
          <w:p>
            <w:r>
              <w:rPr>
                <w:rFonts w:ascii="Times New Roman" w:hAnsi="Times New Roman"/>
                <w:sz w:val="22"/>
              </w:rPr>
              <w:t>String</w:t>
            </w:r>
          </w:p>
        </w:tc>
        <w:tc>
          <w:tcPr>
            <w:tcW w:type="dxa" w:w="3120"/>
          </w:tcPr>
          <w:p>
            <w:r>
              <w:rPr>
                <w:rFonts w:ascii="Times New Roman" w:hAnsi="Times New Roman"/>
                <w:sz w:val="22"/>
              </w:rPr>
              <w:t>Current city/state coordinates</w:t>
            </w:r>
          </w:p>
        </w:tc>
      </w:tr>
      <w:tr>
        <w:tc>
          <w:tcPr>
            <w:tcW w:type="dxa" w:w="3120"/>
          </w:tcPr>
          <w:p>
            <w:r>
              <w:rPr>
                <w:rFonts w:ascii="Times New Roman" w:hAnsi="Times New Roman"/>
                <w:sz w:val="22"/>
              </w:rPr>
              <w:t>history</w:t>
            </w:r>
          </w:p>
        </w:tc>
        <w:tc>
          <w:tcPr>
            <w:tcW w:type="dxa" w:w="3120"/>
          </w:tcPr>
          <w:p>
            <w:r>
              <w:rPr>
                <w:rFonts w:ascii="Times New Roman" w:hAnsi="Times New Roman"/>
                <w:sz w:val="22"/>
              </w:rPr>
              <w:t>Array</w:t>
            </w:r>
          </w:p>
        </w:tc>
        <w:tc>
          <w:tcPr>
            <w:tcW w:type="dxa" w:w="3120"/>
          </w:tcPr>
          <w:p>
            <w:r>
              <w:rPr>
                <w:rFonts w:ascii="Times New Roman" w:hAnsi="Times New Roman"/>
                <w:sz w:val="22"/>
              </w:rPr>
              <w:t>Sub-documents containing status, location, description, timestamp</w:t>
            </w:r>
          </w:p>
        </w:tc>
      </w:tr>
    </w:tbl>
    <w:p>
      <w:pPr>
        <w:pStyle w:val="Heading2"/>
        <w:keepNext/>
        <w:spacing w:line="360" w:lineRule="auto" w:before="240" w:after="120"/>
        <w:jc w:val="both"/>
      </w:pPr>
      <w:r>
        <w:rPr>
          <w:rFonts w:ascii="Times New Roman" w:hAnsi="Times New Roman"/>
          <w:b/>
          <w:sz w:val="24"/>
        </w:rPr>
        <w:t>6.3. System Flowcharts and Pseudo-code</w:t>
      </w:r>
    </w:p>
    <w:p>
      <w:pPr>
        <w:spacing w:line="360" w:lineRule="auto" w:before="0" w:after="160"/>
        <w:jc w:val="both"/>
      </w:pPr>
      <w:r>
        <w:rPr>
          <w:rFonts w:ascii="Times New Roman" w:hAnsi="Times New Roman"/>
          <w:sz w:val="24"/>
        </w:rPr>
        <w:t>The authentication middleware validates incoming HTTP requests by checking the header authorization token. Here is the pseudo-code for the protection middleware filter:</w:t>
        <w:br/>
      </w:r>
    </w:p>
    <w:p>
      <w:pPr>
        <w:spacing w:line="360" w:lineRule="auto" w:before="0" w:after="160"/>
        <w:jc w:val="both"/>
      </w:pPr>
      <w:r>
        <w:rPr>
          <w:rFonts w:ascii="Times New Roman" w:hAnsi="Times New Roman"/>
          <w:sz w:val="24"/>
        </w:rPr>
        <w:t>FUNCTION protectRoute(request, response, next):</w:t>
        <w:br/>
        <w:t xml:space="preserve">    INITIALIZE token</w:t>
        <w:br/>
        <w:t xml:space="preserve">    IF request.headers.authorization STRT_WITH 'Bearer':</w:t>
        <w:br/>
        <w:t xml:space="preserve">        token = SPLIT request.headers.authorization[1]</w:t>
        <w:br/>
        <w:t xml:space="preserve">    IF NOT token:</w:t>
        <w:br/>
        <w:t xml:space="preserve">        RETURN response.status(401).send('Not authorized, no token')</w:t>
        <w:br/>
        <w:t xml:space="preserve">    TRY:</w:t>
        <w:br/>
        <w:t xml:space="preserve">        decoded_payload = VERIFY_JWT(token, JWT_SECRET)</w:t>
        <w:br/>
        <w:t xml:space="preserve">        request.user = FIND User BY decoded_payload.id EXCLUDING password</w:t>
        <w:br/>
        <w:t xml:space="preserve">        CALL next()</w:t>
        <w:br/>
        <w:t xml:space="preserve">    CATCH Exception:</w:t>
        <w:br/>
        <w:t xml:space="preserve">        RETURN response.status(401).send('Not authorized, token failed')</w:t>
        <w:br/>
      </w:r>
    </w:p>
    <w:p>
      <w:r>
        <w:br w:type="page"/>
      </w:r>
    </w:p>
    <w:p>
      <w:pPr>
        <w:keepNext/>
        <w:spacing w:line="480" w:lineRule="auto" w:before="360" w:after="240"/>
        <w:jc w:val="center"/>
      </w:pPr>
      <w:r>
        <w:rPr>
          <w:rFonts w:ascii="Times New Roman" w:hAnsi="Times New Roman"/>
          <w:b/>
          <w:sz w:val="32"/>
        </w:rPr>
        <w:t>7. TESTING</w:t>
      </w:r>
    </w:p>
    <w:p>
      <w:pPr>
        <w:pStyle w:val="Heading2"/>
        <w:keepNext/>
        <w:spacing w:line="360" w:lineRule="auto" w:before="240" w:after="120"/>
        <w:jc w:val="both"/>
      </w:pPr>
      <w:r>
        <w:rPr>
          <w:rFonts w:ascii="Times New Roman" w:hAnsi="Times New Roman"/>
          <w:b/>
          <w:sz w:val="24"/>
        </w:rPr>
        <w:t>7.1. Testing Methodology</w:t>
      </w:r>
    </w:p>
    <w:p>
      <w:pPr>
        <w:spacing w:line="360" w:lineRule="auto" w:before="0" w:after="160"/>
        <w:jc w:val="both"/>
      </w:pPr>
      <w:r>
        <w:rPr>
          <w:rFonts w:ascii="Times New Roman" w:hAnsi="Times New Roman"/>
          <w:sz w:val="24"/>
        </w:rPr>
        <w:t>LogiTrack was evaluated using a structured testing plan consisting of:</w:t>
        <w:br/>
        <w:t>1. Unit Testing: Verified single database schema validations and utility functions (e.g. password encryption hooks).</w:t>
        <w:br/>
        <w:t>2. Integration Testing: Tested the Express.js route handlers with authentication middleware to guarantee secure endpoint protection.</w:t>
        <w:br/>
        <w:t>3. System Testing: Validated end-to-end customer workflows including registration, order placement, tracking lookup, and agent delivery status updates.</w:t>
      </w:r>
    </w:p>
    <w:p>
      <w:pPr>
        <w:pStyle w:val="Heading2"/>
        <w:keepNext/>
        <w:spacing w:line="360" w:lineRule="auto" w:before="240" w:after="120"/>
        <w:jc w:val="both"/>
      </w:pPr>
      <w:r>
        <w:rPr>
          <w:rFonts w:ascii="Times New Roman" w:hAnsi="Times New Roman"/>
          <w:b/>
          <w:sz w:val="24"/>
        </w:rPr>
        <w:t>7.2. Test Cases and Scenarios</w:t>
      </w:r>
    </w:p>
    <w:p>
      <w:pPr>
        <w:spacing w:line="360" w:lineRule="auto" w:before="0" w:after="160"/>
        <w:jc w:val="both"/>
      </w:pPr>
      <w:r>
        <w:rPr>
          <w:rFonts w:ascii="Times New Roman" w:hAnsi="Times New Roman"/>
          <w:sz w:val="24"/>
        </w:rPr>
        <w:t>The testing outcomes are summarized in the following verification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E0E0"/>
          </w:tcPr>
          <w:p>
            <w:r>
              <w:rPr>
                <w:rFonts w:ascii="Times New Roman" w:hAnsi="Times New Roman"/>
                <w:b/>
                <w:sz w:val="22"/>
              </w:rPr>
              <w:t>ID</w:t>
            </w:r>
          </w:p>
        </w:tc>
        <w:tc>
          <w:tcPr>
            <w:tcW w:type="dxa" w:w="1872"/>
            <w:shd w:val="clear" w:color="auto" w:fill="E0E0E0"/>
          </w:tcPr>
          <w:p>
            <w:r>
              <w:rPr>
                <w:rFonts w:ascii="Times New Roman" w:hAnsi="Times New Roman"/>
                <w:b/>
                <w:sz w:val="22"/>
              </w:rPr>
              <w:t>Scenario</w:t>
            </w:r>
          </w:p>
        </w:tc>
        <w:tc>
          <w:tcPr>
            <w:tcW w:type="dxa" w:w="1872"/>
            <w:shd w:val="clear" w:color="auto" w:fill="E0E0E0"/>
          </w:tcPr>
          <w:p>
            <w:r>
              <w:rPr>
                <w:rFonts w:ascii="Times New Roman" w:hAnsi="Times New Roman"/>
                <w:b/>
                <w:sz w:val="22"/>
              </w:rPr>
              <w:t>Input Data</w:t>
            </w:r>
          </w:p>
        </w:tc>
        <w:tc>
          <w:tcPr>
            <w:tcW w:type="dxa" w:w="1872"/>
            <w:shd w:val="clear" w:color="auto" w:fill="E0E0E0"/>
          </w:tcPr>
          <w:p>
            <w:r>
              <w:rPr>
                <w:rFonts w:ascii="Times New Roman" w:hAnsi="Times New Roman"/>
                <w:b/>
                <w:sz w:val="22"/>
              </w:rPr>
              <w:t>Expected Output</w:t>
            </w:r>
          </w:p>
        </w:tc>
        <w:tc>
          <w:tcPr>
            <w:tcW w:type="dxa" w:w="1872"/>
            <w:shd w:val="clear" w:color="auto" w:fill="E0E0E0"/>
          </w:tcPr>
          <w:p>
            <w:r>
              <w:rPr>
                <w:rFonts w:ascii="Times New Roman" w:hAnsi="Times New Roman"/>
                <w:b/>
                <w:sz w:val="22"/>
              </w:rPr>
              <w:t>Status</w:t>
            </w:r>
          </w:p>
        </w:tc>
      </w:tr>
      <w:tr>
        <w:tc>
          <w:tcPr>
            <w:tcW w:type="dxa" w:w="1872"/>
          </w:tcPr>
          <w:p>
            <w:r>
              <w:rPr>
                <w:rFonts w:ascii="Times New Roman" w:hAnsi="Times New Roman"/>
                <w:sz w:val="20"/>
              </w:rPr>
              <w:t>TC-01</w:t>
            </w:r>
          </w:p>
        </w:tc>
        <w:tc>
          <w:tcPr>
            <w:tcW w:type="dxa" w:w="1872"/>
          </w:tcPr>
          <w:p>
            <w:r>
              <w:rPr>
                <w:rFonts w:ascii="Times New Roman" w:hAnsi="Times New Roman"/>
                <w:sz w:val="20"/>
              </w:rPr>
              <w:t>User Login</w:t>
            </w:r>
          </w:p>
        </w:tc>
        <w:tc>
          <w:tcPr>
            <w:tcW w:type="dxa" w:w="1872"/>
          </w:tcPr>
          <w:p>
            <w:r>
              <w:rPr>
                <w:rFonts w:ascii="Times New Roman" w:hAnsi="Times New Roman"/>
                <w:sz w:val="20"/>
              </w:rPr>
              <w:t>Valid username + correct password</w:t>
            </w:r>
          </w:p>
        </w:tc>
        <w:tc>
          <w:tcPr>
            <w:tcW w:type="dxa" w:w="1872"/>
          </w:tcPr>
          <w:p>
            <w:r>
              <w:rPr>
                <w:rFonts w:ascii="Times New Roman" w:hAnsi="Times New Roman"/>
                <w:sz w:val="20"/>
              </w:rPr>
              <w:t>200 OK with JWT Token</w:t>
            </w:r>
          </w:p>
        </w:tc>
        <w:tc>
          <w:tcPr>
            <w:tcW w:type="dxa" w:w="1872"/>
          </w:tcPr>
          <w:p>
            <w:r>
              <w:rPr>
                <w:rFonts w:ascii="Times New Roman" w:hAnsi="Times New Roman"/>
                <w:sz w:val="20"/>
              </w:rPr>
              <w:t>Pass</w:t>
            </w:r>
          </w:p>
        </w:tc>
      </w:tr>
      <w:tr>
        <w:tc>
          <w:tcPr>
            <w:tcW w:type="dxa" w:w="1872"/>
          </w:tcPr>
          <w:p>
            <w:r>
              <w:rPr>
                <w:rFonts w:ascii="Times New Roman" w:hAnsi="Times New Roman"/>
                <w:sz w:val="20"/>
              </w:rPr>
              <w:t>TC-02</w:t>
            </w:r>
          </w:p>
        </w:tc>
        <w:tc>
          <w:tcPr>
            <w:tcW w:type="dxa" w:w="1872"/>
          </w:tcPr>
          <w:p>
            <w:r>
              <w:rPr>
                <w:rFonts w:ascii="Times New Roman" w:hAnsi="Times New Roman"/>
                <w:sz w:val="20"/>
              </w:rPr>
              <w:t>Invalid Login</w:t>
            </w:r>
          </w:p>
        </w:tc>
        <w:tc>
          <w:tcPr>
            <w:tcW w:type="dxa" w:w="1872"/>
          </w:tcPr>
          <w:p>
            <w:r>
              <w:rPr>
                <w:rFonts w:ascii="Times New Roman" w:hAnsi="Times New Roman"/>
                <w:sz w:val="20"/>
              </w:rPr>
              <w:t>Valid username + incorrect password</w:t>
            </w:r>
          </w:p>
        </w:tc>
        <w:tc>
          <w:tcPr>
            <w:tcW w:type="dxa" w:w="1872"/>
          </w:tcPr>
          <w:p>
            <w:r>
              <w:rPr>
                <w:rFonts w:ascii="Times New Roman" w:hAnsi="Times New Roman"/>
                <w:sz w:val="20"/>
              </w:rPr>
              <w:t>401 Unauthorized Error</w:t>
            </w:r>
          </w:p>
        </w:tc>
        <w:tc>
          <w:tcPr>
            <w:tcW w:type="dxa" w:w="1872"/>
          </w:tcPr>
          <w:p>
            <w:r>
              <w:rPr>
                <w:rFonts w:ascii="Times New Roman" w:hAnsi="Times New Roman"/>
                <w:sz w:val="20"/>
              </w:rPr>
              <w:t>Pass</w:t>
            </w:r>
          </w:p>
        </w:tc>
      </w:tr>
      <w:tr>
        <w:tc>
          <w:tcPr>
            <w:tcW w:type="dxa" w:w="1872"/>
          </w:tcPr>
          <w:p>
            <w:r>
              <w:rPr>
                <w:rFonts w:ascii="Times New Roman" w:hAnsi="Times New Roman"/>
                <w:sz w:val="20"/>
              </w:rPr>
              <w:t>TC-03</w:t>
            </w:r>
          </w:p>
        </w:tc>
        <w:tc>
          <w:tcPr>
            <w:tcW w:type="dxa" w:w="1872"/>
          </w:tcPr>
          <w:p>
            <w:r>
              <w:rPr>
                <w:rFonts w:ascii="Times New Roman" w:hAnsi="Times New Roman"/>
                <w:sz w:val="20"/>
              </w:rPr>
              <w:t>Auth Guard</w:t>
            </w:r>
          </w:p>
        </w:tc>
        <w:tc>
          <w:tcPr>
            <w:tcW w:type="dxa" w:w="1872"/>
          </w:tcPr>
          <w:p>
            <w:r>
              <w:rPr>
                <w:rFonts w:ascii="Times New Roman" w:hAnsi="Times New Roman"/>
                <w:sz w:val="20"/>
              </w:rPr>
              <w:t>Get shipments without token in header</w:t>
            </w:r>
          </w:p>
        </w:tc>
        <w:tc>
          <w:tcPr>
            <w:tcW w:type="dxa" w:w="1872"/>
          </w:tcPr>
          <w:p>
            <w:r>
              <w:rPr>
                <w:rFonts w:ascii="Times New Roman" w:hAnsi="Times New Roman"/>
                <w:sz w:val="20"/>
              </w:rPr>
              <w:t>401 No Token Provided</w:t>
            </w:r>
          </w:p>
        </w:tc>
        <w:tc>
          <w:tcPr>
            <w:tcW w:type="dxa" w:w="1872"/>
          </w:tcPr>
          <w:p>
            <w:r>
              <w:rPr>
                <w:rFonts w:ascii="Times New Roman" w:hAnsi="Times New Roman"/>
                <w:sz w:val="20"/>
              </w:rPr>
              <w:t>Pass</w:t>
            </w:r>
          </w:p>
        </w:tc>
      </w:tr>
      <w:tr>
        <w:tc>
          <w:tcPr>
            <w:tcW w:type="dxa" w:w="1872"/>
          </w:tcPr>
          <w:p>
            <w:r>
              <w:rPr>
                <w:rFonts w:ascii="Times New Roman" w:hAnsi="Times New Roman"/>
                <w:sz w:val="20"/>
              </w:rPr>
              <w:t>TC-04</w:t>
            </w:r>
          </w:p>
        </w:tc>
        <w:tc>
          <w:tcPr>
            <w:tcW w:type="dxa" w:w="1872"/>
          </w:tcPr>
          <w:p>
            <w:r>
              <w:rPr>
                <w:rFonts w:ascii="Times New Roman" w:hAnsi="Times New Roman"/>
                <w:sz w:val="20"/>
              </w:rPr>
              <w:t>Public Search</w:t>
            </w:r>
          </w:p>
        </w:tc>
        <w:tc>
          <w:tcPr>
            <w:tcW w:type="dxa" w:w="1872"/>
          </w:tcPr>
          <w:p>
            <w:r>
              <w:rPr>
                <w:rFonts w:ascii="Times New Roman" w:hAnsi="Times New Roman"/>
                <w:sz w:val="20"/>
              </w:rPr>
              <w:t>GET shipment details via valid tracking ID</w:t>
            </w:r>
          </w:p>
        </w:tc>
        <w:tc>
          <w:tcPr>
            <w:tcW w:type="dxa" w:w="1872"/>
          </w:tcPr>
          <w:p>
            <w:r>
              <w:rPr>
                <w:rFonts w:ascii="Times New Roman" w:hAnsi="Times New Roman"/>
                <w:sz w:val="20"/>
              </w:rPr>
              <w:t>200 OK + Shipment History</w:t>
            </w:r>
          </w:p>
        </w:tc>
        <w:tc>
          <w:tcPr>
            <w:tcW w:type="dxa" w:w="1872"/>
          </w:tcPr>
          <w:p>
            <w:r>
              <w:rPr>
                <w:rFonts w:ascii="Times New Roman" w:hAnsi="Times New Roman"/>
                <w:sz w:val="20"/>
              </w:rPr>
              <w:t>Pass</w:t>
            </w:r>
          </w:p>
        </w:tc>
      </w:tr>
      <w:tr>
        <w:tc>
          <w:tcPr>
            <w:tcW w:type="dxa" w:w="1872"/>
          </w:tcPr>
          <w:p>
            <w:r>
              <w:rPr>
                <w:rFonts w:ascii="Times New Roman" w:hAnsi="Times New Roman"/>
                <w:sz w:val="20"/>
              </w:rPr>
              <w:t>TC-05</w:t>
            </w:r>
          </w:p>
        </w:tc>
        <w:tc>
          <w:tcPr>
            <w:tcW w:type="dxa" w:w="1872"/>
          </w:tcPr>
          <w:p>
            <w:r>
              <w:rPr>
                <w:rFonts w:ascii="Times New Roman" w:hAnsi="Times New Roman"/>
                <w:sz w:val="20"/>
              </w:rPr>
              <w:t>Public Search Fail</w:t>
            </w:r>
          </w:p>
        </w:tc>
        <w:tc>
          <w:tcPr>
            <w:tcW w:type="dxa" w:w="1872"/>
          </w:tcPr>
          <w:p>
            <w:r>
              <w:rPr>
                <w:rFonts w:ascii="Times New Roman" w:hAnsi="Times New Roman"/>
                <w:sz w:val="20"/>
              </w:rPr>
              <w:t>GET shipment via non-existent tracking ID</w:t>
            </w:r>
          </w:p>
        </w:tc>
        <w:tc>
          <w:tcPr>
            <w:tcW w:type="dxa" w:w="1872"/>
          </w:tcPr>
          <w:p>
            <w:r>
              <w:rPr>
                <w:rFonts w:ascii="Times New Roman" w:hAnsi="Times New Roman"/>
                <w:sz w:val="20"/>
              </w:rPr>
              <w:t>404 Not Found JSON</w:t>
            </w:r>
          </w:p>
        </w:tc>
        <w:tc>
          <w:tcPr>
            <w:tcW w:type="dxa" w:w="1872"/>
          </w:tcPr>
          <w:p>
            <w:r>
              <w:rPr>
                <w:rFonts w:ascii="Times New Roman" w:hAnsi="Times New Roman"/>
                <w:sz w:val="20"/>
              </w:rPr>
              <w:t>Pass</w:t>
            </w:r>
          </w:p>
        </w:tc>
      </w:tr>
      <w:tr>
        <w:tc>
          <w:tcPr>
            <w:tcW w:type="dxa" w:w="1872"/>
          </w:tcPr>
          <w:p>
            <w:r>
              <w:rPr>
                <w:rFonts w:ascii="Times New Roman" w:hAnsi="Times New Roman"/>
                <w:sz w:val="20"/>
              </w:rPr>
              <w:t>TC-06</w:t>
            </w:r>
          </w:p>
        </w:tc>
        <w:tc>
          <w:tcPr>
            <w:tcW w:type="dxa" w:w="1872"/>
          </w:tcPr>
          <w:p>
            <w:r>
              <w:rPr>
                <w:rFonts w:ascii="Times New Roman" w:hAnsi="Times New Roman"/>
                <w:sz w:val="20"/>
              </w:rPr>
              <w:t>Admin Check</w:t>
            </w:r>
          </w:p>
        </w:tc>
        <w:tc>
          <w:tcPr>
            <w:tcW w:type="dxa" w:w="1872"/>
          </w:tcPr>
          <w:p>
            <w:r>
              <w:rPr>
                <w:rFonts w:ascii="Times New Roman" w:hAnsi="Times New Roman"/>
                <w:sz w:val="20"/>
              </w:rPr>
              <w:t>Non-admin user tries to write a shipment</w:t>
            </w:r>
          </w:p>
        </w:tc>
        <w:tc>
          <w:tcPr>
            <w:tcW w:type="dxa" w:w="1872"/>
          </w:tcPr>
          <w:p>
            <w:r>
              <w:rPr>
                <w:rFonts w:ascii="Times New Roman" w:hAnsi="Times New Roman"/>
                <w:sz w:val="20"/>
              </w:rPr>
              <w:t>403 Access Denied</w:t>
            </w:r>
          </w:p>
        </w:tc>
        <w:tc>
          <w:tcPr>
            <w:tcW w:type="dxa" w:w="1872"/>
          </w:tcPr>
          <w:p>
            <w:r>
              <w:rPr>
                <w:rFonts w:ascii="Times New Roman" w:hAnsi="Times New Roman"/>
                <w:sz w:val="20"/>
              </w:rPr>
              <w:t>Pass</w:t>
            </w:r>
          </w:p>
        </w:tc>
      </w:tr>
    </w:tbl>
    <w:p>
      <w:r>
        <w:br w:type="page"/>
      </w:r>
    </w:p>
    <w:p>
      <w:pPr>
        <w:keepNext/>
        <w:spacing w:line="480" w:lineRule="auto" w:before="360" w:after="240"/>
        <w:jc w:val="center"/>
      </w:pPr>
      <w:r>
        <w:rPr>
          <w:rFonts w:ascii="Times New Roman" w:hAnsi="Times New Roman"/>
          <w:b/>
          <w:sz w:val="32"/>
        </w:rPr>
        <w:t>8. IMPLEMENTATION</w:t>
      </w:r>
    </w:p>
    <w:p>
      <w:pPr>
        <w:pStyle w:val="Heading2"/>
        <w:keepNext/>
        <w:spacing w:line="360" w:lineRule="auto" w:before="240" w:after="120"/>
        <w:jc w:val="both"/>
      </w:pPr>
      <w:r>
        <w:rPr>
          <w:rFonts w:ascii="Times New Roman" w:hAnsi="Times New Roman"/>
          <w:b/>
          <w:sz w:val="24"/>
        </w:rPr>
        <w:t>8.1. System Configuration &amp; Setup</w:t>
      </w:r>
    </w:p>
    <w:p>
      <w:pPr>
        <w:spacing w:line="360" w:lineRule="auto" w:before="0" w:after="160"/>
        <w:jc w:val="both"/>
      </w:pPr>
      <w:r>
        <w:rPr>
          <w:rFonts w:ascii="Times New Roman" w:hAnsi="Times New Roman"/>
          <w:sz w:val="24"/>
        </w:rPr>
        <w:t>To initialize the system locally, the following environment configuration is required in a `.env` file within the `backend/` directory:</w:t>
        <w:br/>
        <w:t>PORT=5000</w:t>
        <w:br/>
        <w:t>MONGO_URI=mongodb://127.0.0.1:27017/logitrack</w:t>
        <w:br/>
        <w:t>JWT_SECRET=your_super_secret_jwt_sign_key_12345</w:t>
        <w:br/>
        <w:br/>
        <w:t>Commands to install and launch the backend API:</w:t>
        <w:br/>
        <w:t>1. Change directory: cd backend/</w:t>
        <w:br/>
        <w:t>2. Install modules: npm install</w:t>
        <w:br/>
        <w:t>3. Seed initial products: node seedProducts.js</w:t>
        <w:br/>
        <w:t>4. Seed delivery agents: node seedAgents.js</w:t>
        <w:br/>
        <w:t>5. Run the web server: npm start</w:t>
      </w:r>
    </w:p>
    <w:p>
      <w:pPr>
        <w:pStyle w:val="Heading2"/>
        <w:keepNext/>
        <w:spacing w:line="360" w:lineRule="auto" w:before="240" w:after="120"/>
        <w:jc w:val="both"/>
      </w:pPr>
      <w:r>
        <w:rPr>
          <w:rFonts w:ascii="Times New Roman" w:hAnsi="Times New Roman"/>
          <w:b/>
          <w:sz w:val="24"/>
        </w:rPr>
        <w:t>8.2. Containerization and CI/CD Setup</w:t>
      </w:r>
    </w:p>
    <w:p>
      <w:pPr>
        <w:spacing w:line="360" w:lineRule="auto" w:before="0" w:after="160"/>
        <w:jc w:val="both"/>
      </w:pPr>
      <w:r>
        <w:rPr>
          <w:rFonts w:ascii="Times New Roman" w:hAnsi="Times New Roman"/>
          <w:sz w:val="24"/>
        </w:rPr>
        <w:t>To ensure identical running environments in development, testing, and production, the application is containerized using Docker. The `Dockerfile` in the backend directory copies package dependencies, installs clean modules, and exposes port 5000. The orchestration of the system services (Express and MongoDB) is defined inside `docker-compose.yml`.</w:t>
        <w:br/>
        <w:br/>
        <w:t>A multi-stage CI/CD pipeline is configured inside a `Jenkinsfile` in the project root. The Jenkins pipeline performs the following steps:</w:t>
        <w:br/>
        <w:t>1. Checkouts: Jenkins pulls the latest code commit from the GitHub repository.</w:t>
        <w:br/>
        <w:t>2. Installs: Pulls down Node.js modules and runs validation scripts.</w:t>
        <w:br/>
        <w:t>3. Docker Build: Compiles a production Docker image tagged with the commit hash.</w:t>
        <w:br/>
        <w:t>4. Deployment Hook: Connects to the host server and triggers a restart of the containers, delivering zero-downtime hot updates.</w:t>
      </w:r>
    </w:p>
    <w:p>
      <w:pPr>
        <w:pStyle w:val="Heading2"/>
        <w:keepNext/>
        <w:spacing w:line="360" w:lineRule="auto" w:before="240" w:after="120"/>
        <w:jc w:val="both"/>
      </w:pPr>
      <w:r>
        <w:rPr>
          <w:rFonts w:ascii="Times New Roman" w:hAnsi="Times New Roman"/>
          <w:b/>
          <w:sz w:val="24"/>
        </w:rPr>
        <w:t>8.3. Migration and Conversion Plan</w:t>
      </w:r>
    </w:p>
    <w:p>
      <w:pPr>
        <w:spacing w:line="360" w:lineRule="auto" w:before="0" w:after="160"/>
        <w:jc w:val="both"/>
      </w:pPr>
      <w:r>
        <w:rPr>
          <w:rFonts w:ascii="Times New Roman" w:hAnsi="Times New Roman"/>
          <w:sz w:val="24"/>
        </w:rPr>
        <w:t>Transitioning from the legacy manual tracking system to LogiTrack will utilize a Direct Cutover strategy. On the day of conversion, spreadsheet records will be parsed via a custom migration script and loaded directly into MongoDB collections. Staff members will be granted login credentials, and the legacy spreadsheet files will be marked as read-only. This ensures a clean transition with no overlapping tracking histories.</w:t>
      </w:r>
    </w:p>
    <w:p>
      <w:r>
        <w:br w:type="page"/>
      </w:r>
    </w:p>
    <w:p>
      <w:pPr>
        <w:keepNext/>
        <w:spacing w:line="480" w:lineRule="auto" w:before="360" w:after="240"/>
        <w:jc w:val="center"/>
      </w:pPr>
      <w:r>
        <w:rPr>
          <w:rFonts w:ascii="Times New Roman" w:hAnsi="Times New Roman"/>
          <w:b/>
          <w:sz w:val="32"/>
        </w:rPr>
        <w:t>9. PROJECT LEGACY</w:t>
      </w:r>
    </w:p>
    <w:p>
      <w:pPr>
        <w:pStyle w:val="Heading2"/>
        <w:keepNext/>
        <w:spacing w:line="360" w:lineRule="auto" w:before="240" w:after="120"/>
        <w:jc w:val="both"/>
      </w:pPr>
      <w:r>
        <w:rPr>
          <w:rFonts w:ascii="Times New Roman" w:hAnsi="Times New Roman"/>
          <w:b/>
          <w:sz w:val="24"/>
        </w:rPr>
        <w:t>9.1. Current Status of the Project</w:t>
      </w:r>
    </w:p>
    <w:p>
      <w:pPr>
        <w:spacing w:line="360" w:lineRule="auto" w:before="0" w:after="160"/>
        <w:jc w:val="both"/>
      </w:pPr>
      <w:r>
        <w:rPr>
          <w:rFonts w:ascii="Times New Roman" w:hAnsi="Times New Roman"/>
          <w:sz w:val="24"/>
        </w:rPr>
        <w:t>LogiTrack is currently a fully functional prototype. All primary user flows are operational: users can register, administrators can provision shipments and assign delivery agents, and delivery agents can view details and progress transit status phases. The API endpoints are secure, and container configurations allow rapid setup in clean server environments.</w:t>
      </w:r>
    </w:p>
    <w:p>
      <w:pPr>
        <w:pStyle w:val="Heading2"/>
        <w:keepNext/>
        <w:spacing w:line="360" w:lineRule="auto" w:before="240" w:after="120"/>
        <w:jc w:val="both"/>
      </w:pPr>
      <w:r>
        <w:rPr>
          <w:rFonts w:ascii="Times New Roman" w:hAnsi="Times New Roman"/>
          <w:b/>
          <w:sz w:val="24"/>
        </w:rPr>
        <w:t>9.2. Remaining Areas of Concern</w:t>
      </w:r>
    </w:p>
    <w:p>
      <w:pPr>
        <w:spacing w:line="360" w:lineRule="auto" w:before="0" w:after="160"/>
        <w:jc w:val="both"/>
      </w:pPr>
      <w:r>
        <w:rPr>
          <w:rFonts w:ascii="Times New Roman" w:hAnsi="Times New Roman"/>
          <w:sz w:val="24"/>
        </w:rPr>
        <w:t>Despite meeting all core criteria, the following enhancements remain open:</w:t>
        <w:br/>
        <w:t>• Offline Functionality: Delivery agents working in remote areas may lose cell coverage. Incorporating progressive web app (PWA) caching would allow agents to record location changes locally and sync with the database once connectivity is restored.</w:t>
        <w:br/>
        <w:t>• Third-Party Notifications: Integrating Twilio SMS or SendGrid email APIs to automatically dispatch notification alerts when status transitions to 'Out for Delivery' or 'Delivered'.</w:t>
      </w:r>
    </w:p>
    <w:p>
      <w:pPr>
        <w:pStyle w:val="Heading2"/>
        <w:keepNext/>
        <w:spacing w:line="360" w:lineRule="auto" w:before="240" w:after="120"/>
        <w:jc w:val="both"/>
      </w:pPr>
      <w:r>
        <w:rPr>
          <w:rFonts w:ascii="Times New Roman" w:hAnsi="Times New Roman"/>
          <w:b/>
          <w:sz w:val="24"/>
        </w:rPr>
        <w:t>9.3. Technical and Managerial Lessons Learnt</w:t>
      </w:r>
    </w:p>
    <w:p>
      <w:pPr>
        <w:spacing w:line="360" w:lineRule="auto" w:before="0" w:after="160"/>
        <w:jc w:val="both"/>
      </w:pPr>
      <w:r>
        <w:rPr>
          <w:rFonts w:ascii="Times New Roman" w:hAnsi="Times New Roman"/>
          <w:sz w:val="24"/>
        </w:rPr>
        <w:t>• Architecture Flexibility: Storing shipment history as an array of nested sub-documents inside the Shipment schema is significantly more efficient than maintaining separate tables with SQL joins. It speeds up retrieval times for search queries.</w:t>
        <w:br/>
        <w:t>• Automation Advantages: Writing a comprehensive `Jenkinsfile` and automating Docker deployments prevented typical 'works on my machine' integration bugs, ensuring clean developer handovers.</w:t>
      </w:r>
    </w:p>
    <w:p>
      <w:r>
        <w:br w:type="page"/>
      </w:r>
    </w:p>
    <w:p>
      <w:pPr>
        <w:keepNext/>
        <w:spacing w:line="480" w:lineRule="auto" w:before="360" w:after="240"/>
        <w:jc w:val="center"/>
      </w:pPr>
      <w:r>
        <w:rPr>
          <w:rFonts w:ascii="Times New Roman" w:hAnsi="Times New Roman"/>
          <w:b/>
          <w:sz w:val="32"/>
        </w:rPr>
        <w:t>10. SOURCE CODE &amp; SYSTEM SNAPSHOTS</w:t>
      </w:r>
    </w:p>
    <w:p>
      <w:pPr>
        <w:spacing w:line="360" w:lineRule="auto" w:before="0" w:after="160"/>
        <w:jc w:val="both"/>
      </w:pPr>
      <w:r>
        <w:rPr>
          <w:rFonts w:ascii="Times New Roman" w:hAnsi="Times New Roman"/>
          <w:sz w:val="24"/>
        </w:rPr>
        <w:t>This section contains crucial source code models implemented for the LogiTrack application.</w:t>
      </w:r>
    </w:p>
    <w:p>
      <w:pPr>
        <w:pStyle w:val="Heading2"/>
        <w:keepNext/>
        <w:spacing w:line="360" w:lineRule="auto" w:before="240" w:after="120"/>
        <w:jc w:val="both"/>
      </w:pPr>
      <w:r>
        <w:rPr>
          <w:rFonts w:ascii="Times New Roman" w:hAnsi="Times New Roman"/>
          <w:b/>
          <w:sz w:val="24"/>
        </w:rPr>
        <w:t>10.1. User Model Schema (backend/models/User.js)</w:t>
      </w:r>
    </w:p>
    <w:p>
      <w:pPr>
        <w:spacing w:line="360" w:lineRule="auto" w:before="0" w:after="160"/>
        <w:jc w:val="both"/>
      </w:pPr>
      <w:r>
        <w:rPr>
          <w:rFonts w:ascii="Times New Roman" w:hAnsi="Times New Roman"/>
          <w:sz w:val="24"/>
        </w:rPr>
        <w:t>const mongoose = require('mongoose');</w:t>
        <w:br/>
        <w:t>const bcrypt = require('bcryptjs');</w:t>
        <w:br/>
        <w:br/>
        <w:t>const UserSchema = new mongoose.Schema({</w:t>
        <w:br/>
        <w:t xml:space="preserve">    username: { type: String, required: true, unique: true },</w:t>
        <w:br/>
        <w:t xml:space="preserve">    email: { type: String, required: true, unique: true },</w:t>
        <w:br/>
        <w:t xml:space="preserve">    password: { type: String, required: true },</w:t>
        <w:br/>
        <w:t xml:space="preserve">    phone: { type: String, default: '' },</w:t>
        <w:br/>
        <w:t xml:space="preserve">    role: { type: String, enum: ['user', 'admin', 'delivery_agent'], default: 'user' },</w:t>
        <w:br/>
        <w:t xml:space="preserve">    savedAddresses: [{ label: String, address: String }],</w:t>
        <w:br/>
        <w:t xml:space="preserve">    rating: { type: Number, default: 0 },</w:t>
        <w:br/>
        <w:t xml:space="preserve">    ordersDelivered: { type: Number, default: 0 },</w:t>
        <w:br/>
        <w:t xml:space="preserve">    createdAt: { type: Date, default: Date.now }</w:t>
        <w:br/>
        <w:t>});</w:t>
        <w:br/>
      </w:r>
    </w:p>
    <w:p>
      <w:pPr>
        <w:pStyle w:val="Heading2"/>
        <w:keepNext/>
        <w:spacing w:line="360" w:lineRule="auto" w:before="240" w:after="120"/>
        <w:jc w:val="both"/>
      </w:pPr>
      <w:r>
        <w:rPr>
          <w:rFonts w:ascii="Times New Roman" w:hAnsi="Times New Roman"/>
          <w:b/>
          <w:sz w:val="24"/>
        </w:rPr>
        <w:t>10.2. Shipment Model Schema (backend/models/Shipment.js)</w:t>
      </w:r>
    </w:p>
    <w:p>
      <w:pPr>
        <w:spacing w:line="360" w:lineRule="auto" w:before="0" w:after="160"/>
        <w:jc w:val="both"/>
      </w:pPr>
      <w:r>
        <w:rPr>
          <w:rFonts w:ascii="Times New Roman" w:hAnsi="Times New Roman"/>
          <w:sz w:val="24"/>
        </w:rPr>
        <w:t>const mongoose = require('mongoose');</w:t>
        <w:br/>
        <w:br/>
        <w:t>const ShipmentSchema = new mongoose.Schema({</w:t>
        <w:br/>
        <w:t xml:space="preserve">    trackingId: { type: String, required: true, unique: true },</w:t>
        <w:br/>
        <w:t xml:space="preserve">    orderId: { type: String, unique: true },</w:t>
        <w:br/>
        <w:t xml:space="preserve">    productDetails: { name: String, quantity: Number, price: Number, image: String },</w:t>
        <w:br/>
        <w:t xml:space="preserve">    totalAmount: Number,</w:t>
        <w:br/>
        <w:t xml:space="preserve">    isDefaultAddress: Boolean,</w:t>
        <w:br/>
        <w:t xml:space="preserve">    sender: { name: String, address: String, phone: String },</w:t>
        <w:br/>
        <w:t xml:space="preserve">    receiver: { name: String, address: String, phone: String },</w:t>
        <w:br/>
        <w:t xml:space="preserve">    currentStatus: {</w:t>
        <w:br/>
        <w:t xml:space="preserve">        type: String,</w:t>
        <w:br/>
        <w:t xml:space="preserve">        enum: ['Order Placed', 'Processing', 'Shipped', 'Picked Up', 'In Transit', 'Out for Delivery', 'Delivered', 'Cancelled', 'Returned'],</w:t>
        <w:br/>
        <w:t xml:space="preserve">        default: 'Order Placed'</w:t>
        <w:br/>
        <w:t xml:space="preserve">    },</w:t>
        <w:br/>
        <w:t xml:space="preserve">    currentLocation: { type: String, default: 'Pending' },</w:t>
        <w:br/>
        <w:t xml:space="preserve">    estimatedDelivery: { type: Date },</w:t>
        <w:br/>
        <w:t xml:space="preserve">    owner: { type: mongoose.Schema.Types.ObjectId, ref: 'User' },</w:t>
        <w:br/>
        <w:t xml:space="preserve">    history: [{</w:t>
        <w:br/>
        <w:t xml:space="preserve">        status: String, location: String, description: String,</w:t>
        <w:br/>
        <w:t xml:space="preserve">        timestamp: { type: Date, default: Date.now }</w:t>
        <w:br/>
        <w:t xml:space="preserve">    }],</w:t>
        <w:br/>
        <w:t xml:space="preserve">    createdAt: { type: Date, default: Date.now }</w:t>
        <w:br/>
        <w:t>});</w:t>
        <w:br/>
      </w:r>
    </w:p>
    <w:p>
      <w:r>
        <w:br w:type="page"/>
      </w:r>
    </w:p>
    <w:p>
      <w:pPr>
        <w:keepNext/>
        <w:spacing w:line="480" w:lineRule="auto" w:before="360" w:after="240"/>
        <w:jc w:val="center"/>
      </w:pPr>
      <w:r>
        <w:rPr>
          <w:rFonts w:ascii="Times New Roman" w:hAnsi="Times New Roman"/>
          <w:b/>
          <w:sz w:val="32"/>
        </w:rPr>
        <w:t>11. BIBLIOGRAPHY</w:t>
      </w:r>
    </w:p>
    <w:p>
      <w:pPr>
        <w:spacing w:line="360" w:lineRule="auto" w:before="0" w:after="160"/>
        <w:jc w:val="both"/>
      </w:pPr>
      <w:r>
        <w:rPr>
          <w:rFonts w:ascii="Times New Roman" w:hAnsi="Times New Roman"/>
          <w:sz w:val="24"/>
        </w:rPr>
        <w:t>1. Node.js Documentation and Guides: https://nodejs.org/en/docs</w:t>
        <w:br/>
        <w:t>2. Express.js REST Routing Reference: https://expressjs.com/</w:t>
        <w:br/>
        <w:t>3. MongoDB Manual and Query Language: https://www.mongodb.com/docs/manual/</w:t>
        <w:br/>
        <w:t>4. Mongoose ODM API Specifications: https://mongoosejs.com/docs/api.html</w:t>
        <w:br/>
        <w:t>5. Docker Compose Orchestration Guide: https://docs.docker.com/compose/</w:t>
        <w:br/>
        <w:t>6. Jenkins Pipelines and Jenkinsfile Directives: https://www.jenkins.io/doc/book/pipeline/</w:t>
        <w:br/>
        <w:t>7. JSON Web Token (JWT) Standards: https://jwt.io/introduction/</w:t>
      </w:r>
    </w:p>
    <w:sectPr>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