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33804" w14:textId="64F259A3" w:rsidR="00B07983" w:rsidRDefault="00B07983" w:rsidP="00B07983">
      <w:pPr>
        <w:pStyle w:val="PhDCorpo"/>
      </w:pPr>
      <w:r>
        <w:tab/>
      </w:r>
      <w:r>
        <w:t xml:space="preserve">De forma a testar as especificações acima previstas, foram realizados ensaios experimentais simulando o ambiente no qual o robô irá operar. Começou-se por testar o sensor e verificou-se que as medidas dos sensores não atingem nem 0 V nem </w:t>
      </w:r>
      <w:r>
        <w:t>3,3</w:t>
      </w:r>
      <w:r>
        <w:t xml:space="preserve"> V.</w:t>
      </w:r>
    </w:p>
    <w:p w14:paraId="4698F6FD" w14:textId="2156E5C3" w:rsidR="00B07983" w:rsidRDefault="00B07983" w:rsidP="00B07983">
      <w:pPr>
        <w:pStyle w:val="PhDCorpoTextoDepoisTabela"/>
      </w:pPr>
      <w:r>
        <w:tab/>
      </w:r>
      <w:r>
        <w:tab/>
      </w:r>
      <w:r>
        <w:t xml:space="preserve">Para verificar qual a zona de funcionamento dos motores, apurou-se qual a gama de valores de </w:t>
      </w:r>
      <w:proofErr w:type="spellStart"/>
      <w:r>
        <w:rPr>
          <w:i/>
          <w:iCs/>
        </w:rPr>
        <w:t>duty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cycle</w:t>
      </w:r>
      <w:proofErr w:type="spellEnd"/>
      <w:r>
        <w:rPr>
          <w:i/>
          <w:iCs/>
        </w:rPr>
        <w:t xml:space="preserve"> </w:t>
      </w:r>
      <w:r>
        <w:t>do sinal PWM necessários para garantir</w:t>
      </w:r>
      <w:r w:rsidR="0074565B">
        <w:t xml:space="preserve"> a operação dos mesmos. </w:t>
      </w:r>
      <w:r>
        <w:t>Concluiu</w:t>
      </w:r>
      <w:r w:rsidR="0074565B">
        <w:noBreakHyphen/>
      </w:r>
      <w:r>
        <w:t xml:space="preserve">se que o motor apenas possui binário de arranque suficiente quando o </w:t>
      </w:r>
      <w:proofErr w:type="spellStart"/>
      <w:r>
        <w:rPr>
          <w:i/>
          <w:iCs/>
        </w:rPr>
        <w:t>duty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cycle</w:t>
      </w:r>
      <w:proofErr w:type="spellEnd"/>
      <w:r>
        <w:rPr>
          <w:i/>
          <w:iCs/>
        </w:rPr>
        <w:t xml:space="preserve"> </w:t>
      </w:r>
      <w:r>
        <w:t xml:space="preserve">do sinal PWM ronda os </w:t>
      </w:r>
      <w:r>
        <w:t>65</w:t>
      </w:r>
      <w:r>
        <w:t xml:space="preserve"> %. Já com o motor em funcionamento, o </w:t>
      </w:r>
      <w:proofErr w:type="spellStart"/>
      <w:r>
        <w:rPr>
          <w:i/>
          <w:iCs/>
        </w:rPr>
        <w:t>duty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cycle</w:t>
      </w:r>
      <w:proofErr w:type="spellEnd"/>
      <w:r>
        <w:t xml:space="preserve"> pode atingir um mínimo de </w:t>
      </w:r>
      <w:r>
        <w:t>50</w:t>
      </w:r>
      <w:r>
        <w:t xml:space="preserve"> % sem que os motores parem. </w:t>
      </w:r>
      <w:r w:rsidR="0074565B">
        <w:t xml:space="preserve">Estes valores permitiram ajustar o bloco de </w:t>
      </w:r>
      <w:r w:rsidR="0074565B">
        <w:rPr>
          <w:i/>
          <w:iCs/>
        </w:rPr>
        <w:t xml:space="preserve">offset </w:t>
      </w:r>
      <w:r w:rsidR="0074565B">
        <w:t xml:space="preserve">do controlador do módulo seguidor de linha, estabelecendo-se um valor de 70 %. </w:t>
      </w:r>
    </w:p>
    <w:p w14:paraId="0872FFBC" w14:textId="17074E4E" w:rsidR="00122312" w:rsidRDefault="0074565B" w:rsidP="00C844ED">
      <w:pPr>
        <w:pStyle w:val="PhDCorpoTextoDepoisTabela"/>
      </w:pPr>
      <w:r>
        <w:tab/>
        <w:t>Os parâmetros do controlador PID foram obtidos através de métodos heurísticos. Verificou</w:t>
      </w:r>
      <w:r>
        <w:noBreakHyphen/>
        <w:t xml:space="preserve">se que aplicando um ganho proporcional muito superior a um, a variável de atuação do controlador estava sempre muito próxima da saturação, impedindo a realização de trajetórias curvas. </w:t>
      </w:r>
      <w:r w:rsidR="000638AB">
        <w:t xml:space="preserve">Os ganhos integral e derivativo têm valores muito menores ao valor do ganho proporcional. O ganho integral é importante, principalmente, na realização de curvas mais acentuadas, uma vez que tem em conta o valor dos erros </w:t>
      </w:r>
      <w:r w:rsidR="000638AB" w:rsidRPr="00650630">
        <w:t xml:space="preserve">anteriores, </w:t>
      </w:r>
      <w:r w:rsidR="00650630">
        <w:t>aumentando</w:t>
      </w:r>
      <w:r w:rsidR="00BF20B6">
        <w:t>, a</w:t>
      </w:r>
      <w:r w:rsidR="00BF20B6">
        <w:t>o</w:t>
      </w:r>
      <w:r w:rsidR="00BF20B6">
        <w:t xml:space="preserve"> longo</w:t>
      </w:r>
      <w:r w:rsidR="00BF20B6">
        <w:t xml:space="preserve"> do tempo</w:t>
      </w:r>
      <w:r w:rsidR="00BF20B6">
        <w:t xml:space="preserve">, </w:t>
      </w:r>
      <w:r w:rsidR="00650630">
        <w:t>a velocidade d</w:t>
      </w:r>
      <w:r w:rsidR="00BF20B6">
        <w:t xml:space="preserve">e </w:t>
      </w:r>
      <w:r w:rsidR="00650630">
        <w:t xml:space="preserve">rotação do motor que tem de fazer a compensação da trajetória e reduzindo a </w:t>
      </w:r>
      <w:r w:rsidR="00BF20B6">
        <w:t>do motor contrário,</w:t>
      </w:r>
      <w:r w:rsidR="00650630">
        <w:t xml:space="preserve"> quando o DWR se encontra fora da trajetória ideal</w:t>
      </w:r>
      <w:r w:rsidR="000638AB">
        <w:t xml:space="preserve">. </w:t>
      </w:r>
      <w:r w:rsidR="00BF20B6">
        <w:t>No entanto, a partir de certo valor provoca a saturação do controlador, impedindo a realização de trajetórias curvas.</w:t>
      </w:r>
      <w:r w:rsidR="00BF20B6">
        <w:t xml:space="preserve"> </w:t>
      </w:r>
      <w:r w:rsidR="00BF20B6" w:rsidRPr="00BF20B6">
        <w:rPr>
          <w:highlight w:val="yellow"/>
        </w:rPr>
        <w:t xml:space="preserve">Os valores estipulados situam-se entre 0,2 e 0,4. </w:t>
      </w:r>
      <w:r w:rsidR="000638AB" w:rsidRPr="00BF20B6">
        <w:rPr>
          <w:highlight w:val="yellow"/>
        </w:rPr>
        <w:t>O</w:t>
      </w:r>
      <w:r w:rsidR="000638AB">
        <w:t xml:space="preserve"> ganho derivativo também é importante na realização de curvas mais acentuadas</w:t>
      </w:r>
      <w:r w:rsidR="00650630">
        <w:t>, uma vez que faz com que o sistema responda mais cedo à variação e assim manter-se na trajetória.</w:t>
      </w:r>
      <w:r w:rsidR="00BF20B6" w:rsidRPr="00BF20B6">
        <w:t xml:space="preserve"> </w:t>
      </w:r>
      <w:r w:rsidR="00BF20B6">
        <w:t xml:space="preserve">Porem, </w:t>
      </w:r>
      <w:r w:rsidR="00C844ED">
        <w:t xml:space="preserve">para valores superiores aos ideais, faz com o DWR apresente instabilidades mesmo em linha reta. </w:t>
      </w:r>
      <w:r w:rsidR="00C844ED" w:rsidRPr="00C844ED">
        <w:rPr>
          <w:highlight w:val="yellow"/>
        </w:rPr>
        <w:t>O valor máximo para este parâmetro deve ser 0,015.</w:t>
      </w:r>
      <w:r w:rsidR="00C844ED">
        <w:t xml:space="preserve"> É de referir que se usou um período de amostragem de 10 ms. </w:t>
      </w:r>
    </w:p>
    <w:sectPr w:rsidR="001223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GotT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83"/>
    <w:rsid w:val="00012ED0"/>
    <w:rsid w:val="000638AB"/>
    <w:rsid w:val="00122312"/>
    <w:rsid w:val="001E0836"/>
    <w:rsid w:val="0028204E"/>
    <w:rsid w:val="00290F8A"/>
    <w:rsid w:val="002A20D8"/>
    <w:rsid w:val="003D440F"/>
    <w:rsid w:val="00650630"/>
    <w:rsid w:val="0074565B"/>
    <w:rsid w:val="00B02A65"/>
    <w:rsid w:val="00B07983"/>
    <w:rsid w:val="00BF20B6"/>
    <w:rsid w:val="00C12C01"/>
    <w:rsid w:val="00C16C77"/>
    <w:rsid w:val="00C20015"/>
    <w:rsid w:val="00C844ED"/>
    <w:rsid w:val="00CA070E"/>
    <w:rsid w:val="00F4423C"/>
    <w:rsid w:val="00F5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F3667"/>
  <w15:chartTrackingRefBased/>
  <w15:docId w15:val="{404AD67C-5697-4F57-BFFB-4A791C11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9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hDLegendaTabelaCarter">
    <w:name w:val="PhD_Legenda_Tabela Caráter"/>
    <w:basedOn w:val="Tipodeletrapredefinidodopargrafo"/>
    <w:link w:val="PhDLegendaTabela"/>
    <w:locked/>
    <w:rsid w:val="00B07983"/>
    <w:rPr>
      <w:rFonts w:ascii="NewsGotT" w:hAnsi="NewsGotT"/>
    </w:rPr>
  </w:style>
  <w:style w:type="paragraph" w:customStyle="1" w:styleId="PhDLegendaTabela">
    <w:name w:val="PhD_Legenda_Tabela"/>
    <w:basedOn w:val="Normal"/>
    <w:link w:val="PhDLegendaTabelaCarter"/>
    <w:rsid w:val="00B07983"/>
    <w:pPr>
      <w:keepNext/>
      <w:keepLines/>
      <w:autoSpaceDE w:val="0"/>
      <w:autoSpaceDN w:val="0"/>
      <w:adjustRightInd w:val="0"/>
      <w:spacing w:after="120"/>
      <w:jc w:val="center"/>
    </w:pPr>
    <w:rPr>
      <w:rFonts w:ascii="NewsGotT" w:eastAsiaTheme="minorHAnsi" w:hAnsi="NewsGotT" w:cstheme="minorBidi"/>
      <w:sz w:val="22"/>
      <w:szCs w:val="22"/>
      <w:lang w:eastAsia="en-US"/>
    </w:rPr>
  </w:style>
  <w:style w:type="paragraph" w:customStyle="1" w:styleId="PhDCorpoTextoDepoisTabela">
    <w:name w:val="PhD_Corpo_Texto_Depois_Tabela"/>
    <w:basedOn w:val="Corpodetexto"/>
    <w:qFormat/>
    <w:rsid w:val="00B07983"/>
    <w:pPr>
      <w:tabs>
        <w:tab w:val="left" w:pos="567"/>
      </w:tabs>
      <w:spacing w:before="120" w:after="200" w:line="360" w:lineRule="auto"/>
      <w:jc w:val="both"/>
    </w:pPr>
    <w:rPr>
      <w:rFonts w:ascii="NewsGotT" w:eastAsiaTheme="minorHAnsi" w:hAnsi="NewsGotT"/>
      <w:sz w:val="24"/>
      <w:szCs w:val="22"/>
      <w:lang w:eastAsia="en-US"/>
    </w:rPr>
  </w:style>
  <w:style w:type="paragraph" w:customStyle="1" w:styleId="PhDCorpo">
    <w:name w:val="PhD_Corpo"/>
    <w:basedOn w:val="Corpodetexto"/>
    <w:qFormat/>
    <w:rsid w:val="00B07983"/>
    <w:pPr>
      <w:tabs>
        <w:tab w:val="left" w:pos="567"/>
      </w:tabs>
      <w:spacing w:after="200" w:line="360" w:lineRule="auto"/>
      <w:jc w:val="both"/>
    </w:pPr>
    <w:rPr>
      <w:rFonts w:ascii="NewsGotT" w:eastAsiaTheme="minorHAnsi" w:hAnsi="NewsGotT"/>
      <w:sz w:val="24"/>
      <w:szCs w:val="22"/>
      <w:lang w:eastAsia="en-US"/>
    </w:rPr>
  </w:style>
  <w:style w:type="table" w:styleId="SimplesTabela1">
    <w:name w:val="Plain Table 1"/>
    <w:basedOn w:val="Tabelanormal"/>
    <w:uiPriority w:val="41"/>
    <w:rsid w:val="00B079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rpodetexto">
    <w:name w:val="Body Text"/>
    <w:basedOn w:val="Normal"/>
    <w:link w:val="CorpodetextoCarter"/>
    <w:uiPriority w:val="99"/>
    <w:semiHidden/>
    <w:unhideWhenUsed/>
    <w:rsid w:val="00B07983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B07983"/>
    <w:rPr>
      <w:rFonts w:ascii="Times New Roman" w:eastAsia="Times New Roman" w:hAnsi="Times New Roman" w:cs="Times New Roman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316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miguel</dc:creator>
  <cp:keywords/>
  <dc:description/>
  <cp:lastModifiedBy>duarte miguel</cp:lastModifiedBy>
  <cp:revision>2</cp:revision>
  <dcterms:created xsi:type="dcterms:W3CDTF">2021-06-20T11:07:00Z</dcterms:created>
  <dcterms:modified xsi:type="dcterms:W3CDTF">2021-06-20T11:58:00Z</dcterms:modified>
</cp:coreProperties>
</file>