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D297" w14:textId="0FD51DA5" w:rsidR="00F15A4B" w:rsidRDefault="00165D72" w:rsidP="00165D72">
      <w:pPr>
        <w:spacing w:line="360" w:lineRule="auto"/>
        <w:ind w:firstLine="708"/>
        <w:jc w:val="both"/>
        <w:rPr>
          <w:rFonts w:ascii="NewsGotT" w:hAnsi="NewsGotT"/>
        </w:rPr>
      </w:pPr>
      <w:r w:rsidRPr="00165D72">
        <w:rPr>
          <w:rFonts w:ascii="NewsGotT" w:hAnsi="NewsGotT"/>
        </w:rPr>
        <w:t xml:space="preserve">O sensor de </w:t>
      </w:r>
      <w:r>
        <w:rPr>
          <w:rFonts w:ascii="NewsGotT" w:hAnsi="NewsGotT"/>
        </w:rPr>
        <w:t xml:space="preserve">obstáculos utilizado permite a deteção de objetos a distâncias compreendidas entre os 10 e 80 cm. De forma a ser possível definir uma distância mínima para o sensor de obstáculos sinalizar a deteção de um obstáculo, traçou-se o gráfico da </w:t>
      </w:r>
      <w:proofErr w:type="spellStart"/>
      <w:r w:rsidRPr="00165D72">
        <w:rPr>
          <w:rFonts w:ascii="NewsGotT" w:hAnsi="NewsGotT"/>
          <w:highlight w:val="yellow"/>
        </w:rPr>
        <w:t>fig</w:t>
      </w:r>
      <w:proofErr w:type="spellEnd"/>
      <w:r w:rsidRPr="00165D72">
        <w:rPr>
          <w:rFonts w:ascii="NewsGotT" w:hAnsi="NewsGotT"/>
          <w:highlight w:val="yellow"/>
        </w:rPr>
        <w:t xml:space="preserve"> x</w:t>
      </w:r>
      <w:r>
        <w:rPr>
          <w:rFonts w:ascii="NewsGotT" w:hAnsi="NewsGotT"/>
        </w:rPr>
        <w:t xml:space="preserve">, colocando uma folha de papel branca a diferentes distâncias do sensor de obstáculos, registando-se o valor digital </w:t>
      </w:r>
      <w:r w:rsidR="00980720">
        <w:rPr>
          <w:rFonts w:ascii="NewsGotT" w:hAnsi="NewsGotT"/>
        </w:rPr>
        <w:t>adquirido</w:t>
      </w:r>
      <w:r>
        <w:rPr>
          <w:rFonts w:ascii="NewsGotT" w:hAnsi="NewsGotT"/>
        </w:rPr>
        <w:t xml:space="preserve"> através de um ADC do microcontrolador, STM32.</w:t>
      </w:r>
    </w:p>
    <w:p w14:paraId="53B6BD30" w14:textId="7DDEECD3" w:rsidR="00165D72" w:rsidRDefault="00165D72" w:rsidP="00165D72">
      <w:pPr>
        <w:spacing w:line="360" w:lineRule="auto"/>
        <w:jc w:val="center"/>
        <w:rPr>
          <w:rFonts w:ascii="NewsGotT" w:hAnsi="NewsGotT"/>
        </w:rPr>
      </w:pPr>
      <w:r>
        <w:rPr>
          <w:rFonts w:ascii="NewsGotT" w:hAnsi="NewsGotT"/>
          <w:noProof/>
        </w:rPr>
        <w:drawing>
          <wp:inline distT="0" distB="0" distL="0" distR="0" wp14:anchorId="3E6EF2D0" wp14:editId="3C01B78E">
            <wp:extent cx="3305794" cy="20744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438" cy="2076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04918" w14:textId="12163FA3" w:rsidR="00980720" w:rsidRDefault="00980720" w:rsidP="00165D72">
      <w:pPr>
        <w:spacing w:line="360" w:lineRule="auto"/>
        <w:jc w:val="center"/>
        <w:rPr>
          <w:rFonts w:ascii="NewsGotT" w:hAnsi="NewsGotT"/>
        </w:rPr>
      </w:pPr>
      <w:r w:rsidRPr="00980720">
        <w:rPr>
          <w:rFonts w:ascii="NewsGotT" w:hAnsi="NewsGotT"/>
          <w:highlight w:val="yellow"/>
        </w:rPr>
        <w:t>Legenda: Valor digital da saída do sensor de obstáculos em função da distância a um objeto.</w:t>
      </w:r>
    </w:p>
    <w:p w14:paraId="17075D9C" w14:textId="63E43A39" w:rsidR="00980720" w:rsidRDefault="00165D72" w:rsidP="00165D72">
      <w:pPr>
        <w:spacing w:line="360" w:lineRule="auto"/>
        <w:jc w:val="both"/>
        <w:rPr>
          <w:rFonts w:ascii="NewsGotT" w:hAnsi="NewsGotT"/>
        </w:rPr>
      </w:pPr>
      <w:r>
        <w:rPr>
          <w:rFonts w:ascii="NewsGotT" w:hAnsi="NewsGotT"/>
        </w:rPr>
        <w:tab/>
      </w:r>
      <w:r w:rsidR="00980720">
        <w:rPr>
          <w:rFonts w:ascii="NewsGotT" w:hAnsi="NewsGotT"/>
        </w:rPr>
        <w:t xml:space="preserve">Considerando </w:t>
      </w:r>
      <w:r>
        <w:rPr>
          <w:rFonts w:ascii="NewsGotT" w:hAnsi="NewsGotT"/>
        </w:rPr>
        <w:t xml:space="preserve">que a curva característica obtida </w:t>
      </w:r>
      <w:r w:rsidR="00980720">
        <w:rPr>
          <w:rFonts w:ascii="NewsGotT" w:hAnsi="NewsGotT"/>
        </w:rPr>
        <w:t>indica que o sensor apresenta</w:t>
      </w:r>
      <w:r>
        <w:rPr>
          <w:rFonts w:ascii="NewsGotT" w:hAnsi="NewsGotT"/>
        </w:rPr>
        <w:t xml:space="preserve"> uma maior gama de valores </w:t>
      </w:r>
      <w:r w:rsidR="00980720">
        <w:rPr>
          <w:rFonts w:ascii="NewsGotT" w:hAnsi="NewsGotT"/>
        </w:rPr>
        <w:t xml:space="preserve">de saída </w:t>
      </w:r>
      <w:r>
        <w:rPr>
          <w:rFonts w:ascii="NewsGotT" w:hAnsi="NewsGotT"/>
        </w:rPr>
        <w:t xml:space="preserve">entre os 5 e 25 cm, </w:t>
      </w:r>
      <w:r w:rsidR="00980720">
        <w:rPr>
          <w:rFonts w:ascii="NewsGotT" w:hAnsi="NewsGotT"/>
        </w:rPr>
        <w:t>d</w:t>
      </w:r>
      <w:r w:rsidR="00980720">
        <w:rPr>
          <w:rFonts w:ascii="NewsGotT" w:hAnsi="NewsGotT"/>
        </w:rPr>
        <w:t>efiniu-se assim, o valor da distância mínima para o sensor de obstáculos sinalizar a deteção de um obstáculo</w:t>
      </w:r>
      <w:r w:rsidR="00980720">
        <w:rPr>
          <w:rFonts w:ascii="NewsGotT" w:hAnsi="NewsGotT"/>
        </w:rPr>
        <w:t xml:space="preserve">, </w:t>
      </w:r>
      <w:r>
        <w:rPr>
          <w:rFonts w:ascii="NewsGotT" w:hAnsi="NewsGotT"/>
        </w:rPr>
        <w:t xml:space="preserve">o valor digital 0x2000, </w:t>
      </w:r>
      <w:r w:rsidR="00980720">
        <w:rPr>
          <w:rFonts w:ascii="NewsGotT" w:hAnsi="NewsGotT"/>
        </w:rPr>
        <w:t xml:space="preserve">o </w:t>
      </w:r>
      <w:r>
        <w:rPr>
          <w:rFonts w:ascii="NewsGotT" w:hAnsi="NewsGotT"/>
        </w:rPr>
        <w:t xml:space="preserve">equivalente à distância </w:t>
      </w:r>
      <w:r w:rsidR="00980720">
        <w:rPr>
          <w:rFonts w:ascii="NewsGotT" w:hAnsi="NewsGotT"/>
        </w:rPr>
        <w:t>15 cm, aproximadamente.</w:t>
      </w:r>
    </w:p>
    <w:sectPr w:rsidR="00980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72"/>
    <w:rsid w:val="00165D72"/>
    <w:rsid w:val="002634D4"/>
    <w:rsid w:val="004839FF"/>
    <w:rsid w:val="00717EB6"/>
    <w:rsid w:val="00980720"/>
    <w:rsid w:val="00E14D82"/>
    <w:rsid w:val="00F1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0D8CF"/>
  <w15:chartTrackingRefBased/>
  <w15:docId w15:val="{FAF97DC4-1CED-4038-B479-DD4721F9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Tomás Lima de Abreu</dc:creator>
  <cp:keywords/>
  <dc:description/>
  <cp:lastModifiedBy>José Tomás Lima de Abreu</cp:lastModifiedBy>
  <cp:revision>1</cp:revision>
  <dcterms:created xsi:type="dcterms:W3CDTF">2021-06-20T11:39:00Z</dcterms:created>
  <dcterms:modified xsi:type="dcterms:W3CDTF">2021-06-20T12:01:00Z</dcterms:modified>
</cp:coreProperties>
</file>