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MISC-009</w:t>
      </w:r>
    </w:p>
    <w:p>
      <w:r>
        <w:t>未索引 Unindexed supporting file 9</w:t>
      </w:r>
    </w:p>
  </w:body>
</w:document>
</file>