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7E93" w14:textId="4A8CFF8B" w:rsidR="00AE277F" w:rsidRPr="00AE277F" w:rsidRDefault="00AE277F" w:rsidP="00AE277F">
      <w:pPr>
        <w:pStyle w:val="Heading2"/>
        <w:rPr>
          <w:color w:val="000000" w:themeColor="text1"/>
        </w:rPr>
      </w:pPr>
      <w:r w:rsidRPr="00AE277F">
        <w:rPr>
          <w:color w:val="000000" w:themeColor="text1"/>
        </w:rPr>
        <w:t>Parcel names and MNI-coordinates of parcel centres of the Glasser52 Parcellation.</w:t>
      </w:r>
    </w:p>
    <w:p w14:paraId="1ED9C7EA" w14:textId="77777777" w:rsidR="00AE277F" w:rsidRDefault="00AE277F" w:rsidP="00AE277F"/>
    <w:tbl>
      <w:tblPr>
        <w:tblStyle w:val="GridTable1Light-Accent3"/>
        <w:tblW w:w="7874" w:type="dxa"/>
        <w:tblLook w:val="04A0" w:firstRow="1" w:lastRow="0" w:firstColumn="1" w:lastColumn="0" w:noHBand="0" w:noVBand="1"/>
      </w:tblPr>
      <w:tblGrid>
        <w:gridCol w:w="1068"/>
        <w:gridCol w:w="4595"/>
        <w:gridCol w:w="737"/>
        <w:gridCol w:w="737"/>
        <w:gridCol w:w="737"/>
      </w:tblGrid>
      <w:tr w:rsidR="00AE277F" w:rsidRPr="004C44D4" w14:paraId="7BFB449C" w14:textId="77777777" w:rsidTr="00AE2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14F578" w14:textId="2634C08F" w:rsidR="00AE277F" w:rsidRPr="0088274D" w:rsidRDefault="00AE277F" w:rsidP="0015483B">
            <w:pPr>
              <w:pStyle w:val="Plain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Parcel Nr.</w:t>
            </w:r>
          </w:p>
        </w:tc>
        <w:tc>
          <w:tcPr>
            <w:tcW w:w="0" w:type="auto"/>
          </w:tcPr>
          <w:p w14:paraId="23D70ED0" w14:textId="59461EB5" w:rsidR="00AE277F" w:rsidRPr="0088274D" w:rsidRDefault="00AE277F" w:rsidP="0015483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Parcel</w:t>
            </w:r>
          </w:p>
        </w:tc>
        <w:tc>
          <w:tcPr>
            <w:tcW w:w="737" w:type="dxa"/>
          </w:tcPr>
          <w:p w14:paraId="0C5FFAE3" w14:textId="77777777" w:rsidR="00AE277F" w:rsidRPr="0088274D" w:rsidRDefault="00AE277F" w:rsidP="0015483B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737" w:type="dxa"/>
          </w:tcPr>
          <w:p w14:paraId="59288837" w14:textId="77777777" w:rsidR="00AE277F" w:rsidRPr="0088274D" w:rsidRDefault="00AE277F" w:rsidP="0015483B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737" w:type="dxa"/>
          </w:tcPr>
          <w:p w14:paraId="02FE9733" w14:textId="77777777" w:rsidR="00AE277F" w:rsidRPr="0088274D" w:rsidRDefault="00AE277F" w:rsidP="0015483B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Z</w:t>
            </w:r>
          </w:p>
        </w:tc>
      </w:tr>
      <w:tr w:rsidR="00AE277F" w:rsidRPr="004C44D4" w14:paraId="62B9CBF4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F85CE" w14:textId="50CC0265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718400A5" w14:textId="14577D53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Primary and Early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7019A0F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14.5</w:t>
            </w:r>
          </w:p>
        </w:tc>
        <w:tc>
          <w:tcPr>
            <w:tcW w:w="737" w:type="dxa"/>
          </w:tcPr>
          <w:p w14:paraId="22411AA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-80.5</w:t>
            </w:r>
          </w:p>
        </w:tc>
        <w:tc>
          <w:tcPr>
            <w:tcW w:w="737" w:type="dxa"/>
          </w:tcPr>
          <w:p w14:paraId="36A7E99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-0.4</w:t>
            </w:r>
          </w:p>
        </w:tc>
      </w:tr>
      <w:tr w:rsidR="00AE277F" w:rsidRPr="004C44D4" w14:paraId="215EBEA6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295DB" w14:textId="3D84AB5E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0CD23805" w14:textId="57B4CBFD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Dorsal Stream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77BBCC4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19.4</w:t>
            </w:r>
          </w:p>
        </w:tc>
        <w:tc>
          <w:tcPr>
            <w:tcW w:w="737" w:type="dxa"/>
          </w:tcPr>
          <w:p w14:paraId="7A982C3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-81.4</w:t>
            </w:r>
          </w:p>
        </w:tc>
        <w:tc>
          <w:tcPr>
            <w:tcW w:w="737" w:type="dxa"/>
          </w:tcPr>
          <w:p w14:paraId="3AE5EA6A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30.6</w:t>
            </w:r>
          </w:p>
        </w:tc>
      </w:tr>
      <w:tr w:rsidR="00AE277F" w:rsidRPr="004C44D4" w14:paraId="70F29506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0A5E6" w14:textId="25AF0459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tcW w:w="0" w:type="auto"/>
          </w:tcPr>
          <w:p w14:paraId="4AC4AD7C" w14:textId="2532D48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Ventral Stream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76405D5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29.9</w:t>
            </w:r>
          </w:p>
        </w:tc>
        <w:tc>
          <w:tcPr>
            <w:tcW w:w="737" w:type="dxa"/>
          </w:tcPr>
          <w:p w14:paraId="1E48BC2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-57.6</w:t>
            </w:r>
          </w:p>
        </w:tc>
        <w:tc>
          <w:tcPr>
            <w:tcW w:w="737" w:type="dxa"/>
          </w:tcPr>
          <w:p w14:paraId="6766E1D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-17.7</w:t>
            </w:r>
          </w:p>
        </w:tc>
      </w:tr>
      <w:tr w:rsidR="00AE277F" w:rsidRPr="004C44D4" w14:paraId="3F1F8C91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F293E5" w14:textId="4646A3F2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14:paraId="254BEF8F" w14:textId="692AD9CE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MT+ Complex and </w:t>
            </w:r>
            <w:proofErr w:type="spellStart"/>
            <w:r w:rsidRPr="0088274D">
              <w:rPr>
                <w:rFonts w:asciiTheme="minorHAnsi" w:hAnsiTheme="minorHAnsi" w:cstheme="minorHAnsi"/>
              </w:rPr>
              <w:t>Neighboring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Areas_rh</w:t>
            </w:r>
            <w:proofErr w:type="spellEnd"/>
          </w:p>
        </w:tc>
        <w:tc>
          <w:tcPr>
            <w:tcW w:w="737" w:type="dxa"/>
          </w:tcPr>
          <w:p w14:paraId="6D31F57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42.2</w:t>
            </w:r>
          </w:p>
        </w:tc>
        <w:tc>
          <w:tcPr>
            <w:tcW w:w="737" w:type="dxa"/>
          </w:tcPr>
          <w:p w14:paraId="30A3097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-71.5</w:t>
            </w:r>
          </w:p>
        </w:tc>
        <w:tc>
          <w:tcPr>
            <w:tcW w:w="737" w:type="dxa"/>
          </w:tcPr>
          <w:p w14:paraId="79AEB9E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0.0</w:t>
            </w:r>
          </w:p>
        </w:tc>
      </w:tr>
      <w:tr w:rsidR="00AE277F" w:rsidRPr="004C44D4" w14:paraId="4FECB4E2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B1DB66" w14:textId="1F0C5E0C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0" w:type="auto"/>
          </w:tcPr>
          <w:p w14:paraId="38607E01" w14:textId="02A06791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Superior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Somatosnesory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and 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68CEB258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23.6</w:t>
            </w:r>
          </w:p>
        </w:tc>
        <w:tc>
          <w:tcPr>
            <w:tcW w:w="737" w:type="dxa"/>
          </w:tcPr>
          <w:p w14:paraId="5C9CCCD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-29.5</w:t>
            </w:r>
          </w:p>
        </w:tc>
        <w:tc>
          <w:tcPr>
            <w:tcW w:w="737" w:type="dxa"/>
          </w:tcPr>
          <w:p w14:paraId="066AF2A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61.0</w:t>
            </w:r>
          </w:p>
        </w:tc>
      </w:tr>
      <w:tr w:rsidR="00AE277F" w:rsidRPr="004C44D4" w14:paraId="4B3B6AB4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CA78E" w14:textId="3880B1C0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6</w:t>
            </w:r>
          </w:p>
        </w:tc>
        <w:tc>
          <w:tcPr>
            <w:tcW w:w="0" w:type="auto"/>
          </w:tcPr>
          <w:p w14:paraId="46E41A5E" w14:textId="638F820A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Somatosnesory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and 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37D460F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49.1</w:t>
            </w:r>
          </w:p>
        </w:tc>
        <w:tc>
          <w:tcPr>
            <w:tcW w:w="737" w:type="dxa"/>
          </w:tcPr>
          <w:p w14:paraId="6997BA6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-13.4</w:t>
            </w:r>
          </w:p>
        </w:tc>
        <w:tc>
          <w:tcPr>
            <w:tcW w:w="737" w:type="dxa"/>
          </w:tcPr>
          <w:p w14:paraId="7CD67B0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38.3</w:t>
            </w:r>
          </w:p>
        </w:tc>
      </w:tr>
      <w:tr w:rsidR="00AE277F" w:rsidRPr="004C44D4" w14:paraId="296BFA1C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962F4" w14:textId="3C2FDFDA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7</w:t>
            </w:r>
          </w:p>
        </w:tc>
        <w:tc>
          <w:tcPr>
            <w:tcW w:w="0" w:type="auto"/>
          </w:tcPr>
          <w:p w14:paraId="4179523C" w14:textId="1C5FDA60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8274D">
              <w:rPr>
                <w:rFonts w:asciiTheme="minorHAnsi" w:hAnsiTheme="minorHAnsi" w:cstheme="minorHAnsi"/>
              </w:rPr>
              <w:t>Supplementory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Area_rh</w:t>
            </w:r>
            <w:proofErr w:type="spellEnd"/>
          </w:p>
        </w:tc>
        <w:tc>
          <w:tcPr>
            <w:tcW w:w="737" w:type="dxa"/>
          </w:tcPr>
          <w:p w14:paraId="66548F4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12.7</w:t>
            </w:r>
          </w:p>
        </w:tc>
        <w:tc>
          <w:tcPr>
            <w:tcW w:w="737" w:type="dxa"/>
          </w:tcPr>
          <w:p w14:paraId="55097B9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-2.2</w:t>
            </w:r>
          </w:p>
        </w:tc>
        <w:tc>
          <w:tcPr>
            <w:tcW w:w="737" w:type="dxa"/>
          </w:tcPr>
          <w:p w14:paraId="67D675A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62.9</w:t>
            </w:r>
          </w:p>
        </w:tc>
      </w:tr>
      <w:tr w:rsidR="00AE277F" w:rsidRPr="004C44D4" w14:paraId="4F690778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0D01D" w14:textId="13AB8484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8</w:t>
            </w:r>
          </w:p>
        </w:tc>
        <w:tc>
          <w:tcPr>
            <w:tcW w:w="0" w:type="auto"/>
          </w:tcPr>
          <w:p w14:paraId="2E66BC5F" w14:textId="158F3E2C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>Cingulate Motor Areas &amp; Area 5_rh</w:t>
            </w:r>
          </w:p>
        </w:tc>
        <w:tc>
          <w:tcPr>
            <w:tcW w:w="737" w:type="dxa"/>
          </w:tcPr>
          <w:p w14:paraId="365544D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10.0</w:t>
            </w:r>
          </w:p>
        </w:tc>
        <w:tc>
          <w:tcPr>
            <w:tcW w:w="737" w:type="dxa"/>
          </w:tcPr>
          <w:p w14:paraId="003E5B5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-31.2</w:t>
            </w:r>
          </w:p>
        </w:tc>
        <w:tc>
          <w:tcPr>
            <w:tcW w:w="737" w:type="dxa"/>
          </w:tcPr>
          <w:p w14:paraId="73423E9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53.6</w:t>
            </w:r>
          </w:p>
        </w:tc>
      </w:tr>
      <w:tr w:rsidR="00AE277F" w:rsidRPr="004C44D4" w14:paraId="35AB69AE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03D301" w14:textId="36077905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9</w:t>
            </w:r>
          </w:p>
        </w:tc>
        <w:tc>
          <w:tcPr>
            <w:tcW w:w="0" w:type="auto"/>
          </w:tcPr>
          <w:p w14:paraId="0B50672E" w14:textId="0C06A565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Premotor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2693085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40.9</w:t>
            </w:r>
          </w:p>
        </w:tc>
        <w:tc>
          <w:tcPr>
            <w:tcW w:w="737" w:type="dxa"/>
          </w:tcPr>
          <w:p w14:paraId="71B4712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0.9</w:t>
            </w:r>
          </w:p>
        </w:tc>
        <w:tc>
          <w:tcPr>
            <w:tcW w:w="737" w:type="dxa"/>
          </w:tcPr>
          <w:p w14:paraId="3267080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41.1</w:t>
            </w:r>
          </w:p>
        </w:tc>
      </w:tr>
      <w:tr w:rsidR="00AE277F" w:rsidRPr="004C44D4" w14:paraId="48B6BB8D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763708" w14:textId="2B36323F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10</w:t>
            </w:r>
          </w:p>
        </w:tc>
        <w:tc>
          <w:tcPr>
            <w:tcW w:w="0" w:type="auto"/>
          </w:tcPr>
          <w:p w14:paraId="0C020517" w14:textId="18B1221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Insular &amp; Frontoparietal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Operculum_rh</w:t>
            </w:r>
            <w:proofErr w:type="spellEnd"/>
          </w:p>
        </w:tc>
        <w:tc>
          <w:tcPr>
            <w:tcW w:w="737" w:type="dxa"/>
          </w:tcPr>
          <w:p w14:paraId="448A04C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37.7</w:t>
            </w:r>
          </w:p>
        </w:tc>
        <w:tc>
          <w:tcPr>
            <w:tcW w:w="737" w:type="dxa"/>
          </w:tcPr>
          <w:p w14:paraId="7DE5C2F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1.6</w:t>
            </w:r>
          </w:p>
        </w:tc>
        <w:tc>
          <w:tcPr>
            <w:tcW w:w="737" w:type="dxa"/>
          </w:tcPr>
          <w:p w14:paraId="72768AC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4.0</w:t>
            </w:r>
          </w:p>
        </w:tc>
      </w:tr>
      <w:tr w:rsidR="00AE277F" w:rsidRPr="004C44D4" w14:paraId="0EA5C90E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066F18" w14:textId="7F6738BB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11</w:t>
            </w:r>
          </w:p>
        </w:tc>
        <w:tc>
          <w:tcPr>
            <w:tcW w:w="0" w:type="auto"/>
          </w:tcPr>
          <w:p w14:paraId="2545E02C" w14:textId="2FFF0F9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Early Auditory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04B5CA8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40.2</w:t>
            </w:r>
          </w:p>
        </w:tc>
        <w:tc>
          <w:tcPr>
            <w:tcW w:w="737" w:type="dxa"/>
          </w:tcPr>
          <w:p w14:paraId="4D2889D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-27.5</w:t>
            </w:r>
          </w:p>
        </w:tc>
        <w:tc>
          <w:tcPr>
            <w:tcW w:w="737" w:type="dxa"/>
          </w:tcPr>
          <w:p w14:paraId="273DF32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13.5</w:t>
            </w:r>
          </w:p>
        </w:tc>
      </w:tr>
      <w:tr w:rsidR="00AE277F" w:rsidRPr="004C44D4" w14:paraId="1195BB34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1165E" w14:textId="139C5DE9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12</w:t>
            </w:r>
          </w:p>
        </w:tc>
        <w:tc>
          <w:tcPr>
            <w:tcW w:w="0" w:type="auto"/>
          </w:tcPr>
          <w:p w14:paraId="091EE62C" w14:textId="151AE147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Auditory Association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0170CF6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55.0</w:t>
            </w:r>
          </w:p>
        </w:tc>
        <w:tc>
          <w:tcPr>
            <w:tcW w:w="737" w:type="dxa"/>
          </w:tcPr>
          <w:p w14:paraId="5FD226D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-14.0</w:t>
            </w:r>
          </w:p>
        </w:tc>
        <w:tc>
          <w:tcPr>
            <w:tcW w:w="737" w:type="dxa"/>
          </w:tcPr>
          <w:p w14:paraId="1C29FB2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-6.5</w:t>
            </w:r>
          </w:p>
        </w:tc>
      </w:tr>
      <w:tr w:rsidR="00AE277F" w:rsidRPr="004C44D4" w14:paraId="7602CB69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3B644" w14:textId="48FA6282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13</w:t>
            </w:r>
          </w:p>
        </w:tc>
        <w:tc>
          <w:tcPr>
            <w:tcW w:w="0" w:type="auto"/>
          </w:tcPr>
          <w:p w14:paraId="383B62CD" w14:textId="14552C5D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Medial Temporal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594A330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25.0</w:t>
            </w:r>
          </w:p>
        </w:tc>
        <w:tc>
          <w:tcPr>
            <w:tcW w:w="737" w:type="dxa"/>
          </w:tcPr>
          <w:p w14:paraId="0E957F1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-22.1</w:t>
            </w:r>
          </w:p>
        </w:tc>
        <w:tc>
          <w:tcPr>
            <w:tcW w:w="737" w:type="dxa"/>
          </w:tcPr>
          <w:p w14:paraId="1839A1D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-22.1</w:t>
            </w:r>
          </w:p>
        </w:tc>
      </w:tr>
      <w:tr w:rsidR="00AE277F" w:rsidRPr="004C44D4" w14:paraId="56D93CBE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7D64F" w14:textId="06B6785A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14</w:t>
            </w:r>
          </w:p>
        </w:tc>
        <w:tc>
          <w:tcPr>
            <w:tcW w:w="0" w:type="auto"/>
          </w:tcPr>
          <w:p w14:paraId="64426338" w14:textId="04AF8FAF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Lateral Temporal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61E540B8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48.5</w:t>
            </w:r>
          </w:p>
        </w:tc>
        <w:tc>
          <w:tcPr>
            <w:tcW w:w="737" w:type="dxa"/>
          </w:tcPr>
          <w:p w14:paraId="32F0C9D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-16.3</w:t>
            </w:r>
          </w:p>
        </w:tc>
        <w:tc>
          <w:tcPr>
            <w:tcW w:w="737" w:type="dxa"/>
          </w:tcPr>
          <w:p w14:paraId="5A7BB4F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-25.3</w:t>
            </w:r>
          </w:p>
        </w:tc>
      </w:tr>
      <w:tr w:rsidR="00AE277F" w:rsidRPr="004C44D4" w14:paraId="3A4CFBB8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7F348" w14:textId="5BD5032C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15</w:t>
            </w:r>
          </w:p>
        </w:tc>
        <w:tc>
          <w:tcPr>
            <w:tcW w:w="0" w:type="auto"/>
          </w:tcPr>
          <w:p w14:paraId="66FC31E4" w14:textId="6C7A1657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Temporal-Parieto-Occipital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Junction_rh</w:t>
            </w:r>
            <w:proofErr w:type="spellEnd"/>
          </w:p>
        </w:tc>
        <w:tc>
          <w:tcPr>
            <w:tcW w:w="737" w:type="dxa"/>
          </w:tcPr>
          <w:p w14:paraId="7412F51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52.1</w:t>
            </w:r>
          </w:p>
        </w:tc>
        <w:tc>
          <w:tcPr>
            <w:tcW w:w="737" w:type="dxa"/>
          </w:tcPr>
          <w:p w14:paraId="165201A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-48.1</w:t>
            </w:r>
          </w:p>
        </w:tc>
        <w:tc>
          <w:tcPr>
            <w:tcW w:w="737" w:type="dxa"/>
          </w:tcPr>
          <w:p w14:paraId="6315117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12.3</w:t>
            </w:r>
          </w:p>
        </w:tc>
      </w:tr>
      <w:tr w:rsidR="00AE277F" w:rsidRPr="004C44D4" w14:paraId="66F53FA4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566EA6" w14:textId="6E399B2B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16</w:t>
            </w:r>
          </w:p>
        </w:tc>
        <w:tc>
          <w:tcPr>
            <w:tcW w:w="0" w:type="auto"/>
          </w:tcPr>
          <w:p w14:paraId="36619FBB" w14:textId="383CC4C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Medial Bank of the Intra-parietal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Sulcus_rh</w:t>
            </w:r>
            <w:proofErr w:type="spellEnd"/>
          </w:p>
        </w:tc>
        <w:tc>
          <w:tcPr>
            <w:tcW w:w="737" w:type="dxa"/>
          </w:tcPr>
          <w:p w14:paraId="5A39934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29.5</w:t>
            </w:r>
          </w:p>
        </w:tc>
        <w:tc>
          <w:tcPr>
            <w:tcW w:w="737" w:type="dxa"/>
          </w:tcPr>
          <w:p w14:paraId="6DD3525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-51.0</w:t>
            </w:r>
          </w:p>
        </w:tc>
        <w:tc>
          <w:tcPr>
            <w:tcW w:w="737" w:type="dxa"/>
          </w:tcPr>
          <w:p w14:paraId="5F0BE8F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43.0</w:t>
            </w:r>
          </w:p>
        </w:tc>
      </w:tr>
      <w:tr w:rsidR="00AE277F" w:rsidRPr="004C44D4" w14:paraId="3C25E89C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568489" w14:textId="07F1DB57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17</w:t>
            </w:r>
          </w:p>
        </w:tc>
        <w:tc>
          <w:tcPr>
            <w:tcW w:w="0" w:type="auto"/>
          </w:tcPr>
          <w:p w14:paraId="699776B4" w14:textId="65DE1849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Superior Medial Parietal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72B1C87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19.1</w:t>
            </w:r>
          </w:p>
        </w:tc>
        <w:tc>
          <w:tcPr>
            <w:tcW w:w="737" w:type="dxa"/>
          </w:tcPr>
          <w:p w14:paraId="29640E0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-58.4</w:t>
            </w:r>
          </w:p>
        </w:tc>
        <w:tc>
          <w:tcPr>
            <w:tcW w:w="737" w:type="dxa"/>
          </w:tcPr>
          <w:p w14:paraId="7E7A7D4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59.6</w:t>
            </w:r>
          </w:p>
        </w:tc>
      </w:tr>
      <w:tr w:rsidR="00AE277F" w:rsidRPr="004C44D4" w14:paraId="4D97F698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4BC876" w14:textId="75173E4A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18</w:t>
            </w:r>
          </w:p>
        </w:tc>
        <w:tc>
          <w:tcPr>
            <w:tcW w:w="0" w:type="auto"/>
          </w:tcPr>
          <w:p w14:paraId="15598968" w14:textId="63202582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Parietal Cortex Task-Positive </w:t>
            </w:r>
            <w:proofErr w:type="spellStart"/>
            <w:r w:rsidRPr="0088274D">
              <w:rPr>
                <w:rFonts w:asciiTheme="minorHAnsi" w:hAnsiTheme="minorHAnsi" w:cstheme="minorHAnsi"/>
              </w:rPr>
              <w:t>Network_rh</w:t>
            </w:r>
            <w:proofErr w:type="spellEnd"/>
          </w:p>
        </w:tc>
        <w:tc>
          <w:tcPr>
            <w:tcW w:w="737" w:type="dxa"/>
          </w:tcPr>
          <w:p w14:paraId="26F9215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56.7</w:t>
            </w:r>
          </w:p>
        </w:tc>
        <w:tc>
          <w:tcPr>
            <w:tcW w:w="737" w:type="dxa"/>
          </w:tcPr>
          <w:p w14:paraId="3E81CAA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-29.7</w:t>
            </w:r>
          </w:p>
        </w:tc>
        <w:tc>
          <w:tcPr>
            <w:tcW w:w="737" w:type="dxa"/>
          </w:tcPr>
          <w:p w14:paraId="1448F2D1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35.7</w:t>
            </w:r>
          </w:p>
        </w:tc>
      </w:tr>
      <w:tr w:rsidR="00AE277F" w:rsidRPr="004C44D4" w14:paraId="4C2F5274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395A3" w14:textId="60EF7EC6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19</w:t>
            </w:r>
          </w:p>
        </w:tc>
        <w:tc>
          <w:tcPr>
            <w:tcW w:w="0" w:type="auto"/>
          </w:tcPr>
          <w:p w14:paraId="59DC07AC" w14:textId="649FA541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Parietal Cortex Task-Negative </w:t>
            </w:r>
            <w:proofErr w:type="spellStart"/>
            <w:r w:rsidRPr="0088274D">
              <w:rPr>
                <w:rFonts w:asciiTheme="minorHAnsi" w:hAnsiTheme="minorHAnsi" w:cstheme="minorHAnsi"/>
              </w:rPr>
              <w:t>Network_rh</w:t>
            </w:r>
            <w:proofErr w:type="spellEnd"/>
          </w:p>
        </w:tc>
        <w:tc>
          <w:tcPr>
            <w:tcW w:w="737" w:type="dxa"/>
          </w:tcPr>
          <w:p w14:paraId="691F453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47.4</w:t>
            </w:r>
          </w:p>
        </w:tc>
        <w:tc>
          <w:tcPr>
            <w:tcW w:w="737" w:type="dxa"/>
          </w:tcPr>
          <w:p w14:paraId="6FB0741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-56.1</w:t>
            </w:r>
          </w:p>
        </w:tc>
        <w:tc>
          <w:tcPr>
            <w:tcW w:w="737" w:type="dxa"/>
          </w:tcPr>
          <w:p w14:paraId="5F61F63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35.8</w:t>
            </w:r>
          </w:p>
        </w:tc>
      </w:tr>
      <w:tr w:rsidR="00AE277F" w:rsidRPr="004C44D4" w14:paraId="2A02E495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4C77ED" w14:textId="39EB9966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20</w:t>
            </w:r>
          </w:p>
        </w:tc>
        <w:tc>
          <w:tcPr>
            <w:tcW w:w="0" w:type="auto"/>
          </w:tcPr>
          <w:p w14:paraId="4E7B0801" w14:textId="76C17257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Intraparietal Sulcus &amp; </w:t>
            </w:r>
            <w:proofErr w:type="spellStart"/>
            <w:r w:rsidRPr="0088274D">
              <w:rPr>
                <w:rFonts w:asciiTheme="minorHAnsi" w:hAnsiTheme="minorHAnsi" w:cstheme="minorHAnsi"/>
              </w:rPr>
              <w:t>PGP_rh</w:t>
            </w:r>
            <w:proofErr w:type="spellEnd"/>
          </w:p>
        </w:tc>
        <w:tc>
          <w:tcPr>
            <w:tcW w:w="737" w:type="dxa"/>
          </w:tcPr>
          <w:p w14:paraId="60EEDC5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36.5</w:t>
            </w:r>
          </w:p>
        </w:tc>
        <w:tc>
          <w:tcPr>
            <w:tcW w:w="737" w:type="dxa"/>
          </w:tcPr>
          <w:p w14:paraId="4688B8F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-71.1</w:t>
            </w:r>
          </w:p>
        </w:tc>
        <w:tc>
          <w:tcPr>
            <w:tcW w:w="737" w:type="dxa"/>
          </w:tcPr>
          <w:p w14:paraId="062DE6F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32.6</w:t>
            </w:r>
          </w:p>
        </w:tc>
      </w:tr>
      <w:tr w:rsidR="00AE277F" w:rsidRPr="004C44D4" w14:paraId="74F4D911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DF853" w14:textId="32947BAA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21</w:t>
            </w:r>
          </w:p>
        </w:tc>
        <w:tc>
          <w:tcPr>
            <w:tcW w:w="0" w:type="auto"/>
          </w:tcPr>
          <w:p w14:paraId="4C07E0D9" w14:textId="22275328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Posterior Cingulate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6549D1E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10.3</w:t>
            </w:r>
          </w:p>
        </w:tc>
        <w:tc>
          <w:tcPr>
            <w:tcW w:w="737" w:type="dxa"/>
          </w:tcPr>
          <w:p w14:paraId="5C075CE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-55.1</w:t>
            </w:r>
          </w:p>
        </w:tc>
        <w:tc>
          <w:tcPr>
            <w:tcW w:w="737" w:type="dxa"/>
          </w:tcPr>
          <w:p w14:paraId="21848BD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26.8</w:t>
            </w:r>
          </w:p>
        </w:tc>
      </w:tr>
      <w:tr w:rsidR="00AE277F" w:rsidRPr="004C44D4" w14:paraId="5BA1EA87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30B0C" w14:textId="5CCAD16B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22</w:t>
            </w:r>
          </w:p>
        </w:tc>
        <w:tc>
          <w:tcPr>
            <w:tcW w:w="0" w:type="auto"/>
          </w:tcPr>
          <w:p w14:paraId="703862F3" w14:textId="6D720692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Anterior Cingulate and Medial Prefrontal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3E38F53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6.1</w:t>
            </w:r>
          </w:p>
        </w:tc>
        <w:tc>
          <w:tcPr>
            <w:tcW w:w="737" w:type="dxa"/>
          </w:tcPr>
          <w:p w14:paraId="2A234ED1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33.8</w:t>
            </w:r>
          </w:p>
        </w:tc>
        <w:tc>
          <w:tcPr>
            <w:tcW w:w="737" w:type="dxa"/>
          </w:tcPr>
          <w:p w14:paraId="27935EA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14.2</w:t>
            </w:r>
          </w:p>
        </w:tc>
      </w:tr>
      <w:tr w:rsidR="00AE277F" w:rsidRPr="004C44D4" w14:paraId="6EC335B4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78CE04" w14:textId="44D449C1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23</w:t>
            </w:r>
          </w:p>
        </w:tc>
        <w:tc>
          <w:tcPr>
            <w:tcW w:w="0" w:type="auto"/>
          </w:tcPr>
          <w:p w14:paraId="6DAF250A" w14:textId="1A42E5D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Orbital and Polar 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732CF55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17.1</w:t>
            </w:r>
          </w:p>
        </w:tc>
        <w:tc>
          <w:tcPr>
            <w:tcW w:w="737" w:type="dxa"/>
          </w:tcPr>
          <w:p w14:paraId="1ECC8BB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47.0</w:t>
            </w:r>
          </w:p>
        </w:tc>
        <w:tc>
          <w:tcPr>
            <w:tcW w:w="737" w:type="dxa"/>
          </w:tcPr>
          <w:p w14:paraId="2819544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-11.6</w:t>
            </w:r>
          </w:p>
        </w:tc>
      </w:tr>
      <w:tr w:rsidR="00AE277F" w:rsidRPr="004C44D4" w14:paraId="6C1F6428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BCB967" w14:textId="33B4A028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24</w:t>
            </w:r>
          </w:p>
        </w:tc>
        <w:tc>
          <w:tcPr>
            <w:tcW w:w="0" w:type="auto"/>
          </w:tcPr>
          <w:p w14:paraId="51F03BA4" w14:textId="7DCBC11F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082CE92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45.4</w:t>
            </w:r>
          </w:p>
        </w:tc>
        <w:tc>
          <w:tcPr>
            <w:tcW w:w="737" w:type="dxa"/>
          </w:tcPr>
          <w:p w14:paraId="3DF9708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32.5</w:t>
            </w:r>
          </w:p>
        </w:tc>
        <w:tc>
          <w:tcPr>
            <w:tcW w:w="737" w:type="dxa"/>
          </w:tcPr>
          <w:p w14:paraId="255FED4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3.8</w:t>
            </w:r>
          </w:p>
        </w:tc>
      </w:tr>
      <w:tr w:rsidR="00AE277F" w:rsidRPr="004C44D4" w14:paraId="336B95A0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C5019" w14:textId="0C744E89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25</w:t>
            </w:r>
          </w:p>
        </w:tc>
        <w:tc>
          <w:tcPr>
            <w:tcW w:w="0" w:type="auto"/>
          </w:tcPr>
          <w:p w14:paraId="0B5253C9" w14:textId="0F9FC7AF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Dorso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-Lateral Prefrontal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Cortex_rh</w:t>
            </w:r>
            <w:proofErr w:type="spellEnd"/>
          </w:p>
        </w:tc>
        <w:tc>
          <w:tcPr>
            <w:tcW w:w="737" w:type="dxa"/>
          </w:tcPr>
          <w:p w14:paraId="7065063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34.8</w:t>
            </w:r>
          </w:p>
        </w:tc>
        <w:tc>
          <w:tcPr>
            <w:tcW w:w="737" w:type="dxa"/>
          </w:tcPr>
          <w:p w14:paraId="6EACF8D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37.1</w:t>
            </w:r>
          </w:p>
        </w:tc>
        <w:tc>
          <w:tcPr>
            <w:tcW w:w="737" w:type="dxa"/>
          </w:tcPr>
          <w:p w14:paraId="7CD285F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25.7</w:t>
            </w:r>
          </w:p>
        </w:tc>
      </w:tr>
      <w:tr w:rsidR="00AE277F" w:rsidRPr="004C44D4" w14:paraId="6AED8933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AE3F8" w14:textId="3EB78E31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26</w:t>
            </w:r>
          </w:p>
        </w:tc>
        <w:tc>
          <w:tcPr>
            <w:tcW w:w="0" w:type="auto"/>
          </w:tcPr>
          <w:p w14:paraId="4157FD0E" w14:textId="21A2A399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Superior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Dorso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-Lateral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Prefronta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88274D">
              <w:rPr>
                <w:rFonts w:asciiTheme="minorHAnsi" w:hAnsiTheme="minorHAnsi" w:cstheme="minorHAnsi"/>
              </w:rPr>
              <w:t>lCortex_rh</w:t>
            </w:r>
            <w:proofErr w:type="spellEnd"/>
          </w:p>
        </w:tc>
        <w:tc>
          <w:tcPr>
            <w:tcW w:w="737" w:type="dxa"/>
          </w:tcPr>
          <w:p w14:paraId="6793EB6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21.0</w:t>
            </w:r>
          </w:p>
        </w:tc>
        <w:tc>
          <w:tcPr>
            <w:tcW w:w="737" w:type="dxa"/>
          </w:tcPr>
          <w:p w14:paraId="30BBEA0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31.9</w:t>
            </w:r>
          </w:p>
        </w:tc>
        <w:tc>
          <w:tcPr>
            <w:tcW w:w="737" w:type="dxa"/>
          </w:tcPr>
          <w:p w14:paraId="340CD25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45.9</w:t>
            </w:r>
          </w:p>
        </w:tc>
      </w:tr>
      <w:tr w:rsidR="00AE277F" w:rsidRPr="004C44D4" w14:paraId="35B37D08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F2DD4C" w14:textId="26481E25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27</w:t>
            </w:r>
          </w:p>
        </w:tc>
        <w:tc>
          <w:tcPr>
            <w:tcW w:w="0" w:type="auto"/>
          </w:tcPr>
          <w:p w14:paraId="35B55B92" w14:textId="1908E982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Primary and Early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0986B53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-16.9</w:t>
            </w:r>
          </w:p>
        </w:tc>
        <w:tc>
          <w:tcPr>
            <w:tcW w:w="737" w:type="dxa"/>
          </w:tcPr>
          <w:p w14:paraId="0FE2321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-82.0</w:t>
            </w:r>
          </w:p>
        </w:tc>
        <w:tc>
          <w:tcPr>
            <w:tcW w:w="737" w:type="dxa"/>
          </w:tcPr>
          <w:p w14:paraId="73A901B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-0.9</w:t>
            </w:r>
          </w:p>
        </w:tc>
      </w:tr>
      <w:tr w:rsidR="00AE277F" w:rsidRPr="004C44D4" w14:paraId="5039B299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1B96AB" w14:textId="5A3F1E30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28</w:t>
            </w:r>
          </w:p>
        </w:tc>
        <w:tc>
          <w:tcPr>
            <w:tcW w:w="0" w:type="auto"/>
          </w:tcPr>
          <w:p w14:paraId="41D0748C" w14:textId="2FAC3FE2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Dorsal Stream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7513F42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-21.7</w:t>
            </w:r>
          </w:p>
        </w:tc>
        <w:tc>
          <w:tcPr>
            <w:tcW w:w="737" w:type="dxa"/>
          </w:tcPr>
          <w:p w14:paraId="1989649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-84.3</w:t>
            </w:r>
          </w:p>
        </w:tc>
        <w:tc>
          <w:tcPr>
            <w:tcW w:w="737" w:type="dxa"/>
          </w:tcPr>
          <w:p w14:paraId="46E4BD2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27.0</w:t>
            </w:r>
          </w:p>
        </w:tc>
      </w:tr>
      <w:tr w:rsidR="00AE277F" w:rsidRPr="004C44D4" w14:paraId="399E337C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8CCA7" w14:textId="4633CEBC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29</w:t>
            </w:r>
          </w:p>
        </w:tc>
        <w:tc>
          <w:tcPr>
            <w:tcW w:w="0" w:type="auto"/>
          </w:tcPr>
          <w:p w14:paraId="50857637" w14:textId="134B3A50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Ventral Stream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2B1505A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-34.5</w:t>
            </w:r>
          </w:p>
        </w:tc>
        <w:tc>
          <w:tcPr>
            <w:tcW w:w="737" w:type="dxa"/>
          </w:tcPr>
          <w:p w14:paraId="6085CFA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-56.0</w:t>
            </w:r>
          </w:p>
        </w:tc>
        <w:tc>
          <w:tcPr>
            <w:tcW w:w="737" w:type="dxa"/>
          </w:tcPr>
          <w:p w14:paraId="087CDFB1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-18.6</w:t>
            </w:r>
          </w:p>
        </w:tc>
      </w:tr>
      <w:tr w:rsidR="00AE277F" w:rsidRPr="004C44D4" w14:paraId="2E35F4D6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0EAF21" w14:textId="1FBCBB19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30</w:t>
            </w:r>
          </w:p>
        </w:tc>
        <w:tc>
          <w:tcPr>
            <w:tcW w:w="0" w:type="auto"/>
          </w:tcPr>
          <w:p w14:paraId="052A0001" w14:textId="7AD23A2C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MT+ Complex and </w:t>
            </w:r>
            <w:proofErr w:type="spellStart"/>
            <w:r w:rsidRPr="0088274D">
              <w:rPr>
                <w:rFonts w:asciiTheme="minorHAnsi" w:hAnsiTheme="minorHAnsi" w:cstheme="minorHAnsi"/>
              </w:rPr>
              <w:t>Neighboring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Visual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Areas_lh</w:t>
            </w:r>
            <w:proofErr w:type="spellEnd"/>
          </w:p>
        </w:tc>
        <w:tc>
          <w:tcPr>
            <w:tcW w:w="737" w:type="dxa"/>
          </w:tcPr>
          <w:p w14:paraId="374EE5A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-45.2</w:t>
            </w:r>
          </w:p>
        </w:tc>
        <w:tc>
          <w:tcPr>
            <w:tcW w:w="737" w:type="dxa"/>
          </w:tcPr>
          <w:p w14:paraId="68CE0A5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-70.3</w:t>
            </w:r>
          </w:p>
        </w:tc>
        <w:tc>
          <w:tcPr>
            <w:tcW w:w="737" w:type="dxa"/>
          </w:tcPr>
          <w:p w14:paraId="436FAC68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-1.4</w:t>
            </w:r>
          </w:p>
        </w:tc>
      </w:tr>
      <w:tr w:rsidR="00AE277F" w:rsidRPr="004C44D4" w14:paraId="0C8400B3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D52AD8" w14:textId="26C70250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31</w:t>
            </w:r>
          </w:p>
        </w:tc>
        <w:tc>
          <w:tcPr>
            <w:tcW w:w="0" w:type="auto"/>
          </w:tcPr>
          <w:p w14:paraId="66FE9486" w14:textId="65D0D055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Superior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Somatosnesory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and 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4F94D04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-22.6</w:t>
            </w:r>
          </w:p>
        </w:tc>
        <w:tc>
          <w:tcPr>
            <w:tcW w:w="737" w:type="dxa"/>
          </w:tcPr>
          <w:p w14:paraId="1B0696A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-30.4</w:t>
            </w:r>
          </w:p>
        </w:tc>
        <w:tc>
          <w:tcPr>
            <w:tcW w:w="737" w:type="dxa"/>
          </w:tcPr>
          <w:p w14:paraId="66CE1EE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62.8</w:t>
            </w:r>
          </w:p>
        </w:tc>
      </w:tr>
      <w:tr w:rsidR="00AE277F" w:rsidRPr="004C44D4" w14:paraId="647C9FCE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284D34" w14:textId="7E101278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32</w:t>
            </w:r>
          </w:p>
        </w:tc>
        <w:tc>
          <w:tcPr>
            <w:tcW w:w="0" w:type="auto"/>
          </w:tcPr>
          <w:p w14:paraId="3F1B8DC6" w14:textId="667B3836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Somatosnesory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and 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1F1AA7F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-48.3</w:t>
            </w:r>
          </w:p>
        </w:tc>
        <w:tc>
          <w:tcPr>
            <w:tcW w:w="737" w:type="dxa"/>
          </w:tcPr>
          <w:p w14:paraId="5CAB848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-18.7</w:t>
            </w:r>
          </w:p>
        </w:tc>
        <w:tc>
          <w:tcPr>
            <w:tcW w:w="737" w:type="dxa"/>
          </w:tcPr>
          <w:p w14:paraId="3B0907CA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41.7</w:t>
            </w:r>
          </w:p>
        </w:tc>
      </w:tr>
      <w:tr w:rsidR="00AE277F" w:rsidRPr="004C44D4" w14:paraId="4DFF2AC8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1EB362" w14:textId="52B3CA95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33</w:t>
            </w:r>
          </w:p>
        </w:tc>
        <w:tc>
          <w:tcPr>
            <w:tcW w:w="0" w:type="auto"/>
          </w:tcPr>
          <w:p w14:paraId="1C0B905C" w14:textId="43506AD1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88274D">
              <w:rPr>
                <w:rFonts w:asciiTheme="minorHAnsi" w:hAnsiTheme="minorHAnsi" w:cstheme="minorHAnsi"/>
              </w:rPr>
              <w:t>Supplementory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 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Area_lh</w:t>
            </w:r>
            <w:proofErr w:type="spellEnd"/>
          </w:p>
        </w:tc>
        <w:tc>
          <w:tcPr>
            <w:tcW w:w="737" w:type="dxa"/>
          </w:tcPr>
          <w:p w14:paraId="02ADC9D4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-14.0</w:t>
            </w:r>
          </w:p>
        </w:tc>
        <w:tc>
          <w:tcPr>
            <w:tcW w:w="737" w:type="dxa"/>
          </w:tcPr>
          <w:p w14:paraId="60248A8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-2.7</w:t>
            </w:r>
          </w:p>
        </w:tc>
        <w:tc>
          <w:tcPr>
            <w:tcW w:w="737" w:type="dxa"/>
          </w:tcPr>
          <w:p w14:paraId="74E345F1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62.7</w:t>
            </w:r>
          </w:p>
        </w:tc>
      </w:tr>
      <w:tr w:rsidR="00AE277F" w:rsidRPr="004C44D4" w14:paraId="5133CE60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D8ADA5" w14:textId="1232006A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34</w:t>
            </w:r>
          </w:p>
        </w:tc>
        <w:tc>
          <w:tcPr>
            <w:tcW w:w="0" w:type="auto"/>
          </w:tcPr>
          <w:p w14:paraId="51191ACA" w14:textId="1A2F8A48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>Cingulate Motor Areas &amp; Area 5_lh</w:t>
            </w:r>
          </w:p>
        </w:tc>
        <w:tc>
          <w:tcPr>
            <w:tcW w:w="737" w:type="dxa"/>
          </w:tcPr>
          <w:p w14:paraId="4B2592F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-14.4</w:t>
            </w:r>
          </w:p>
        </w:tc>
        <w:tc>
          <w:tcPr>
            <w:tcW w:w="737" w:type="dxa"/>
          </w:tcPr>
          <w:p w14:paraId="7B83266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-30.6</w:t>
            </w:r>
          </w:p>
        </w:tc>
        <w:tc>
          <w:tcPr>
            <w:tcW w:w="737" w:type="dxa"/>
          </w:tcPr>
          <w:p w14:paraId="71652B1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49.7</w:t>
            </w:r>
          </w:p>
        </w:tc>
      </w:tr>
      <w:tr w:rsidR="00AE277F" w:rsidRPr="004C44D4" w14:paraId="7DFDADFD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F1957B" w14:textId="665391F3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35</w:t>
            </w:r>
          </w:p>
        </w:tc>
        <w:tc>
          <w:tcPr>
            <w:tcW w:w="0" w:type="auto"/>
          </w:tcPr>
          <w:p w14:paraId="4B8126CB" w14:textId="322621F6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Premotor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34BA257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-40.3</w:t>
            </w:r>
          </w:p>
        </w:tc>
        <w:tc>
          <w:tcPr>
            <w:tcW w:w="737" w:type="dxa"/>
          </w:tcPr>
          <w:p w14:paraId="643D3441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-1.7</w:t>
            </w:r>
          </w:p>
        </w:tc>
        <w:tc>
          <w:tcPr>
            <w:tcW w:w="737" w:type="dxa"/>
          </w:tcPr>
          <w:p w14:paraId="1B0A878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43.8</w:t>
            </w:r>
          </w:p>
        </w:tc>
      </w:tr>
      <w:tr w:rsidR="00AE277F" w:rsidRPr="004C44D4" w14:paraId="5610CFD9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ED832" w14:textId="07456038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36</w:t>
            </w:r>
          </w:p>
        </w:tc>
        <w:tc>
          <w:tcPr>
            <w:tcW w:w="0" w:type="auto"/>
          </w:tcPr>
          <w:p w14:paraId="0808B75A" w14:textId="0BB3B3A1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Insular &amp; Frontoparietal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Operculum_lh</w:t>
            </w:r>
            <w:proofErr w:type="spellEnd"/>
          </w:p>
        </w:tc>
        <w:tc>
          <w:tcPr>
            <w:tcW w:w="737" w:type="dxa"/>
          </w:tcPr>
          <w:p w14:paraId="516EB5A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-41.3</w:t>
            </w:r>
          </w:p>
        </w:tc>
        <w:tc>
          <w:tcPr>
            <w:tcW w:w="737" w:type="dxa"/>
          </w:tcPr>
          <w:p w14:paraId="1F3BF68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737" w:type="dxa"/>
          </w:tcPr>
          <w:p w14:paraId="5A6E571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3.7</w:t>
            </w:r>
          </w:p>
        </w:tc>
      </w:tr>
      <w:tr w:rsidR="00AE277F" w:rsidRPr="004C44D4" w14:paraId="2E2B36CB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346423" w14:textId="1E507F37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37</w:t>
            </w:r>
          </w:p>
        </w:tc>
        <w:tc>
          <w:tcPr>
            <w:tcW w:w="0" w:type="auto"/>
          </w:tcPr>
          <w:p w14:paraId="5E028947" w14:textId="3E9F52B3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Early Auditory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225953A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-45.4</w:t>
            </w:r>
          </w:p>
        </w:tc>
        <w:tc>
          <w:tcPr>
            <w:tcW w:w="737" w:type="dxa"/>
          </w:tcPr>
          <w:p w14:paraId="57EA952A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-29.4</w:t>
            </w:r>
          </w:p>
        </w:tc>
        <w:tc>
          <w:tcPr>
            <w:tcW w:w="737" w:type="dxa"/>
          </w:tcPr>
          <w:p w14:paraId="5D695D4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12.1</w:t>
            </w:r>
          </w:p>
        </w:tc>
      </w:tr>
      <w:tr w:rsidR="00AE277F" w:rsidRPr="004C44D4" w14:paraId="3B18206A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4FB30" w14:textId="0E08898B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38</w:t>
            </w:r>
          </w:p>
        </w:tc>
        <w:tc>
          <w:tcPr>
            <w:tcW w:w="0" w:type="auto"/>
          </w:tcPr>
          <w:p w14:paraId="4AE1DBB8" w14:textId="5B6225E7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Auditory Association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55B6F0B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-55.3</w:t>
            </w:r>
          </w:p>
        </w:tc>
        <w:tc>
          <w:tcPr>
            <w:tcW w:w="737" w:type="dxa"/>
          </w:tcPr>
          <w:p w14:paraId="663E8D2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-17.3</w:t>
            </w:r>
          </w:p>
        </w:tc>
        <w:tc>
          <w:tcPr>
            <w:tcW w:w="737" w:type="dxa"/>
          </w:tcPr>
          <w:p w14:paraId="08B8F83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-7.8</w:t>
            </w:r>
          </w:p>
        </w:tc>
      </w:tr>
      <w:tr w:rsidR="00AE277F" w:rsidRPr="004C44D4" w14:paraId="0656A701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6EB0B" w14:textId="7ACC8C68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39</w:t>
            </w:r>
          </w:p>
        </w:tc>
        <w:tc>
          <w:tcPr>
            <w:tcW w:w="0" w:type="auto"/>
          </w:tcPr>
          <w:p w14:paraId="27A05DB3" w14:textId="1EB746E1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Medial Temporal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4E3751A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-27.9</w:t>
            </w:r>
          </w:p>
        </w:tc>
        <w:tc>
          <w:tcPr>
            <w:tcW w:w="737" w:type="dxa"/>
          </w:tcPr>
          <w:p w14:paraId="3B4535C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-22.2</w:t>
            </w:r>
          </w:p>
        </w:tc>
        <w:tc>
          <w:tcPr>
            <w:tcW w:w="737" w:type="dxa"/>
          </w:tcPr>
          <w:p w14:paraId="692D34F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-22.6</w:t>
            </w:r>
          </w:p>
        </w:tc>
      </w:tr>
      <w:tr w:rsidR="00AE277F" w:rsidRPr="004C44D4" w14:paraId="4F47A4B1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4BBBA9" w14:textId="163B1031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40</w:t>
            </w:r>
          </w:p>
        </w:tc>
        <w:tc>
          <w:tcPr>
            <w:tcW w:w="0" w:type="auto"/>
          </w:tcPr>
          <w:p w14:paraId="455183B7" w14:textId="6D58FF6C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Lateral Temporal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6336DFB7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-49.6</w:t>
            </w:r>
          </w:p>
        </w:tc>
        <w:tc>
          <w:tcPr>
            <w:tcW w:w="737" w:type="dxa"/>
          </w:tcPr>
          <w:p w14:paraId="4B31605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-17.9</w:t>
            </w:r>
          </w:p>
        </w:tc>
        <w:tc>
          <w:tcPr>
            <w:tcW w:w="737" w:type="dxa"/>
          </w:tcPr>
          <w:p w14:paraId="404918C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-25.1</w:t>
            </w:r>
          </w:p>
        </w:tc>
      </w:tr>
      <w:tr w:rsidR="00AE277F" w:rsidRPr="004C44D4" w14:paraId="0967DE87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696A81" w14:textId="6AF19BCC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41</w:t>
            </w:r>
          </w:p>
        </w:tc>
        <w:tc>
          <w:tcPr>
            <w:tcW w:w="0" w:type="auto"/>
          </w:tcPr>
          <w:p w14:paraId="0A85E874" w14:textId="3432BC2A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Temporal-Parieto-Occipital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Junction_lh</w:t>
            </w:r>
            <w:proofErr w:type="spellEnd"/>
          </w:p>
        </w:tc>
        <w:tc>
          <w:tcPr>
            <w:tcW w:w="737" w:type="dxa"/>
          </w:tcPr>
          <w:p w14:paraId="4E336EE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-53.1</w:t>
            </w:r>
          </w:p>
        </w:tc>
        <w:tc>
          <w:tcPr>
            <w:tcW w:w="737" w:type="dxa"/>
          </w:tcPr>
          <w:p w14:paraId="26334A3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-54.0</w:t>
            </w:r>
          </w:p>
        </w:tc>
        <w:tc>
          <w:tcPr>
            <w:tcW w:w="737" w:type="dxa"/>
          </w:tcPr>
          <w:p w14:paraId="18B240A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14.5</w:t>
            </w:r>
          </w:p>
        </w:tc>
      </w:tr>
      <w:tr w:rsidR="00AE277F" w:rsidRPr="004C44D4" w14:paraId="0B5DB9FC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56F47" w14:textId="6C89D984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42</w:t>
            </w:r>
          </w:p>
        </w:tc>
        <w:tc>
          <w:tcPr>
            <w:tcW w:w="0" w:type="auto"/>
          </w:tcPr>
          <w:p w14:paraId="70D0A4ED" w14:textId="0C438A83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Medial Bank of the Intra-parietal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Sulcus_lh</w:t>
            </w:r>
            <w:proofErr w:type="spellEnd"/>
          </w:p>
        </w:tc>
        <w:tc>
          <w:tcPr>
            <w:tcW w:w="737" w:type="dxa"/>
          </w:tcPr>
          <w:p w14:paraId="0F5407A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-31.1</w:t>
            </w:r>
          </w:p>
        </w:tc>
        <w:tc>
          <w:tcPr>
            <w:tcW w:w="737" w:type="dxa"/>
          </w:tcPr>
          <w:p w14:paraId="25B6F06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-50.0</w:t>
            </w:r>
          </w:p>
        </w:tc>
        <w:tc>
          <w:tcPr>
            <w:tcW w:w="737" w:type="dxa"/>
          </w:tcPr>
          <w:p w14:paraId="7632867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41.1</w:t>
            </w:r>
          </w:p>
        </w:tc>
      </w:tr>
      <w:tr w:rsidR="00AE277F" w:rsidRPr="004C44D4" w14:paraId="7D554205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7E7D79" w14:textId="358F5690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43</w:t>
            </w:r>
          </w:p>
        </w:tc>
        <w:tc>
          <w:tcPr>
            <w:tcW w:w="0" w:type="auto"/>
          </w:tcPr>
          <w:p w14:paraId="25B4ACEC" w14:textId="191ADC34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Superior Medial Parietal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1F5AB24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-21.3</w:t>
            </w:r>
          </w:p>
        </w:tc>
        <w:tc>
          <w:tcPr>
            <w:tcW w:w="737" w:type="dxa"/>
          </w:tcPr>
          <w:p w14:paraId="75770245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-60.5</w:t>
            </w:r>
          </w:p>
        </w:tc>
        <w:tc>
          <w:tcPr>
            <w:tcW w:w="737" w:type="dxa"/>
          </w:tcPr>
          <w:p w14:paraId="719F0A2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58.2</w:t>
            </w:r>
          </w:p>
        </w:tc>
      </w:tr>
      <w:tr w:rsidR="00AE277F" w:rsidRPr="004C44D4" w14:paraId="5476A0E2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44FB0A" w14:textId="19594F3A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44</w:t>
            </w:r>
          </w:p>
        </w:tc>
        <w:tc>
          <w:tcPr>
            <w:tcW w:w="0" w:type="auto"/>
          </w:tcPr>
          <w:p w14:paraId="4AD2C183" w14:textId="5F4B7E9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Parietal Cortex Task-Positive </w:t>
            </w:r>
            <w:proofErr w:type="spellStart"/>
            <w:r w:rsidRPr="0088274D">
              <w:rPr>
                <w:rFonts w:asciiTheme="minorHAnsi" w:hAnsiTheme="minorHAnsi" w:cstheme="minorHAnsi"/>
              </w:rPr>
              <w:t>Network_lh</w:t>
            </w:r>
            <w:proofErr w:type="spellEnd"/>
          </w:p>
        </w:tc>
        <w:tc>
          <w:tcPr>
            <w:tcW w:w="737" w:type="dxa"/>
          </w:tcPr>
          <w:p w14:paraId="125696A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-56.6</w:t>
            </w:r>
          </w:p>
        </w:tc>
        <w:tc>
          <w:tcPr>
            <w:tcW w:w="737" w:type="dxa"/>
          </w:tcPr>
          <w:p w14:paraId="1EDD88B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-36.3</w:t>
            </w:r>
          </w:p>
        </w:tc>
        <w:tc>
          <w:tcPr>
            <w:tcW w:w="737" w:type="dxa"/>
          </w:tcPr>
          <w:p w14:paraId="33D383D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36.6</w:t>
            </w:r>
          </w:p>
        </w:tc>
      </w:tr>
      <w:tr w:rsidR="00AE277F" w:rsidRPr="004C44D4" w14:paraId="0EA5E676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CADE51" w14:textId="6847CF79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45</w:t>
            </w:r>
          </w:p>
        </w:tc>
        <w:tc>
          <w:tcPr>
            <w:tcW w:w="0" w:type="auto"/>
          </w:tcPr>
          <w:p w14:paraId="6606D1A5" w14:textId="0E276E9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Parietal Cortex Task-Negative </w:t>
            </w:r>
            <w:proofErr w:type="spellStart"/>
            <w:r w:rsidRPr="0088274D">
              <w:rPr>
                <w:rFonts w:asciiTheme="minorHAnsi" w:hAnsiTheme="minorHAnsi" w:cstheme="minorHAnsi"/>
              </w:rPr>
              <w:t>Network_lh</w:t>
            </w:r>
            <w:proofErr w:type="spellEnd"/>
          </w:p>
        </w:tc>
        <w:tc>
          <w:tcPr>
            <w:tcW w:w="737" w:type="dxa"/>
          </w:tcPr>
          <w:p w14:paraId="2EA5951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-45.1</w:t>
            </w:r>
          </w:p>
        </w:tc>
        <w:tc>
          <w:tcPr>
            <w:tcW w:w="737" w:type="dxa"/>
          </w:tcPr>
          <w:p w14:paraId="21554748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-63.4</w:t>
            </w:r>
          </w:p>
        </w:tc>
        <w:tc>
          <w:tcPr>
            <w:tcW w:w="737" w:type="dxa"/>
          </w:tcPr>
          <w:p w14:paraId="5F9C6A4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35.2</w:t>
            </w:r>
          </w:p>
        </w:tc>
      </w:tr>
      <w:tr w:rsidR="00AE277F" w:rsidRPr="004C44D4" w14:paraId="30A8C56B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ED5DEA" w14:textId="385E2E36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46</w:t>
            </w:r>
          </w:p>
        </w:tc>
        <w:tc>
          <w:tcPr>
            <w:tcW w:w="0" w:type="auto"/>
          </w:tcPr>
          <w:p w14:paraId="0D86E6FB" w14:textId="2260BADC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Intraparietal Sulcus &amp; </w:t>
            </w:r>
            <w:proofErr w:type="spellStart"/>
            <w:r w:rsidRPr="0088274D">
              <w:rPr>
                <w:rFonts w:asciiTheme="minorHAnsi" w:hAnsiTheme="minorHAnsi" w:cstheme="minorHAnsi"/>
              </w:rPr>
              <w:t>PGP_lh</w:t>
            </w:r>
            <w:proofErr w:type="spellEnd"/>
          </w:p>
        </w:tc>
        <w:tc>
          <w:tcPr>
            <w:tcW w:w="737" w:type="dxa"/>
          </w:tcPr>
          <w:p w14:paraId="0B57E1C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-36.7</w:t>
            </w:r>
          </w:p>
        </w:tc>
        <w:tc>
          <w:tcPr>
            <w:tcW w:w="737" w:type="dxa"/>
          </w:tcPr>
          <w:p w14:paraId="457E85A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-70.0</w:t>
            </w:r>
          </w:p>
        </w:tc>
        <w:tc>
          <w:tcPr>
            <w:tcW w:w="737" w:type="dxa"/>
          </w:tcPr>
          <w:p w14:paraId="21D983FA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30.4</w:t>
            </w:r>
          </w:p>
        </w:tc>
      </w:tr>
      <w:tr w:rsidR="00AE277F" w:rsidRPr="004C44D4" w14:paraId="132B1839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C8BDF" w14:textId="2AEEF397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47</w:t>
            </w:r>
          </w:p>
        </w:tc>
        <w:tc>
          <w:tcPr>
            <w:tcW w:w="0" w:type="auto"/>
          </w:tcPr>
          <w:p w14:paraId="55AA6B2B" w14:textId="652776FC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Posterior Cingulate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05DE2D8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-11.6</w:t>
            </w:r>
          </w:p>
        </w:tc>
        <w:tc>
          <w:tcPr>
            <w:tcW w:w="737" w:type="dxa"/>
          </w:tcPr>
          <w:p w14:paraId="37859D3D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-49.5</w:t>
            </w:r>
          </w:p>
        </w:tc>
        <w:tc>
          <w:tcPr>
            <w:tcW w:w="737" w:type="dxa"/>
          </w:tcPr>
          <w:p w14:paraId="1BEDF70B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28.0</w:t>
            </w:r>
          </w:p>
        </w:tc>
      </w:tr>
      <w:tr w:rsidR="00AE277F" w:rsidRPr="004C44D4" w14:paraId="74C4403C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26313" w14:textId="23988477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48</w:t>
            </w:r>
          </w:p>
        </w:tc>
        <w:tc>
          <w:tcPr>
            <w:tcW w:w="0" w:type="auto"/>
          </w:tcPr>
          <w:p w14:paraId="774CF129" w14:textId="5E42F4B3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Anterior Cingulate and Medial Prefrontal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5DCCA36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-8.7</w:t>
            </w:r>
          </w:p>
        </w:tc>
        <w:tc>
          <w:tcPr>
            <w:tcW w:w="737" w:type="dxa"/>
          </w:tcPr>
          <w:p w14:paraId="0EA5D42E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32.0</w:t>
            </w:r>
          </w:p>
        </w:tc>
        <w:tc>
          <w:tcPr>
            <w:tcW w:w="737" w:type="dxa"/>
          </w:tcPr>
          <w:p w14:paraId="0AC9A4C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11.4</w:t>
            </w:r>
          </w:p>
        </w:tc>
      </w:tr>
      <w:tr w:rsidR="00AE277F" w:rsidRPr="004C44D4" w14:paraId="37AC9AB2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95CCC" w14:textId="4909E28C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lastRenderedPageBreak/>
              <w:t>49</w:t>
            </w:r>
          </w:p>
        </w:tc>
        <w:tc>
          <w:tcPr>
            <w:tcW w:w="0" w:type="auto"/>
          </w:tcPr>
          <w:p w14:paraId="27E12FFD" w14:textId="2EDE149B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Orbital and Polar 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04FACFD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-21.9</w:t>
            </w:r>
          </w:p>
        </w:tc>
        <w:tc>
          <w:tcPr>
            <w:tcW w:w="737" w:type="dxa"/>
          </w:tcPr>
          <w:p w14:paraId="2504E152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46.3</w:t>
            </w:r>
          </w:p>
        </w:tc>
        <w:tc>
          <w:tcPr>
            <w:tcW w:w="737" w:type="dxa"/>
          </w:tcPr>
          <w:p w14:paraId="4744DBA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-8.1</w:t>
            </w:r>
          </w:p>
        </w:tc>
      </w:tr>
      <w:tr w:rsidR="00AE277F" w:rsidRPr="004C44D4" w14:paraId="38E8118E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5D1647" w14:textId="3C8C3176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50</w:t>
            </w:r>
          </w:p>
        </w:tc>
        <w:tc>
          <w:tcPr>
            <w:tcW w:w="0" w:type="auto"/>
          </w:tcPr>
          <w:p w14:paraId="73B77B7F" w14:textId="21E39879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6109B95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-45.1</w:t>
            </w:r>
          </w:p>
        </w:tc>
        <w:tc>
          <w:tcPr>
            <w:tcW w:w="737" w:type="dxa"/>
          </w:tcPr>
          <w:p w14:paraId="4D18F2EF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28.2</w:t>
            </w:r>
          </w:p>
        </w:tc>
        <w:tc>
          <w:tcPr>
            <w:tcW w:w="737" w:type="dxa"/>
          </w:tcPr>
          <w:p w14:paraId="512CA5F9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7.7</w:t>
            </w:r>
          </w:p>
        </w:tc>
      </w:tr>
      <w:tr w:rsidR="00AE277F" w:rsidRPr="004C44D4" w14:paraId="16031088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F3BFB9" w14:textId="1613996A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51</w:t>
            </w:r>
          </w:p>
        </w:tc>
        <w:tc>
          <w:tcPr>
            <w:tcW w:w="0" w:type="auto"/>
          </w:tcPr>
          <w:p w14:paraId="39F65518" w14:textId="5B3734DC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Inferior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Dorso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-Lateral Prefrontal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3A2B51C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-37.2</w:t>
            </w:r>
          </w:p>
        </w:tc>
        <w:tc>
          <w:tcPr>
            <w:tcW w:w="737" w:type="dxa"/>
          </w:tcPr>
          <w:p w14:paraId="2AEC69BA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36.2</w:t>
            </w:r>
          </w:p>
        </w:tc>
        <w:tc>
          <w:tcPr>
            <w:tcW w:w="737" w:type="dxa"/>
          </w:tcPr>
          <w:p w14:paraId="4AA0CDC6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25.2</w:t>
            </w:r>
          </w:p>
        </w:tc>
      </w:tr>
      <w:tr w:rsidR="00AE277F" w:rsidRPr="004C44D4" w14:paraId="26CC6E36" w14:textId="77777777" w:rsidTr="00AE2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3EB2F" w14:textId="45FA1CA0" w:rsidR="00AE277F" w:rsidRPr="00AE277F" w:rsidRDefault="00AE277F" w:rsidP="00AE277F">
            <w:pPr>
              <w:pStyle w:val="Plain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E277F">
              <w:rPr>
                <w:rFonts w:asciiTheme="minorHAnsi" w:hAnsiTheme="minorHAnsi" w:cstheme="minorHAnsi"/>
                <w:b w:val="0"/>
                <w:bCs w:val="0"/>
              </w:rPr>
              <w:t>52</w:t>
            </w:r>
          </w:p>
        </w:tc>
        <w:tc>
          <w:tcPr>
            <w:tcW w:w="0" w:type="auto"/>
          </w:tcPr>
          <w:p w14:paraId="0E9DDE97" w14:textId="562655BC" w:rsidR="00AE277F" w:rsidRPr="0088274D" w:rsidRDefault="00AE277F" w:rsidP="0015483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  <w:r w:rsidRPr="0088274D">
              <w:rPr>
                <w:rFonts w:asciiTheme="minorHAnsi" w:hAnsiTheme="minorHAnsi" w:cstheme="minorHAnsi"/>
              </w:rPr>
              <w:t xml:space="preserve">Superior </w:t>
            </w:r>
            <w:proofErr w:type="spellStart"/>
            <w:r w:rsidRPr="0088274D">
              <w:rPr>
                <w:rFonts w:asciiTheme="minorHAnsi" w:hAnsiTheme="minorHAnsi" w:cstheme="minorHAnsi"/>
              </w:rPr>
              <w:t>Dorso</w:t>
            </w:r>
            <w:proofErr w:type="spellEnd"/>
            <w:r w:rsidRPr="0088274D">
              <w:rPr>
                <w:rFonts w:asciiTheme="minorHAnsi" w:hAnsiTheme="minorHAnsi" w:cstheme="minorHAnsi"/>
              </w:rPr>
              <w:t xml:space="preserve">-Lateral Prefrontal </w:t>
            </w:r>
            <w:proofErr w:type="spellStart"/>
            <w:r w:rsidRPr="0088274D">
              <w:rPr>
                <w:rFonts w:asciiTheme="minorHAnsi" w:hAnsiTheme="minorHAnsi" w:cstheme="minorHAnsi"/>
              </w:rPr>
              <w:t>Cortex_lh</w:t>
            </w:r>
            <w:proofErr w:type="spellEnd"/>
          </w:p>
        </w:tc>
        <w:tc>
          <w:tcPr>
            <w:tcW w:w="737" w:type="dxa"/>
          </w:tcPr>
          <w:p w14:paraId="59710EA3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-23.5</w:t>
            </w:r>
          </w:p>
        </w:tc>
        <w:tc>
          <w:tcPr>
            <w:tcW w:w="737" w:type="dxa"/>
          </w:tcPr>
          <w:p w14:paraId="614B5D80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28.6</w:t>
            </w:r>
          </w:p>
        </w:tc>
        <w:tc>
          <w:tcPr>
            <w:tcW w:w="737" w:type="dxa"/>
          </w:tcPr>
          <w:p w14:paraId="234EF2FC" w14:textId="77777777" w:rsidR="00AE277F" w:rsidRPr="0088274D" w:rsidRDefault="00AE277F" w:rsidP="0015483B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88274D">
              <w:rPr>
                <w:rFonts w:asciiTheme="minorHAnsi" w:hAnsiTheme="minorHAnsi" w:cstheme="minorHAnsi"/>
              </w:rPr>
              <w:t>45.7</w:t>
            </w:r>
          </w:p>
        </w:tc>
      </w:tr>
    </w:tbl>
    <w:p w14:paraId="0BACDE18" w14:textId="77777777" w:rsidR="00AE277F" w:rsidRDefault="00AE277F" w:rsidP="00AE277F"/>
    <w:p w14:paraId="6E8DC35C" w14:textId="77777777" w:rsidR="003F0220" w:rsidRDefault="003F0220"/>
    <w:sectPr w:rsidR="003F0220" w:rsidSect="0087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7F"/>
    <w:rsid w:val="002944DF"/>
    <w:rsid w:val="003F0220"/>
    <w:rsid w:val="00A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402B2"/>
  <w15:chartTrackingRefBased/>
  <w15:docId w15:val="{7E77CB97-E5A6-0D4E-BD32-2B07CF6A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77F"/>
  </w:style>
  <w:style w:type="paragraph" w:styleId="Heading1">
    <w:name w:val="heading 1"/>
    <w:basedOn w:val="Normal"/>
    <w:next w:val="Normal"/>
    <w:link w:val="Heading1Char"/>
    <w:uiPriority w:val="9"/>
    <w:qFormat/>
    <w:rsid w:val="00AE2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7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277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277F"/>
    <w:rPr>
      <w:rFonts w:ascii="Consolas" w:hAnsi="Consolas" w:cs="Consolas"/>
      <w:sz w:val="21"/>
      <w:szCs w:val="21"/>
    </w:rPr>
  </w:style>
  <w:style w:type="table" w:styleId="GridTable1Light-Accent3">
    <w:name w:val="Grid Table 1 Light Accent 3"/>
    <w:basedOn w:val="TableNormal"/>
    <w:uiPriority w:val="46"/>
    <w:rsid w:val="00AE277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E27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77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2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Kohl</dc:creator>
  <cp:keywords/>
  <dc:description/>
  <cp:lastModifiedBy>Oliver Kohl</cp:lastModifiedBy>
  <cp:revision>1</cp:revision>
  <dcterms:created xsi:type="dcterms:W3CDTF">2023-12-18T11:01:00Z</dcterms:created>
  <dcterms:modified xsi:type="dcterms:W3CDTF">2023-12-18T11:07:00Z</dcterms:modified>
</cp:coreProperties>
</file>