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53AC" w:rsidRDefault="000B53AC" w:rsidP="000B53AC">
      <w:pPr>
        <w:jc w:val="center"/>
        <w:rPr>
          <w:b/>
          <w:i/>
          <w:sz w:val="40"/>
          <w:szCs w:val="40"/>
          <w:lang w:val="en-US"/>
        </w:rPr>
      </w:pPr>
      <w:r w:rsidRPr="000B53AC">
        <w:rPr>
          <w:b/>
          <w:i/>
          <w:sz w:val="40"/>
          <w:szCs w:val="40"/>
          <w:lang w:val="en-US"/>
        </w:rPr>
        <w:t>FOR AND WHILE LOOP</w:t>
      </w:r>
    </w:p>
    <w:p w:rsidR="000B53AC" w:rsidRDefault="000B53AC" w:rsidP="000B53AC">
      <w:pPr>
        <w:jc w:val="center"/>
        <w:rPr>
          <w:b/>
          <w:i/>
          <w:sz w:val="40"/>
          <w:szCs w:val="40"/>
          <w:lang w:val="en-US"/>
        </w:rPr>
      </w:pPr>
    </w:p>
    <w:p w:rsidR="000B53AC" w:rsidRDefault="000B53AC" w:rsidP="000B53AC">
      <w:pPr>
        <w:jc w:val="center"/>
        <w:rPr>
          <w:rFonts w:ascii="TitilliumWeb" w:hAnsi="TitilliumWeb"/>
          <w:color w:val="FF0000"/>
          <w:sz w:val="23"/>
          <w:szCs w:val="23"/>
          <w:shd w:val="clear" w:color="auto" w:fill="F0F4F8"/>
        </w:rPr>
      </w:pPr>
      <w:r w:rsidRPr="000B53AC">
        <w:rPr>
          <w:rFonts w:ascii="TitilliumWeb" w:hAnsi="TitilliumWeb"/>
          <w:color w:val="FF0000"/>
          <w:sz w:val="23"/>
          <w:szCs w:val="23"/>
          <w:highlight w:val="yellow"/>
          <w:shd w:val="clear" w:color="auto" w:fill="F0F4F8"/>
        </w:rPr>
        <w:t>One main difference is while loops are best suited when you do not know ahead of time the number of iterations that you need to do. When you know this before entering the loop you can use for loop.</w:t>
      </w:r>
    </w:p>
    <w:p w:rsidR="000B53AC" w:rsidRDefault="000B53AC" w:rsidP="000B53AC">
      <w:pPr>
        <w:jc w:val="center"/>
        <w:rPr>
          <w:rFonts w:ascii="TitilliumWeb" w:hAnsi="TitilliumWeb"/>
          <w:color w:val="FF0000"/>
          <w:sz w:val="23"/>
          <w:szCs w:val="23"/>
          <w:shd w:val="clear" w:color="auto" w:fill="F0F4F8"/>
        </w:rPr>
      </w:pPr>
    </w:p>
    <w:p w:rsidR="000B53AC" w:rsidRDefault="000B53AC" w:rsidP="000B53AC">
      <w:pPr>
        <w:jc w:val="center"/>
        <w:rPr>
          <w:rFonts w:ascii="TitilliumWeb" w:hAnsi="TitilliumWeb"/>
          <w:color w:val="FF0000"/>
          <w:sz w:val="23"/>
          <w:szCs w:val="23"/>
          <w:shd w:val="clear" w:color="auto" w:fill="F0F4F8"/>
        </w:rPr>
      </w:pPr>
    </w:p>
    <w:p w:rsidR="000B53AC" w:rsidRDefault="000B53AC" w:rsidP="000B53AC">
      <w:pPr>
        <w:jc w:val="center"/>
        <w:rPr>
          <w:rFonts w:ascii="TitilliumWeb" w:hAnsi="TitilliumWeb"/>
          <w:color w:val="FF0000"/>
          <w:sz w:val="23"/>
          <w:szCs w:val="23"/>
          <w:shd w:val="clear" w:color="auto" w:fill="F0F4F8"/>
        </w:rPr>
      </w:pPr>
    </w:p>
    <w:p w:rsidR="000B53AC" w:rsidRDefault="000B53AC" w:rsidP="000B53AC">
      <w:pPr>
        <w:jc w:val="center"/>
        <w:rPr>
          <w:rFonts w:ascii="TitilliumWeb" w:hAnsi="TitilliumWeb"/>
          <w:color w:val="FF0000"/>
          <w:sz w:val="23"/>
          <w:szCs w:val="23"/>
          <w:shd w:val="clear" w:color="auto" w:fill="F0F4F8"/>
        </w:rPr>
      </w:pPr>
      <w:r w:rsidRPr="000B53AC">
        <w:rPr>
          <w:rFonts w:ascii="TitilliumWeb" w:hAnsi="TitilliumWeb"/>
          <w:color w:val="FF0000"/>
          <w:sz w:val="23"/>
          <w:szCs w:val="23"/>
          <w:highlight w:val="yellow"/>
          <w:shd w:val="clear" w:color="auto" w:fill="F0F4F8"/>
        </w:rPr>
        <w:t xml:space="preserve">A for loop is just a special kind of while loop, which happens to deal with incrementing a variable. You can emulate </w:t>
      </w:r>
      <w:proofErr w:type="gramStart"/>
      <w:r w:rsidRPr="000B53AC">
        <w:rPr>
          <w:rFonts w:ascii="TitilliumWeb" w:hAnsi="TitilliumWeb"/>
          <w:color w:val="FF0000"/>
          <w:sz w:val="23"/>
          <w:szCs w:val="23"/>
          <w:highlight w:val="yellow"/>
          <w:shd w:val="clear" w:color="auto" w:fill="F0F4F8"/>
        </w:rPr>
        <w:t>a for</w:t>
      </w:r>
      <w:proofErr w:type="gramEnd"/>
      <w:r w:rsidRPr="000B53AC">
        <w:rPr>
          <w:rFonts w:ascii="TitilliumWeb" w:hAnsi="TitilliumWeb"/>
          <w:color w:val="FF0000"/>
          <w:sz w:val="23"/>
          <w:szCs w:val="23"/>
          <w:highlight w:val="yellow"/>
          <w:shd w:val="clear" w:color="auto" w:fill="F0F4F8"/>
        </w:rPr>
        <w:t xml:space="preserve"> loop with a while loop in any language. It's just syntactic sugar (except python where for is actually </w:t>
      </w:r>
      <w:proofErr w:type="spellStart"/>
      <w:r w:rsidRPr="000B53AC">
        <w:rPr>
          <w:rFonts w:ascii="TitilliumWeb" w:hAnsi="TitilliumWeb"/>
          <w:color w:val="FF0000"/>
          <w:sz w:val="23"/>
          <w:szCs w:val="23"/>
          <w:highlight w:val="yellow"/>
          <w:shd w:val="clear" w:color="auto" w:fill="F0F4F8"/>
        </w:rPr>
        <w:t>foreach</w:t>
      </w:r>
      <w:proofErr w:type="spellEnd"/>
      <w:r w:rsidRPr="000B53AC">
        <w:rPr>
          <w:rFonts w:ascii="TitilliumWeb" w:hAnsi="TitilliumWeb"/>
          <w:color w:val="FF0000"/>
          <w:sz w:val="23"/>
          <w:szCs w:val="23"/>
          <w:highlight w:val="yellow"/>
          <w:shd w:val="clear" w:color="auto" w:fill="F0F4F8"/>
        </w:rPr>
        <w:t xml:space="preserve">). So no, there is no specific situation where one is better than the other (although for readability reasons you should prefer </w:t>
      </w:r>
      <w:proofErr w:type="gramStart"/>
      <w:r w:rsidRPr="000B53AC">
        <w:rPr>
          <w:rFonts w:ascii="TitilliumWeb" w:hAnsi="TitilliumWeb"/>
          <w:color w:val="FF0000"/>
          <w:sz w:val="23"/>
          <w:szCs w:val="23"/>
          <w:highlight w:val="yellow"/>
          <w:shd w:val="clear" w:color="auto" w:fill="F0F4F8"/>
        </w:rPr>
        <w:t>a for</w:t>
      </w:r>
      <w:proofErr w:type="gramEnd"/>
      <w:r w:rsidRPr="000B53AC">
        <w:rPr>
          <w:rFonts w:ascii="TitilliumWeb" w:hAnsi="TitilliumWeb"/>
          <w:color w:val="FF0000"/>
          <w:sz w:val="23"/>
          <w:szCs w:val="23"/>
          <w:highlight w:val="yellow"/>
          <w:shd w:val="clear" w:color="auto" w:fill="F0F4F8"/>
        </w:rPr>
        <w:t xml:space="preserve"> loop when you're doing simple incremental loops since most people can easily tell what's going on).</w:t>
      </w:r>
    </w:p>
    <w:p w:rsidR="000B53AC" w:rsidRDefault="000B53AC" w:rsidP="000B53AC">
      <w:pPr>
        <w:jc w:val="center"/>
        <w:rPr>
          <w:rFonts w:ascii="TitilliumWeb" w:hAnsi="TitilliumWeb"/>
          <w:color w:val="FF0000"/>
          <w:sz w:val="23"/>
          <w:szCs w:val="23"/>
          <w:shd w:val="clear" w:color="auto" w:fill="F0F4F8"/>
        </w:rPr>
      </w:pPr>
    </w:p>
    <w:p w:rsidR="000B53AC" w:rsidRDefault="000B53AC" w:rsidP="000B53AC">
      <w:pPr>
        <w:jc w:val="center"/>
        <w:rPr>
          <w:rFonts w:ascii="TitilliumWeb" w:hAnsi="TitilliumWeb"/>
          <w:color w:val="FF0000"/>
          <w:sz w:val="23"/>
          <w:szCs w:val="23"/>
          <w:shd w:val="clear" w:color="auto" w:fill="F0F4F8"/>
        </w:rPr>
      </w:pPr>
    </w:p>
    <w:p w:rsidR="000B53AC" w:rsidRDefault="000B53AC" w:rsidP="000B53AC">
      <w:pPr>
        <w:jc w:val="center"/>
        <w:rPr>
          <w:rFonts w:ascii="TitilliumWeb" w:hAnsi="TitilliumWeb"/>
          <w:color w:val="FF0000"/>
          <w:sz w:val="23"/>
          <w:szCs w:val="23"/>
          <w:shd w:val="clear" w:color="auto" w:fill="F0F4F8"/>
        </w:rPr>
      </w:pPr>
    </w:p>
    <w:p w:rsidR="000B53AC" w:rsidRDefault="000B53AC" w:rsidP="000B53AC">
      <w:pPr>
        <w:jc w:val="center"/>
        <w:rPr>
          <w:rFonts w:ascii="TitilliumWeb" w:hAnsi="TitilliumWeb"/>
          <w:color w:val="FF0000"/>
          <w:sz w:val="23"/>
          <w:szCs w:val="23"/>
          <w:shd w:val="clear" w:color="auto" w:fill="F0F4F8"/>
        </w:rPr>
      </w:pPr>
    </w:p>
    <w:p w:rsidR="000B53AC" w:rsidRDefault="000B53AC" w:rsidP="000B53AC">
      <w:pPr>
        <w:jc w:val="center"/>
        <w:rPr>
          <w:rFonts w:ascii="TitilliumWeb" w:hAnsi="TitilliumWeb"/>
          <w:color w:val="FF0000"/>
          <w:sz w:val="23"/>
          <w:szCs w:val="23"/>
          <w:shd w:val="clear" w:color="auto" w:fill="F0F4F8"/>
        </w:rPr>
      </w:pPr>
      <w:proofErr w:type="gramStart"/>
      <w:r w:rsidRPr="000B53AC">
        <w:rPr>
          <w:rFonts w:ascii="TitilliumWeb" w:hAnsi="TitilliumWeb"/>
          <w:color w:val="FF0000"/>
          <w:sz w:val="23"/>
          <w:szCs w:val="23"/>
          <w:highlight w:val="yellow"/>
          <w:shd w:val="clear" w:color="auto" w:fill="F0F4F8"/>
        </w:rPr>
        <w:t>WHILE :</w:t>
      </w:r>
      <w:proofErr w:type="gramEnd"/>
      <w:r w:rsidRPr="000B53AC">
        <w:rPr>
          <w:rFonts w:ascii="TitilliumWeb" w:hAnsi="TitilliumWeb"/>
          <w:color w:val="FF0000"/>
          <w:sz w:val="23"/>
          <w:szCs w:val="23"/>
          <w:highlight w:val="yellow"/>
        </w:rPr>
        <w:br/>
      </w:r>
      <w:r w:rsidRPr="000B53AC">
        <w:rPr>
          <w:rFonts w:ascii="TitilliumWeb" w:hAnsi="TitilliumWeb"/>
          <w:color w:val="FF0000"/>
          <w:sz w:val="23"/>
          <w:szCs w:val="23"/>
          <w:highlight w:val="yellow"/>
        </w:rPr>
        <w:br/>
      </w:r>
      <w:r w:rsidRPr="000B53AC">
        <w:rPr>
          <w:rFonts w:ascii="TitilliumWeb" w:hAnsi="TitilliumWeb"/>
          <w:color w:val="FF0000"/>
          <w:sz w:val="23"/>
          <w:szCs w:val="23"/>
          <w:highlight w:val="yellow"/>
          <w:shd w:val="clear" w:color="auto" w:fill="F0F4F8"/>
        </w:rPr>
        <w:t>While-loops are used when the exiting condition has nothing to do with the number of loops or a control variable</w:t>
      </w:r>
      <w:r w:rsidRPr="000B53AC">
        <w:rPr>
          <w:rFonts w:ascii="TitilliumWeb" w:hAnsi="TitilliumWeb"/>
          <w:color w:val="FF0000"/>
          <w:sz w:val="23"/>
          <w:szCs w:val="23"/>
          <w:highlight w:val="yellow"/>
        </w:rPr>
        <w:br/>
      </w:r>
      <w:r w:rsidRPr="000B53AC">
        <w:rPr>
          <w:rFonts w:ascii="TitilliumWeb" w:hAnsi="TitilliumWeb"/>
          <w:color w:val="FF0000"/>
          <w:sz w:val="23"/>
          <w:szCs w:val="23"/>
          <w:highlight w:val="yellow"/>
        </w:rPr>
        <w:br/>
      </w:r>
      <w:r w:rsidRPr="000B53AC">
        <w:rPr>
          <w:rFonts w:ascii="TitilliumWeb" w:hAnsi="TitilliumWeb"/>
          <w:color w:val="FF0000"/>
          <w:sz w:val="23"/>
          <w:szCs w:val="23"/>
          <w:highlight w:val="yellow"/>
          <w:shd w:val="clear" w:color="auto" w:fill="F0F4F8"/>
        </w:rPr>
        <w:t>FOR :</w:t>
      </w:r>
      <w:r w:rsidRPr="000B53AC">
        <w:rPr>
          <w:rFonts w:ascii="TitilliumWeb" w:hAnsi="TitilliumWeb"/>
          <w:color w:val="FF0000"/>
          <w:sz w:val="23"/>
          <w:szCs w:val="23"/>
          <w:highlight w:val="yellow"/>
        </w:rPr>
        <w:br/>
      </w:r>
      <w:r w:rsidRPr="000B53AC">
        <w:rPr>
          <w:rFonts w:ascii="TitilliumWeb" w:hAnsi="TitilliumWeb"/>
          <w:color w:val="FF0000"/>
          <w:sz w:val="23"/>
          <w:szCs w:val="23"/>
          <w:highlight w:val="yellow"/>
        </w:rPr>
        <w:br/>
      </w:r>
      <w:r w:rsidRPr="000B53AC">
        <w:rPr>
          <w:rFonts w:ascii="TitilliumWeb" w:hAnsi="TitilliumWeb"/>
          <w:color w:val="FF0000"/>
          <w:sz w:val="23"/>
          <w:szCs w:val="23"/>
          <w:highlight w:val="yellow"/>
          <w:shd w:val="clear" w:color="auto" w:fill="F0F4F8"/>
        </w:rPr>
        <w:t>for-loops are just a short-cut way for writing a while loop, while an initialization statement, control statement (when to stop), and a iteration statement (what to do with the controlling factor after each iteration).</w:t>
      </w:r>
    </w:p>
    <w:p w:rsidR="000B53AC" w:rsidRDefault="000B53AC" w:rsidP="000B53AC">
      <w:pPr>
        <w:jc w:val="center"/>
        <w:rPr>
          <w:rFonts w:ascii="TitilliumWeb" w:hAnsi="TitilliumWeb"/>
          <w:color w:val="FF0000"/>
          <w:sz w:val="23"/>
          <w:szCs w:val="23"/>
          <w:shd w:val="clear" w:color="auto" w:fill="F0F4F8"/>
        </w:rPr>
      </w:pPr>
    </w:p>
    <w:p w:rsidR="000B53AC" w:rsidRDefault="000B53AC" w:rsidP="000B53AC">
      <w:pPr>
        <w:jc w:val="center"/>
        <w:rPr>
          <w:rFonts w:ascii="TitilliumWeb" w:hAnsi="TitilliumWeb"/>
          <w:color w:val="FF0000"/>
          <w:sz w:val="23"/>
          <w:szCs w:val="23"/>
          <w:shd w:val="clear" w:color="auto" w:fill="F0F4F8"/>
        </w:rPr>
      </w:pPr>
    </w:p>
    <w:p w:rsidR="000B53AC" w:rsidRDefault="000B53AC" w:rsidP="000B53AC">
      <w:pPr>
        <w:jc w:val="center"/>
        <w:rPr>
          <w:rFonts w:ascii="TitilliumWeb" w:hAnsi="TitilliumWeb"/>
          <w:color w:val="FF0000"/>
          <w:sz w:val="23"/>
          <w:szCs w:val="23"/>
          <w:shd w:val="clear" w:color="auto" w:fill="F0F4F8"/>
        </w:rPr>
      </w:pPr>
    </w:p>
    <w:p w:rsidR="000B53AC" w:rsidRDefault="000B53AC" w:rsidP="000B53AC">
      <w:pPr>
        <w:jc w:val="center"/>
        <w:rPr>
          <w:rFonts w:ascii="TitilliumWeb" w:hAnsi="TitilliumWeb"/>
          <w:color w:val="FF0000"/>
          <w:sz w:val="23"/>
          <w:szCs w:val="23"/>
          <w:shd w:val="clear" w:color="auto" w:fill="F0F4F8"/>
        </w:rPr>
      </w:pPr>
    </w:p>
    <w:p w:rsidR="000B53AC" w:rsidRDefault="000B53AC" w:rsidP="000B53AC">
      <w:pPr>
        <w:jc w:val="center"/>
        <w:rPr>
          <w:rFonts w:ascii="TitilliumWeb" w:hAnsi="TitilliumWeb"/>
          <w:color w:val="FF0000"/>
          <w:sz w:val="23"/>
          <w:szCs w:val="23"/>
          <w:shd w:val="clear" w:color="auto" w:fill="F0F4F8"/>
        </w:rPr>
      </w:pPr>
      <w:r w:rsidRPr="000B53AC">
        <w:rPr>
          <w:rFonts w:ascii="TitilliumWeb" w:hAnsi="TitilliumWeb"/>
          <w:color w:val="FF0000"/>
          <w:sz w:val="23"/>
          <w:szCs w:val="23"/>
          <w:highlight w:val="yellow"/>
          <w:shd w:val="clear" w:color="auto" w:fill="F0F4F8"/>
        </w:rPr>
        <w:t>How while loop works?</w:t>
      </w:r>
      <w:r w:rsidRPr="000B53AC">
        <w:rPr>
          <w:rFonts w:ascii="TitilliumWeb" w:hAnsi="TitilliumWeb"/>
          <w:color w:val="FF0000"/>
          <w:sz w:val="23"/>
          <w:szCs w:val="23"/>
          <w:highlight w:val="yellow"/>
        </w:rPr>
        <w:br/>
      </w:r>
      <w:r w:rsidRPr="000B53AC">
        <w:rPr>
          <w:rFonts w:ascii="TitilliumWeb" w:hAnsi="TitilliumWeb"/>
          <w:color w:val="FF0000"/>
          <w:sz w:val="23"/>
          <w:szCs w:val="23"/>
          <w:highlight w:val="yellow"/>
          <w:shd w:val="clear" w:color="auto" w:fill="F0F4F8"/>
        </w:rPr>
        <w:t xml:space="preserve">The while loop evaluates the </w:t>
      </w:r>
      <w:proofErr w:type="spellStart"/>
      <w:r w:rsidRPr="000B53AC">
        <w:rPr>
          <w:rFonts w:ascii="TitilliumWeb" w:hAnsi="TitilliumWeb"/>
          <w:color w:val="FF0000"/>
          <w:sz w:val="23"/>
          <w:szCs w:val="23"/>
          <w:highlight w:val="yellow"/>
          <w:shd w:val="clear" w:color="auto" w:fill="F0F4F8"/>
        </w:rPr>
        <w:t>testExpression</w:t>
      </w:r>
      <w:proofErr w:type="spellEnd"/>
      <w:r w:rsidRPr="000B53AC">
        <w:rPr>
          <w:rFonts w:ascii="TitilliumWeb" w:hAnsi="TitilliumWeb"/>
          <w:color w:val="FF0000"/>
          <w:sz w:val="23"/>
          <w:szCs w:val="23"/>
          <w:highlight w:val="yellow"/>
          <w:shd w:val="clear" w:color="auto" w:fill="F0F4F8"/>
        </w:rPr>
        <w:t xml:space="preserve"> inside the parentheses ().</w:t>
      </w:r>
      <w:r w:rsidRPr="000B53AC">
        <w:rPr>
          <w:rFonts w:ascii="TitilliumWeb" w:hAnsi="TitilliumWeb"/>
          <w:color w:val="FF0000"/>
          <w:sz w:val="23"/>
          <w:szCs w:val="23"/>
          <w:highlight w:val="yellow"/>
        </w:rPr>
        <w:br/>
      </w:r>
      <w:r w:rsidRPr="000B53AC">
        <w:rPr>
          <w:rFonts w:ascii="TitilliumWeb" w:hAnsi="TitilliumWeb"/>
          <w:color w:val="FF0000"/>
          <w:sz w:val="23"/>
          <w:szCs w:val="23"/>
          <w:highlight w:val="yellow"/>
          <w:shd w:val="clear" w:color="auto" w:fill="F0F4F8"/>
        </w:rPr>
        <w:t xml:space="preserve">If </w:t>
      </w:r>
      <w:proofErr w:type="spellStart"/>
      <w:r w:rsidRPr="000B53AC">
        <w:rPr>
          <w:rFonts w:ascii="TitilliumWeb" w:hAnsi="TitilliumWeb"/>
          <w:color w:val="FF0000"/>
          <w:sz w:val="23"/>
          <w:szCs w:val="23"/>
          <w:highlight w:val="yellow"/>
          <w:shd w:val="clear" w:color="auto" w:fill="F0F4F8"/>
        </w:rPr>
        <w:t>testExpression</w:t>
      </w:r>
      <w:proofErr w:type="spellEnd"/>
      <w:r w:rsidRPr="000B53AC">
        <w:rPr>
          <w:rFonts w:ascii="TitilliumWeb" w:hAnsi="TitilliumWeb"/>
          <w:color w:val="FF0000"/>
          <w:sz w:val="23"/>
          <w:szCs w:val="23"/>
          <w:highlight w:val="yellow"/>
          <w:shd w:val="clear" w:color="auto" w:fill="F0F4F8"/>
        </w:rPr>
        <w:t xml:space="preserve"> is true, statements inside the body of while loop are executed. Then, </w:t>
      </w:r>
      <w:proofErr w:type="spellStart"/>
      <w:r w:rsidRPr="000B53AC">
        <w:rPr>
          <w:rFonts w:ascii="TitilliumWeb" w:hAnsi="TitilliumWeb"/>
          <w:color w:val="FF0000"/>
          <w:sz w:val="23"/>
          <w:szCs w:val="23"/>
          <w:highlight w:val="yellow"/>
          <w:shd w:val="clear" w:color="auto" w:fill="F0F4F8"/>
        </w:rPr>
        <w:t>testExpression</w:t>
      </w:r>
      <w:proofErr w:type="spellEnd"/>
      <w:r w:rsidRPr="000B53AC">
        <w:rPr>
          <w:rFonts w:ascii="TitilliumWeb" w:hAnsi="TitilliumWeb"/>
          <w:color w:val="FF0000"/>
          <w:sz w:val="23"/>
          <w:szCs w:val="23"/>
          <w:highlight w:val="yellow"/>
          <w:shd w:val="clear" w:color="auto" w:fill="F0F4F8"/>
        </w:rPr>
        <w:t xml:space="preserve"> is evaluated again.</w:t>
      </w:r>
      <w:r w:rsidRPr="000B53AC">
        <w:rPr>
          <w:rFonts w:ascii="TitilliumWeb" w:hAnsi="TitilliumWeb"/>
          <w:color w:val="FF0000"/>
          <w:sz w:val="23"/>
          <w:szCs w:val="23"/>
          <w:highlight w:val="yellow"/>
        </w:rPr>
        <w:br/>
      </w:r>
      <w:r w:rsidRPr="000B53AC">
        <w:rPr>
          <w:rFonts w:ascii="TitilliumWeb" w:hAnsi="TitilliumWeb"/>
          <w:color w:val="FF0000"/>
          <w:sz w:val="23"/>
          <w:szCs w:val="23"/>
          <w:highlight w:val="yellow"/>
          <w:shd w:val="clear" w:color="auto" w:fill="F0F4F8"/>
        </w:rPr>
        <w:t xml:space="preserve">The process goes on until </w:t>
      </w:r>
      <w:proofErr w:type="spellStart"/>
      <w:r w:rsidRPr="000B53AC">
        <w:rPr>
          <w:rFonts w:ascii="TitilliumWeb" w:hAnsi="TitilliumWeb"/>
          <w:color w:val="FF0000"/>
          <w:sz w:val="23"/>
          <w:szCs w:val="23"/>
          <w:highlight w:val="yellow"/>
          <w:shd w:val="clear" w:color="auto" w:fill="F0F4F8"/>
        </w:rPr>
        <w:t>testExpression</w:t>
      </w:r>
      <w:proofErr w:type="spellEnd"/>
      <w:r w:rsidRPr="000B53AC">
        <w:rPr>
          <w:rFonts w:ascii="TitilliumWeb" w:hAnsi="TitilliumWeb"/>
          <w:color w:val="FF0000"/>
          <w:sz w:val="23"/>
          <w:szCs w:val="23"/>
          <w:highlight w:val="yellow"/>
          <w:shd w:val="clear" w:color="auto" w:fill="F0F4F8"/>
        </w:rPr>
        <w:t xml:space="preserve"> is evaluated to false.</w:t>
      </w:r>
      <w:r w:rsidRPr="000B53AC">
        <w:rPr>
          <w:rFonts w:ascii="TitilliumWeb" w:hAnsi="TitilliumWeb"/>
          <w:color w:val="FF0000"/>
          <w:sz w:val="23"/>
          <w:szCs w:val="23"/>
          <w:highlight w:val="yellow"/>
        </w:rPr>
        <w:br/>
      </w:r>
      <w:r w:rsidRPr="000B53AC">
        <w:rPr>
          <w:rFonts w:ascii="TitilliumWeb" w:hAnsi="TitilliumWeb"/>
          <w:color w:val="FF0000"/>
          <w:sz w:val="23"/>
          <w:szCs w:val="23"/>
          <w:highlight w:val="yellow"/>
          <w:shd w:val="clear" w:color="auto" w:fill="F0F4F8"/>
        </w:rPr>
        <w:t xml:space="preserve">If </w:t>
      </w:r>
      <w:proofErr w:type="spellStart"/>
      <w:r w:rsidRPr="000B53AC">
        <w:rPr>
          <w:rFonts w:ascii="TitilliumWeb" w:hAnsi="TitilliumWeb"/>
          <w:color w:val="FF0000"/>
          <w:sz w:val="23"/>
          <w:szCs w:val="23"/>
          <w:highlight w:val="yellow"/>
          <w:shd w:val="clear" w:color="auto" w:fill="F0F4F8"/>
        </w:rPr>
        <w:t>testExpression</w:t>
      </w:r>
      <w:proofErr w:type="spellEnd"/>
      <w:r w:rsidRPr="000B53AC">
        <w:rPr>
          <w:rFonts w:ascii="TitilliumWeb" w:hAnsi="TitilliumWeb"/>
          <w:color w:val="FF0000"/>
          <w:sz w:val="23"/>
          <w:szCs w:val="23"/>
          <w:highlight w:val="yellow"/>
          <w:shd w:val="clear" w:color="auto" w:fill="F0F4F8"/>
        </w:rPr>
        <w:t xml:space="preserve"> is false, the loop terminates (ends).</w:t>
      </w:r>
    </w:p>
    <w:p w:rsidR="000B53AC" w:rsidRDefault="000B53AC" w:rsidP="000B53AC">
      <w:pPr>
        <w:rPr>
          <w:rFonts w:ascii="TitilliumWeb" w:hAnsi="TitilliumWeb"/>
          <w:color w:val="FF0000"/>
          <w:sz w:val="23"/>
          <w:szCs w:val="23"/>
          <w:shd w:val="clear" w:color="auto" w:fill="F0F4F8"/>
        </w:rPr>
      </w:pPr>
    </w:p>
    <w:p w:rsidR="000B53AC" w:rsidRPr="000B53AC" w:rsidRDefault="000B53AC" w:rsidP="00D712AE">
      <w:pPr>
        <w:ind w:left="720"/>
        <w:jc w:val="center"/>
        <w:rPr>
          <w:rFonts w:ascii="TitilliumWeb" w:hAnsi="TitilliumWeb"/>
          <w:color w:val="FF0000"/>
          <w:sz w:val="23"/>
          <w:szCs w:val="23"/>
          <w:shd w:val="clear" w:color="auto" w:fill="F0F4F8"/>
        </w:rPr>
      </w:pPr>
      <w:r w:rsidRPr="000B53AC">
        <w:rPr>
          <w:rFonts w:ascii="TitilliumWeb" w:hAnsi="TitilliumWeb"/>
          <w:color w:val="FF0000"/>
          <w:sz w:val="23"/>
          <w:szCs w:val="23"/>
          <w:highlight w:val="yellow"/>
          <w:shd w:val="clear" w:color="auto" w:fill="F0F4F8"/>
        </w:rPr>
        <w:t>How do...while loop works?</w:t>
      </w:r>
      <w:r w:rsidRPr="000B53AC">
        <w:rPr>
          <w:rFonts w:ascii="TitilliumWeb" w:hAnsi="TitilliumWeb"/>
          <w:color w:val="FF0000"/>
          <w:sz w:val="23"/>
          <w:szCs w:val="23"/>
          <w:highlight w:val="yellow"/>
        </w:rPr>
        <w:br/>
      </w:r>
      <w:r w:rsidRPr="000B53AC">
        <w:rPr>
          <w:rFonts w:ascii="TitilliumWeb" w:hAnsi="TitilliumWeb"/>
          <w:color w:val="FF0000"/>
          <w:sz w:val="23"/>
          <w:szCs w:val="23"/>
          <w:highlight w:val="yellow"/>
          <w:shd w:val="clear" w:color="auto" w:fill="F0F4F8"/>
        </w:rPr>
        <w:t xml:space="preserve">The body of do...while loop is executed once. Only then, the </w:t>
      </w:r>
      <w:proofErr w:type="spellStart"/>
      <w:r w:rsidRPr="000B53AC">
        <w:rPr>
          <w:rFonts w:ascii="TitilliumWeb" w:hAnsi="TitilliumWeb"/>
          <w:color w:val="FF0000"/>
          <w:sz w:val="23"/>
          <w:szCs w:val="23"/>
          <w:highlight w:val="yellow"/>
          <w:shd w:val="clear" w:color="auto" w:fill="F0F4F8"/>
        </w:rPr>
        <w:t>testExpression</w:t>
      </w:r>
      <w:proofErr w:type="spellEnd"/>
      <w:r w:rsidRPr="000B53AC">
        <w:rPr>
          <w:rFonts w:ascii="TitilliumWeb" w:hAnsi="TitilliumWeb"/>
          <w:color w:val="FF0000"/>
          <w:sz w:val="23"/>
          <w:szCs w:val="23"/>
          <w:highlight w:val="yellow"/>
          <w:shd w:val="clear" w:color="auto" w:fill="F0F4F8"/>
        </w:rPr>
        <w:t xml:space="preserve"> is evaluated.</w:t>
      </w:r>
      <w:r w:rsidRPr="000B53AC">
        <w:rPr>
          <w:rFonts w:ascii="TitilliumWeb" w:hAnsi="TitilliumWeb"/>
          <w:color w:val="FF0000"/>
          <w:sz w:val="23"/>
          <w:szCs w:val="23"/>
          <w:highlight w:val="yellow"/>
        </w:rPr>
        <w:br/>
      </w:r>
      <w:r w:rsidRPr="000B53AC">
        <w:rPr>
          <w:rFonts w:ascii="TitilliumWeb" w:hAnsi="TitilliumWeb"/>
          <w:color w:val="FF0000"/>
          <w:sz w:val="23"/>
          <w:szCs w:val="23"/>
          <w:highlight w:val="yellow"/>
          <w:shd w:val="clear" w:color="auto" w:fill="F0F4F8"/>
        </w:rPr>
        <w:t xml:space="preserve">If </w:t>
      </w:r>
      <w:proofErr w:type="spellStart"/>
      <w:r w:rsidRPr="000B53AC">
        <w:rPr>
          <w:rFonts w:ascii="TitilliumWeb" w:hAnsi="TitilliumWeb"/>
          <w:color w:val="FF0000"/>
          <w:sz w:val="23"/>
          <w:szCs w:val="23"/>
          <w:highlight w:val="yellow"/>
          <w:shd w:val="clear" w:color="auto" w:fill="F0F4F8"/>
        </w:rPr>
        <w:t>testExpression</w:t>
      </w:r>
      <w:proofErr w:type="spellEnd"/>
      <w:r w:rsidRPr="000B53AC">
        <w:rPr>
          <w:rFonts w:ascii="TitilliumWeb" w:hAnsi="TitilliumWeb"/>
          <w:color w:val="FF0000"/>
          <w:sz w:val="23"/>
          <w:szCs w:val="23"/>
          <w:highlight w:val="yellow"/>
          <w:shd w:val="clear" w:color="auto" w:fill="F0F4F8"/>
        </w:rPr>
        <w:t xml:space="preserve"> is true, the body of the loop is executed again and </w:t>
      </w:r>
      <w:proofErr w:type="spellStart"/>
      <w:r w:rsidRPr="000B53AC">
        <w:rPr>
          <w:rFonts w:ascii="TitilliumWeb" w:hAnsi="TitilliumWeb"/>
          <w:color w:val="FF0000"/>
          <w:sz w:val="23"/>
          <w:szCs w:val="23"/>
          <w:highlight w:val="yellow"/>
          <w:shd w:val="clear" w:color="auto" w:fill="F0F4F8"/>
        </w:rPr>
        <w:t>testExpression</w:t>
      </w:r>
      <w:proofErr w:type="spellEnd"/>
      <w:r w:rsidRPr="000B53AC">
        <w:rPr>
          <w:rFonts w:ascii="TitilliumWeb" w:hAnsi="TitilliumWeb"/>
          <w:color w:val="FF0000"/>
          <w:sz w:val="23"/>
          <w:szCs w:val="23"/>
          <w:highlight w:val="yellow"/>
          <w:shd w:val="clear" w:color="auto" w:fill="F0F4F8"/>
        </w:rPr>
        <w:t xml:space="preserve"> is evaluated once more.</w:t>
      </w:r>
      <w:r w:rsidRPr="000B53AC">
        <w:rPr>
          <w:rFonts w:ascii="TitilliumWeb" w:hAnsi="TitilliumWeb"/>
          <w:color w:val="FF0000"/>
          <w:sz w:val="23"/>
          <w:szCs w:val="23"/>
          <w:highlight w:val="yellow"/>
        </w:rPr>
        <w:br/>
      </w:r>
      <w:r w:rsidRPr="000B53AC">
        <w:rPr>
          <w:rFonts w:ascii="TitilliumWeb" w:hAnsi="TitilliumWeb"/>
          <w:color w:val="FF0000"/>
          <w:sz w:val="23"/>
          <w:szCs w:val="23"/>
          <w:highlight w:val="yellow"/>
          <w:shd w:val="clear" w:color="auto" w:fill="F0F4F8"/>
        </w:rPr>
        <w:t xml:space="preserve">This process goes on until </w:t>
      </w:r>
      <w:proofErr w:type="spellStart"/>
      <w:r w:rsidRPr="000B53AC">
        <w:rPr>
          <w:rFonts w:ascii="TitilliumWeb" w:hAnsi="TitilliumWeb"/>
          <w:color w:val="FF0000"/>
          <w:sz w:val="23"/>
          <w:szCs w:val="23"/>
          <w:highlight w:val="yellow"/>
          <w:shd w:val="clear" w:color="auto" w:fill="F0F4F8"/>
        </w:rPr>
        <w:t>testExpression</w:t>
      </w:r>
      <w:proofErr w:type="spellEnd"/>
      <w:r w:rsidRPr="000B53AC">
        <w:rPr>
          <w:rFonts w:ascii="TitilliumWeb" w:hAnsi="TitilliumWeb"/>
          <w:color w:val="FF0000"/>
          <w:sz w:val="23"/>
          <w:szCs w:val="23"/>
          <w:highlight w:val="yellow"/>
          <w:shd w:val="clear" w:color="auto" w:fill="F0F4F8"/>
        </w:rPr>
        <w:t xml:space="preserve"> becomes false.</w:t>
      </w:r>
      <w:r w:rsidRPr="000B53AC">
        <w:rPr>
          <w:rFonts w:ascii="TitilliumWeb" w:hAnsi="TitilliumWeb"/>
          <w:color w:val="FF0000"/>
          <w:sz w:val="23"/>
          <w:szCs w:val="23"/>
          <w:highlight w:val="yellow"/>
        </w:rPr>
        <w:br/>
      </w:r>
      <w:r w:rsidRPr="000B53AC">
        <w:rPr>
          <w:rFonts w:ascii="TitilliumWeb" w:hAnsi="TitilliumWeb"/>
          <w:color w:val="FF0000"/>
          <w:sz w:val="23"/>
          <w:szCs w:val="23"/>
          <w:highlight w:val="yellow"/>
          <w:shd w:val="clear" w:color="auto" w:fill="F0F4F8"/>
        </w:rPr>
        <w:t xml:space="preserve">If </w:t>
      </w:r>
      <w:proofErr w:type="spellStart"/>
      <w:r w:rsidRPr="000B53AC">
        <w:rPr>
          <w:rFonts w:ascii="TitilliumWeb" w:hAnsi="TitilliumWeb"/>
          <w:color w:val="FF0000"/>
          <w:sz w:val="23"/>
          <w:szCs w:val="23"/>
          <w:highlight w:val="yellow"/>
          <w:shd w:val="clear" w:color="auto" w:fill="F0F4F8"/>
        </w:rPr>
        <w:t>testExpression</w:t>
      </w:r>
      <w:proofErr w:type="spellEnd"/>
      <w:r w:rsidRPr="000B53AC">
        <w:rPr>
          <w:rFonts w:ascii="TitilliumWeb" w:hAnsi="TitilliumWeb"/>
          <w:color w:val="FF0000"/>
          <w:sz w:val="23"/>
          <w:szCs w:val="23"/>
          <w:highlight w:val="yellow"/>
          <w:shd w:val="clear" w:color="auto" w:fill="F0F4F8"/>
        </w:rPr>
        <w:t xml:space="preserve"> is false, the loop ends</w:t>
      </w:r>
      <w:bookmarkStart w:id="0" w:name="_GoBack"/>
      <w:bookmarkEnd w:id="0"/>
    </w:p>
    <w:sectPr w:rsidR="000B53AC" w:rsidRPr="000B53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tilliumWeb">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3AC"/>
    <w:rsid w:val="000B53AC"/>
    <w:rsid w:val="00CF7177"/>
    <w:rsid w:val="00D712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D7E846-968F-4A99-99A0-E7E9C8D86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254</Words>
  <Characters>1453</Characters>
  <Application>Microsoft Office Word</Application>
  <DocSecurity>0</DocSecurity>
  <Lines>12</Lines>
  <Paragraphs>3</Paragraphs>
  <ScaleCrop>false</ScaleCrop>
  <Company/>
  <LinksUpToDate>false</LinksUpToDate>
  <CharactersWithSpaces>1704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2023-02-21T19:36:00Z</dcterms:created>
  <dcterms:modified xsi:type="dcterms:W3CDTF">2023-02-21T19:45:00Z</dcterms:modified>
</cp:coreProperties>
</file>