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2C0" w:rsidRDefault="00DB1BFA">
      <w:r>
        <w:rPr>
          <w:rFonts w:hint="eastAsia"/>
        </w:rPr>
        <w:t>支付方式</w:t>
      </w:r>
      <w:r w:rsidR="00C232C0">
        <w:rPr>
          <w:rFonts w:hint="eastAsia"/>
        </w:rPr>
        <w:t>：c</w:t>
      </w:r>
      <w:r w:rsidR="00C232C0">
        <w:t>ash</w:t>
      </w:r>
      <w:r w:rsidR="00C232C0">
        <w:rPr>
          <w:rFonts w:hint="eastAsia"/>
        </w:rPr>
        <w:t>现金、credit</w:t>
      </w:r>
      <w:r w:rsidR="00C232C0">
        <w:t xml:space="preserve"> </w:t>
      </w:r>
      <w:r w:rsidR="00C232C0">
        <w:rPr>
          <w:rFonts w:hint="eastAsia"/>
        </w:rPr>
        <w:t>card信用卡、c</w:t>
      </w:r>
      <w:r w:rsidR="00C232C0">
        <w:t xml:space="preserve">heck/cheque </w:t>
      </w:r>
      <w:r w:rsidR="00C232C0">
        <w:rPr>
          <w:rFonts w:hint="eastAsia"/>
        </w:rPr>
        <w:t>支票、bank</w:t>
      </w:r>
      <w:r w:rsidR="00C232C0">
        <w:t xml:space="preserve"> </w:t>
      </w:r>
      <w:r w:rsidR="00C232C0">
        <w:rPr>
          <w:rFonts w:hint="eastAsia"/>
        </w:rPr>
        <w:t>transfer银行汇款</w:t>
      </w:r>
    </w:p>
    <w:p w:rsidR="00C232C0" w:rsidRDefault="00DB1BFA">
      <w:r>
        <w:rPr>
          <w:rFonts w:hint="eastAsia"/>
        </w:rPr>
        <w:t>材料：wool羊毛、cotton</w:t>
      </w:r>
      <w:r>
        <w:t xml:space="preserve"> </w:t>
      </w:r>
      <w:r>
        <w:rPr>
          <w:rFonts w:hint="eastAsia"/>
        </w:rPr>
        <w:t>棉花、silk丝绸、velvet天鹅绒、silver</w:t>
      </w:r>
      <w:r>
        <w:t xml:space="preserve"> </w:t>
      </w:r>
      <w:r>
        <w:rPr>
          <w:rFonts w:hint="eastAsia"/>
        </w:rPr>
        <w:t>cloth</w:t>
      </w:r>
      <w:r>
        <w:t xml:space="preserve"> </w:t>
      </w:r>
      <w:r>
        <w:rPr>
          <w:rFonts w:hint="eastAsia"/>
        </w:rPr>
        <w:t>银布</w:t>
      </w:r>
    </w:p>
    <w:p w:rsidR="00DB1BFA" w:rsidRDefault="00DB1BFA">
      <w:r>
        <w:rPr>
          <w:rFonts w:hint="eastAsia"/>
        </w:rPr>
        <w:t>工业材料：fibers/fibres纤维、rubber橡胶、timber木料、iron铁、steel钢、nylon尼龙、concrete混凝土、clay</w:t>
      </w:r>
      <w:r w:rsidR="004D538B">
        <w:rPr>
          <w:rFonts w:hint="eastAsia"/>
        </w:rPr>
        <w:t>粘土</w:t>
      </w:r>
    </w:p>
    <w:p w:rsidR="0014326C" w:rsidRDefault="0014326C">
      <w:r>
        <w:rPr>
          <w:rFonts w:hint="eastAsia"/>
        </w:rPr>
        <w:t>时间：annual一年一度的 fortnight</w:t>
      </w:r>
      <w:r>
        <w:t xml:space="preserve"> </w:t>
      </w:r>
      <w:r>
        <w:rPr>
          <w:rFonts w:hint="eastAsia"/>
        </w:rPr>
        <w:t>n.两周</w:t>
      </w:r>
      <w:r>
        <w:t xml:space="preserve"> </w:t>
      </w:r>
      <w:r>
        <w:rPr>
          <w:rFonts w:hint="eastAsia"/>
        </w:rPr>
        <w:t>weekly每周、</w:t>
      </w:r>
      <w:r>
        <w:t xml:space="preserve"> </w:t>
      </w:r>
      <w:r>
        <w:rPr>
          <w:rFonts w:hint="eastAsia"/>
        </w:rPr>
        <w:t>monthly每月</w:t>
      </w:r>
    </w:p>
    <w:p w:rsidR="0053083B" w:rsidRDefault="0053083B">
      <w:r>
        <w:rPr>
          <w:rFonts w:hint="eastAsia"/>
        </w:rPr>
        <w:t>求职：</w:t>
      </w:r>
    </w:p>
    <w:p w:rsidR="0053083B" w:rsidRDefault="0053083B">
      <w:r>
        <w:rPr>
          <w:noProof/>
        </w:rPr>
        <w:drawing>
          <wp:inline distT="0" distB="0" distL="0" distR="0" wp14:anchorId="38229D40" wp14:editId="6DDD9463">
            <wp:extent cx="5274310" cy="3611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86" w:rsidRDefault="00B11386">
      <w:r>
        <w:rPr>
          <w:rFonts w:hint="eastAsia"/>
        </w:rPr>
        <w:t>地图题：</w:t>
      </w:r>
    </w:p>
    <w:p w:rsidR="00B11386" w:rsidRDefault="00B1138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CA09E24" wp14:editId="1C26388C">
            <wp:extent cx="5274310" cy="3587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1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3C5" w:rsidRDefault="005413C5" w:rsidP="00C232C0">
      <w:r>
        <w:separator/>
      </w:r>
    </w:p>
  </w:endnote>
  <w:endnote w:type="continuationSeparator" w:id="0">
    <w:p w:rsidR="005413C5" w:rsidRDefault="005413C5" w:rsidP="00C23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3C5" w:rsidRDefault="005413C5" w:rsidP="00C232C0">
      <w:r>
        <w:separator/>
      </w:r>
    </w:p>
  </w:footnote>
  <w:footnote w:type="continuationSeparator" w:id="0">
    <w:p w:rsidR="005413C5" w:rsidRDefault="005413C5" w:rsidP="00C232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CC"/>
    <w:rsid w:val="0014326C"/>
    <w:rsid w:val="00201CBA"/>
    <w:rsid w:val="00460190"/>
    <w:rsid w:val="004D538B"/>
    <w:rsid w:val="0053083B"/>
    <w:rsid w:val="005413C5"/>
    <w:rsid w:val="005536CC"/>
    <w:rsid w:val="00B11386"/>
    <w:rsid w:val="00C232C0"/>
    <w:rsid w:val="00DB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69B4B"/>
  <w15:chartTrackingRefBased/>
  <w15:docId w15:val="{CD6CCED9-ED7B-4D56-8D1E-659C6ACD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2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wlp45</dc:creator>
  <cp:keywords/>
  <dc:description/>
  <cp:lastModifiedBy>wlp45</cp:lastModifiedBy>
  <cp:revision>4</cp:revision>
  <dcterms:created xsi:type="dcterms:W3CDTF">2022-04-25T10:51:00Z</dcterms:created>
  <dcterms:modified xsi:type="dcterms:W3CDTF">2022-04-25T13:31:00Z</dcterms:modified>
</cp:coreProperties>
</file>