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5029"/>
        <w:gridCol w:w="5670"/>
      </w:tblGrid>
      <w:tr w:rsidR="00B22DD2" w:rsidRPr="007A11CC" w14:paraId="19A65397" w14:textId="77777777" w:rsidTr="00223974">
        <w:tc>
          <w:tcPr>
            <w:tcW w:w="2441" w:type="dxa"/>
          </w:tcPr>
          <w:p w14:paraId="652F9C9E" w14:textId="77777777" w:rsidR="00B22DD2" w:rsidRPr="007A11CC" w:rsidRDefault="00B22DD2" w:rsidP="00223974">
            <w:pPr>
              <w:outlineLvl w:val="3"/>
              <w:rPr>
                <w:rFonts w:ascii="Monotype Corsiva" w:eastAsia="Times New Roman" w:hAnsi="Monotype Corsiva" w:cs="Times New Roman"/>
                <w:bCs/>
                <w:sz w:val="28"/>
                <w:szCs w:val="36"/>
              </w:rPr>
            </w:pPr>
            <w:r>
              <w:rPr>
                <w:rFonts w:eastAsia="Times New Roman" w:cs="Times New Roman"/>
                <w:b/>
                <w:bCs/>
                <w:noProof/>
                <w:sz w:val="40"/>
                <w:szCs w:val="24"/>
              </w:rPr>
              <w:drawing>
                <wp:inline distT="0" distB="0" distL="0" distR="0" wp14:anchorId="42803E7B" wp14:editId="4CE9DD95">
                  <wp:extent cx="1413164" cy="581730"/>
                  <wp:effectExtent l="0" t="0" r="0" b="8890"/>
                  <wp:docPr id="16" name="Picture 16" descr="A logo with a tree and text&#10;&#10;Description automatically generat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logo with a tree and text&#10;&#10;Description automatically generated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41" cy="60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84F8F" w14:textId="77777777" w:rsidR="00B22DD2" w:rsidRPr="007A11CC" w:rsidRDefault="00B22DD2" w:rsidP="00223974">
            <w:pPr>
              <w:jc w:val="center"/>
              <w:rPr>
                <w:rFonts w:ascii="Monotype Corsiva" w:eastAsia="Times New Roman" w:hAnsi="Monotype Corsiva" w:cs="Times New Roman"/>
                <w:bCs/>
                <w:sz w:val="28"/>
                <w:szCs w:val="36"/>
              </w:rPr>
            </w:pPr>
          </w:p>
        </w:tc>
        <w:tc>
          <w:tcPr>
            <w:tcW w:w="5029" w:type="dxa"/>
          </w:tcPr>
          <w:p w14:paraId="64310BF2" w14:textId="1773ECFA" w:rsidR="00B22DD2" w:rsidRPr="005579E9" w:rsidRDefault="00B22DD2" w:rsidP="00223974">
            <w:pPr>
              <w:jc w:val="center"/>
              <w:outlineLvl w:val="3"/>
              <w:rPr>
                <w:rFonts w:ascii="Garamond" w:eastAsia="Times New Roman" w:hAnsi="Garamond" w:cs="Times New Roman"/>
                <w:b/>
                <w:bCs/>
                <w:sz w:val="44"/>
                <w:szCs w:val="24"/>
              </w:rPr>
            </w:pPr>
            <w:r w:rsidRPr="005579E9">
              <w:rPr>
                <w:rFonts w:ascii="Garamond" w:eastAsia="Times New Roman" w:hAnsi="Garamond" w:cs="Times New Roman"/>
                <w:b/>
                <w:bCs/>
                <w:sz w:val="44"/>
                <w:szCs w:val="24"/>
              </w:rPr>
              <w:t xml:space="preserve">Graphic Organizer </w:t>
            </w:r>
          </w:p>
          <w:p w14:paraId="48A42B70" w14:textId="77777777" w:rsidR="00B22DD2" w:rsidRPr="00FB5313" w:rsidRDefault="00B22DD2" w:rsidP="00223974">
            <w:pPr>
              <w:jc w:val="center"/>
              <w:outlineLvl w:val="3"/>
              <w:rPr>
                <w:rFonts w:eastAsia="Times New Roman" w:cs="Times New Roman"/>
                <w:b/>
                <w:bCs/>
                <w:sz w:val="6"/>
                <w:szCs w:val="24"/>
              </w:rPr>
            </w:pPr>
          </w:p>
          <w:p w14:paraId="5D235070" w14:textId="77777777" w:rsidR="00B22DD2" w:rsidRDefault="00B22DD2" w:rsidP="00223974">
            <w:pPr>
              <w:jc w:val="center"/>
              <w:outlineLvl w:val="3"/>
              <w:rPr>
                <w:rFonts w:eastAsia="Times New Roman" w:cs="Times New Roman"/>
                <w:b/>
                <w:bCs/>
                <w:sz w:val="40"/>
                <w:szCs w:val="24"/>
              </w:rPr>
            </w:pPr>
            <w:r>
              <w:rPr>
                <w:rFonts w:ascii="Monotype Corsiva" w:eastAsia="Times New Roman" w:hAnsi="Monotype Corsiva" w:cs="Times New Roman"/>
                <w:bCs/>
                <w:sz w:val="36"/>
                <w:szCs w:val="36"/>
              </w:rPr>
              <w:t>Comparing Hobbes and Locke</w:t>
            </w:r>
          </w:p>
        </w:tc>
        <w:tc>
          <w:tcPr>
            <w:tcW w:w="5670" w:type="dxa"/>
          </w:tcPr>
          <w:p w14:paraId="2ED1AFFB" w14:textId="64ECCA06" w:rsidR="00B22DD2" w:rsidRDefault="00B769FC" w:rsidP="00223974">
            <w:pPr>
              <w:jc w:val="center"/>
              <w:outlineLvl w:val="3"/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Jess Chen</w:t>
            </w:r>
          </w:p>
          <w:p w14:paraId="3D58FB1D" w14:textId="77777777" w:rsidR="00B22DD2" w:rsidRPr="007A11CC" w:rsidRDefault="00B22DD2" w:rsidP="00223974">
            <w:pPr>
              <w:jc w:val="right"/>
              <w:outlineLvl w:val="3"/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</w:pPr>
            <w:r w:rsidRPr="007A11CC"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Name:  ______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_____________</w:t>
            </w:r>
            <w:r w:rsidRPr="007A11CC">
              <w:rPr>
                <w:rFonts w:ascii="Garamond" w:eastAsia="Times New Roman" w:hAnsi="Garamond" w:cs="Times New Roman"/>
                <w:b/>
                <w:bCs/>
                <w:sz w:val="28"/>
                <w:szCs w:val="24"/>
              </w:rPr>
              <w:t>________</w:t>
            </w:r>
          </w:p>
        </w:tc>
      </w:tr>
    </w:tbl>
    <w:p w14:paraId="1CE18958" w14:textId="77777777" w:rsidR="00B22DD2" w:rsidRDefault="00B22DD2" w:rsidP="00B22DD2">
      <w:pPr>
        <w:autoSpaceDE w:val="0"/>
        <w:autoSpaceDN w:val="0"/>
        <w:adjustRightInd w:val="0"/>
        <w:jc w:val="center"/>
        <w:rPr>
          <w:rFonts w:cs="Times New Roman"/>
          <w:b/>
          <w:sz w:val="12"/>
        </w:rPr>
      </w:pPr>
    </w:p>
    <w:p w14:paraId="135EC55F" w14:textId="77777777" w:rsidR="00B22DD2" w:rsidRPr="00875DC9" w:rsidRDefault="00B22DD2" w:rsidP="00B22DD2">
      <w:pPr>
        <w:autoSpaceDE w:val="0"/>
        <w:autoSpaceDN w:val="0"/>
        <w:adjustRightInd w:val="0"/>
        <w:jc w:val="center"/>
        <w:rPr>
          <w:rFonts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801"/>
        <w:gridCol w:w="3801"/>
        <w:gridCol w:w="3587"/>
      </w:tblGrid>
      <w:tr w:rsidR="00B22DD2" w14:paraId="695E806D" w14:textId="77777777" w:rsidTr="005D7827">
        <w:trPr>
          <w:trHeight w:val="622"/>
        </w:trPr>
        <w:tc>
          <w:tcPr>
            <w:tcW w:w="3155" w:type="dxa"/>
          </w:tcPr>
          <w:p w14:paraId="35C67D2B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sz w:val="36"/>
              </w:rPr>
            </w:pPr>
            <w:r w:rsidRPr="008B1519">
              <w:rPr>
                <w:rFonts w:ascii="Delphin" w:hAnsi="Delphin" w:cs="Times New Roman"/>
                <w:sz w:val="36"/>
              </w:rPr>
              <w:t>Question</w:t>
            </w:r>
          </w:p>
        </w:tc>
        <w:tc>
          <w:tcPr>
            <w:tcW w:w="3801" w:type="dxa"/>
          </w:tcPr>
          <w:p w14:paraId="1ABCA22E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b/>
                <w:sz w:val="40"/>
              </w:rPr>
            </w:pPr>
            <w:r w:rsidRPr="008B1519">
              <w:rPr>
                <w:rFonts w:ascii="Delphin" w:hAnsi="Delphin" w:cs="Times New Roman"/>
                <w:b/>
                <w:sz w:val="40"/>
              </w:rPr>
              <w:t>HOBBES</w:t>
            </w:r>
          </w:p>
        </w:tc>
        <w:tc>
          <w:tcPr>
            <w:tcW w:w="3801" w:type="dxa"/>
          </w:tcPr>
          <w:p w14:paraId="51A68418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b/>
                <w:sz w:val="40"/>
              </w:rPr>
            </w:pPr>
            <w:r w:rsidRPr="008B1519">
              <w:rPr>
                <w:rFonts w:ascii="Delphin" w:hAnsi="Delphin" w:cs="Times New Roman"/>
                <w:b/>
                <w:sz w:val="40"/>
              </w:rPr>
              <w:t>LOCKE</w:t>
            </w:r>
          </w:p>
        </w:tc>
        <w:tc>
          <w:tcPr>
            <w:tcW w:w="3586" w:type="dxa"/>
          </w:tcPr>
          <w:p w14:paraId="7C266E32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Delphin" w:hAnsi="Delphin" w:cs="Times New Roman"/>
                <w:sz w:val="36"/>
              </w:rPr>
            </w:pPr>
            <w:r w:rsidRPr="008B1519">
              <w:rPr>
                <w:rFonts w:ascii="Delphin" w:hAnsi="Delphin" w:cs="Times New Roman"/>
                <w:sz w:val="36"/>
              </w:rPr>
              <w:t>Similar or Different?</w:t>
            </w:r>
          </w:p>
        </w:tc>
      </w:tr>
      <w:tr w:rsidR="00B22DD2" w14:paraId="4576CBF7" w14:textId="77777777" w:rsidTr="005D7827">
        <w:trPr>
          <w:trHeight w:val="1068"/>
        </w:trPr>
        <w:tc>
          <w:tcPr>
            <w:tcW w:w="3155" w:type="dxa"/>
          </w:tcPr>
          <w:p w14:paraId="6971D6FF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</w:rPr>
            </w:pPr>
            <w:r w:rsidRPr="008B1519">
              <w:rPr>
                <w:rFonts w:ascii="Delphin" w:hAnsi="Delphin" w:cs="Times New Roman"/>
                <w:sz w:val="24"/>
              </w:rPr>
              <w:t>What is the natural state of mankind before forming a government?</w:t>
            </w:r>
          </w:p>
        </w:tc>
        <w:tc>
          <w:tcPr>
            <w:tcW w:w="3801" w:type="dxa"/>
          </w:tcPr>
          <w:p w14:paraId="4F51E913" w14:textId="2AE05D7F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 w:hint="eastAsia"/>
                <w:lang w:eastAsia="zh-CN"/>
              </w:rPr>
              <w:t>St</w:t>
            </w:r>
            <w:r>
              <w:rPr>
                <w:rFonts w:cs="Times New Roman"/>
                <w:lang w:eastAsia="zh-CN"/>
              </w:rPr>
              <w:t>ate of nature</w:t>
            </w:r>
          </w:p>
        </w:tc>
        <w:tc>
          <w:tcPr>
            <w:tcW w:w="3801" w:type="dxa"/>
          </w:tcPr>
          <w:p w14:paraId="14676216" w14:textId="3347A6E6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State of nature, they should exercise their three fundamental rights life, liberty and property.</w:t>
            </w:r>
          </w:p>
        </w:tc>
        <w:tc>
          <w:tcPr>
            <w:tcW w:w="3586" w:type="dxa"/>
          </w:tcPr>
          <w:p w14:paraId="5D2A93D9" w14:textId="24708A16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Similar</w:t>
            </w:r>
          </w:p>
        </w:tc>
      </w:tr>
      <w:tr w:rsidR="00B22DD2" w14:paraId="1C37A346" w14:textId="77777777" w:rsidTr="005D7827">
        <w:trPr>
          <w:trHeight w:val="1204"/>
        </w:trPr>
        <w:tc>
          <w:tcPr>
            <w:tcW w:w="3155" w:type="dxa"/>
          </w:tcPr>
          <w:p w14:paraId="797B9E4A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b/>
                <w:sz w:val="28"/>
              </w:rPr>
              <w:t>DIVINE RIGHT</w:t>
            </w:r>
            <w:r w:rsidRPr="008B1519">
              <w:rPr>
                <w:rFonts w:ascii="Delphin" w:hAnsi="Delphin" w:cs="Times New Roman"/>
                <w:sz w:val="28"/>
              </w:rPr>
              <w:t xml:space="preserve"> or </w:t>
            </w:r>
            <w:r w:rsidRPr="008B1519">
              <w:rPr>
                <w:rFonts w:ascii="Delphin" w:hAnsi="Delphin" w:cs="Times New Roman"/>
                <w:sz w:val="28"/>
              </w:rPr>
              <w:br/>
            </w:r>
            <w:r w:rsidRPr="008B1519">
              <w:rPr>
                <w:rFonts w:ascii="Delphin" w:hAnsi="Delphin" w:cs="Times New Roman"/>
                <w:b/>
                <w:sz w:val="28"/>
              </w:rPr>
              <w:t>SOCIAL CONTRACT</w:t>
            </w:r>
            <w:r w:rsidRPr="008B1519">
              <w:rPr>
                <w:rFonts w:ascii="Delphin" w:hAnsi="Delphin" w:cs="Times New Roman"/>
                <w:sz w:val="28"/>
              </w:rPr>
              <w:t>?</w:t>
            </w:r>
          </w:p>
        </w:tc>
        <w:tc>
          <w:tcPr>
            <w:tcW w:w="3801" w:type="dxa"/>
          </w:tcPr>
          <w:p w14:paraId="16747BBD" w14:textId="01EAEB1D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Divine right</w:t>
            </w:r>
          </w:p>
        </w:tc>
        <w:tc>
          <w:tcPr>
            <w:tcW w:w="3801" w:type="dxa"/>
          </w:tcPr>
          <w:p w14:paraId="0DBBC912" w14:textId="4F2BA7C3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Social contract</w:t>
            </w:r>
          </w:p>
        </w:tc>
        <w:tc>
          <w:tcPr>
            <w:tcW w:w="3586" w:type="dxa"/>
          </w:tcPr>
          <w:p w14:paraId="781D6EFC" w14:textId="0A4406A2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Different</w:t>
            </w:r>
          </w:p>
        </w:tc>
      </w:tr>
      <w:tr w:rsidR="00B22DD2" w14:paraId="18A65B32" w14:textId="77777777" w:rsidTr="005D7827">
        <w:trPr>
          <w:trHeight w:val="947"/>
        </w:trPr>
        <w:tc>
          <w:tcPr>
            <w:tcW w:w="3155" w:type="dxa"/>
            <w:vAlign w:val="center"/>
          </w:tcPr>
          <w:p w14:paraId="1D7F734C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b/>
                <w:sz w:val="32"/>
              </w:rPr>
              <w:t>WHY</w:t>
            </w:r>
            <w:r w:rsidRPr="008B1519">
              <w:rPr>
                <w:rFonts w:ascii="Delphin" w:hAnsi="Delphin" w:cs="Times New Roman"/>
                <w:sz w:val="32"/>
              </w:rPr>
              <w:t xml:space="preserve"> Government?</w:t>
            </w:r>
          </w:p>
        </w:tc>
        <w:tc>
          <w:tcPr>
            <w:tcW w:w="3801" w:type="dxa"/>
          </w:tcPr>
          <w:p w14:paraId="3D76ED4C" w14:textId="4384E016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Protect the people from themselves, rule over the people and facilitate peace.</w:t>
            </w:r>
          </w:p>
        </w:tc>
        <w:tc>
          <w:tcPr>
            <w:tcW w:w="3801" w:type="dxa"/>
          </w:tcPr>
          <w:p w14:paraId="167A496A" w14:textId="0139CC67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Protect the natural rights of humans</w:t>
            </w:r>
          </w:p>
        </w:tc>
        <w:tc>
          <w:tcPr>
            <w:tcW w:w="3586" w:type="dxa"/>
          </w:tcPr>
          <w:p w14:paraId="6C5F21F3" w14:textId="57B15F9A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Different</w:t>
            </w:r>
          </w:p>
        </w:tc>
      </w:tr>
      <w:tr w:rsidR="00B22DD2" w14:paraId="19201C18" w14:textId="77777777" w:rsidTr="005D7827">
        <w:trPr>
          <w:trHeight w:val="1155"/>
        </w:trPr>
        <w:tc>
          <w:tcPr>
            <w:tcW w:w="3155" w:type="dxa"/>
            <w:vAlign w:val="center"/>
          </w:tcPr>
          <w:p w14:paraId="410540A4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Where does </w:t>
            </w:r>
            <w:r w:rsidRPr="008B1519">
              <w:rPr>
                <w:rFonts w:ascii="Delphin" w:hAnsi="Delphin" w:cs="Times New Roman"/>
                <w:b/>
                <w:sz w:val="24"/>
              </w:rPr>
              <w:t>SOVEREIGNTY</w:t>
            </w:r>
            <w:r w:rsidRPr="008B1519">
              <w:rPr>
                <w:rFonts w:ascii="Delphin" w:hAnsi="Delphin" w:cs="Times New Roman"/>
                <w:i/>
                <w:sz w:val="24"/>
              </w:rPr>
              <w:t xml:space="preserve"> </w:t>
            </w:r>
            <w:r>
              <w:rPr>
                <w:rFonts w:ascii="Delphin" w:hAnsi="Delphin" w:cs="Times New Roman"/>
                <w:sz w:val="24"/>
              </w:rPr>
              <w:t>reside?</w:t>
            </w:r>
          </w:p>
        </w:tc>
        <w:tc>
          <w:tcPr>
            <w:tcW w:w="3801" w:type="dxa"/>
          </w:tcPr>
          <w:p w14:paraId="018DA541" w14:textId="02D2EE76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The monarch should have the power to rule over his people.</w:t>
            </w:r>
          </w:p>
        </w:tc>
        <w:tc>
          <w:tcPr>
            <w:tcW w:w="3801" w:type="dxa"/>
          </w:tcPr>
          <w:p w14:paraId="320961A4" w14:textId="2AB1C7AC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The people should have the right over the ruling of their country.</w:t>
            </w:r>
          </w:p>
        </w:tc>
        <w:tc>
          <w:tcPr>
            <w:tcW w:w="3586" w:type="dxa"/>
          </w:tcPr>
          <w:p w14:paraId="2CF39ECE" w14:textId="1EFF7BBF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Different.</w:t>
            </w:r>
          </w:p>
        </w:tc>
      </w:tr>
      <w:tr w:rsidR="00B22DD2" w14:paraId="60D701BA" w14:textId="77777777" w:rsidTr="005D7827">
        <w:trPr>
          <w:trHeight w:val="933"/>
        </w:trPr>
        <w:tc>
          <w:tcPr>
            <w:tcW w:w="3155" w:type="dxa"/>
          </w:tcPr>
          <w:p w14:paraId="7FE278FA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12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Can a government’s power be </w:t>
            </w:r>
            <w:r w:rsidRPr="008B1519">
              <w:rPr>
                <w:rFonts w:ascii="Delphin" w:hAnsi="Delphin" w:cs="Times New Roman"/>
                <w:b/>
                <w:sz w:val="24"/>
              </w:rPr>
              <w:t>LIMITED</w:t>
            </w:r>
            <w:r w:rsidRPr="008B1519">
              <w:rPr>
                <w:rFonts w:ascii="Delphin" w:hAnsi="Delphin" w:cs="Times New Roman"/>
                <w:sz w:val="24"/>
              </w:rPr>
              <w:t>?</w:t>
            </w:r>
            <w:r>
              <w:rPr>
                <w:rFonts w:ascii="Delphin" w:hAnsi="Delphin" w:cs="Times New Roman"/>
                <w:sz w:val="24"/>
              </w:rPr>
              <w:br/>
            </w:r>
          </w:p>
        </w:tc>
        <w:tc>
          <w:tcPr>
            <w:tcW w:w="3801" w:type="dxa"/>
          </w:tcPr>
          <w:p w14:paraId="2E48167B" w14:textId="5A4EC690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It can’t</w:t>
            </w:r>
          </w:p>
        </w:tc>
        <w:tc>
          <w:tcPr>
            <w:tcW w:w="3801" w:type="dxa"/>
          </w:tcPr>
          <w:p w14:paraId="1E932E19" w14:textId="147C2537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It could and should</w:t>
            </w:r>
          </w:p>
        </w:tc>
        <w:tc>
          <w:tcPr>
            <w:tcW w:w="3586" w:type="dxa"/>
          </w:tcPr>
          <w:p w14:paraId="0F5C3E84" w14:textId="286F80C2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Different</w:t>
            </w:r>
          </w:p>
        </w:tc>
      </w:tr>
      <w:tr w:rsidR="00B22DD2" w14:paraId="71D21B77" w14:textId="77777777" w:rsidTr="005D7827">
        <w:trPr>
          <w:trHeight w:val="1339"/>
        </w:trPr>
        <w:tc>
          <w:tcPr>
            <w:tcW w:w="3155" w:type="dxa"/>
          </w:tcPr>
          <w:p w14:paraId="336A2A1E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4"/>
              </w:rPr>
            </w:pPr>
            <w:r w:rsidRPr="008B1519">
              <w:rPr>
                <w:rFonts w:ascii="Delphin" w:hAnsi="Delphin" w:cs="Times New Roman"/>
                <w:sz w:val="24"/>
              </w:rPr>
              <w:t xml:space="preserve">Do people have the right to “alter or abolish” a government?  </w:t>
            </w:r>
            <w:r>
              <w:rPr>
                <w:rFonts w:ascii="Delphin" w:hAnsi="Delphin" w:cs="Times New Roman"/>
                <w:sz w:val="24"/>
              </w:rPr>
              <w:t xml:space="preserve">Is there a right of </w:t>
            </w:r>
            <w:r w:rsidRPr="008B1519">
              <w:rPr>
                <w:rFonts w:ascii="Delphin" w:hAnsi="Delphin" w:cs="Times New Roman"/>
                <w:b/>
                <w:sz w:val="24"/>
              </w:rPr>
              <w:t>REVOLUTION</w:t>
            </w:r>
            <w:r>
              <w:rPr>
                <w:rFonts w:ascii="Delphin" w:hAnsi="Delphin" w:cs="Times New Roman"/>
                <w:sz w:val="24"/>
              </w:rPr>
              <w:t>?</w:t>
            </w:r>
          </w:p>
        </w:tc>
        <w:tc>
          <w:tcPr>
            <w:tcW w:w="3801" w:type="dxa"/>
          </w:tcPr>
          <w:p w14:paraId="0ADE89CF" w14:textId="42C63857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3801" w:type="dxa"/>
          </w:tcPr>
          <w:p w14:paraId="16597390" w14:textId="59FC1FC6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Yes, the people should have the power to abolish the government if they see fit.</w:t>
            </w:r>
          </w:p>
        </w:tc>
        <w:tc>
          <w:tcPr>
            <w:tcW w:w="3586" w:type="dxa"/>
          </w:tcPr>
          <w:p w14:paraId="00B318FC" w14:textId="1B1C46AB" w:rsidR="00B22DD2" w:rsidRDefault="00B769FC" w:rsidP="00223974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>Different</w:t>
            </w:r>
          </w:p>
        </w:tc>
      </w:tr>
      <w:tr w:rsidR="00B22DD2" w14:paraId="143EA658" w14:textId="77777777" w:rsidTr="005D7827">
        <w:trPr>
          <w:trHeight w:val="1143"/>
        </w:trPr>
        <w:tc>
          <w:tcPr>
            <w:tcW w:w="3155" w:type="dxa"/>
          </w:tcPr>
          <w:p w14:paraId="24748C9C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28"/>
              </w:rPr>
            </w:pPr>
            <w:r w:rsidRPr="008B1519">
              <w:rPr>
                <w:rFonts w:ascii="Delphin" w:hAnsi="Delphin" w:cs="Times New Roman"/>
                <w:sz w:val="28"/>
              </w:rPr>
              <w:t>Put any further analysis you have here:</w:t>
            </w:r>
          </w:p>
          <w:p w14:paraId="2642FCBD" w14:textId="77777777" w:rsidR="00B22DD2" w:rsidRPr="008B1519" w:rsidRDefault="00B22DD2" w:rsidP="00223974">
            <w:pPr>
              <w:autoSpaceDE w:val="0"/>
              <w:autoSpaceDN w:val="0"/>
              <w:adjustRightInd w:val="0"/>
              <w:spacing w:before="120" w:after="120"/>
              <w:rPr>
                <w:rFonts w:ascii="Delphin" w:hAnsi="Delphin" w:cs="Times New Roman"/>
                <w:sz w:val="12"/>
              </w:rPr>
            </w:pPr>
          </w:p>
        </w:tc>
        <w:tc>
          <w:tcPr>
            <w:tcW w:w="11189" w:type="dxa"/>
            <w:gridSpan w:val="3"/>
            <w:vAlign w:val="bottom"/>
          </w:tcPr>
          <w:p w14:paraId="72E69DBF" w14:textId="77777777" w:rsidR="00B22DD2" w:rsidRPr="008B1519" w:rsidRDefault="00000000" w:rsidP="00223974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Delphin" w:hAnsi="Delphin" w:cs="Times New Roman"/>
              </w:rPr>
            </w:pPr>
            <w:r>
              <w:fldChar w:fldCharType="begin"/>
            </w:r>
            <w:r>
              <w:instrText>HYPERLINK "http://www.youtube.com/watch?v=N2LVcu01QEU"</w:instrText>
            </w:r>
            <w:r>
              <w:fldChar w:fldCharType="separate"/>
            </w:r>
            <w:r w:rsidR="00B22DD2" w:rsidRPr="008B1519">
              <w:rPr>
                <w:rStyle w:val="Hyperlink"/>
                <w:rFonts w:ascii="Delphin" w:hAnsi="Delphin" w:cs="Times New Roman"/>
                <w:sz w:val="28"/>
              </w:rPr>
              <w:t xml:space="preserve">CLICK to view the </w:t>
            </w:r>
            <w:r w:rsidR="00B22DD2" w:rsidRPr="008B1519">
              <w:rPr>
                <w:rStyle w:val="Hyperlink"/>
                <w:rFonts w:ascii="Delphin" w:hAnsi="Delphin" w:cs="Times New Roman"/>
                <w:sz w:val="28"/>
              </w:rPr>
              <w:t>e</w:t>
            </w:r>
            <w:r w:rsidR="00B22DD2" w:rsidRPr="008B1519">
              <w:rPr>
                <w:rStyle w:val="Hyperlink"/>
                <w:rFonts w:ascii="Delphin" w:hAnsi="Delphin" w:cs="Times New Roman"/>
                <w:sz w:val="28"/>
              </w:rPr>
              <w:t>-lecture on YouTube!</w:t>
            </w:r>
            <w:r>
              <w:rPr>
                <w:rStyle w:val="Hyperlink"/>
                <w:rFonts w:ascii="Delphin" w:hAnsi="Delphin" w:cs="Times New Roman"/>
                <w:sz w:val="28"/>
              </w:rPr>
              <w:fldChar w:fldCharType="end"/>
            </w:r>
            <w:r w:rsidR="00B22DD2" w:rsidRPr="008B1519">
              <w:rPr>
                <w:rFonts w:ascii="Delphin" w:hAnsi="Delphin" w:cs="Times New Roman"/>
              </w:rPr>
              <w:t xml:space="preserve"> </w:t>
            </w:r>
          </w:p>
        </w:tc>
      </w:tr>
    </w:tbl>
    <w:p w14:paraId="0268DDE4" w14:textId="77777777" w:rsidR="007D32EF" w:rsidRDefault="007D32EF"/>
    <w:sectPr w:rsidR="007D32EF" w:rsidSect="00B22D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lphin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D2"/>
    <w:rsid w:val="005D7827"/>
    <w:rsid w:val="007D32EF"/>
    <w:rsid w:val="00B22DD2"/>
    <w:rsid w:val="00B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6FEA"/>
  <w15:chartTrackingRefBased/>
  <w15:docId w15:val="{0A0650A6-4DC3-40AC-B71D-E6913E8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D2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22D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76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tomrichey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37DEF9CCEF54CBA10443AF61E53E4" ma:contentTypeVersion="3" ma:contentTypeDescription="Create a new document." ma:contentTypeScope="" ma:versionID="f48ca1dd0a9c6e191f076381711b18fc">
  <xsd:schema xmlns:xsd="http://www.w3.org/2001/XMLSchema" xmlns:xs="http://www.w3.org/2001/XMLSchema" xmlns:p="http://schemas.microsoft.com/office/2006/metadata/properties" xmlns:ns2="5da5097a-9c3a-428f-b229-bc04429c912c" targetNamespace="http://schemas.microsoft.com/office/2006/metadata/properties" ma:root="true" ma:fieldsID="94689404662ed1caec715120e5abdd74" ns2:_="">
    <xsd:import namespace="5da5097a-9c3a-428f-b229-bc04429c9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5097a-9c3a-428f-b229-bc04429c9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FB8A28-A4C1-479F-BDF5-E67AFFDA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2D4DB-A3BE-4327-9E20-39F349AB3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5097a-9c3a-428f-b229-bc04429c9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Kevton Foster</dc:creator>
  <cp:keywords/>
  <dc:description/>
  <cp:lastModifiedBy>Sue Ricketts</cp:lastModifiedBy>
  <cp:revision>3</cp:revision>
  <dcterms:created xsi:type="dcterms:W3CDTF">2023-10-20T00:06:00Z</dcterms:created>
  <dcterms:modified xsi:type="dcterms:W3CDTF">2023-10-23T01:13:00Z</dcterms:modified>
</cp:coreProperties>
</file>