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8BDC" w14:textId="75758F26" w:rsidR="007544CF" w:rsidRPr="007544CF" w:rsidRDefault="00D56D5D" w:rsidP="007544CF">
      <w:pPr>
        <w:spacing w:after="120" w:line="288" w:lineRule="auto"/>
        <w:rPr>
          <w:b/>
          <w:bCs/>
        </w:rPr>
      </w:pPr>
      <w:r>
        <w:rPr>
          <w:b/>
          <w:bCs/>
        </w:rPr>
        <w:t>OVERVIEW</w:t>
      </w:r>
    </w:p>
    <w:p w14:paraId="63EE3198" w14:textId="26B6940B" w:rsidR="00B36D45" w:rsidRDefault="007544CF" w:rsidP="007544CF">
      <w:pPr>
        <w:spacing w:after="120" w:line="288" w:lineRule="auto"/>
      </w:pPr>
      <w:r w:rsidRPr="007544CF">
        <w:t>This document describes the high-level architecture and design of a socket-based chat application with client-server architecture, supporting multiple concurrent users, account registration/login, and persistent chat history.</w:t>
      </w:r>
    </w:p>
    <w:p w14:paraId="253A71C3" w14:textId="77777777" w:rsidR="007544CF" w:rsidRDefault="007544CF" w:rsidP="007544CF">
      <w:pPr>
        <w:spacing w:after="120" w:line="288" w:lineRule="auto"/>
        <w:rPr>
          <w:b/>
          <w:bCs/>
        </w:rPr>
      </w:pPr>
    </w:p>
    <w:p w14:paraId="3056F808" w14:textId="003C8B45" w:rsidR="007544CF" w:rsidRPr="007544CF" w:rsidRDefault="00D56D5D" w:rsidP="007544CF">
      <w:pPr>
        <w:spacing w:after="120" w:line="288" w:lineRule="auto"/>
        <w:rPr>
          <w:b/>
          <w:bCs/>
        </w:rPr>
      </w:pPr>
      <w:r>
        <w:rPr>
          <w:b/>
          <w:bCs/>
        </w:rPr>
        <w:t>SYSTEM ARCHITECTURE</w:t>
      </w:r>
    </w:p>
    <w:p w14:paraId="157615AD" w14:textId="081713FE" w:rsidR="007544CF" w:rsidRDefault="007544CF" w:rsidP="007544CF">
      <w:pPr>
        <w:spacing w:after="120" w:line="288" w:lineRule="auto"/>
      </w:pPr>
      <w:r>
        <w:rPr>
          <w:noProof/>
        </w:rPr>
        <w:drawing>
          <wp:inline distT="0" distB="0" distL="0" distR="0" wp14:anchorId="7866A547" wp14:editId="667044C9">
            <wp:extent cx="6120000" cy="285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0C4D" w14:textId="77777777" w:rsidR="007544CF" w:rsidRDefault="007544CF" w:rsidP="007544CF">
      <w:pPr>
        <w:spacing w:after="120" w:line="288" w:lineRule="auto"/>
        <w:rPr>
          <w:b/>
          <w:bCs/>
        </w:rPr>
      </w:pPr>
    </w:p>
    <w:p w14:paraId="6A01226A" w14:textId="3659D978" w:rsidR="007544CF" w:rsidRDefault="00D56D5D" w:rsidP="007544CF">
      <w:pPr>
        <w:spacing w:after="120" w:line="288" w:lineRule="auto"/>
        <w:rPr>
          <w:b/>
          <w:bCs/>
        </w:rPr>
      </w:pPr>
      <w:r>
        <w:rPr>
          <w:b/>
          <w:bCs/>
        </w:rPr>
        <w:t>PROTOCOL SPECIFICATION</w:t>
      </w:r>
    </w:p>
    <w:p w14:paraId="59EEF49E" w14:textId="4E2B096D" w:rsidR="007544CF" w:rsidRDefault="007544CF" w:rsidP="007544CF">
      <w:pPr>
        <w:spacing w:after="120" w:line="288" w:lineRule="auto"/>
        <w:jc w:val="left"/>
      </w:pPr>
      <w:r>
        <w:rPr>
          <w:b/>
          <w:bCs/>
        </w:rPr>
        <w:t xml:space="preserve">Message frame format: </w:t>
      </w:r>
      <w:r>
        <w:rPr>
          <w:b/>
          <w:bCs/>
        </w:rPr>
        <w:br/>
      </w:r>
      <w:r>
        <w:rPr>
          <w:b/>
          <w:bCs/>
        </w:rPr>
        <w:tab/>
        <w:t xml:space="preserve">| </w:t>
      </w:r>
      <w:r>
        <w:t>Sender ID(4 bytes) | Receiver ID(4 bytes) | Cmd(4 bytes) | Payload(100 bytes) |</w:t>
      </w:r>
    </w:p>
    <w:p w14:paraId="7EA5BDC6" w14:textId="77777777" w:rsidR="007544CF" w:rsidRDefault="007544CF" w:rsidP="007544CF">
      <w:pPr>
        <w:spacing w:after="120" w:line="288" w:lineRule="auto"/>
        <w:jc w:val="left"/>
        <w:rPr>
          <w:b/>
          <w:bCs/>
        </w:rPr>
      </w:pPr>
    </w:p>
    <w:p w14:paraId="6E64FBE3" w14:textId="0686AF93" w:rsidR="00D56D5D" w:rsidRDefault="00D56D5D" w:rsidP="007544CF">
      <w:pPr>
        <w:spacing w:after="120" w:line="288" w:lineRule="auto"/>
        <w:jc w:val="left"/>
        <w:rPr>
          <w:b/>
          <w:bCs/>
        </w:rPr>
      </w:pPr>
      <w:r>
        <w:rPr>
          <w:b/>
          <w:bCs/>
        </w:rPr>
        <w:t>BUILD</w:t>
      </w:r>
    </w:p>
    <w:p w14:paraId="3F1839E0" w14:textId="3B92798E" w:rsidR="00D56D5D" w:rsidRDefault="007258DF" w:rsidP="007544CF">
      <w:pPr>
        <w:spacing w:after="120" w:line="288" w:lineRule="auto"/>
        <w:jc w:val="left"/>
      </w:pPr>
      <w:r>
        <w:t xml:space="preserve">To generate an </w:t>
      </w:r>
      <w:r w:rsidRPr="007258DF">
        <w:t>executable file</w:t>
      </w:r>
      <w:r>
        <w:t xml:space="preserve">: </w:t>
      </w:r>
      <w:r w:rsidR="00D56D5D">
        <w:t>make all</w:t>
      </w:r>
      <w:r>
        <w:br/>
        <w:t>To run server: ./server</w:t>
      </w:r>
      <w:r>
        <w:br/>
        <w:t>To run client (Can run client on multiple terminal): ./client</w:t>
      </w:r>
    </w:p>
    <w:p w14:paraId="3569402C" w14:textId="77777777" w:rsidR="007258DF" w:rsidRDefault="007258DF" w:rsidP="007544CF">
      <w:pPr>
        <w:spacing w:after="120" w:line="288" w:lineRule="auto"/>
        <w:jc w:val="left"/>
      </w:pPr>
    </w:p>
    <w:p w14:paraId="3414694C" w14:textId="50D779EC" w:rsidR="007258DF" w:rsidRDefault="007258DF" w:rsidP="007544CF">
      <w:pPr>
        <w:spacing w:after="120" w:line="288" w:lineRule="auto"/>
        <w:jc w:val="left"/>
        <w:rPr>
          <w:b/>
          <w:bCs/>
        </w:rPr>
      </w:pPr>
      <w:r w:rsidRPr="007258DF">
        <w:rPr>
          <w:b/>
          <w:bCs/>
        </w:rPr>
        <w:t>APPLICATION USAGE GUIDE</w:t>
      </w:r>
    </w:p>
    <w:p w14:paraId="5950732D" w14:textId="4B2D7A9A" w:rsidR="007258DF" w:rsidRDefault="007258DF" w:rsidP="007544CF">
      <w:pPr>
        <w:spacing w:after="120" w:line="288" w:lineRule="auto"/>
        <w:jc w:val="left"/>
      </w:pPr>
      <w:r w:rsidRPr="007258DF">
        <w:t xml:space="preserve">Almost in </w:t>
      </w:r>
      <w:r w:rsidRPr="007258DF">
        <w:rPr>
          <w:b/>
          <w:bCs/>
        </w:rPr>
        <w:t>client</w:t>
      </w:r>
      <w:r w:rsidRPr="007258DF">
        <w:t xml:space="preserve"> file</w:t>
      </w:r>
      <w:r>
        <w:t xml:space="preserve"> because in the field of server, you just need to run the executable file.</w:t>
      </w:r>
      <w:r>
        <w:br/>
      </w:r>
    </w:p>
    <w:p w14:paraId="6BCB1816" w14:textId="77777777" w:rsidR="007258DF" w:rsidRDefault="007258DF" w:rsidP="007544CF">
      <w:pPr>
        <w:spacing w:after="120" w:line="288" w:lineRule="auto"/>
        <w:jc w:val="left"/>
      </w:pPr>
    </w:p>
    <w:p w14:paraId="5464DBB5" w14:textId="2F8689DE" w:rsidR="007258DF" w:rsidRDefault="007258DF" w:rsidP="007544CF">
      <w:pPr>
        <w:spacing w:after="120" w:line="288" w:lineRule="auto"/>
        <w:jc w:val="left"/>
      </w:pPr>
      <w:r>
        <w:lastRenderedPageBreak/>
        <w:t>After run ./client, you need to input your option first (1 or 2)</w:t>
      </w:r>
    </w:p>
    <w:p w14:paraId="296F39E2" w14:textId="3F529D8D" w:rsidR="007258DF" w:rsidRPr="007258DF" w:rsidRDefault="007258DF" w:rsidP="007544CF">
      <w:pPr>
        <w:spacing w:after="120" w:line="288" w:lineRule="auto"/>
        <w:jc w:val="left"/>
      </w:pPr>
      <w:r>
        <w:rPr>
          <w:noProof/>
        </w:rPr>
        <w:drawing>
          <wp:inline distT="0" distB="0" distL="0" distR="0" wp14:anchorId="5F73076F" wp14:editId="68496AB3">
            <wp:extent cx="5940425" cy="11861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83F7" w14:textId="7B25D6DE" w:rsidR="007544CF" w:rsidRDefault="00EE2E29" w:rsidP="007544CF">
      <w:pPr>
        <w:spacing w:after="120" w:line="288" w:lineRule="auto"/>
        <w:jc w:val="left"/>
      </w:pPr>
      <w:r>
        <w:t>In the typing process, both when typing account or typing message, input “:q” to exit current job.</w:t>
      </w:r>
    </w:p>
    <w:p w14:paraId="722C1435" w14:textId="1C33DFC3" w:rsidR="00EE2E29" w:rsidRDefault="00EE2E29" w:rsidP="007544CF">
      <w:pPr>
        <w:spacing w:after="120" w:line="288" w:lineRule="auto"/>
        <w:jc w:val="left"/>
      </w:pPr>
      <w:r>
        <w:t>If you want to exit server application, please press Ctrl+C to free all the resources of app.</w:t>
      </w:r>
    </w:p>
    <w:p w14:paraId="049BF4E3" w14:textId="77777777" w:rsidR="00EE2E29" w:rsidRDefault="00EE2E29" w:rsidP="007544CF">
      <w:pPr>
        <w:spacing w:after="120" w:line="288" w:lineRule="auto"/>
        <w:jc w:val="left"/>
      </w:pPr>
    </w:p>
    <w:p w14:paraId="3970ECA3" w14:textId="2A4193A7" w:rsidR="00EE2E29" w:rsidRDefault="00EE2E29" w:rsidP="007544CF">
      <w:pPr>
        <w:spacing w:after="120" w:line="288" w:lineRule="auto"/>
        <w:jc w:val="left"/>
        <w:rPr>
          <w:b/>
          <w:bCs/>
        </w:rPr>
      </w:pPr>
      <w:r w:rsidRPr="00EE2E29">
        <w:rPr>
          <w:b/>
          <w:bCs/>
        </w:rPr>
        <w:t>REVOLUTION</w:t>
      </w:r>
    </w:p>
    <w:p w14:paraId="5934CE45" w14:textId="63DB4675" w:rsidR="00EE2E29" w:rsidRPr="00EE2E29" w:rsidRDefault="00EE2E29" w:rsidP="007544CF">
      <w:pPr>
        <w:spacing w:after="120" w:line="288" w:lineRule="auto"/>
        <w:jc w:val="left"/>
      </w:pPr>
      <w:r>
        <w:t>Integrate message encryption.</w:t>
      </w:r>
    </w:p>
    <w:p w14:paraId="1E2C7208" w14:textId="77777777" w:rsidR="007544CF" w:rsidRPr="007544CF" w:rsidRDefault="007544CF" w:rsidP="007544CF">
      <w:pPr>
        <w:spacing w:after="120" w:line="288" w:lineRule="auto"/>
        <w:jc w:val="left"/>
        <w:rPr>
          <w:b/>
          <w:bCs/>
        </w:rPr>
      </w:pPr>
    </w:p>
    <w:sectPr w:rsidR="007544CF" w:rsidRPr="007544CF" w:rsidSect="007544CF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F5EDC"/>
    <w:multiLevelType w:val="hybridMultilevel"/>
    <w:tmpl w:val="DFA42AB0"/>
    <w:lvl w:ilvl="0" w:tplc="371236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0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CF"/>
    <w:rsid w:val="000D26E8"/>
    <w:rsid w:val="00260576"/>
    <w:rsid w:val="0026705E"/>
    <w:rsid w:val="003C4F5B"/>
    <w:rsid w:val="00500DD2"/>
    <w:rsid w:val="00590FC7"/>
    <w:rsid w:val="007258DF"/>
    <w:rsid w:val="00725A84"/>
    <w:rsid w:val="007544CF"/>
    <w:rsid w:val="008746CB"/>
    <w:rsid w:val="00B36D45"/>
    <w:rsid w:val="00B602FD"/>
    <w:rsid w:val="00C33318"/>
    <w:rsid w:val="00D56D5D"/>
    <w:rsid w:val="00D7059E"/>
    <w:rsid w:val="00D93191"/>
    <w:rsid w:val="00E7354E"/>
    <w:rsid w:val="00E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A8F6"/>
  <w15:chartTrackingRefBased/>
  <w15:docId w15:val="{684CFD15-6646-4821-A8D9-48193EFA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4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4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4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4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4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4CF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4CF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4CF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4CF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4CF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5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4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4CF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754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4CF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754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le</dc:creator>
  <cp:keywords/>
  <dc:description/>
  <cp:lastModifiedBy>lam le</cp:lastModifiedBy>
  <cp:revision>1</cp:revision>
  <dcterms:created xsi:type="dcterms:W3CDTF">2025-06-08T14:58:00Z</dcterms:created>
  <dcterms:modified xsi:type="dcterms:W3CDTF">2025-06-08T16:43:00Z</dcterms:modified>
</cp:coreProperties>
</file>