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A3" w:rsidRPr="005D3078" w:rsidRDefault="005D3078" w:rsidP="005D3078">
      <w:pPr>
        <w:jc w:val="left"/>
        <w:rPr>
          <w:rFonts w:ascii="Arial" w:eastAsia="楷体" w:hAnsi="Arial" w:cs="Arial"/>
          <w:sz w:val="28"/>
        </w:rPr>
      </w:pP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OJ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上的一些水题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可用来练手和增加自信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(poj3299,poj2159,poj2739,poj1083,poj2262,poj1503,poj3006,poj2255,poj3094)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b/>
          <w:color w:val="000000"/>
          <w:sz w:val="32"/>
          <w:szCs w:val="20"/>
          <w:shd w:val="clear" w:color="auto" w:fill="FFFFFF"/>
        </w:rPr>
        <w:t>初期</w:t>
      </w:r>
      <w:r w:rsidRPr="005D3078">
        <w:rPr>
          <w:rFonts w:ascii="Arial" w:eastAsia="楷体" w:hAnsi="Arial" w:cs="Arial"/>
          <w:b/>
          <w:color w:val="000000"/>
          <w:sz w:val="32"/>
          <w:szCs w:val="20"/>
          <w:shd w:val="clear" w:color="auto" w:fill="FFFFFF"/>
        </w:rPr>
        <w:t>: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一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基本算法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枚举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(poj1753,poj2965)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贪心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(poj1328,poj2109,poj2586)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递归和分治法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递推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(5)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构造法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.(poj3295)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(6)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模拟法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.(poj1068,poj2632,poj1573,poj2993,poj2996)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二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图算法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图的深度优先遍历和广度优先遍历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最短路径算法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dijkstra,bellman-ford,floyd,heap+dijkstra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(poj1860,poj3259,poj1062,poj2253,poj1125,poj2240)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最小生成树算法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prim,kruskal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(poj1789,poj2485,poj1258,poj3026)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拓扑排序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 (poj1094)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(5)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二分图的最大匹配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 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匈牙利算法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 (poj3041,poj3020)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(6)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最大流的增广路算法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(KM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). (poj1459,poj3436)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三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数据结构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串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 (poj1035,poj3080,poj1936)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排序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快排、归并排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与逆序数有关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、堆排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 (poj2388,poj2299)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简单并查集的应用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哈希表和二分查找等高效查找法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数的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Hash,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串的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Hash) 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(poj3349,poj3274,POJ2151,poj1840,poj2002,poj2503)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(5)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哈夫曼树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(poj3253)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(6)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(7)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trie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静态建树、动态建树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 (poj2513)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四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简单搜索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深度优先搜索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 (poj2488,poj3083,poj3009,poj1321,poj2251)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广度优先搜索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(poj3278,poj1426,poj3126,poj3087.poj3414)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简单搜索技巧和剪枝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(poj2531,poj1416,poj2676,1129)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五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动态规划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背包问题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(poj1837,poj1276)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型如下表的简单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DP(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可参考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lrj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的书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 page149):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1.E[j]=opt{D[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i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]+w(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i,j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)} (poj3267,poj1836,poj1260,poj2533)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2.E[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i,j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]=opt{D[i-1,j]+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xi,D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[i,j-1]+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yj,D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[i-1][j-1]+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zij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} 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最长公共子序列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  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(poj3176,poj1080,poj1159)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3.C[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i,j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]=w[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i,j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]+opt{C[i,k-1]+C[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k,j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]}.(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最优二分检索树问题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六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组合数学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1.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加法原理和乘法原理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lastRenderedPageBreak/>
        <w:t>       2.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排列组合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3.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递推关系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 (POJ3252,poj1850,poj1019,poj1942)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数论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1.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素数与整除问题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2.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进制位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3.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同余模运算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 (poj2635, poj3292,poj1845,poj2115)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计算方法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1.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二分法求解单调函数相关知识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.(poj3273,poj3258,poj1905,poj3122)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七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计算几何学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几何公式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叉积和点积的运用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如线段相交的判定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点到线段的距离等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). (poj2031,poj1039)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多边型的简单算法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求面积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和相关判定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点在多边型内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多边型是否相交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(poj1408,poj1584)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凸包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 (poj2187,poj1113)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b/>
          <w:color w:val="000000"/>
          <w:sz w:val="32"/>
          <w:szCs w:val="20"/>
          <w:shd w:val="clear" w:color="auto" w:fill="FFFFFF"/>
        </w:rPr>
        <w:t>中级</w:t>
      </w:r>
      <w:r w:rsidRPr="005D3078">
        <w:rPr>
          <w:rFonts w:ascii="Arial" w:eastAsia="楷体" w:hAnsi="Arial" w:cs="Arial"/>
          <w:b/>
          <w:color w:val="000000"/>
          <w:sz w:val="32"/>
          <w:szCs w:val="20"/>
          <w:shd w:val="clear" w:color="auto" w:fill="FFFFFF"/>
        </w:rPr>
        <w:t>: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一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基本算法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(1)C++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的标准模版库的应用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(poj3096,poj3007)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较为复杂的模拟题的训练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(poj3393,poj1472,poj3371,poj1027,poj2706)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二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图算法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差分约束系统的建立和求解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(poj1201,poj2983)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最小费用最大流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(poj2516,poj2516,poj2195)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双连通分量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(poj2942)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强连通分支及其缩点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.(poj2186)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(5)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图的割边和割点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(poj3352)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(6)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最小割模型、网络流规约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(poj3308, 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三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数据结构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线段树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(poj2528,poj2828,poj2777,poj2886,poj2750)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静态二叉检索树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(poj2482,poj2352)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树状树组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(poj1195,poj3321)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(4)RMQ. (poj3264,poj3368)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(5)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并查集的高级应用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(poj1703,2492)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(6)KMP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(poj1961,poj2406)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四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搜索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最优化剪枝和可行性剪枝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搜索的技巧和优化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 (poj3411,poj1724)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记忆化搜索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(poj3373,poj1691)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五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动态规划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较为复杂的动态规划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如动态规划解特别的施行商问题等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(poj1191,poj1054,poj3280,poj2029,poj2948,poj1925,poj3034)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lastRenderedPageBreak/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记录状态的动态规划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(POJ3254,poj2411,poj1185)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树型动态规划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(poj2057,poj1947,poj2486,poj3140)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六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组合数学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1.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容斥原理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2.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抽屉原理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3.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置换群与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Polya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定理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(poj1286,poj2409,poj3270,poj1026).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4.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递推关系和母函数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1.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高斯消元法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(poj2947,poj1487, poj2065,poj1166,poj1222)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2.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概率问题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(poj3071,poj3440)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3.GCD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、扩展的欧几里德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中国剩余定理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 (poj3101)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计算方法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1.0/1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分数规划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(poj2976)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2.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三分法求解单峰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单谷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的极值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3.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矩阵法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(poj3150,poj3422,poj3070)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4.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迭代逼近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(poj3301)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随机化算法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(poj3318,poj2454)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(5)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杂题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(poj1870,poj3296,poj3286,poj1095)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七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计算几何学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坐标离散化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扫描线算法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例如求矩形的面积和周长并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常和线段树或堆一起使用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   (poj1765,poj1177,poj1151,poj3277,poj2280,poj3004)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多边形的内核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半平面交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)(poj3130,poj3335)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几何工具的综合应用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.(poj1819,poj1066,poj2043,poj3227,poj2165,poj3429)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b/>
          <w:color w:val="000000"/>
          <w:sz w:val="32"/>
          <w:szCs w:val="20"/>
          <w:shd w:val="clear" w:color="auto" w:fill="FFFFFF"/>
        </w:rPr>
        <w:t>高级</w:t>
      </w:r>
      <w:r w:rsidRPr="005D3078">
        <w:rPr>
          <w:rFonts w:ascii="Arial" w:eastAsia="楷体" w:hAnsi="Arial" w:cs="Arial"/>
          <w:b/>
          <w:color w:val="000000"/>
          <w:sz w:val="32"/>
          <w:szCs w:val="20"/>
          <w:shd w:val="clear" w:color="auto" w:fill="FFFFFF"/>
        </w:rPr>
        <w:t>: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一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基本算法要求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代码快速写成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精简但不失风格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 (poj2525,poj1684,poj1421,poj1048,poj2050,poj3306)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保证正确性和高效性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 poj3434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二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图算法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度限制最小生成树和第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K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最短路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(poj1639)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最短路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最小生成树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二分图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最大流问题的相关理论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主要是模型建立和求解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(poj3155, poj2112,poj1966,poj3281,poj1087,poj2289,poj3216,poj2446</w:t>
      </w:r>
      <w:r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最优比率生成树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 (poj2728)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最小树形图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(poj3164)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(5)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次小生成树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(6)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无向图、有向图的最小环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三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数据结构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lastRenderedPageBreak/>
        <w:t>     (1)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trie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图的建立和应用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(poj2778)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(2)LCA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和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RMQ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问题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(LCA(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最近公共祖先问题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) 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有离线算法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并查集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+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dfs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) 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和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 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在线算法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 (</w:t>
      </w:r>
      <w:proofErr w:type="spell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RMQ+dfs</w:t>
      </w:r>
      <w:proofErr w:type="spell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)).(poj1330)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双端队列和它的应用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维护一个单调的队列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常常在动态规划中起到优化状态转移的</w:t>
      </w:r>
      <w:bookmarkStart w:id="0" w:name="_GoBack"/>
      <w:bookmarkEnd w:id="0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目的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).  (poj2823)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左偏树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可合并堆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).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(5)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后缀树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非常有用的数据结构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,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也是赛区考题的热点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).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(poj3415,poj3294)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四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搜索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较麻烦的搜索题目训练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(poj1069,poj3322,poj1475,poj1924,poj2049,poj3426)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广搜的状态优化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利用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M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进制数存储状态、转化为串用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hash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表判重、按位压缩存储状态、双向广搜、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A*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(poj1768,poj1184,poj1872,poj1324,poj2046,poj1482)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深搜的优化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: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尽量用位运算、一定要加剪枝、函数参数尽可能少、层数不易过大、可以考虑双向搜索或者是轮换搜索、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IDA*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算法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 (poj3131,poj2870,poj2286)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五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动态规划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需要用数据结构优化的动态规划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  (poj2754,poj3378,poj3017)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四边形不等式理论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较难的状态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DP(poj3133)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六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数学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组合数学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1.MoBius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反演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(poj2888,poj2154)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2.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偏序关系理论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博奕论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1.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极大极小过程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(poj3317,poj1085)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   2.Nim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问题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七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计算几何学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(1)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半平面求交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(poj3384,poj2540)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(2)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可视图的建立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(poj2966)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(3)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点集最小圆覆盖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 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(4)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对踵点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(poj2079)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 xml:space="preserve">     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八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综合题</w:t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.</w:t>
      </w:r>
      <w:r w:rsidRPr="005D3078">
        <w:rPr>
          <w:rFonts w:ascii="Arial" w:eastAsia="楷体" w:hAnsi="Arial" w:cs="Arial"/>
          <w:color w:val="000000"/>
          <w:sz w:val="24"/>
          <w:szCs w:val="20"/>
        </w:rPr>
        <w:br/>
      </w:r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     (poj</w:t>
      </w:r>
      <w:proofErr w:type="gramStart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3109,poj</w:t>
      </w:r>
      <w:proofErr w:type="gramEnd"/>
      <w:r w:rsidRPr="005D3078">
        <w:rPr>
          <w:rFonts w:ascii="Arial" w:eastAsia="楷体" w:hAnsi="Arial" w:cs="Arial"/>
          <w:color w:val="000000"/>
          <w:sz w:val="24"/>
          <w:szCs w:val="20"/>
          <w:shd w:val="clear" w:color="auto" w:fill="FFFFFF"/>
        </w:rPr>
        <w:t>1478,poj1462,poj2729,poj2048,poj3336,poj3315,poj2148,poj1263)</w:t>
      </w:r>
    </w:p>
    <w:sectPr w:rsidR="00621FA3" w:rsidRPr="005D3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2A"/>
    <w:rsid w:val="005D3078"/>
    <w:rsid w:val="00621FA3"/>
    <w:rsid w:val="007D1D50"/>
    <w:rsid w:val="00B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D9AE"/>
  <w15:chartTrackingRefBased/>
  <w15:docId w15:val="{C3FEA8C1-DD9F-4ABC-BE77-D3B5557D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2018-06-14T12:28:00Z</dcterms:created>
  <dcterms:modified xsi:type="dcterms:W3CDTF">2018-06-15T01:54:00Z</dcterms:modified>
</cp:coreProperties>
</file>