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default"/>
          <w:b/>
          <w:bCs/>
          <w:sz w:val="30"/>
          <w:lang w:val="en-US"/>
        </w:rPr>
        <w:t>2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</w:t>
      </w:r>
      <w:r>
        <w:rPr>
          <w:rFonts w:hint="eastAsia"/>
          <w:u w:val="single"/>
          <w:lang w:val="en-US" w:eastAsia="zh-CN"/>
        </w:rPr>
        <w:t>0400107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刘启鹏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</w:t>
      </w:r>
      <w:r>
        <w:rPr>
          <w:rFonts w:hint="eastAsia"/>
          <w:u w:val="single"/>
          <w:lang w:val="en-US" w:eastAsia="zh-CN"/>
        </w:rPr>
        <w:t>1</w:t>
      </w:r>
      <w:r>
        <w:rPr>
          <w:u w:val="single"/>
          <w:lang w:val="en-US"/>
        </w:rPr>
        <w:t>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u w:val="single"/>
          <w:lang w:val="en-US"/>
        </w:rPr>
        <w:t>自定义Python蟒蛇绘制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根据实验2的设计思想，结合个人喜爱，绘制一条符合自己想法的蟒蛇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2.9</w:t>
      </w:r>
    </w:p>
    <w:p/>
    <w:p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import turtle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turtle.setup(700,400,250,250)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turtle.fd(-300)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turtle.pensize(30)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turtle.pencolor("blue")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turtle.seth(-45)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for i in range(5):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turtle.circle(50,100)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turtle.circle(-50,100)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turtle.circle(50,100/2)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turtle.fd(50)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turtle.circle(20,190)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turtle.fd(50 * 2/3)</w:t>
      </w:r>
    </w:p>
    <w:p>
      <w:pPr>
        <w:rPr>
          <w:b/>
          <w:bCs/>
          <w:color w:val="36363D"/>
          <w:sz w:val="24"/>
          <w:szCs w:val="24"/>
        </w:rPr>
      </w:pPr>
    </w:p>
    <w:p>
      <w:pPr>
        <w:rPr>
          <w:rFonts w:hint="default"/>
          <w:b/>
          <w:bCs/>
          <w:color w:val="36363D"/>
          <w:sz w:val="24"/>
          <w:szCs w:val="24"/>
          <w:lang w:val="en-US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r>
        <w:rPr>
          <w:rFonts w:hint="default"/>
          <w:b/>
          <w:bCs/>
          <w:sz w:val="24"/>
          <w:szCs w:val="24"/>
          <w:lang w:val="en-US"/>
        </w:rPr>
        <w:t>实验结</w:t>
      </w:r>
      <w:r>
        <w:rPr>
          <w:rFonts w:hint="eastAsia"/>
          <w:b/>
          <w:bCs/>
          <w:sz w:val="24"/>
          <w:szCs w:val="24"/>
          <w:lang w:val="en-US" w:eastAsia="zh-CN"/>
        </w:rPr>
        <w:t>果：</w:t>
      </w:r>
      <w:bookmarkStart w:id="0" w:name="_GoBack"/>
      <w:r>
        <w:drawing>
          <wp:inline distT="0" distB="0" distL="114300" distR="114300">
            <wp:extent cx="5270500" cy="2962910"/>
            <wp:effectExtent l="0" t="0" r="6350" b="889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408</Characters>
  <Paragraphs>27</Paragraphs>
  <ScaleCrop>false</ScaleCrop>
  <LinksUpToDate>false</LinksUpToDate>
  <CharactersWithSpaces>696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Administrator</cp:lastModifiedBy>
  <dcterms:modified xsi:type="dcterms:W3CDTF">2018-03-25T15:59:57Z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