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6"/>
        <w:gridCol w:w="276"/>
        <w:gridCol w:w="8"/>
        <w:gridCol w:w="3357"/>
        <w:gridCol w:w="9"/>
        <w:gridCol w:w="864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4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客户</w:t>
            </w:r>
          </w:p>
        </w:tc>
        <w:tc>
          <w:tcPr>
            <w:tcW w:w="3366" w:type="dxa"/>
            <w:gridSpan w:val="2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86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项目名称</w:t>
            </w:r>
          </w:p>
        </w:tc>
        <w:tc>
          <w:tcPr>
            <w:tcW w:w="315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省人力资源市场数据采集系统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4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客户版本</w:t>
            </w:r>
          </w:p>
        </w:tc>
        <w:tc>
          <w:tcPr>
            <w:tcW w:w="3366" w:type="dxa"/>
            <w:gridSpan w:val="2"/>
          </w:tcPr>
          <w:p>
            <w:pPr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BLG-YUNNANSYS</w:t>
            </w:r>
            <w:r>
              <w:rPr>
                <w:rFonts w:ascii="仿宋" w:hAnsi="仿宋" w:eastAsia="仿宋"/>
              </w:rPr>
              <w:t>-202</w:t>
            </w:r>
            <w:r>
              <w:rPr>
                <w:rFonts w:hint="eastAsia" w:ascii="仿宋" w:hAnsi="仿宋" w:eastAsia="仿宋"/>
                <w:lang w:val="en-US" w:eastAsia="zh-CN"/>
              </w:rPr>
              <w:t>3</w:t>
            </w:r>
            <w:r>
              <w:rPr>
                <w:rFonts w:ascii="仿宋" w:hAnsi="仿宋" w:eastAsia="仿宋"/>
              </w:rPr>
              <w:t>0</w:t>
            </w:r>
            <w:r>
              <w:rPr>
                <w:rFonts w:hint="eastAsia" w:ascii="仿宋" w:hAnsi="仿宋" w:eastAsia="仿宋"/>
                <w:lang w:val="en-US" w:eastAsia="zh-CN"/>
              </w:rPr>
              <w:t>531</w:t>
            </w:r>
            <w:r>
              <w:rPr>
                <w:rFonts w:ascii="仿宋" w:hAnsi="仿宋" w:eastAsia="仿宋"/>
              </w:rPr>
              <w:t>-SC-v</w:t>
            </w:r>
            <w:r>
              <w:rPr>
                <w:rFonts w:hint="eastAsia" w:ascii="仿宋" w:hAnsi="仿宋" w:eastAsia="仿宋"/>
                <w:lang w:val="en-US" w:eastAsia="zh-CN"/>
              </w:rPr>
              <w:t>1</w:t>
            </w:r>
            <w:r>
              <w:rPr>
                <w:rFonts w:ascii="仿宋" w:hAnsi="仿宋" w:eastAsia="仿宋"/>
              </w:rPr>
              <w:t>.</w:t>
            </w: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</w:p>
        </w:tc>
        <w:tc>
          <w:tcPr>
            <w:tcW w:w="86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报告人</w:t>
            </w:r>
          </w:p>
        </w:tc>
        <w:tc>
          <w:tcPr>
            <w:tcW w:w="3156" w:type="dxa"/>
          </w:tcPr>
          <w:p>
            <w:pPr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郑乐祺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4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</w:t>
            </w:r>
          </w:p>
        </w:tc>
        <w:tc>
          <w:tcPr>
            <w:tcW w:w="3366" w:type="dxa"/>
            <w:gridSpan w:val="2"/>
          </w:tcPr>
          <w:p>
            <w:pPr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023</w:t>
            </w:r>
            <w:r>
              <w:rPr>
                <w:rFonts w:hint="eastAsia" w:ascii="仿宋" w:hAnsi="仿宋" w:eastAsia="仿宋"/>
              </w:rPr>
              <w:t>.</w:t>
            </w:r>
            <w:r>
              <w:rPr>
                <w:rFonts w:hint="eastAsia" w:ascii="仿宋" w:hAnsi="仿宋" w:eastAsia="仿宋"/>
                <w:lang w:val="en-US" w:eastAsia="zh-CN"/>
              </w:rPr>
              <w:t>06.02</w:t>
            </w:r>
          </w:p>
        </w:tc>
        <w:tc>
          <w:tcPr>
            <w:tcW w:w="864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表单编号</w:t>
            </w:r>
          </w:p>
        </w:tc>
        <w:tc>
          <w:tcPr>
            <w:tcW w:w="3156" w:type="dxa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BLG-YUNNANSYS</w:t>
            </w:r>
            <w:r>
              <w:rPr>
                <w:rFonts w:ascii="仿宋" w:hAnsi="仿宋" w:eastAsia="仿宋"/>
              </w:rPr>
              <w:t>-01-change-0</w:t>
            </w:r>
            <w:r>
              <w:rPr>
                <w:rFonts w:hint="eastAsia" w:ascii="仿宋" w:hAnsi="仿宋" w:eastAsia="仿宋"/>
                <w:lang w:val="en-US" w:eastAsia="zh-CN"/>
              </w:rPr>
              <w:t>60</w:t>
            </w:r>
            <w:r>
              <w:rPr>
                <w:rFonts w:ascii="仿宋" w:hAnsi="仿宋" w:eastAsia="仿宋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D8D8D8" w:themeFill="background1" w:themeFillShade="D9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变更提出点：</w:t>
            </w: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 xml:space="preserve">客户需求 </w:t>
            </w:r>
            <w:r>
              <w:rPr>
                <w:rFonts w:ascii="仿宋" w:hAnsi="仿宋" w:eastAsia="仿宋"/>
              </w:rPr>
              <w:t xml:space="preserve">  □</w:t>
            </w:r>
            <w:r>
              <w:rPr>
                <w:rFonts w:hint="eastAsia" w:ascii="仿宋" w:hAnsi="仿宋" w:eastAsia="仿宋"/>
              </w:rPr>
              <w:t xml:space="preserve">开发测试发现 </w:t>
            </w:r>
            <w:r>
              <w:rPr>
                <w:rFonts w:ascii="仿宋" w:hAnsi="仿宋" w:eastAsia="仿宋"/>
              </w:rPr>
              <w:t xml:space="preserve">  </w:t>
            </w:r>
            <w:r>
              <w:rPr>
                <w:rFonts w:hint="eastAsia" w:ascii="仿宋" w:hAnsi="仿宋" w:eastAsia="仿宋"/>
              </w:rPr>
              <w:t xml:space="preserve">□工程实施发现 </w:t>
            </w:r>
            <w:r>
              <w:rPr>
                <w:rFonts w:ascii="仿宋" w:hAnsi="仿宋" w:eastAsia="仿宋"/>
              </w:rPr>
              <w:t xml:space="preserve">  □</w:t>
            </w:r>
            <w:r>
              <w:rPr>
                <w:rFonts w:hint="eastAsia" w:ascii="仿宋" w:hAnsi="仿宋" w:eastAsia="仿宋"/>
              </w:rPr>
              <w:t>其他问题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8522" w:type="dxa"/>
            <w:gridSpan w:val="8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变更内容：</w:t>
            </w:r>
          </w:p>
          <w:p>
            <w:pPr>
              <w:jc w:val="left"/>
              <w:rPr>
                <w:rFonts w:hint="default" w:ascii="仿宋" w:hAnsi="仿宋" w:eastAsia="仿宋"/>
                <w:b/>
                <w:bCs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lang w:val="en-US" w:eastAsia="zh-CN"/>
              </w:rPr>
              <w:t>报表次数变化：</w:t>
            </w:r>
          </w:p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三</w:t>
            </w:r>
            <w:r>
              <w:rPr>
                <w:rFonts w:hint="eastAsia" w:ascii="仿宋" w:hAnsi="仿宋" w:eastAsia="仿宋"/>
              </w:rPr>
              <w:t>到</w:t>
            </w:r>
            <w:r>
              <w:rPr>
                <w:rFonts w:hint="eastAsia" w:ascii="仿宋" w:hAnsi="仿宋" w:eastAsia="仿宋"/>
                <w:lang w:val="en-US" w:eastAsia="zh-CN"/>
              </w:rPr>
              <w:t>五</w:t>
            </w:r>
            <w:r>
              <w:rPr>
                <w:rFonts w:hint="eastAsia" w:ascii="仿宋" w:hAnsi="仿宋" w:eastAsia="仿宋"/>
              </w:rPr>
              <w:t>月份每月报</w:t>
            </w:r>
            <w:r>
              <w:rPr>
                <w:rFonts w:hint="eastAsia" w:ascii="仿宋" w:hAnsi="仿宋" w:eastAsia="仿宋"/>
                <w:lang w:val="en-US" w:eastAsia="zh-CN"/>
              </w:rPr>
              <w:t>表四</w:t>
            </w:r>
            <w:r>
              <w:rPr>
                <w:rFonts w:hint="eastAsia" w:ascii="仿宋" w:hAnsi="仿宋" w:eastAsia="仿宋"/>
              </w:rPr>
              <w:t>次</w:t>
            </w:r>
          </w:p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九</w:t>
            </w:r>
            <w:r>
              <w:rPr>
                <w:rFonts w:hint="eastAsia" w:ascii="仿宋" w:hAnsi="仿宋" w:eastAsia="仿宋"/>
              </w:rPr>
              <w:t>到</w:t>
            </w:r>
            <w:r>
              <w:rPr>
                <w:rFonts w:hint="eastAsia" w:ascii="仿宋" w:hAnsi="仿宋" w:eastAsia="仿宋"/>
                <w:lang w:val="en-US" w:eastAsia="zh-CN"/>
              </w:rPr>
              <w:t>十</w:t>
            </w:r>
            <w:r>
              <w:rPr>
                <w:rFonts w:hint="eastAsia" w:ascii="仿宋" w:hAnsi="仿宋" w:eastAsia="仿宋"/>
              </w:rPr>
              <w:t>月份每月报</w:t>
            </w:r>
            <w:r>
              <w:rPr>
                <w:rFonts w:hint="eastAsia" w:ascii="仿宋" w:hAnsi="仿宋" w:eastAsia="仿宋"/>
                <w:lang w:val="en-US" w:eastAsia="zh-CN"/>
              </w:rPr>
              <w:t>表四</w:t>
            </w:r>
            <w:r>
              <w:rPr>
                <w:rFonts w:hint="eastAsia" w:ascii="仿宋" w:hAnsi="仿宋" w:eastAsia="仿宋"/>
              </w:rPr>
              <w:t>次</w:t>
            </w:r>
          </w:p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其余月份每月报表一次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8522" w:type="dxa"/>
            <w:gridSpan w:val="8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更改后希望达到目标：</w:t>
            </w:r>
          </w:p>
          <w:p>
            <w:pPr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不同月份对应不同报表次数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8522" w:type="dxa"/>
            <w:gridSpan w:val="8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建议解决方案：</w:t>
            </w:r>
          </w:p>
          <w:p>
            <w:pPr>
              <w:jc w:val="left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考虑到春</w:t>
            </w:r>
            <w:r>
              <w:rPr>
                <w:rFonts w:hint="eastAsia" w:ascii="仿宋" w:hAnsi="仿宋" w:eastAsia="仿宋"/>
                <w:lang w:val="en-US" w:eastAsia="zh-CN"/>
              </w:rPr>
              <w:t>招和秋招</w:t>
            </w:r>
            <w:r>
              <w:rPr>
                <w:rFonts w:hint="eastAsia" w:ascii="仿宋" w:hAnsi="仿宋" w:eastAsia="仿宋"/>
              </w:rPr>
              <w:t>，对报表系统进行更改</w:t>
            </w:r>
            <w:r>
              <w:rPr>
                <w:rFonts w:hint="eastAsia" w:ascii="仿宋" w:hAnsi="仿宋" w:eastAsia="仿宋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2" w:type="dxa"/>
            <w:gridSpan w:val="6"/>
            <w:shd w:val="clear" w:color="auto" w:fill="D8D8D8" w:themeFill="background1" w:themeFillShade="D9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 </w:t>
            </w:r>
            <w:r>
              <w:rPr>
                <w:rFonts w:ascii="仿宋" w:hAnsi="仿宋" w:eastAsia="仿宋"/>
              </w:rPr>
              <w:t xml:space="preserve">  </w:t>
            </w:r>
            <w:r>
              <w:rPr>
                <w:rFonts w:hint="eastAsia" w:ascii="仿宋" w:hAnsi="仿宋" w:eastAsia="仿宋"/>
              </w:rPr>
              <w:t>基线版本：_</w:t>
            </w:r>
            <w:r>
              <w:rPr>
                <w:rFonts w:ascii="仿宋" w:hAnsi="仿宋" w:eastAsia="仿宋"/>
              </w:rPr>
              <w:t>___________</w:t>
            </w:r>
          </w:p>
        </w:tc>
        <w:tc>
          <w:tcPr>
            <w:tcW w:w="4020" w:type="dxa"/>
            <w:gridSpan w:val="2"/>
            <w:shd w:val="clear" w:color="auto" w:fill="D8D8D8" w:themeFill="background1" w:themeFillShade="D9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变更原因：□缺陷 □功能增强 </w:t>
            </w: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>新需求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涉及模块</w:t>
            </w:r>
          </w:p>
        </w:tc>
        <w:tc>
          <w:tcPr>
            <w:tcW w:w="7386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预计工作量</w:t>
            </w:r>
          </w:p>
        </w:tc>
        <w:tc>
          <w:tcPr>
            <w:tcW w:w="3366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864" w:type="dxa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是否变更</w:t>
            </w:r>
          </w:p>
        </w:tc>
        <w:tc>
          <w:tcPr>
            <w:tcW w:w="3156" w:type="dxa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 xml:space="preserve">是 </w:t>
            </w:r>
            <w:r>
              <w:rPr>
                <w:rFonts w:ascii="仿宋" w:hAnsi="仿宋" w:eastAsia="仿宋"/>
              </w:rPr>
              <w:t xml:space="preserve">       </w:t>
            </w:r>
            <w:r>
              <w:rPr>
                <w:rFonts w:hint="eastAsia" w:ascii="仿宋" w:hAnsi="仿宋" w:eastAsia="仿宋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优先级</w:t>
            </w:r>
          </w:p>
        </w:tc>
        <w:tc>
          <w:tcPr>
            <w:tcW w:w="3366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□特急 </w:t>
            </w: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>急 □一般 □缓</w:t>
            </w:r>
          </w:p>
        </w:tc>
        <w:tc>
          <w:tcPr>
            <w:tcW w:w="864" w:type="dxa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完成时限</w:t>
            </w:r>
          </w:p>
        </w:tc>
        <w:tc>
          <w:tcPr>
            <w:tcW w:w="3156" w:type="dxa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确认意见</w:t>
            </w:r>
          </w:p>
        </w:tc>
        <w:tc>
          <w:tcPr>
            <w:tcW w:w="7386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予以更改</w:t>
            </w:r>
          </w:p>
          <w:p>
            <w:pPr>
              <w:ind w:left="5250" w:leftChars="2500"/>
              <w:jc w:val="left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签字：</w:t>
            </w:r>
            <w:r>
              <w:rPr>
                <w:rFonts w:hint="eastAsia" w:ascii="仿宋" w:hAnsi="仿宋" w:eastAsia="仿宋"/>
                <w:lang w:val="en-US" w:eastAsia="zh-CN"/>
              </w:rPr>
              <w:t>郑乐祺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2" w:type="dxa"/>
            <w:gridSpan w:val="6"/>
            <w:shd w:val="clear" w:color="auto" w:fill="D8D8D8" w:themeFill="background1" w:themeFillShade="D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变更影响范围</w:t>
            </w:r>
          </w:p>
        </w:tc>
        <w:tc>
          <w:tcPr>
            <w:tcW w:w="4020" w:type="dxa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配置提取路径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申请配置项目</w:t>
            </w:r>
          </w:p>
        </w:tc>
        <w:tc>
          <w:tcPr>
            <w:tcW w:w="42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源代码</w:t>
            </w:r>
          </w:p>
        </w:tc>
        <w:tc>
          <w:tcPr>
            <w:tcW w:w="365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365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365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365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365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365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42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文档</w:t>
            </w:r>
          </w:p>
        </w:tc>
        <w:tc>
          <w:tcPr>
            <w:tcW w:w="3650" w:type="dxa"/>
            <w:gridSpan w:val="4"/>
            <w:vAlign w:val="top"/>
          </w:tcPr>
          <w:p>
            <w:pPr>
              <w:jc w:val="left"/>
              <w:rPr>
                <w:rFonts w:hint="default" w:ascii="仿宋" w:hAnsi="仿宋" w:eastAsia="仿宋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范围管理计划</w:t>
            </w: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26" w:type="dxa"/>
            <w:vMerge w:val="continue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3650" w:type="dxa"/>
            <w:gridSpan w:val="4"/>
            <w:vAlign w:val="top"/>
          </w:tcPr>
          <w:p>
            <w:pPr>
              <w:jc w:val="left"/>
              <w:rPr>
                <w:rFonts w:hint="default" w:ascii="仿宋" w:hAnsi="仿宋" w:eastAsia="仿宋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进度管理计划</w:t>
            </w: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26" w:type="dxa"/>
            <w:vMerge w:val="continue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3650" w:type="dxa"/>
            <w:gridSpan w:val="4"/>
            <w:vAlign w:val="top"/>
          </w:tcPr>
          <w:p>
            <w:pPr>
              <w:jc w:val="left"/>
              <w:rPr>
                <w:rFonts w:hint="default" w:ascii="仿宋" w:hAnsi="仿宋" w:eastAsia="仿宋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成本管理计划</w:t>
            </w:r>
            <w:bookmarkStart w:id="0" w:name="_GoBack"/>
            <w:bookmarkEnd w:id="0"/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gridSpan w:val="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变更实施人</w:t>
            </w:r>
          </w:p>
        </w:tc>
        <w:tc>
          <w:tcPr>
            <w:tcW w:w="3365" w:type="dxa"/>
            <w:gridSpan w:val="2"/>
          </w:tcPr>
          <w:p>
            <w:pPr>
              <w:jc w:val="left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郑乐祺</w:t>
            </w:r>
          </w:p>
        </w:tc>
        <w:tc>
          <w:tcPr>
            <w:tcW w:w="873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申请日期</w:t>
            </w:r>
          </w:p>
        </w:tc>
        <w:tc>
          <w:tcPr>
            <w:tcW w:w="3156" w:type="dxa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023</w:t>
            </w:r>
            <w:r>
              <w:rPr>
                <w:rFonts w:hint="eastAsia"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  <w:lang w:val="en-US" w:eastAsia="zh-CN"/>
              </w:rPr>
              <w:t>06</w:t>
            </w:r>
            <w:r>
              <w:rPr>
                <w:rFonts w:hint="eastAsia" w:ascii="仿宋" w:hAnsi="仿宋" w:eastAsia="仿宋"/>
              </w:rPr>
              <w:t>月</w:t>
            </w:r>
            <w:r>
              <w:rPr>
                <w:rFonts w:hint="eastAsia" w:ascii="仿宋" w:hAnsi="仿宋" w:eastAsia="仿宋"/>
                <w:lang w:val="en-US" w:eastAsia="zh-CN"/>
              </w:rPr>
              <w:t>02</w:t>
            </w:r>
            <w:r>
              <w:rPr>
                <w:rFonts w:hint="eastAsia" w:ascii="仿宋" w:hAnsi="仿宋" w:eastAsia="仿宋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2F566C69"/>
    <w:rsid w:val="6FD0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354</Characters>
  <Lines>0</Lines>
  <Paragraphs>0</Paragraphs>
  <TotalTime>0</TotalTime>
  <ScaleCrop>false</ScaleCrop>
  <LinksUpToDate>false</LinksUpToDate>
  <CharactersWithSpaces>379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2023-06-10T16:55:57Z</dcterms:created>
  <dc:creator>R730</dc:creator>
  <cp:lastModifiedBy>欹风</cp:lastModifiedBy>
  <dcterms:modified xsi:type="dcterms:W3CDTF">2023-06-10T17:52:19Z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08D8DBE35EA3436BA09ED0AC62533F66_12</vt:lpwstr>
  </property>
</Properties>
</file>