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eastAsia" w:ascii="微软雅黑" w:hAnsi="微软雅黑" w:eastAsia="微软雅黑" w:cs="微软雅黑"/>
          <w:b/>
          <w:bCs/>
          <w:spacing w:val="100"/>
          <w:sz w:val="52"/>
          <w:szCs w:val="52"/>
        </w:rPr>
      </w:pPr>
      <w:r>
        <w:rPr>
          <w:rFonts w:hint="eastAsia" w:ascii="微软雅黑" w:hAnsi="微软雅黑" w:eastAsia="微软雅黑" w:cs="微软雅黑"/>
          <w:b/>
          <w:bCs/>
          <w:spacing w:val="100"/>
          <w:sz w:val="52"/>
          <w:szCs w:val="52"/>
        </w:rPr>
        <w:drawing>
          <wp:anchor distT="0" distB="0" distL="114300" distR="114300" simplePos="0" relativeHeight="251659264" behindDoc="0" locked="0" layoutInCell="1" allowOverlap="1">
            <wp:simplePos x="0" y="0"/>
            <wp:positionH relativeFrom="margin">
              <wp:posOffset>4106545</wp:posOffset>
            </wp:positionH>
            <wp:positionV relativeFrom="margin">
              <wp:posOffset>47625</wp:posOffset>
            </wp:positionV>
            <wp:extent cx="1385570" cy="1385570"/>
            <wp:effectExtent l="0" t="0" r="5080" b="5080"/>
            <wp:wrapSquare wrapText="bothSides"/>
            <wp:docPr id="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
                    <pic:cNvPicPr>
                      <a:picLocks noChangeAspect="1"/>
                    </pic:cNvPicPr>
                  </pic:nvPicPr>
                  <pic:blipFill>
                    <a:blip r:embed="rId4"/>
                    <a:stretch>
                      <a:fillRect/>
                    </a:stretch>
                  </pic:blipFill>
                  <pic:spPr>
                    <a:xfrm>
                      <a:off x="0" y="0"/>
                      <a:ext cx="1385570" cy="1385570"/>
                    </a:xfrm>
                    <a:prstGeom prst="rect">
                      <a:avLst/>
                    </a:prstGeom>
                    <a:noFill/>
                    <a:ln>
                      <a:noFill/>
                    </a:ln>
                  </pic:spPr>
                </pic:pic>
              </a:graphicData>
            </a:graphic>
          </wp:anchor>
        </w:drawing>
      </w:r>
    </w:p>
    <w:p>
      <w:pPr>
        <w:spacing w:line="480" w:lineRule="auto"/>
        <w:rPr>
          <w:rFonts w:hint="eastAsia" w:ascii="微软雅黑" w:hAnsi="微软雅黑" w:eastAsia="微软雅黑" w:cs="微软雅黑"/>
          <w:b/>
          <w:bCs/>
          <w:spacing w:val="100"/>
          <w:sz w:val="52"/>
          <w:szCs w:val="52"/>
        </w:rPr>
      </w:pPr>
    </w:p>
    <w:p>
      <w:pPr>
        <w:spacing w:line="360" w:lineRule="auto"/>
        <w:rPr>
          <w:rFonts w:hint="eastAsia" w:ascii="微软雅黑" w:hAnsi="微软雅黑" w:eastAsia="微软雅黑" w:cs="微软雅黑"/>
          <w:b/>
          <w:bCs/>
          <w:sz w:val="48"/>
          <w:szCs w:val="48"/>
        </w:rPr>
      </w:pPr>
    </w:p>
    <w:p>
      <w:pPr>
        <w:spacing w:line="360" w:lineRule="auto"/>
        <w:rPr>
          <w:rFonts w:hint="eastAsia" w:ascii="微软雅黑" w:hAnsi="微软雅黑" w:eastAsia="微软雅黑" w:cs="微软雅黑"/>
          <w:b/>
          <w:bCs/>
          <w:sz w:val="48"/>
          <w:szCs w:val="48"/>
        </w:rPr>
      </w:pPr>
    </w:p>
    <w:p>
      <w:pPr>
        <w:jc w:val="center"/>
        <w:rPr>
          <w:rFonts w:hint="eastAsia" w:ascii="微软雅黑" w:hAnsi="微软雅黑" w:eastAsia="微软雅黑" w:cs="微软雅黑"/>
          <w:b/>
          <w:bCs/>
          <w:sz w:val="48"/>
          <w:szCs w:val="48"/>
        </w:rPr>
      </w:pPr>
      <w:r>
        <w:rPr>
          <w:rFonts w:hint="eastAsia" w:ascii="微软雅黑" w:hAnsi="微软雅黑" w:eastAsia="微软雅黑" w:cs="微软雅黑"/>
          <w:b/>
          <w:bCs/>
          <w:sz w:val="48"/>
          <w:szCs w:val="36"/>
        </w:rPr>
        <w:t>省人力资源市场数据采集系统</w:t>
      </w:r>
    </w:p>
    <w:p>
      <w:pPr>
        <w:jc w:val="center"/>
        <w:rPr>
          <w:rFonts w:hint="eastAsia" w:ascii="微软雅黑" w:hAnsi="微软雅黑" w:eastAsia="微软雅黑" w:cs="微软雅黑"/>
          <w:b/>
          <w:bCs/>
          <w:sz w:val="48"/>
          <w:szCs w:val="36"/>
        </w:rPr>
      </w:pPr>
      <w:r>
        <w:rPr>
          <w:rFonts w:hint="eastAsia" w:ascii="微软雅黑" w:hAnsi="微软雅黑" w:cs="微软雅黑"/>
          <w:b/>
          <w:bCs/>
          <w:sz w:val="48"/>
          <w:szCs w:val="36"/>
          <w:lang w:val="en-US" w:eastAsia="zh-CN"/>
        </w:rPr>
        <w:t>风险</w:t>
      </w:r>
      <w:r>
        <w:rPr>
          <w:rFonts w:hint="eastAsia" w:ascii="微软雅黑" w:hAnsi="微软雅黑" w:eastAsia="微软雅黑" w:cs="微软雅黑"/>
          <w:b/>
          <w:bCs/>
          <w:sz w:val="48"/>
          <w:szCs w:val="36"/>
        </w:rPr>
        <w:t>管理计划</w:t>
      </w:r>
    </w:p>
    <w:p>
      <w:pPr>
        <w:spacing w:line="360" w:lineRule="auto"/>
        <w:ind w:left="2940" w:firstLine="420"/>
        <w:rPr>
          <w:rFonts w:hint="eastAsia" w:ascii="微软雅黑" w:hAnsi="微软雅黑" w:eastAsia="微软雅黑" w:cs="微软雅黑"/>
          <w:b/>
          <w:bCs/>
          <w:sz w:val="36"/>
          <w:szCs w:val="36"/>
        </w:rPr>
      </w:pPr>
      <w:r>
        <w:rPr>
          <w:rFonts w:hint="eastAsia" w:ascii="微软雅黑" w:hAnsi="微软雅黑" w:eastAsia="微软雅黑" w:cs="微软雅黑"/>
          <w:sz w:val="36"/>
        </w:rPr>
        <mc:AlternateContent>
          <mc:Choice Requires="wps">
            <w:drawing>
              <wp:anchor distT="0" distB="0" distL="114300" distR="114300" simplePos="0" relativeHeight="251660288" behindDoc="0" locked="0" layoutInCell="1" allowOverlap="1">
                <wp:simplePos x="0" y="0"/>
                <wp:positionH relativeFrom="column">
                  <wp:posOffset>198755</wp:posOffset>
                </wp:positionH>
                <wp:positionV relativeFrom="paragraph">
                  <wp:posOffset>106680</wp:posOffset>
                </wp:positionV>
                <wp:extent cx="5111750" cy="75565"/>
                <wp:effectExtent l="6350" t="6350" r="6350" b="13335"/>
                <wp:wrapNone/>
                <wp:docPr id="103" name="矩形 103"/>
                <wp:cNvGraphicFramePr/>
                <a:graphic xmlns:a="http://schemas.openxmlformats.org/drawingml/2006/main">
                  <a:graphicData uri="http://schemas.microsoft.com/office/word/2010/wordprocessingShape">
                    <wps:wsp>
                      <wps:cNvSpPr/>
                      <wps:spPr>
                        <a:xfrm>
                          <a:off x="1341755" y="3596640"/>
                          <a:ext cx="5111750" cy="75565"/>
                        </a:xfrm>
                        <a:prstGeom prst="rect">
                          <a:avLst/>
                        </a:prstGeom>
                        <a:solidFill>
                          <a:srgbClr val="44546A">
                            <a:lumMod val="75000"/>
                          </a:srgbClr>
                        </a:solidFill>
                        <a:ln w="12700" cap="flat" cmpd="sng" algn="ctr">
                          <a:solidFill>
                            <a:srgbClr val="44546A">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5pt;margin-top:8.4pt;height:5.95pt;width:402.5pt;z-index:251660288;v-text-anchor:middle;mso-width-relative:page;mso-height-relative:page;" fillcolor="#333F50" filled="t" stroked="t" coordsize="21600,21600" o:gfxdata="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4ZVyV2AAA&#10;AAgBAAAPAAAAAAAAAAEAIAAAACIAAABkcnMvZG93bnJldi54bWxQSwECFAAUAAAACACHTuJAxOU7&#10;FJACAABVBQAADgAAAAAAAAABACAAAAAnAQAAZHJzL2Uyb0RvYy54bWxQSwUGAAAAAAYABgBZAQAA&#10;KQYAAAAA&#10;">
                <v:fill on="t" focussize="0,0"/>
                <v:stroke weight="1pt" color="#333F50" miterlimit="8" joinstyle="miter"/>
                <v:imagedata o:title=""/>
                <o:lock v:ext="edit" aspectratio="f"/>
              </v:rect>
            </w:pict>
          </mc:Fallback>
        </mc:AlternateContent>
      </w:r>
    </w:p>
    <w:p>
      <w:pPr>
        <w:spacing w:line="360" w:lineRule="auto"/>
        <w:rPr>
          <w:rFonts w:hint="eastAsia" w:ascii="微软雅黑" w:hAnsi="微软雅黑" w:eastAsia="微软雅黑" w:cs="微软雅黑"/>
          <w:b/>
          <w:bCs/>
          <w:sz w:val="32"/>
          <w:szCs w:val="32"/>
        </w:rPr>
      </w:pPr>
    </w:p>
    <w:p>
      <w:pPr>
        <w:spacing w:line="360" w:lineRule="auto"/>
        <w:rPr>
          <w:rFonts w:hint="eastAsia" w:ascii="微软雅黑" w:hAnsi="微软雅黑" w:eastAsia="微软雅黑" w:cs="微软雅黑"/>
          <w:sz w:val="44"/>
          <w:szCs w:val="44"/>
        </w:rPr>
      </w:pPr>
    </w:p>
    <w:p>
      <w:pPr>
        <w:spacing w:line="360" w:lineRule="auto"/>
        <w:rPr>
          <w:rFonts w:hint="eastAsia" w:ascii="微软雅黑" w:hAnsi="微软雅黑" w:eastAsia="微软雅黑" w:cs="微软雅黑"/>
          <w:b/>
          <w:bCs/>
          <w:sz w:val="30"/>
          <w:szCs w:val="30"/>
        </w:rPr>
      </w:pPr>
    </w:p>
    <w:p>
      <w:pPr>
        <w:spacing w:line="360" w:lineRule="auto"/>
        <w:ind w:firstLine="900" w:firstLineChars="300"/>
        <w:rPr>
          <w:rFonts w:hint="eastAsia" w:ascii="微软雅黑" w:hAnsi="微软雅黑" w:eastAsia="微软雅黑" w:cs="微软雅黑"/>
          <w:sz w:val="30"/>
          <w:szCs w:val="30"/>
          <w:lang w:val="en-US" w:eastAsia="zh-CN"/>
        </w:rPr>
      </w:pPr>
      <w:r>
        <w:rPr>
          <w:rFonts w:hint="eastAsia" w:ascii="微软雅黑" w:hAnsi="微软雅黑" w:eastAsia="微软雅黑" w:cs="微软雅黑"/>
          <w:b/>
          <w:bCs/>
          <w:sz w:val="30"/>
          <w:szCs w:val="30"/>
        </w:rPr>
        <w:t>姓    名：</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郑</w:t>
      </w:r>
      <w:r>
        <w:rPr>
          <w:rFonts w:hint="eastAsia" w:ascii="微软雅黑" w:hAnsi="微软雅黑" w:eastAsia="微软雅黑" w:cs="微软雅黑"/>
          <w:sz w:val="30"/>
          <w:szCs w:val="30"/>
          <w:lang w:val="en-US" w:eastAsia="zh-CN"/>
        </w:rPr>
        <w:t>乐祺</w:t>
      </w:r>
    </w:p>
    <w:p>
      <w:pPr>
        <w:spacing w:line="360" w:lineRule="auto"/>
        <w:ind w:firstLine="900" w:firstLineChars="300"/>
        <w:rPr>
          <w:rFonts w:hint="eastAsia" w:ascii="微软雅黑" w:hAnsi="微软雅黑" w:eastAsia="微软雅黑" w:cs="微软雅黑"/>
          <w:sz w:val="44"/>
          <w:szCs w:val="44"/>
          <w:lang w:val="en-US" w:eastAsia="zh-CN"/>
        </w:rPr>
      </w:pPr>
      <w:r>
        <w:rPr>
          <w:rFonts w:hint="eastAsia" w:ascii="微软雅黑" w:hAnsi="微软雅黑" w:eastAsia="微软雅黑" w:cs="微软雅黑"/>
          <w:b/>
          <w:bCs/>
          <w:sz w:val="30"/>
          <w:szCs w:val="30"/>
        </w:rPr>
        <w:t>学    号：</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112020</w:t>
      </w:r>
      <w:r>
        <w:rPr>
          <w:rFonts w:hint="eastAsia" w:ascii="微软雅黑" w:hAnsi="微软雅黑" w:eastAsia="微软雅黑" w:cs="微软雅黑"/>
          <w:sz w:val="30"/>
          <w:szCs w:val="30"/>
          <w:lang w:val="en-US" w:eastAsia="zh-CN"/>
        </w:rPr>
        <w:t>2073</w:t>
      </w:r>
    </w:p>
    <w:p>
      <w:pPr>
        <w:spacing w:line="360" w:lineRule="auto"/>
        <w:ind w:firstLine="900" w:firstLineChars="300"/>
        <w:rPr>
          <w:rFonts w:hint="eastAsia" w:ascii="微软雅黑" w:hAnsi="微软雅黑" w:eastAsia="微软雅黑" w:cs="微软雅黑"/>
          <w:sz w:val="44"/>
          <w:szCs w:val="44"/>
        </w:rPr>
      </w:pPr>
      <w:r>
        <w:rPr>
          <w:rFonts w:hint="eastAsia" w:ascii="微软雅黑" w:hAnsi="微软雅黑" w:eastAsia="微软雅黑" w:cs="微软雅黑"/>
          <w:b/>
          <w:bCs/>
          <w:sz w:val="30"/>
          <w:szCs w:val="30"/>
        </w:rPr>
        <w:t>学    院：</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计算机学院</w:t>
      </w:r>
    </w:p>
    <w:p>
      <w:pPr>
        <w:spacing w:line="360" w:lineRule="auto"/>
        <w:ind w:firstLine="900" w:firstLineChars="300"/>
        <w:rPr>
          <w:rFonts w:hint="eastAsia" w:ascii="微软雅黑" w:hAnsi="微软雅黑" w:eastAsia="微软雅黑" w:cs="微软雅黑"/>
          <w:sz w:val="30"/>
          <w:szCs w:val="30"/>
        </w:rPr>
      </w:pPr>
      <w:r>
        <w:rPr>
          <w:rFonts w:hint="eastAsia" w:ascii="微软雅黑" w:hAnsi="微软雅黑" w:eastAsia="微软雅黑" w:cs="微软雅黑"/>
          <w:b/>
          <w:bCs/>
          <w:sz w:val="30"/>
          <w:szCs w:val="30"/>
        </w:rPr>
        <w:t>专    业：</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软件工程</w:t>
      </w:r>
    </w:p>
    <w:p>
      <w:pPr>
        <w:spacing w:line="360" w:lineRule="auto"/>
        <w:ind w:firstLine="900" w:firstLineChars="300"/>
        <w:rPr>
          <w:rFonts w:hint="eastAsia" w:ascii="微软雅黑" w:hAnsi="微软雅黑" w:eastAsia="微软雅黑" w:cs="微软雅黑"/>
          <w:sz w:val="30"/>
          <w:szCs w:val="30"/>
        </w:rPr>
      </w:pPr>
      <w:r>
        <w:rPr>
          <w:rFonts w:hint="eastAsia" w:ascii="微软雅黑" w:hAnsi="微软雅黑" w:eastAsia="微软雅黑" w:cs="微软雅黑"/>
          <w:b/>
          <w:bCs/>
          <w:sz w:val="30"/>
          <w:szCs w:val="30"/>
        </w:rPr>
        <w:t>指导老师：</w:t>
      </w:r>
      <w:r>
        <w:rPr>
          <w:rFonts w:hint="eastAsia" w:ascii="微软雅黑" w:hAnsi="微软雅黑" w:eastAsia="微软雅黑" w:cs="微软雅黑"/>
          <w:sz w:val="30"/>
          <w:szCs w:val="30"/>
        </w:rPr>
        <w:tab/>
      </w:r>
      <w:r>
        <w:rPr>
          <w:rFonts w:hint="eastAsia" w:ascii="微软雅黑" w:hAnsi="微软雅黑" w:eastAsia="微软雅黑" w:cs="微软雅黑"/>
          <w:sz w:val="30"/>
          <w:szCs w:val="30"/>
        </w:rPr>
        <w:t xml:space="preserve">              闫波</w:t>
      </w:r>
    </w:p>
    <w:p>
      <w:pPr>
        <w:spacing w:line="360" w:lineRule="auto"/>
        <w:ind w:firstLine="900" w:firstLineChars="300"/>
        <w:rPr>
          <w:rFonts w:hint="eastAsia" w:ascii="微软雅黑" w:hAnsi="微软雅黑" w:eastAsia="微软雅黑" w:cs="微软雅黑"/>
          <w:sz w:val="30"/>
          <w:szCs w:val="30"/>
        </w:rPr>
      </w:pPr>
    </w:p>
    <w:p>
      <w:pPr>
        <w:spacing w:line="360" w:lineRule="auto"/>
        <w:ind w:firstLine="900" w:firstLineChars="300"/>
        <w:rPr>
          <w:rFonts w:hint="eastAsia" w:ascii="微软雅黑" w:hAnsi="微软雅黑" w:eastAsia="微软雅黑" w:cs="微软雅黑"/>
          <w:sz w:val="30"/>
          <w:szCs w:val="30"/>
        </w:rPr>
      </w:pPr>
    </w:p>
    <w:p>
      <w:pPr>
        <w:spacing w:line="360" w:lineRule="auto"/>
        <w:rPr>
          <w:rFonts w:hint="eastAsia" w:ascii="微软雅黑" w:hAnsi="微软雅黑" w:eastAsia="微软雅黑" w:cs="微软雅黑"/>
          <w:sz w:val="30"/>
          <w:szCs w:val="30"/>
        </w:rPr>
      </w:pPr>
    </w:p>
    <w:p>
      <w:pPr>
        <w:bidi w:val="0"/>
        <w:rPr>
          <w:rFonts w:hint="eastAsia"/>
        </w:rPr>
      </w:pPr>
    </w:p>
    <w:p>
      <w:pPr>
        <w:pStyle w:val="2"/>
        <w:bidi w:val="0"/>
        <w:jc w:val="center"/>
        <w:rPr>
          <w:rFonts w:hint="eastAsia" w:ascii="微软雅黑" w:hAnsi="微软雅黑" w:eastAsia="微软雅黑" w:cs="微软雅黑"/>
        </w:rPr>
      </w:pPr>
      <w:bookmarkStart w:id="0" w:name="_GoBack"/>
      <w:r>
        <w:rPr>
          <w:rFonts w:hint="eastAsia" w:ascii="微软雅黑" w:hAnsi="微软雅黑" w:eastAsia="微软雅黑" w:cs="微软雅黑"/>
        </w:rPr>
        <w:t>风险管理计划</w:t>
      </w:r>
    </w:p>
    <w:bookmarkEnd w:id="0"/>
    <w:p>
      <w:pPr>
        <w:pStyle w:val="2"/>
        <w:bidi w:val="0"/>
        <w:rPr>
          <w:rFonts w:hint="eastAsia" w:ascii="微软雅黑" w:hAnsi="微软雅黑" w:eastAsia="微软雅黑" w:cs="微软雅黑"/>
        </w:rPr>
      </w:pPr>
      <w:r>
        <w:rPr>
          <w:rFonts w:hint="eastAsia" w:ascii="微软雅黑" w:hAnsi="微软雅黑" w:eastAsia="微软雅黑" w:cs="微软雅黑"/>
        </w:rPr>
        <w:t>一、 编制目的</w:t>
      </w:r>
    </w:p>
    <w:p>
      <w:pPr>
        <w:rPr>
          <w:rFonts w:hint="eastAsia" w:ascii="微软雅黑" w:hAnsi="微软雅黑" w:eastAsia="微软雅黑" w:cs="微软雅黑"/>
        </w:rPr>
      </w:pPr>
      <w:r>
        <w:rPr>
          <w:rFonts w:hint="eastAsia" w:ascii="微软雅黑" w:hAnsi="微软雅黑" w:eastAsia="微软雅黑" w:cs="微软雅黑"/>
        </w:rPr>
        <w:t>在项目管理的过程中，风险管理起着关键的作用。正确地处理风险不仅能防止项目出现问题，而且能提高项目的整体效益。因此，制定一份全面且实用的风险管理计划是至关重要的。</w:t>
      </w:r>
    </w:p>
    <w:p>
      <w:pPr>
        <w:rPr>
          <w:rFonts w:hint="eastAsia" w:ascii="微软雅黑" w:hAnsi="微软雅黑" w:eastAsia="微软雅黑" w:cs="微软雅黑"/>
        </w:rPr>
      </w:pPr>
      <w:r>
        <w:rPr>
          <w:rFonts w:hint="eastAsia" w:ascii="微软雅黑" w:hAnsi="微软雅黑" w:eastAsia="微软雅黑" w:cs="微软雅黑"/>
        </w:rPr>
        <w:t>制定风险管理计划的目的是通过系统地识别和分析潜在的项目风险，制定有效的风险应对措施，以减少风险对项目进度、质量和成本的影响。通过此风险管理计划，我们希望提高项目团队对风险的认识，改进风险管理的实践，确保项目的成功。</w:t>
      </w:r>
    </w:p>
    <w:p>
      <w:pPr>
        <w:pStyle w:val="2"/>
        <w:bidi w:val="0"/>
        <w:rPr>
          <w:rFonts w:hint="eastAsia" w:ascii="微软雅黑" w:hAnsi="微软雅黑" w:eastAsia="微软雅黑" w:cs="微软雅黑"/>
        </w:rPr>
      </w:pPr>
      <w:r>
        <w:rPr>
          <w:rFonts w:hint="eastAsia" w:ascii="微软雅黑" w:hAnsi="微软雅黑" w:eastAsia="微软雅黑" w:cs="微软雅黑"/>
        </w:rPr>
        <w:t>二、风险条目与评估</w:t>
      </w:r>
    </w:p>
    <w:p>
      <w:pPr>
        <w:pStyle w:val="3"/>
        <w:bidi w:val="0"/>
        <w:rPr>
          <w:rFonts w:hint="eastAsia" w:ascii="微软雅黑" w:hAnsi="微软雅黑" w:eastAsia="微软雅黑" w:cs="微软雅黑"/>
        </w:rPr>
      </w:pPr>
      <w:r>
        <w:rPr>
          <w:rFonts w:hint="eastAsia" w:ascii="微软雅黑" w:hAnsi="微软雅黑" w:eastAsia="微软雅黑" w:cs="微软雅黑"/>
        </w:rPr>
        <w:t>2.1 技术风险</w:t>
      </w:r>
    </w:p>
    <w:p>
      <w:pPr>
        <w:pStyle w:val="4"/>
        <w:bidi w:val="0"/>
        <w:rPr>
          <w:rFonts w:hint="eastAsia" w:ascii="微软雅黑" w:hAnsi="微软雅黑" w:eastAsia="微软雅黑" w:cs="微软雅黑"/>
        </w:rPr>
      </w:pPr>
      <w:r>
        <w:rPr>
          <w:rFonts w:hint="eastAsia" w:ascii="微软雅黑" w:hAnsi="微软雅黑" w:eastAsia="微软雅黑" w:cs="微软雅黑"/>
        </w:rPr>
        <w:t>2.1.1 数据安全风险</w:t>
      </w:r>
    </w:p>
    <w:p>
      <w:pPr>
        <w:rPr>
          <w:rFonts w:hint="eastAsia" w:ascii="微软雅黑" w:hAnsi="微软雅黑" w:eastAsia="微软雅黑" w:cs="微软雅黑"/>
        </w:rPr>
      </w:pPr>
      <w:r>
        <w:rPr>
          <w:rFonts w:hint="eastAsia" w:ascii="微软雅黑" w:hAnsi="微软雅黑" w:eastAsia="微软雅黑" w:cs="微软雅黑"/>
        </w:rPr>
        <w:t>随着信息技术的发展，数据安全已经成为一个严重的问题。项目在处理大量敏感数据时，如果没有充足的安全措施，可能会导致数据泄露，带来严重的后果。此风险的概率评估为4，影响评估为5。</w:t>
      </w:r>
    </w:p>
    <w:p>
      <w:pPr>
        <w:pStyle w:val="4"/>
        <w:bidi w:val="0"/>
        <w:rPr>
          <w:rFonts w:hint="eastAsia" w:ascii="微软雅黑" w:hAnsi="微软雅黑" w:eastAsia="微软雅黑" w:cs="微软雅黑"/>
        </w:rPr>
      </w:pPr>
      <w:r>
        <w:rPr>
          <w:rFonts w:hint="eastAsia" w:ascii="微软雅黑" w:hAnsi="微软雅黑" w:eastAsia="微软雅黑" w:cs="微软雅黑"/>
        </w:rPr>
        <w:t>2.1.2 技术实现风险</w:t>
      </w:r>
    </w:p>
    <w:p>
      <w:pPr>
        <w:rPr>
          <w:rFonts w:hint="eastAsia" w:ascii="微软雅黑" w:hAnsi="微软雅黑" w:eastAsia="微软雅黑" w:cs="微软雅黑"/>
        </w:rPr>
      </w:pPr>
      <w:r>
        <w:rPr>
          <w:rFonts w:hint="eastAsia" w:ascii="微软雅黑" w:hAnsi="微软雅黑" w:eastAsia="微软雅黑" w:cs="微软雅黑"/>
        </w:rPr>
        <w:t>项目采用了大数据处理、云计算等先进技术。虽然这些技术可以带来很大的效益，但在实施过程中可能会遇到技术难题，导致项目延期或超出预算。此风险的概率评估为3，影响评估为4。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rPr>
        <w:t>2.1.</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 数据读写性能风险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由于系统需要处理大量的数据，必须确保数据读写性能满足系统要求，否则可能会导致系统响应速度变慢，甚至崩溃。此风险的概率评估为3，影响评估为4。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rPr>
        <w:t>2.1.</w:t>
      </w:r>
      <w:r>
        <w:rPr>
          <w:rFonts w:hint="eastAsia" w:ascii="微软雅黑" w:hAnsi="微软雅黑" w:eastAsia="微软雅黑" w:cs="微软雅黑"/>
          <w:lang w:val="en-US" w:eastAsia="zh-CN"/>
        </w:rPr>
        <w:t>4</w:t>
      </w:r>
      <w:r>
        <w:rPr>
          <w:rFonts w:hint="eastAsia" w:ascii="微软雅黑" w:hAnsi="微软雅黑" w:eastAsia="微软雅黑" w:cs="微软雅黑"/>
        </w:rPr>
        <w:t xml:space="preserve"> 系统稳定性风险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由于系统需要处理大量的数据，必须确保系统的稳定性，否则可能会导致系统崩溃、数据丢失等问题。此风险的概率评估为3，影响评估为4。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2.1.5</w:t>
      </w:r>
      <w:r>
        <w:rPr>
          <w:rFonts w:hint="eastAsia" w:ascii="微软雅黑" w:hAnsi="微软雅黑" w:eastAsia="微软雅黑" w:cs="微软雅黑"/>
        </w:rPr>
        <w:t xml:space="preserve"> 安全性风险</w:t>
      </w:r>
    </w:p>
    <w:p>
      <w:pPr>
        <w:rPr>
          <w:rFonts w:hint="eastAsia" w:ascii="微软雅黑" w:hAnsi="微软雅黑" w:eastAsia="微软雅黑" w:cs="微软雅黑"/>
        </w:rPr>
      </w:pPr>
      <w:r>
        <w:rPr>
          <w:rFonts w:hint="eastAsia" w:ascii="微软雅黑" w:hAnsi="微软雅黑" w:eastAsia="微软雅黑" w:cs="微软雅黑"/>
        </w:rPr>
        <w:t>由于云南省企业就业失业数据采集系统需要处理大量的敏感数据，必须确保系统的安全性，否则可能会泄露敏感数据，导致安全问题。此风险的概率评估为4，影响评估为5。</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2.1.6</w:t>
      </w:r>
      <w:r>
        <w:rPr>
          <w:rFonts w:hint="eastAsia" w:ascii="微软雅黑" w:hAnsi="微软雅黑" w:eastAsia="微软雅黑" w:cs="微软雅黑"/>
        </w:rPr>
        <w:t xml:space="preserve"> 系统架构风险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由于系统需要处理大量的数据，必须确保系统架构的合理性，否则可能会导致系统性能下降、稳定性下降等问题。此风险的概率评估为3，影响评估为4。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2.1.7</w:t>
      </w:r>
      <w:r>
        <w:rPr>
          <w:rFonts w:hint="eastAsia" w:ascii="微软雅黑" w:hAnsi="微软雅黑" w:eastAsia="微软雅黑" w:cs="微软雅黑"/>
        </w:rPr>
        <w:t>数据备份和恢复风险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由于系统需要处理大量的数据，必须确保数据备份和恢复机制的有效性，否则可能会导致数据丢失，影响系统的正常运行。此风险的概率评估为3，影响评估为4。</w:t>
      </w:r>
    </w:p>
    <w:p>
      <w:pPr>
        <w:rPr>
          <w:rFonts w:hint="eastAsia" w:ascii="微软雅黑" w:hAnsi="微软雅黑" w:eastAsia="微软雅黑" w:cs="微软雅黑"/>
        </w:rPr>
      </w:pPr>
    </w:p>
    <w:p>
      <w:pPr>
        <w:pStyle w:val="3"/>
        <w:bidi w:val="0"/>
        <w:rPr>
          <w:rFonts w:hint="eastAsia" w:ascii="微软雅黑" w:hAnsi="微软雅黑" w:eastAsia="微软雅黑" w:cs="微软雅黑"/>
        </w:rPr>
      </w:pPr>
      <w:r>
        <w:rPr>
          <w:rFonts w:hint="eastAsia" w:ascii="微软雅黑" w:hAnsi="微软雅黑" w:eastAsia="微软雅黑" w:cs="微软雅黑"/>
        </w:rPr>
        <w:t>2.2 业务风险</w:t>
      </w:r>
    </w:p>
    <w:p>
      <w:pPr>
        <w:pStyle w:val="4"/>
        <w:bidi w:val="0"/>
        <w:rPr>
          <w:rFonts w:hint="eastAsia" w:ascii="微软雅黑" w:hAnsi="微软雅黑" w:eastAsia="微软雅黑" w:cs="微软雅黑"/>
        </w:rPr>
      </w:pPr>
      <w:r>
        <w:rPr>
          <w:rFonts w:hint="eastAsia" w:ascii="微软雅黑" w:hAnsi="微软雅黑" w:eastAsia="微软雅黑" w:cs="微软雅黑"/>
        </w:rPr>
        <w:t>2.2.1 用户需求变更风险</w:t>
      </w:r>
    </w:p>
    <w:p>
      <w:pPr>
        <w:rPr>
          <w:rFonts w:hint="eastAsia" w:ascii="微软雅黑" w:hAnsi="微软雅黑" w:eastAsia="微软雅黑" w:cs="微软雅黑"/>
        </w:rPr>
      </w:pPr>
      <w:r>
        <w:rPr>
          <w:rFonts w:hint="eastAsia" w:ascii="微软雅黑" w:hAnsi="微软雅黑" w:eastAsia="微软雅黑" w:cs="微软雅黑"/>
        </w:rPr>
        <w:t>用户需求可能在项目执行过程中发生变更，这可能导致项目范围扩大，增加项目成本和时间。此风险的概率评估为3，影响评估为4。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rPr>
        <w:t>2.2.</w:t>
      </w: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 数据准确性风险</w:t>
      </w:r>
    </w:p>
    <w:p>
      <w:pPr>
        <w:rPr>
          <w:rFonts w:hint="eastAsia" w:ascii="微软雅黑" w:hAnsi="微软雅黑" w:eastAsia="微软雅黑" w:cs="微软雅黑"/>
        </w:rPr>
      </w:pPr>
      <w:r>
        <w:rPr>
          <w:rFonts w:hint="eastAsia" w:ascii="微软雅黑" w:hAnsi="微软雅黑" w:eastAsia="微软雅黑" w:cs="微软雅黑"/>
        </w:rPr>
        <w:t>由于系统需要采集和处理各种企业就业失业数据，必须确保数据的准确性，否则可能会对后续数据分析和处理造成困难。此风险的概率评估为3，影响评估为4。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rPr>
        <w:t>2.2.</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 数据完整性风险</w:t>
      </w:r>
    </w:p>
    <w:p>
      <w:pPr>
        <w:rPr>
          <w:rFonts w:hint="eastAsia" w:ascii="微软雅黑" w:hAnsi="微软雅黑" w:eastAsia="微软雅黑" w:cs="微软雅黑"/>
        </w:rPr>
      </w:pPr>
      <w:r>
        <w:rPr>
          <w:rFonts w:hint="eastAsia" w:ascii="微软雅黑" w:hAnsi="微软雅黑" w:eastAsia="微软雅黑" w:cs="微软雅黑"/>
        </w:rPr>
        <w:t>由于系统需要采集和处理各种企业就业失业数据，必须确保数据的完整性，否则可能会对后续数据分析和处理造成困难。此风险的概率评估为3，影响评估为4。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2.2.4</w:t>
      </w:r>
      <w:r>
        <w:rPr>
          <w:rFonts w:hint="eastAsia" w:ascii="微软雅黑" w:hAnsi="微软雅黑" w:eastAsia="微软雅黑" w:cs="微软雅黑"/>
        </w:rPr>
        <w:t xml:space="preserve"> 业务流程风险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由于系统需要处理大量的企业就业失业数据，必须确保业务流程的合理性，否则可能会导致系统响应速度变慢，甚至崩溃。此风险的概率评估为3，影响评估为4。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rPr>
        <w:t>2.2.</w:t>
      </w:r>
      <w:r>
        <w:rPr>
          <w:rFonts w:hint="eastAsia" w:ascii="微软雅黑" w:hAnsi="微软雅黑" w:eastAsia="微软雅黑" w:cs="微软雅黑"/>
          <w:lang w:val="en-US" w:eastAsia="zh-CN"/>
        </w:rPr>
        <w:t>5</w:t>
      </w:r>
      <w:r>
        <w:rPr>
          <w:rFonts w:hint="eastAsia" w:ascii="微软雅黑" w:hAnsi="微软雅黑" w:eastAsia="微软雅黑" w:cs="微软雅黑"/>
        </w:rPr>
        <w:t xml:space="preserve"> 复杂业务流程风险</w:t>
      </w:r>
    </w:p>
    <w:p>
      <w:pPr>
        <w:rPr>
          <w:rFonts w:hint="eastAsia" w:ascii="微软雅黑" w:hAnsi="微软雅黑" w:eastAsia="微软雅黑" w:cs="微软雅黑"/>
        </w:rPr>
      </w:pPr>
      <w:r>
        <w:rPr>
          <w:rFonts w:hint="eastAsia" w:ascii="微软雅黑" w:hAnsi="微软雅黑" w:eastAsia="微软雅黑" w:cs="微软雅黑"/>
        </w:rPr>
        <w:t>本项目涉及的业务流程复杂，涉及多个部门和角色。如果没有清晰的业务流程描述和有效的协调机制，可能导致项目实施困难。此风险的概率评估为4，影响评估为4。</w:t>
      </w:r>
    </w:p>
    <w:p>
      <w:pPr>
        <w:pStyle w:val="3"/>
        <w:bidi w:val="0"/>
        <w:rPr>
          <w:rFonts w:hint="eastAsia" w:ascii="微软雅黑" w:hAnsi="微软雅黑" w:eastAsia="微软雅黑" w:cs="微软雅黑"/>
        </w:rPr>
      </w:pPr>
      <w:r>
        <w:rPr>
          <w:rFonts w:hint="eastAsia" w:ascii="微软雅黑" w:hAnsi="微软雅黑" w:eastAsia="微软雅黑" w:cs="微软雅黑"/>
        </w:rPr>
        <w:t>2.3 法律风险</w:t>
      </w:r>
    </w:p>
    <w:p>
      <w:pPr>
        <w:pStyle w:val="4"/>
        <w:bidi w:val="0"/>
        <w:rPr>
          <w:rFonts w:hint="eastAsia" w:ascii="微软雅黑" w:hAnsi="微软雅黑" w:eastAsia="微软雅黑" w:cs="微软雅黑"/>
        </w:rPr>
      </w:pPr>
      <w:r>
        <w:rPr>
          <w:rFonts w:hint="eastAsia" w:ascii="微软雅黑" w:hAnsi="微软雅黑" w:eastAsia="微软雅黑" w:cs="微软雅黑"/>
        </w:rPr>
        <w:t>2.3.1 数据合规风险</w:t>
      </w:r>
    </w:p>
    <w:p>
      <w:pPr>
        <w:rPr>
          <w:rFonts w:hint="eastAsia" w:ascii="微软雅黑" w:hAnsi="微软雅黑" w:eastAsia="微软雅黑" w:cs="微软雅黑"/>
        </w:rPr>
      </w:pPr>
      <w:r>
        <w:rPr>
          <w:rFonts w:hint="eastAsia" w:ascii="微软雅黑" w:hAnsi="微软雅黑" w:eastAsia="微软雅黑" w:cs="微软雅黑"/>
        </w:rPr>
        <w:t>项目需要遵守相关的数据处理和保护法规。如果违反这些法规，可能会导致法律诉讼，严重影响项目的进展。此风险的概率评估为2，影响评估为5。</w:t>
      </w:r>
    </w:p>
    <w:p>
      <w:pPr>
        <w:pStyle w:val="4"/>
        <w:bidi w:val="0"/>
        <w:rPr>
          <w:rFonts w:hint="eastAsia" w:ascii="微软雅黑" w:hAnsi="微软雅黑" w:eastAsia="微软雅黑" w:cs="微软雅黑"/>
        </w:rPr>
      </w:pPr>
      <w:r>
        <w:rPr>
          <w:rFonts w:hint="eastAsia" w:ascii="微软雅黑" w:hAnsi="微软雅黑" w:eastAsia="微软雅黑" w:cs="微软雅黑"/>
        </w:rPr>
        <w:t>2.3.</w:t>
      </w: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 知识产权风险</w:t>
      </w:r>
    </w:p>
    <w:p>
      <w:pPr>
        <w:rPr>
          <w:rFonts w:hint="eastAsia" w:ascii="微软雅黑" w:hAnsi="微软雅黑" w:eastAsia="微软雅黑" w:cs="微软雅黑"/>
        </w:rPr>
      </w:pPr>
      <w:r>
        <w:rPr>
          <w:rFonts w:hint="eastAsia" w:ascii="微软雅黑" w:hAnsi="微软雅黑" w:eastAsia="微软雅黑" w:cs="微软雅黑"/>
        </w:rPr>
        <w:t>由于系统涉及到大量的知识产权，必须确保知识产权的保护，否则可能会侵犯他人的知识产权，导致法律纠纷。此风险的概率评估为3，影响评估为4。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2.3.3</w:t>
      </w:r>
      <w:r>
        <w:rPr>
          <w:rFonts w:hint="eastAsia" w:ascii="微软雅黑" w:hAnsi="微软雅黑" w:eastAsia="微软雅黑" w:cs="微软雅黑"/>
        </w:rPr>
        <w:t xml:space="preserve"> 合同法律风险</w:t>
      </w:r>
    </w:p>
    <w:p>
      <w:pPr>
        <w:rPr>
          <w:rFonts w:hint="eastAsia" w:ascii="微软雅黑" w:hAnsi="微软雅黑" w:eastAsia="微软雅黑" w:cs="微软雅黑"/>
        </w:rPr>
      </w:pPr>
      <w:r>
        <w:rPr>
          <w:rFonts w:hint="eastAsia" w:ascii="微软雅黑" w:hAnsi="微软雅黑" w:eastAsia="微软雅黑" w:cs="微软雅黑"/>
        </w:rPr>
        <w:t>由于系统需要与其他企业进行合同签订和履行，必须确保合同法律方面的合规性，否则可能会面临法律风险。此风险的概率评估为3，影响评估为4。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2.3.4</w:t>
      </w:r>
      <w:r>
        <w:rPr>
          <w:rFonts w:hint="eastAsia" w:ascii="微软雅黑" w:hAnsi="微软雅黑" w:eastAsia="微软雅黑" w:cs="微软雅黑"/>
        </w:rPr>
        <w:t xml:space="preserve"> 信息安全风险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由于系统需要处理大量的敏感数据，必须确保信息安全方面的法律法规的遵守，否则可能会泄露敏感数据，导致安全问题。此风险的概率评估为4，影响评估为5。</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2.3.5</w:t>
      </w:r>
      <w:r>
        <w:rPr>
          <w:rFonts w:hint="eastAsia" w:ascii="微软雅黑" w:hAnsi="微软雅黑" w:eastAsia="微软雅黑" w:cs="微软雅黑"/>
        </w:rPr>
        <w:t xml:space="preserve"> 商标法律风险</w:t>
      </w:r>
    </w:p>
    <w:p>
      <w:pPr>
        <w:rPr>
          <w:rFonts w:hint="eastAsia" w:ascii="微软雅黑" w:hAnsi="微软雅黑" w:eastAsia="微软雅黑" w:cs="微软雅黑"/>
        </w:rPr>
      </w:pPr>
      <w:r>
        <w:rPr>
          <w:rFonts w:hint="eastAsia" w:ascii="微软雅黑" w:hAnsi="微软雅黑" w:eastAsia="微软雅黑" w:cs="微软雅黑"/>
        </w:rPr>
        <w:t>由于系统涉及到大量的商标，必须确保商标法律方面的保护，否则可能会侵犯他人的商标权，导致法律纠纷。此风险的概率评估为3，影响评估为4。</w:t>
      </w:r>
    </w:p>
    <w:p>
      <w:pPr>
        <w:rPr>
          <w:rFonts w:hint="eastAsia" w:ascii="微软雅黑" w:hAnsi="微软雅黑" w:eastAsia="微软雅黑" w:cs="微软雅黑"/>
        </w:rPr>
      </w:pPr>
    </w:p>
    <w:p>
      <w:pPr>
        <w:pStyle w:val="3"/>
        <w:bidi w:val="0"/>
        <w:rPr>
          <w:rFonts w:hint="eastAsia" w:ascii="微软雅黑" w:hAnsi="微软雅黑" w:eastAsia="微软雅黑" w:cs="微软雅黑"/>
        </w:rPr>
      </w:pPr>
      <w:r>
        <w:rPr>
          <w:rFonts w:hint="eastAsia" w:ascii="微软雅黑" w:hAnsi="微软雅黑" w:eastAsia="微软雅黑" w:cs="微软雅黑"/>
        </w:rPr>
        <w:t>2.4 人力资源风险</w:t>
      </w:r>
    </w:p>
    <w:p>
      <w:pPr>
        <w:pStyle w:val="4"/>
        <w:bidi w:val="0"/>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lang w:val="en-US" w:eastAsia="zh-CN"/>
        </w:rPr>
        <w:t>4</w:t>
      </w:r>
      <w:r>
        <w:rPr>
          <w:rFonts w:hint="eastAsia" w:ascii="微软雅黑" w:hAnsi="微软雅黑" w:eastAsia="微软雅黑" w:cs="微软雅黑"/>
        </w:rPr>
        <w:t xml:space="preserve">.1 </w:t>
      </w:r>
      <w:r>
        <w:rPr>
          <w:rFonts w:hint="eastAsia" w:ascii="微软雅黑" w:hAnsi="微软雅黑" w:eastAsia="微软雅黑" w:cs="微软雅黑"/>
          <w:lang w:val="en-US" w:eastAsia="zh-CN"/>
        </w:rPr>
        <w:t>人力资源不足风险</w:t>
      </w:r>
    </w:p>
    <w:p>
      <w:pPr>
        <w:rPr>
          <w:rFonts w:hint="eastAsia" w:ascii="微软雅黑" w:hAnsi="微软雅黑" w:eastAsia="微软雅黑" w:cs="微软雅黑"/>
        </w:rPr>
      </w:pPr>
      <w:r>
        <w:rPr>
          <w:rFonts w:hint="eastAsia" w:ascii="微软雅黑" w:hAnsi="微软雅黑" w:eastAsia="微软雅黑" w:cs="微软雅黑"/>
        </w:rPr>
        <w:t>如果项目团队人力资源不足，可能导致项目无法按照计划进行，甚至可能导致项目失败。此风险的概率评估为3，影响评估为4。</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rPr>
        <w:t>2.</w:t>
      </w:r>
      <w:r>
        <w:rPr>
          <w:rFonts w:hint="eastAsia" w:ascii="微软雅黑" w:hAnsi="微软雅黑" w:eastAsia="微软雅黑" w:cs="微软雅黑"/>
          <w:lang w:val="en-US" w:eastAsia="zh-CN"/>
        </w:rPr>
        <w:t>4</w:t>
      </w:r>
      <w:r>
        <w:rPr>
          <w:rFonts w:hint="eastAsia" w:ascii="微软雅黑" w:hAnsi="微软雅黑" w:eastAsia="微软雅黑" w:cs="微软雅黑"/>
        </w:rPr>
        <w:t>.</w:t>
      </w: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人力资源技术欠缺风险</w:t>
      </w:r>
    </w:p>
    <w:p>
      <w:pPr>
        <w:rPr>
          <w:rFonts w:hint="eastAsia" w:ascii="微软雅黑" w:hAnsi="微软雅黑" w:eastAsia="微软雅黑" w:cs="微软雅黑"/>
        </w:rPr>
      </w:pPr>
      <w:r>
        <w:rPr>
          <w:rFonts w:hint="eastAsia" w:ascii="微软雅黑" w:hAnsi="微软雅黑" w:eastAsia="微软雅黑" w:cs="微软雅黑"/>
        </w:rPr>
        <w:t>人力资源技术欠缺风险指的是项目团队在执行项目过程中缺乏必要的技术能力和知识，无法有效地完成任务或应对项目挑战。这可能导致项目进展缓慢、质量下降或出现错误，进而影响项目的成功完成。该风险的概率评估为2，影响评估为3。</w:t>
      </w:r>
    </w:p>
    <w:p>
      <w:pPr>
        <w:pStyle w:val="4"/>
        <w:bidi w:val="0"/>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lang w:val="en-US" w:eastAsia="zh-CN"/>
        </w:rPr>
        <w:t>4</w:t>
      </w:r>
      <w:r>
        <w:rPr>
          <w:rFonts w:hint="eastAsia" w:ascii="微软雅黑" w:hAnsi="微软雅黑" w:eastAsia="微软雅黑" w:cs="微软雅黑"/>
        </w:rPr>
        <w:t>.</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项目管理经验缺失风险</w:t>
      </w:r>
    </w:p>
    <w:p>
      <w:pPr>
        <w:bidi w:val="0"/>
        <w:rPr>
          <w:rFonts w:hint="eastAsia" w:ascii="微软雅黑" w:hAnsi="微软雅黑" w:eastAsia="微软雅黑" w:cs="微软雅黑"/>
        </w:rPr>
      </w:pPr>
      <w:r>
        <w:rPr>
          <w:rFonts w:hint="eastAsia" w:ascii="微软雅黑" w:hAnsi="微软雅黑" w:eastAsia="微软雅黑" w:cs="微软雅黑"/>
        </w:rPr>
        <w:t>项目管理经验缺失风险是指项目团队成员在项目管理方面缺乏充分的经验和知识，无法有效地规划、执行和监控项目活动。这可能导致项目计划不准确、进度延误、沟通问题以及决策错误，从而增加项目失败的风险。该风险的概率评估为3，影响评估为3。</w:t>
      </w:r>
    </w:p>
    <w:p>
      <w:pPr>
        <w:pStyle w:val="3"/>
        <w:bidi w:val="0"/>
        <w:rPr>
          <w:rFonts w:hint="eastAsia" w:ascii="微软雅黑" w:hAnsi="微软雅黑" w:eastAsia="微软雅黑" w:cs="微软雅黑"/>
        </w:rPr>
      </w:pPr>
      <w:r>
        <w:rPr>
          <w:rFonts w:hint="eastAsia" w:ascii="微软雅黑" w:hAnsi="微软雅黑" w:eastAsia="微软雅黑" w:cs="微软雅黑"/>
        </w:rPr>
        <w:t>2.5 软件测试不足风险</w:t>
      </w:r>
    </w:p>
    <w:p>
      <w:pPr>
        <w:rPr>
          <w:rFonts w:hint="eastAsia" w:ascii="微软雅黑" w:hAnsi="微软雅黑" w:eastAsia="微软雅黑" w:cs="微软雅黑"/>
        </w:rPr>
      </w:pPr>
      <w:r>
        <w:rPr>
          <w:rFonts w:hint="eastAsia" w:ascii="微软雅黑" w:hAnsi="微软雅黑" w:eastAsia="微软雅黑" w:cs="微软雅黑"/>
        </w:rPr>
        <w:t>软件测试是保证软件质量的重要环节。如果测试不充分，可能导致软件出现问题，影响用户体验，甚至影响项目的成功。此风险的概率评估为3，影响评估为4。</w:t>
      </w:r>
    </w:p>
    <w:p>
      <w:pPr>
        <w:pStyle w:val="3"/>
        <w:bidi w:val="0"/>
        <w:rPr>
          <w:rFonts w:hint="eastAsia" w:ascii="微软雅黑" w:hAnsi="微软雅黑" w:eastAsia="微软雅黑" w:cs="微软雅黑"/>
        </w:rPr>
      </w:pPr>
      <w:r>
        <w:rPr>
          <w:rFonts w:hint="eastAsia" w:ascii="微软雅黑" w:hAnsi="微软雅黑" w:eastAsia="微软雅黑" w:cs="微软雅黑"/>
        </w:rPr>
        <w:t>2.6项目延期风险</w:t>
      </w:r>
    </w:p>
    <w:p>
      <w:pPr>
        <w:rPr>
          <w:rFonts w:hint="eastAsia" w:ascii="微软雅黑" w:hAnsi="微软雅黑" w:eastAsia="微软雅黑" w:cs="微软雅黑"/>
        </w:rPr>
      </w:pPr>
      <w:r>
        <w:rPr>
          <w:rFonts w:hint="eastAsia" w:ascii="微软雅黑" w:hAnsi="微软雅黑" w:eastAsia="微软雅黑" w:cs="微软雅黑"/>
        </w:rPr>
        <w:t>项目可能由于各种原因（如技术难题、需求变更、人力资源不足等）导致延期。项目延期可能导致成本增加，影响项目效益。此风险的概率评估为3，影响评估为4。</w:t>
      </w:r>
    </w:p>
    <w:p>
      <w:pPr>
        <w:pStyle w:val="3"/>
        <w:bidi w:val="0"/>
        <w:rPr>
          <w:rFonts w:hint="eastAsia" w:ascii="微软雅黑" w:hAnsi="微软雅黑" w:eastAsia="微软雅黑" w:cs="微软雅黑"/>
        </w:rPr>
      </w:pPr>
      <w:r>
        <w:rPr>
          <w:rFonts w:hint="eastAsia" w:ascii="微软雅黑" w:hAnsi="微软雅黑" w:eastAsia="微软雅黑" w:cs="微软雅黑"/>
          <w:lang w:val="en-US" w:eastAsia="zh-CN"/>
        </w:rPr>
        <w:t xml:space="preserve">2.7 </w:t>
      </w:r>
      <w:r>
        <w:rPr>
          <w:rFonts w:hint="eastAsia" w:ascii="微软雅黑" w:hAnsi="微软雅黑" w:eastAsia="微软雅黑" w:cs="微软雅黑"/>
        </w:rPr>
        <w:t>风险评估结果表</w:t>
      </w:r>
    </w:p>
    <w:tbl>
      <w:tblPr>
        <w:tblpPr w:leftFromText="180" w:rightFromText="180" w:vertAnchor="text" w:horzAnchor="page" w:tblpX="1888" w:tblpY="915"/>
        <w:tblOverlap w:val="neve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605"/>
        <w:gridCol w:w="1638"/>
        <w:gridCol w:w="1638"/>
        <w:gridCol w:w="1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99"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3"/>
                <w:rFonts w:hint="eastAsia" w:ascii="微软雅黑" w:hAnsi="微软雅黑" w:eastAsia="微软雅黑" w:cs="微软雅黑"/>
                <w:b/>
                <w:bCs/>
                <w:sz w:val="24"/>
                <w:szCs w:val="24"/>
                <w:bdr w:val="none" w:color="auto" w:sz="0" w:space="0"/>
                <w:lang w:val="en-US" w:eastAsia="zh-CN" w:bidi="ar"/>
              </w:rPr>
              <w:t>风险条目</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3"/>
                <w:rFonts w:hint="eastAsia" w:ascii="微软雅黑" w:hAnsi="微软雅黑" w:eastAsia="微软雅黑" w:cs="微软雅黑"/>
                <w:b/>
                <w:bCs/>
                <w:sz w:val="24"/>
                <w:szCs w:val="24"/>
                <w:bdr w:val="none" w:color="auto" w:sz="0" w:space="0"/>
                <w:lang w:val="en-US" w:eastAsia="zh-CN" w:bidi="ar"/>
              </w:rPr>
              <w:t>风险概率</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3"/>
                <w:rFonts w:hint="eastAsia" w:ascii="微软雅黑" w:hAnsi="微软雅黑" w:eastAsia="微软雅黑" w:cs="微软雅黑"/>
                <w:b/>
                <w:bCs/>
                <w:sz w:val="24"/>
                <w:szCs w:val="24"/>
                <w:bdr w:val="none" w:color="auto" w:sz="0" w:space="0"/>
                <w:lang w:val="en-US" w:eastAsia="zh-CN" w:bidi="ar"/>
              </w:rPr>
              <w:t>风险影响</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3"/>
                <w:rFonts w:hint="eastAsia" w:ascii="微软雅黑" w:hAnsi="微软雅黑" w:eastAsia="微软雅黑" w:cs="微软雅黑"/>
                <w:b/>
                <w:bCs/>
                <w:sz w:val="24"/>
                <w:szCs w:val="24"/>
                <w:bdr w:val="none" w:color="auto" w:sz="0" w:space="0"/>
                <w:lang w:val="en-US" w:eastAsia="zh-CN" w:bidi="ar"/>
              </w:rPr>
              <w:t>风险级别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数据安全风险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5</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技术实现风险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数据读写性能风险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系统稳定性风险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安全性风险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5</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系统架构风险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数据备份和恢复风险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用户需求变更风险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数据准确性风险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数据完整性风险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业务流程风险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复杂业务流程风险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数据合规风险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2</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5</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知识产权风险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合同法律风险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信息安全风险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5</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商标法律风险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人力资源不足风险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3"/>
                <w:rFonts w:hint="eastAsia" w:ascii="微软雅黑" w:hAnsi="微软雅黑" w:eastAsia="微软雅黑" w:cs="微软雅黑"/>
                <w:i w:val="0"/>
                <w:iCs w:val="0"/>
                <w:color w:val="374151"/>
                <w:sz w:val="24"/>
                <w:szCs w:val="24"/>
                <w:lang w:val="en-US" w:eastAsia="zh-CN" w:bidi="ar"/>
              </w:rPr>
              <w:t>人力资源技术欠缺风险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eastAsia="微软雅黑" w:cs="微软雅黑"/>
                <w:i w:val="0"/>
                <w:iCs w:val="0"/>
                <w:color w:val="000000"/>
                <w:kern w:val="0"/>
                <w:sz w:val="24"/>
                <w:szCs w:val="24"/>
                <w:u w:val="none"/>
                <w:lang w:val="en-US" w:eastAsia="zh-CN" w:bidi="ar"/>
              </w:rPr>
              <w:t>2</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3"/>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3"/>
                <w:rFonts w:hint="eastAsia" w:ascii="微软雅黑" w:hAnsi="微软雅黑" w:eastAsia="微软雅黑" w:cs="微软雅黑"/>
                <w:i w:val="0"/>
                <w:iCs w:val="0"/>
                <w:color w:val="374151"/>
                <w:sz w:val="24"/>
                <w:szCs w:val="24"/>
                <w:lang w:val="en-US" w:eastAsia="zh-CN" w:bidi="ar"/>
              </w:rPr>
              <w:t>项目管理经验缺失风险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3"/>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软件测试不足风险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项目延期风险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bl>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这里，风险概率和风险影响的评估标准为1-5（1表示影响很小，5表示影响非常大）。</w:t>
      </w:r>
    </w:p>
    <w:p>
      <w:pPr>
        <w:pStyle w:val="2"/>
        <w:bidi w:val="0"/>
        <w:rPr>
          <w:rFonts w:hint="eastAsia" w:ascii="微软雅黑" w:hAnsi="微软雅黑" w:eastAsia="微软雅黑" w:cs="微软雅黑"/>
        </w:rPr>
      </w:pPr>
      <w:r>
        <w:rPr>
          <w:rFonts w:hint="eastAsia" w:ascii="微软雅黑" w:hAnsi="微软雅黑" w:eastAsia="微软雅黑" w:cs="微软雅黑"/>
        </w:rPr>
        <w:t>三、风险定性分析</w:t>
      </w:r>
    </w:p>
    <w:p>
      <w:pPr>
        <w:rPr>
          <w:rFonts w:hint="eastAsia" w:ascii="微软雅黑" w:hAnsi="微软雅黑" w:eastAsia="微软雅黑" w:cs="微软雅黑"/>
        </w:rPr>
      </w:pPr>
      <w:r>
        <w:rPr>
          <w:rFonts w:hint="eastAsia" w:ascii="微软雅黑" w:hAnsi="微软雅黑" w:eastAsia="微软雅黑" w:cs="微软雅黑"/>
        </w:rPr>
        <w:t>风险定性分析的目的是通过对风险条目进行详细的分析，进一步理解每个风险的性质和可能的影响。这个过程包括了解风险发生的原因，分析风险发生后可能的结果，以及确定风险的影响程度。</w:t>
      </w:r>
    </w:p>
    <w:p>
      <w:pPr>
        <w:rPr>
          <w:rFonts w:hint="eastAsia" w:ascii="微软雅黑" w:hAnsi="微软雅黑" w:eastAsia="微软雅黑" w:cs="微软雅黑"/>
          <w:lang w:val="en-US" w:eastAsia="zh-CN"/>
        </w:rPr>
      </w:pPr>
      <w:r>
        <w:rPr>
          <w:rFonts w:hint="eastAsia" w:ascii="微软雅黑" w:hAnsi="微软雅黑" w:eastAsia="微软雅黑" w:cs="微软雅黑"/>
        </w:rPr>
        <w:t>具体的定性分析方法包括：风险影响评估、风险概率评估、风险优先级分析。通过定性分析，我们可以确定哪些风险应该优先处理，以及如何有效地处理这些风险。</w:t>
      </w:r>
      <w:r>
        <w:rPr>
          <w:rFonts w:hint="eastAsia" w:ascii="微软雅黑" w:hAnsi="微软雅黑" w:eastAsia="微软雅黑" w:cs="微软雅黑"/>
          <w:lang w:val="en-US" w:eastAsia="zh-CN"/>
        </w:rPr>
        <w:t>下面是风险定性分析表：</w:t>
      </w:r>
    </w:p>
    <w:tbl>
      <w:tblPr>
        <w:tblW w:w="820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656"/>
        <w:gridCol w:w="2019"/>
        <w:gridCol w:w="1236"/>
        <w:gridCol w:w="921"/>
        <w:gridCol w:w="2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8"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bdr w:val="none" w:color="auto" w:sz="0" w:space="0"/>
                <w:lang w:val="en-US" w:eastAsia="zh-CN" w:bidi="ar"/>
              </w:rPr>
              <w:t>风险类别</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bdr w:val="none" w:color="auto" w:sz="0" w:space="0"/>
                <w:lang w:val="en-US" w:eastAsia="zh-CN" w:bidi="ar"/>
              </w:rPr>
              <w:t>事件</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bdr w:val="none" w:color="auto" w:sz="0" w:space="0"/>
                <w:lang w:val="en-US" w:eastAsia="zh-CN" w:bidi="ar"/>
              </w:rPr>
              <w:t>发生概率</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bdr w:val="none" w:color="auto" w:sz="0" w:space="0"/>
                <w:lang w:val="en-US" w:eastAsia="zh-CN" w:bidi="ar"/>
              </w:rPr>
              <w:t>影响</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bdr w:val="none" w:color="auto" w:sz="0" w:space="0"/>
                <w:lang w:val="en-US" w:eastAsia="zh-CN" w:bidi="ar"/>
              </w:rPr>
              <w:t>事件发生后果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技术风险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新技术研发失败</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严重</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系统开发延误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技术风险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技术选型错误</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严重</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系统功能缺失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业务风险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业务需求变更频繁</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中度</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业务风险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业务需求理解偏差</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严重</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Style w:val="12"/>
                <w:rFonts w:hint="eastAsia" w:ascii="微软雅黑" w:hAnsi="微软雅黑" w:eastAsia="微软雅黑" w:cs="微软雅黑"/>
                <w:sz w:val="24"/>
                <w:szCs w:val="24"/>
                <w:bdr w:val="none" w:color="auto" w:sz="0" w:space="0"/>
                <w:lang w:val="en-US" w:eastAsia="zh-CN" w:bidi="ar"/>
              </w:rPr>
            </w:pPr>
            <w:r>
              <w:rPr>
                <w:rStyle w:val="12"/>
                <w:rFonts w:hint="eastAsia" w:ascii="微软雅黑" w:hAnsi="微软雅黑" w:eastAsia="微软雅黑" w:cs="微软雅黑"/>
                <w:sz w:val="24"/>
                <w:szCs w:val="24"/>
                <w:bdr w:val="none" w:color="auto" w:sz="0" w:space="0"/>
                <w:lang w:val="en-US" w:eastAsia="zh-CN" w:bidi="ar"/>
              </w:rPr>
              <w:t>业务需求无法实现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Style w:val="12"/>
                <w:rFonts w:hint="eastAsia" w:ascii="微软雅黑" w:hAnsi="微软雅黑" w:eastAsia="微软雅黑" w:cs="微软雅黑"/>
                <w:sz w:val="24"/>
                <w:szCs w:val="24"/>
                <w:bdr w:val="none" w:color="auto" w:sz="0" w:space="0"/>
                <w:lang w:val="en-US" w:eastAsia="zh-CN" w:bidi="ar"/>
              </w:rPr>
            </w:pPr>
            <w:r>
              <w:rPr>
                <w:rStyle w:val="12"/>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客户对目标用户规模不够确定</w:t>
            </w:r>
          </w:p>
        </w:tc>
        <w:tc>
          <w:tcPr>
            <w:tcW w:w="1236" w:type="dxa"/>
            <w:tcBorders>
              <w:top w:val="nil"/>
              <w:left w:val="nil"/>
              <w:bottom w:val="nil"/>
              <w:right w:val="nil"/>
            </w:tcBorders>
            <w:shd w:val="clear"/>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低</w:t>
            </w:r>
          </w:p>
        </w:tc>
        <w:tc>
          <w:tcPr>
            <w:tcW w:w="921" w:type="dxa"/>
            <w:tcBorders>
              <w:top w:val="nil"/>
              <w:left w:val="nil"/>
              <w:bottom w:val="nil"/>
              <w:right w:val="nil"/>
            </w:tcBorders>
            <w:shd w:val="clear"/>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轻度</w:t>
            </w:r>
          </w:p>
        </w:tc>
        <w:tc>
          <w:tcPr>
            <w:tcW w:w="2376" w:type="dxa"/>
            <w:tcBorders>
              <w:top w:val="nil"/>
              <w:left w:val="nil"/>
              <w:bottom w:val="nil"/>
              <w:right w:val="nil"/>
            </w:tcBorders>
            <w:shd w:val="clear"/>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系统不稳定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Style w:val="12"/>
                <w:rFonts w:hint="eastAsia" w:ascii="微软雅黑" w:hAnsi="微软雅黑" w:eastAsia="微软雅黑" w:cs="微软雅黑"/>
                <w:sz w:val="24"/>
                <w:szCs w:val="24"/>
                <w:bdr w:val="none" w:color="auto" w:sz="0" w:space="0"/>
                <w:lang w:val="en-US" w:eastAsia="zh-CN" w:bidi="ar"/>
              </w:rPr>
            </w:pPr>
            <w:r>
              <w:rPr>
                <w:rStyle w:val="12"/>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与需求分析人员沟通不协调</w:t>
            </w:r>
          </w:p>
        </w:tc>
        <w:tc>
          <w:tcPr>
            <w:tcW w:w="1236" w:type="dxa"/>
            <w:tcBorders>
              <w:top w:val="nil"/>
              <w:left w:val="nil"/>
              <w:bottom w:val="nil"/>
              <w:right w:val="nil"/>
            </w:tcBorders>
            <w:shd w:val="clear"/>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中</w:t>
            </w:r>
          </w:p>
        </w:tc>
        <w:tc>
          <w:tcPr>
            <w:tcW w:w="921" w:type="dxa"/>
            <w:tcBorders>
              <w:top w:val="nil"/>
              <w:left w:val="nil"/>
              <w:bottom w:val="nil"/>
              <w:right w:val="nil"/>
            </w:tcBorders>
            <w:shd w:val="clear"/>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中度</w:t>
            </w:r>
          </w:p>
        </w:tc>
        <w:tc>
          <w:tcPr>
            <w:tcW w:w="2376" w:type="dxa"/>
            <w:tcBorders>
              <w:top w:val="nil"/>
              <w:left w:val="nil"/>
              <w:bottom w:val="nil"/>
              <w:right w:val="nil"/>
            </w:tcBorders>
            <w:shd w:val="clear"/>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系统不能满足业务需求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Style w:val="12"/>
                <w:rFonts w:hint="eastAsia" w:ascii="微软雅黑" w:hAnsi="微软雅黑" w:eastAsia="微软雅黑" w:cs="微软雅黑"/>
                <w:sz w:val="24"/>
                <w:szCs w:val="24"/>
                <w:bdr w:val="none" w:color="auto" w:sz="0" w:space="0"/>
                <w:lang w:val="en-US" w:eastAsia="zh-CN" w:bidi="ar"/>
              </w:rPr>
            </w:pPr>
            <w:r>
              <w:rPr>
                <w:rStyle w:val="12"/>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客户对目标功能不够清楚</w:t>
            </w:r>
          </w:p>
        </w:tc>
        <w:tc>
          <w:tcPr>
            <w:tcW w:w="1236" w:type="dxa"/>
            <w:tcBorders>
              <w:top w:val="nil"/>
              <w:left w:val="nil"/>
              <w:bottom w:val="nil"/>
              <w:right w:val="nil"/>
            </w:tcBorders>
            <w:shd w:val="clear"/>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高</w:t>
            </w:r>
          </w:p>
        </w:tc>
        <w:tc>
          <w:tcPr>
            <w:tcW w:w="921" w:type="dxa"/>
            <w:tcBorders>
              <w:top w:val="nil"/>
              <w:left w:val="nil"/>
              <w:bottom w:val="nil"/>
              <w:right w:val="nil"/>
            </w:tcBorders>
            <w:shd w:val="clear"/>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轻度</w:t>
            </w:r>
          </w:p>
        </w:tc>
        <w:tc>
          <w:tcPr>
            <w:tcW w:w="2376" w:type="dxa"/>
            <w:tcBorders>
              <w:top w:val="nil"/>
              <w:left w:val="nil"/>
              <w:bottom w:val="nil"/>
              <w:right w:val="nil"/>
            </w:tcBorders>
            <w:shd w:val="clear"/>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系统不能满足业务需求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法律风险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法规改变</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低</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项目合规性降低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法律风险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合同争议</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低</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人力资源风险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关键人员离职</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人力资源风险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人员技术能力不足</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中度</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项目质量降低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软件测试风险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软件缺陷未能及时发现</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严重</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系统质量降低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软件测试风险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测试环境不稳定</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中度</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系统上线延误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时间风险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项目进度延误</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时间风险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时间评估过于乐观</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项目延期</w:t>
            </w:r>
          </w:p>
        </w:tc>
      </w:tr>
    </w:tbl>
    <w:p>
      <w:pPr>
        <w:bidi w:val="0"/>
        <w:rPr>
          <w:rFonts w:hint="eastAsia" w:ascii="微软雅黑" w:hAnsi="微软雅黑" w:eastAsia="微软雅黑" w:cs="微软雅黑"/>
        </w:rPr>
      </w:pPr>
    </w:p>
    <w:p>
      <w:pPr>
        <w:pStyle w:val="2"/>
        <w:numPr>
          <w:ilvl w:val="0"/>
          <w:numId w:val="1"/>
        </w:numPr>
        <w:bidi w:val="0"/>
        <w:rPr>
          <w:rFonts w:hint="eastAsia" w:ascii="微软雅黑" w:hAnsi="微软雅黑" w:eastAsia="微软雅黑" w:cs="微软雅黑"/>
        </w:rPr>
      </w:pPr>
      <w:r>
        <w:rPr>
          <w:rFonts w:hint="eastAsia" w:ascii="微软雅黑" w:hAnsi="微软雅黑" w:eastAsia="微软雅黑" w:cs="微软雅黑"/>
        </w:rPr>
        <w:t>风险应对措施</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rPr>
        <w:t>4.</w:t>
      </w:r>
      <w:r>
        <w:rPr>
          <w:rFonts w:hint="eastAsia" w:ascii="微软雅黑" w:hAnsi="微软雅黑" w:eastAsia="微软雅黑" w:cs="微软雅黑"/>
          <w:lang w:val="en-US" w:eastAsia="zh-CN"/>
        </w:rPr>
        <w:t>1 风险应对总体策略</w:t>
      </w:r>
    </w:p>
    <w:p>
      <w:pPr>
        <w:rPr>
          <w:rFonts w:hint="eastAsia" w:ascii="微软雅黑" w:hAnsi="微软雅黑" w:eastAsia="微软雅黑" w:cs="微软雅黑"/>
          <w:b/>
          <w:bCs/>
          <w:lang w:eastAsia="zh-CN"/>
        </w:rPr>
      </w:pPr>
      <w:r>
        <w:rPr>
          <w:rFonts w:hint="eastAsia" w:ascii="微软雅黑" w:hAnsi="微软雅黑" w:eastAsia="微软雅黑" w:cs="微软雅黑"/>
          <w:b/>
          <w:bCs/>
        </w:rPr>
        <w:t>风险避免</w:t>
      </w:r>
      <w:r>
        <w:rPr>
          <w:rFonts w:hint="eastAsia" w:ascii="微软雅黑" w:hAnsi="微软雅黑" w:eastAsia="微软雅黑" w:cs="微软雅黑"/>
          <w:b/>
          <w:bCs/>
          <w:lang w:eastAsia="zh-CN"/>
        </w:rPr>
        <w:t>：</w:t>
      </w:r>
    </w:p>
    <w:p>
      <w:pPr>
        <w:rPr>
          <w:rFonts w:hint="eastAsia" w:ascii="微软雅黑" w:hAnsi="微软雅黑" w:eastAsia="微软雅黑" w:cs="微软雅黑"/>
        </w:rPr>
      </w:pPr>
      <w:r>
        <w:rPr>
          <w:rFonts w:hint="eastAsia" w:ascii="微软雅黑" w:hAnsi="微软雅黑" w:eastAsia="微软雅黑" w:cs="微软雅黑"/>
        </w:rPr>
        <w:t>一些高风险，例如法规风险，应该尽可能避免。对于数据合规风险，我们应该在项目开始时就充分了解相关法规，确保项目活动符合法规要求。</w:t>
      </w:r>
    </w:p>
    <w:p>
      <w:pPr>
        <w:rPr>
          <w:rFonts w:hint="eastAsia" w:ascii="微软雅黑" w:hAnsi="微软雅黑" w:eastAsia="微软雅黑" w:cs="微软雅黑"/>
          <w:b/>
          <w:bCs/>
          <w:lang w:eastAsia="zh-CN"/>
        </w:rPr>
      </w:pPr>
      <w:r>
        <w:rPr>
          <w:rFonts w:hint="eastAsia" w:ascii="微软雅黑" w:hAnsi="微软雅黑" w:eastAsia="微软雅黑" w:cs="微软雅黑"/>
          <w:b/>
          <w:bCs/>
        </w:rPr>
        <w:t>风险减轻</w:t>
      </w:r>
      <w:r>
        <w:rPr>
          <w:rFonts w:hint="eastAsia" w:ascii="微软雅黑" w:hAnsi="微软雅黑" w:eastAsia="微软雅黑" w:cs="微软雅黑"/>
          <w:b/>
          <w:bCs/>
          <w:lang w:eastAsia="zh-CN"/>
        </w:rPr>
        <w:t>：</w:t>
      </w:r>
    </w:p>
    <w:p>
      <w:pPr>
        <w:rPr>
          <w:rFonts w:hint="eastAsia" w:ascii="微软雅黑" w:hAnsi="微软雅黑" w:eastAsia="微软雅黑" w:cs="微软雅黑"/>
        </w:rPr>
      </w:pPr>
      <w:r>
        <w:rPr>
          <w:rFonts w:hint="eastAsia" w:ascii="微软雅黑" w:hAnsi="微软雅黑" w:eastAsia="微软雅黑" w:cs="微软雅黑"/>
        </w:rPr>
        <w:t>对于一些不能避免但可能导致严重影响的风险，如数据安全风险和复杂业务流程风险，我们可以通过风险减轻来降低其影响。例如，我们可以采取严格的数据保护措施来减轻数据安全风险，也可以优化业务流程来降低复杂业务流程风险。</w:t>
      </w:r>
    </w:p>
    <w:p>
      <w:pPr>
        <w:rPr>
          <w:rFonts w:hint="eastAsia" w:ascii="微软雅黑" w:hAnsi="微软雅黑" w:eastAsia="微软雅黑" w:cs="微软雅黑"/>
          <w:b/>
          <w:bCs/>
          <w:lang w:eastAsia="zh-CN"/>
        </w:rPr>
      </w:pPr>
      <w:r>
        <w:rPr>
          <w:rFonts w:hint="eastAsia" w:ascii="微软雅黑" w:hAnsi="微软雅黑" w:eastAsia="微软雅黑" w:cs="微软雅黑"/>
          <w:b/>
          <w:bCs/>
        </w:rPr>
        <w:t>风险接受</w:t>
      </w:r>
      <w:r>
        <w:rPr>
          <w:rFonts w:hint="eastAsia" w:ascii="微软雅黑" w:hAnsi="微软雅黑" w:eastAsia="微软雅黑" w:cs="微软雅黑"/>
          <w:b/>
          <w:bCs/>
          <w:lang w:eastAsia="zh-CN"/>
        </w:rPr>
        <w:t>：</w:t>
      </w:r>
    </w:p>
    <w:p>
      <w:pPr>
        <w:rPr>
          <w:rFonts w:hint="eastAsia" w:ascii="微软雅黑" w:hAnsi="微软雅黑" w:eastAsia="微软雅黑" w:cs="微软雅黑"/>
        </w:rPr>
      </w:pPr>
      <w:r>
        <w:rPr>
          <w:rFonts w:hint="eastAsia" w:ascii="微软雅黑" w:hAnsi="微软雅黑" w:eastAsia="微软雅黑" w:cs="微软雅黑"/>
        </w:rPr>
        <w:t>对于一些低概率或低影响的风险，如用户需求变更风险，我们可能选择接受这些风险，但要做好应对措施，以防风险真的发生时能够快速应对。</w:t>
      </w:r>
    </w:p>
    <w:p>
      <w:pPr>
        <w:pStyle w:val="3"/>
        <w:bidi w:val="0"/>
        <w:rPr>
          <w:rFonts w:hint="eastAsia" w:ascii="微软雅黑" w:hAnsi="微软雅黑" w:eastAsia="微软雅黑" w:cs="微软雅黑"/>
        </w:rPr>
      </w:pPr>
      <w:r>
        <w:rPr>
          <w:rFonts w:hint="eastAsia" w:ascii="微软雅黑" w:hAnsi="微软雅黑" w:eastAsia="微软雅黑" w:cs="微软雅黑"/>
        </w:rPr>
        <w:t>4.</w:t>
      </w:r>
      <w:r>
        <w:rPr>
          <w:rFonts w:hint="eastAsia" w:ascii="微软雅黑" w:hAnsi="微软雅黑" w:eastAsia="微软雅黑" w:cs="微软雅黑"/>
          <w:lang w:val="en-US" w:eastAsia="zh-CN"/>
        </w:rPr>
        <w:t>2</w:t>
      </w:r>
      <w:r>
        <w:rPr>
          <w:rFonts w:hint="eastAsia" w:ascii="微软雅黑" w:hAnsi="微软雅黑" w:eastAsia="微软雅黑" w:cs="微软雅黑"/>
        </w:rPr>
        <w:t>技术风险应对策略</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新技术研发失败：</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在项目开始前，充分调研新技术的可行性，尽量选择成熟且稳定的技术进行项目开发。如果必须使用新技术，应在项目开始前进行足够的技术储备和预研工作。</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技术选型错误：</w:t>
      </w:r>
    </w:p>
    <w:p>
      <w:pPr>
        <w:rPr>
          <w:rFonts w:hint="eastAsia" w:ascii="微软雅黑" w:hAnsi="微软雅黑" w:eastAsia="微软雅黑" w:cs="微软雅黑"/>
        </w:rPr>
      </w:pPr>
      <w:r>
        <w:rPr>
          <w:rFonts w:hint="eastAsia" w:ascii="微软雅黑" w:hAnsi="微软雅黑" w:eastAsia="微软雅黑" w:cs="微软雅黑"/>
          <w:sz w:val="24"/>
          <w:szCs w:val="24"/>
        </w:rPr>
        <w:t>在技术选型时，充分比较不同技术的优缺点，根据项目需求和团队技术能力进行选择。同时，持续关注所选技术的发展情况和市场反馈。</w:t>
      </w:r>
    </w:p>
    <w:p>
      <w:pPr>
        <w:pStyle w:val="3"/>
        <w:bidi w:val="0"/>
        <w:rPr>
          <w:rFonts w:hint="eastAsia" w:ascii="微软雅黑" w:hAnsi="微软雅黑" w:eastAsia="微软雅黑" w:cs="微软雅黑"/>
        </w:rPr>
      </w:pPr>
      <w:r>
        <w:rPr>
          <w:rFonts w:hint="eastAsia" w:ascii="微软雅黑" w:hAnsi="微软雅黑" w:eastAsia="微软雅黑" w:cs="微软雅黑"/>
          <w:lang w:val="en-US" w:eastAsia="zh-CN"/>
        </w:rPr>
        <w:t>4.3</w:t>
      </w:r>
      <w:r>
        <w:rPr>
          <w:rFonts w:hint="eastAsia" w:ascii="微软雅黑" w:hAnsi="微软雅黑" w:eastAsia="微软雅黑" w:cs="微软雅黑"/>
        </w:rPr>
        <w:t>业务风险应对策略</w:t>
      </w:r>
    </w:p>
    <w:p>
      <w:pPr>
        <w:rPr>
          <w:rFonts w:hint="eastAsia" w:ascii="微软雅黑" w:hAnsi="微软雅黑" w:eastAsia="微软雅黑" w:cs="微软雅黑"/>
          <w:b/>
          <w:bCs/>
        </w:rPr>
      </w:pPr>
      <w:r>
        <w:rPr>
          <w:rFonts w:hint="eastAsia" w:ascii="微软雅黑" w:hAnsi="微软雅黑" w:eastAsia="微软雅黑" w:cs="微软雅黑"/>
          <w:b/>
          <w:bCs/>
        </w:rPr>
        <w:t>业务需求变更频繁：</w:t>
      </w:r>
    </w:p>
    <w:p>
      <w:pPr>
        <w:rPr>
          <w:rFonts w:hint="eastAsia" w:ascii="微软雅黑" w:hAnsi="微软雅黑" w:eastAsia="微软雅黑" w:cs="微软雅黑"/>
        </w:rPr>
      </w:pPr>
      <w:r>
        <w:rPr>
          <w:rFonts w:hint="eastAsia" w:ascii="微软雅黑" w:hAnsi="微软雅黑" w:eastAsia="微软雅黑" w:cs="微软雅黑"/>
        </w:rPr>
        <w:t>在需求收集阶段，充分理解并沟通需求，确定需求优先级，对于非关键需求，可以推迟实现。在项目执行过程中，控制需求变更，变更必须经过严格审批。</w:t>
      </w:r>
    </w:p>
    <w:p>
      <w:pPr>
        <w:rPr>
          <w:rFonts w:hint="eastAsia" w:ascii="微软雅黑" w:hAnsi="微软雅黑" w:eastAsia="微软雅黑" w:cs="微软雅黑"/>
          <w:b/>
          <w:bCs/>
        </w:rPr>
      </w:pPr>
      <w:r>
        <w:rPr>
          <w:rFonts w:hint="eastAsia" w:ascii="微软雅黑" w:hAnsi="微软雅黑" w:eastAsia="微软雅黑" w:cs="微软雅黑"/>
          <w:b/>
          <w:bCs/>
        </w:rPr>
        <w:t>业务需求理解偏差：</w:t>
      </w:r>
    </w:p>
    <w:p>
      <w:pPr>
        <w:rPr>
          <w:rFonts w:hint="eastAsia" w:ascii="微软雅黑" w:hAnsi="微软雅黑" w:eastAsia="微软雅黑" w:cs="微软雅黑"/>
        </w:rPr>
      </w:pPr>
      <w:r>
        <w:rPr>
          <w:rFonts w:hint="eastAsia" w:ascii="微软雅黑" w:hAnsi="微软雅黑" w:eastAsia="微软雅黑" w:cs="微软雅黑"/>
        </w:rPr>
        <w:t>建立业务培训机制，确保项目团队对业务有深入理解。同时，需求文档应详尽完备，业务流程应清晰明确。</w:t>
      </w:r>
    </w:p>
    <w:p>
      <w:pPr>
        <w:pStyle w:val="3"/>
        <w:bidi w:val="0"/>
        <w:rPr>
          <w:rFonts w:hint="eastAsia" w:ascii="微软雅黑" w:hAnsi="微软雅黑" w:eastAsia="微软雅黑" w:cs="微软雅黑"/>
        </w:rPr>
      </w:pPr>
      <w:r>
        <w:rPr>
          <w:rFonts w:hint="eastAsia" w:ascii="微软雅黑" w:hAnsi="微软雅黑" w:eastAsia="微软雅黑" w:cs="微软雅黑"/>
          <w:lang w:val="en-US" w:eastAsia="zh-CN"/>
        </w:rPr>
        <w:t>4.4</w:t>
      </w:r>
      <w:r>
        <w:rPr>
          <w:rFonts w:hint="eastAsia" w:ascii="微软雅黑" w:hAnsi="微软雅黑" w:eastAsia="微软雅黑" w:cs="微软雅黑"/>
        </w:rPr>
        <w:t>法律风险应对策略</w:t>
      </w:r>
    </w:p>
    <w:p>
      <w:pPr>
        <w:rPr>
          <w:rFonts w:hint="eastAsia" w:ascii="微软雅黑" w:hAnsi="微软雅黑" w:eastAsia="微软雅黑" w:cs="微软雅黑"/>
          <w:b/>
          <w:bCs/>
        </w:rPr>
      </w:pPr>
      <w:r>
        <w:rPr>
          <w:rFonts w:hint="eastAsia" w:ascii="微软雅黑" w:hAnsi="微软雅黑" w:eastAsia="微软雅黑" w:cs="微软雅黑"/>
          <w:b/>
          <w:bCs/>
        </w:rPr>
        <w:t>法规改变：</w:t>
      </w:r>
    </w:p>
    <w:p>
      <w:pPr>
        <w:rPr>
          <w:rFonts w:hint="eastAsia" w:ascii="微软雅黑" w:hAnsi="微软雅黑" w:eastAsia="微软雅黑" w:cs="微软雅黑"/>
        </w:rPr>
      </w:pPr>
      <w:r>
        <w:rPr>
          <w:rFonts w:hint="eastAsia" w:ascii="微软雅黑" w:hAnsi="微软雅黑" w:eastAsia="微软雅黑" w:cs="微软雅黑"/>
        </w:rPr>
        <w:t>关注相关法律法规的最新动态，对法规改变及时做出应对，如调整项目计划或设计。</w:t>
      </w:r>
    </w:p>
    <w:p>
      <w:pPr>
        <w:rPr>
          <w:rFonts w:hint="eastAsia" w:ascii="微软雅黑" w:hAnsi="微软雅黑" w:eastAsia="微软雅黑" w:cs="微软雅黑"/>
          <w:b/>
          <w:bCs/>
        </w:rPr>
      </w:pPr>
      <w:r>
        <w:rPr>
          <w:rFonts w:hint="eastAsia" w:ascii="微软雅黑" w:hAnsi="微软雅黑" w:eastAsia="微软雅黑" w:cs="微软雅黑"/>
          <w:b/>
          <w:bCs/>
        </w:rPr>
        <w:t>合同争议：</w:t>
      </w:r>
    </w:p>
    <w:p>
      <w:pPr>
        <w:rPr>
          <w:rFonts w:hint="eastAsia" w:ascii="微软雅黑" w:hAnsi="微软雅黑" w:eastAsia="微软雅黑" w:cs="微软雅黑"/>
        </w:rPr>
      </w:pPr>
      <w:r>
        <w:rPr>
          <w:rFonts w:hint="eastAsia" w:ascii="微软雅黑" w:hAnsi="微软雅黑" w:eastAsia="微软雅黑" w:cs="微软雅黑"/>
        </w:rPr>
        <w:t>在合同签订之初，对合同条款进行详细讨论和确认，避免合同模糊不明引发的争议。</w:t>
      </w:r>
    </w:p>
    <w:p>
      <w:pPr>
        <w:pStyle w:val="3"/>
        <w:bidi w:val="0"/>
        <w:rPr>
          <w:rFonts w:hint="eastAsia" w:ascii="微软雅黑" w:hAnsi="微软雅黑" w:eastAsia="微软雅黑" w:cs="微软雅黑"/>
        </w:rPr>
      </w:pPr>
      <w:r>
        <w:rPr>
          <w:rFonts w:hint="eastAsia" w:ascii="微软雅黑" w:hAnsi="微软雅黑" w:eastAsia="微软雅黑" w:cs="微软雅黑"/>
          <w:lang w:val="en-US" w:eastAsia="zh-CN"/>
        </w:rPr>
        <w:t>4.5</w:t>
      </w:r>
      <w:r>
        <w:rPr>
          <w:rFonts w:hint="eastAsia" w:ascii="微软雅黑" w:hAnsi="微软雅黑" w:eastAsia="微软雅黑" w:cs="微软雅黑"/>
        </w:rPr>
        <w:t>人力资源风险应对策略</w:t>
      </w:r>
    </w:p>
    <w:p>
      <w:pPr>
        <w:rPr>
          <w:rFonts w:hint="eastAsia" w:ascii="微软雅黑" w:hAnsi="微软雅黑" w:eastAsia="微软雅黑" w:cs="微软雅黑"/>
          <w:b/>
          <w:bCs/>
        </w:rPr>
      </w:pPr>
      <w:r>
        <w:rPr>
          <w:rFonts w:hint="eastAsia" w:ascii="微软雅黑" w:hAnsi="微软雅黑" w:eastAsia="微软雅黑" w:cs="微软雅黑"/>
          <w:b/>
          <w:bCs/>
        </w:rPr>
        <w:t>关键人员离职：</w:t>
      </w:r>
    </w:p>
    <w:p>
      <w:pPr>
        <w:rPr>
          <w:rFonts w:hint="eastAsia" w:ascii="微软雅黑" w:hAnsi="微软雅黑" w:eastAsia="微软雅黑" w:cs="微软雅黑"/>
        </w:rPr>
      </w:pPr>
      <w:r>
        <w:rPr>
          <w:rFonts w:hint="eastAsia" w:ascii="微软雅黑" w:hAnsi="微软雅黑" w:eastAsia="微软雅黑" w:cs="微软雅黑"/>
        </w:rPr>
        <w:t>对关键人员进行适当的激励，如提供发展机会、调整薪资待遇等。同时，建立人员备份机制，确保关键人员的工作可以由其他人员接替。</w:t>
      </w:r>
    </w:p>
    <w:p>
      <w:pPr>
        <w:rPr>
          <w:rFonts w:hint="eastAsia" w:ascii="微软雅黑" w:hAnsi="微软雅黑" w:eastAsia="微软雅黑" w:cs="微软雅黑"/>
          <w:b/>
          <w:bCs/>
        </w:rPr>
      </w:pPr>
      <w:r>
        <w:rPr>
          <w:rFonts w:hint="eastAsia" w:ascii="微软雅黑" w:hAnsi="微软雅黑" w:eastAsia="微软雅黑" w:cs="微软雅黑"/>
          <w:b/>
          <w:bCs/>
        </w:rPr>
        <w:t>人员技术能力不足：</w:t>
      </w:r>
    </w:p>
    <w:p>
      <w:pPr>
        <w:rPr>
          <w:rFonts w:hint="eastAsia" w:ascii="微软雅黑" w:hAnsi="微软雅黑" w:eastAsia="微软雅黑" w:cs="微软雅黑"/>
        </w:rPr>
      </w:pPr>
      <w:r>
        <w:rPr>
          <w:rFonts w:hint="eastAsia" w:ascii="微软雅黑" w:hAnsi="微软雅黑" w:eastAsia="微软雅黑" w:cs="微软雅黑"/>
        </w:rPr>
        <w:t>定期进行技术培训和技术分享，提升团队技术能力。对于复杂技术问题，可以寻求外部专家支持。</w:t>
      </w:r>
    </w:p>
    <w:p>
      <w:pPr>
        <w:pStyle w:val="3"/>
        <w:bidi w:val="0"/>
        <w:rPr>
          <w:rFonts w:hint="eastAsia" w:ascii="微软雅黑" w:hAnsi="微软雅黑" w:eastAsia="微软雅黑" w:cs="微软雅黑"/>
        </w:rPr>
      </w:pPr>
      <w:r>
        <w:rPr>
          <w:rFonts w:hint="eastAsia" w:ascii="微软雅黑" w:hAnsi="微软雅黑" w:eastAsia="微软雅黑" w:cs="微软雅黑"/>
          <w:lang w:val="en-US" w:eastAsia="zh-CN"/>
        </w:rPr>
        <w:t>4.6</w:t>
      </w:r>
      <w:r>
        <w:rPr>
          <w:rFonts w:hint="eastAsia" w:ascii="微软雅黑" w:hAnsi="微软雅黑" w:eastAsia="微软雅黑" w:cs="微软雅黑"/>
        </w:rPr>
        <w:t>软件测试风险应对策略</w:t>
      </w:r>
    </w:p>
    <w:p>
      <w:pPr>
        <w:rPr>
          <w:rFonts w:hint="eastAsia" w:ascii="微软雅黑" w:hAnsi="微软雅黑" w:eastAsia="微软雅黑" w:cs="微软雅黑"/>
          <w:b/>
          <w:bCs/>
        </w:rPr>
      </w:pPr>
      <w:r>
        <w:rPr>
          <w:rFonts w:hint="eastAsia" w:ascii="微软雅黑" w:hAnsi="微软雅黑" w:eastAsia="微软雅黑" w:cs="微软雅黑"/>
          <w:b/>
          <w:bCs/>
        </w:rPr>
        <w:t>软件缺陷未能及时发现：</w:t>
      </w:r>
    </w:p>
    <w:p>
      <w:pPr>
        <w:rPr>
          <w:rFonts w:hint="eastAsia" w:ascii="微软雅黑" w:hAnsi="微软雅黑" w:eastAsia="微软雅黑" w:cs="微软雅黑"/>
        </w:rPr>
      </w:pPr>
      <w:r>
        <w:rPr>
          <w:rFonts w:hint="eastAsia" w:ascii="微软雅黑" w:hAnsi="微软雅黑" w:eastAsia="微软雅黑" w:cs="微软雅黑"/>
        </w:rPr>
        <w:t>建立完整的软件测试流程，包括单元测试、集成测试、系统测试等。同时，使用自动化测试工具，提高测试效率和测试覆盖率。</w:t>
      </w:r>
    </w:p>
    <w:p>
      <w:pPr>
        <w:rPr>
          <w:rFonts w:hint="eastAsia" w:ascii="微软雅黑" w:hAnsi="微软雅黑" w:eastAsia="微软雅黑" w:cs="微软雅黑"/>
          <w:b/>
          <w:bCs/>
        </w:rPr>
      </w:pPr>
      <w:r>
        <w:rPr>
          <w:rFonts w:hint="eastAsia" w:ascii="微软雅黑" w:hAnsi="微软雅黑" w:eastAsia="微软雅黑" w:cs="微软雅黑"/>
          <w:b/>
          <w:bCs/>
        </w:rPr>
        <w:t>测试环境不稳定：</w:t>
      </w:r>
    </w:p>
    <w:p>
      <w:pPr>
        <w:rPr>
          <w:rFonts w:hint="eastAsia" w:ascii="微软雅黑" w:hAnsi="微软雅黑" w:eastAsia="微软雅黑" w:cs="微软雅黑"/>
        </w:rPr>
      </w:pPr>
      <w:r>
        <w:rPr>
          <w:rFonts w:hint="eastAsia" w:ascii="微软雅黑" w:hAnsi="微软雅黑" w:eastAsia="微软雅黑" w:cs="微软雅黑"/>
        </w:rPr>
        <w:t>建立稳定的测试环境，保证测试环境和生产环境一致。定期对测试环境进行维护，及时解决测试环境中的问题。</w:t>
      </w:r>
    </w:p>
    <w:p>
      <w:pPr>
        <w:pStyle w:val="3"/>
        <w:bidi w:val="0"/>
        <w:rPr>
          <w:rFonts w:hint="eastAsia" w:ascii="微软雅黑" w:hAnsi="微软雅黑" w:eastAsia="微软雅黑" w:cs="微软雅黑"/>
        </w:rPr>
      </w:pPr>
      <w:r>
        <w:rPr>
          <w:rFonts w:hint="eastAsia" w:ascii="微软雅黑" w:hAnsi="微软雅黑" w:eastAsia="微软雅黑" w:cs="微软雅黑"/>
          <w:lang w:val="en-US" w:eastAsia="zh-CN"/>
        </w:rPr>
        <w:t>4.7</w:t>
      </w:r>
      <w:r>
        <w:rPr>
          <w:rFonts w:hint="eastAsia" w:ascii="微软雅黑" w:hAnsi="微软雅黑" w:eastAsia="微软雅黑" w:cs="微软雅黑"/>
        </w:rPr>
        <w:t>时间风险应对策略</w:t>
      </w:r>
    </w:p>
    <w:p>
      <w:pPr>
        <w:rPr>
          <w:rFonts w:hint="eastAsia" w:ascii="微软雅黑" w:hAnsi="微软雅黑" w:eastAsia="微软雅黑" w:cs="微软雅黑"/>
          <w:b/>
          <w:bCs/>
        </w:rPr>
      </w:pPr>
      <w:r>
        <w:rPr>
          <w:rFonts w:hint="eastAsia" w:ascii="微软雅黑" w:hAnsi="微软雅黑" w:eastAsia="微软雅黑" w:cs="微软雅黑"/>
          <w:b/>
          <w:bCs/>
        </w:rPr>
        <w:t>项目进度延误：</w:t>
      </w:r>
    </w:p>
    <w:p>
      <w:pPr>
        <w:rPr>
          <w:rFonts w:hint="eastAsia" w:ascii="微软雅黑" w:hAnsi="微软雅黑" w:eastAsia="微软雅黑" w:cs="微软雅黑"/>
        </w:rPr>
      </w:pPr>
      <w:r>
        <w:rPr>
          <w:rFonts w:hint="eastAsia" w:ascii="微软雅黑" w:hAnsi="微软雅黑" w:eastAsia="微软雅黑" w:cs="微软雅黑"/>
        </w:rPr>
        <w:t>制定实际可行的项目计划，监控项目进度，对延误情况进行及时调整。如果可能，采取并行工作方式，提高工作效率。</w:t>
      </w:r>
    </w:p>
    <w:p>
      <w:pPr>
        <w:rPr>
          <w:rFonts w:hint="eastAsia" w:ascii="微软雅黑" w:hAnsi="微软雅黑" w:eastAsia="微软雅黑" w:cs="微软雅黑"/>
          <w:b/>
          <w:bCs/>
        </w:rPr>
      </w:pPr>
      <w:r>
        <w:rPr>
          <w:rFonts w:hint="eastAsia" w:ascii="微软雅黑" w:hAnsi="微软雅黑" w:eastAsia="微软雅黑" w:cs="微软雅黑"/>
          <w:b/>
          <w:bCs/>
        </w:rPr>
        <w:t>时间评估过于乐观：</w:t>
      </w:r>
    </w:p>
    <w:p>
      <w:pPr>
        <w:rPr>
          <w:rFonts w:hint="eastAsia" w:ascii="微软雅黑" w:hAnsi="微软雅黑" w:eastAsia="微软雅黑" w:cs="微软雅黑"/>
        </w:rPr>
      </w:pPr>
      <w:r>
        <w:rPr>
          <w:rFonts w:hint="eastAsia" w:ascii="微软雅黑" w:hAnsi="微软雅黑" w:eastAsia="微软雅黑" w:cs="微软雅黑"/>
        </w:rPr>
        <w:t>采用经验数据进行时间评估，避免过于乐观的评估。同时，对于关键任务，留出一定的缓冲时间。</w:t>
      </w:r>
    </w:p>
    <w:p>
      <w:pPr>
        <w:pStyle w:val="2"/>
        <w:bidi w:val="0"/>
        <w:rPr>
          <w:rFonts w:hint="eastAsia" w:ascii="微软雅黑" w:hAnsi="微软雅黑" w:eastAsia="微软雅黑" w:cs="微软雅黑"/>
        </w:rPr>
      </w:pPr>
      <w:r>
        <w:rPr>
          <w:rFonts w:hint="eastAsia" w:ascii="微软雅黑" w:hAnsi="微软雅黑" w:eastAsia="微软雅黑" w:cs="微软雅黑"/>
        </w:rPr>
        <w:t>五、风险监控和报告</w:t>
      </w:r>
    </w:p>
    <w:p>
      <w:pPr>
        <w:rPr>
          <w:rFonts w:hint="eastAsia" w:ascii="微软雅黑" w:hAnsi="微软雅黑" w:eastAsia="微软雅黑" w:cs="微软雅黑"/>
        </w:rPr>
      </w:pPr>
      <w:r>
        <w:rPr>
          <w:rFonts w:hint="eastAsia" w:ascii="微软雅黑" w:hAnsi="微软雅黑" w:eastAsia="微软雅黑" w:cs="微软雅黑"/>
        </w:rPr>
        <w:t>风险管理是一个持续的过程，需要在项目全过程中进行风险监控和报告。风险监控包括定期评估风险状态，检查风险应对措施的执行情况，以及对新出现的风险进行识别和分析。风险报告则需要向项目管理团队和相关的利益相关者报告风险管理的情况，以便及时调整风险应对策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在本项目中，我们团队使用“禅道”项目管理工具进行风险管理，由项目经理郑乐祺进行总体把控。</w:t>
      </w: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微软">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ACF001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Poor Richard">
    <w:panose1 w:val="02080502050505020702"/>
    <w:charset w:val="00"/>
    <w:family w:val="auto"/>
    <w:pitch w:val="default"/>
    <w:sig w:usb0="00000003" w:usb1="00000000" w:usb2="00000000" w:usb3="00000000" w:csb0="20000001"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Arial Unicode MS">
    <w:altName w:val="宋体"/>
    <w:panose1 w:val="020B0604020202020204"/>
    <w:charset w:val="86"/>
    <w:family w:val="auto"/>
    <w:pitch w:val="default"/>
    <w:sig w:usb0="00000000" w:usb1="00000000" w:usb2="0000003F" w:usb3="00000000" w:csb0="603F01FF" w:csb1="FFFF0000"/>
  </w:font>
  <w:font w:name="MicrosoftYaHei">
    <w:altName w:val="微软雅黑"/>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EDE900"/>
    <w:multiLevelType w:val="singleLevel"/>
    <w:tmpl w:val="64EDE900"/>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jMjllYWUyYzA2NWVlMzc3ODhmYmRlZWZhMDY2ZjgifQ=="/>
  </w:docVars>
  <w:rsids>
    <w:rsidRoot w:val="00000000"/>
    <w:rsid w:val="006570F0"/>
    <w:rsid w:val="3592229E"/>
    <w:rsid w:val="7D450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customStyle="1" w:styleId="11">
    <w:name w:val="font01"/>
    <w:basedOn w:val="9"/>
    <w:uiPriority w:val="0"/>
    <w:rPr>
      <w:rFonts w:ascii="微软雅黑" w:hAnsi="微软雅黑" w:eastAsia="微软雅黑" w:cs="微软雅黑"/>
      <w:b/>
      <w:bCs/>
      <w:color w:val="374151"/>
      <w:sz w:val="18"/>
      <w:szCs w:val="18"/>
      <w:u w:val="none"/>
    </w:rPr>
  </w:style>
  <w:style w:type="character" w:customStyle="1" w:styleId="12">
    <w:name w:val="font21"/>
    <w:basedOn w:val="9"/>
    <w:uiPriority w:val="0"/>
    <w:rPr>
      <w:rFonts w:hint="eastAsia" w:ascii="微软雅黑" w:hAnsi="微软雅黑" w:eastAsia="微软雅黑" w:cs="微软雅黑"/>
      <w:color w:val="374151"/>
      <w:sz w:val="18"/>
      <w:szCs w:val="18"/>
      <w:u w:val="none"/>
    </w:rPr>
  </w:style>
  <w:style w:type="character" w:customStyle="1" w:styleId="13">
    <w:name w:val="font11"/>
    <w:basedOn w:val="9"/>
    <w:uiPriority w:val="0"/>
    <w:rPr>
      <w:rFonts w:ascii="Segoe UI" w:hAnsi="Segoe UI" w:eastAsia="Segoe UI" w:cs="Segoe UI"/>
      <w:color w:val="374151"/>
      <w:sz w:val="21"/>
      <w:szCs w:val="21"/>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4056</Words>
  <Characters>4166</Characters>
  <Lines>0</Lines>
  <Paragraphs>0</Paragraphs>
  <TotalTime>1</TotalTime>
  <ScaleCrop>false</ScaleCrop>
  <LinksUpToDate>false</LinksUpToDate>
  <CharactersWithSpaces>4195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2023-06-10T07:10:22Z</dcterms:created>
  <dc:creator>R730</dc:creator>
  <cp:lastModifiedBy>欹风</cp:lastModifiedBy>
  <dcterms:modified xsi:type="dcterms:W3CDTF">2023-06-10T18:15:08Z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FACFF55AACF24F72AAE60D0EC5AFBBA1_12</vt:lpwstr>
  </property>
</Properties>
</file>