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ascii="微软雅黑" w:hAnsi="微软雅黑" w:eastAsia="微软雅黑" w:cs="微软雅黑"/>
        </w:rPr>
      </w:pPr>
      <w:r>
        <w:rPr>
          <w:rFonts w:hint="eastAsia" w:ascii="微软雅黑" w:hAnsi="微软雅黑" w:eastAsia="微软雅黑" w:cs="微软雅黑"/>
        </w:rPr>
        <w:t>风险管理计划</w:t>
      </w:r>
    </w:p>
    <w:p>
      <w:pPr>
        <w:pStyle w:val="2"/>
        <w:bidi w:val="0"/>
        <w:rPr>
          <w:rFonts w:hint="eastAsia" w:ascii="微软雅黑" w:hAnsi="微软雅黑" w:eastAsia="微软雅黑" w:cs="微软雅黑"/>
        </w:rPr>
      </w:pPr>
      <w:r>
        <w:rPr>
          <w:rFonts w:hint="eastAsia" w:ascii="微软雅黑" w:hAnsi="微软雅黑" w:eastAsia="微软雅黑" w:cs="微软雅黑"/>
        </w:rPr>
        <w:t>一、 编制目的</w:t>
      </w:r>
    </w:p>
    <w:p>
      <w:pPr>
        <w:rPr>
          <w:rFonts w:hint="eastAsia" w:ascii="微软雅黑" w:hAnsi="微软雅黑" w:eastAsia="微软雅黑" w:cs="微软雅黑"/>
        </w:rPr>
      </w:pPr>
      <w:r>
        <w:rPr>
          <w:rFonts w:hint="eastAsia" w:ascii="微软雅黑" w:hAnsi="微软雅黑" w:eastAsia="微软雅黑" w:cs="微软雅黑"/>
        </w:rPr>
        <w:t>在项目管理的过程中，风险管理起着关键的作用。正确地处理风险不仅能防止项目出现问题，而且能提高项目的整体效益。因此，制定一份全面且实用的风险管理计划是至关重要的。</w:t>
      </w:r>
    </w:p>
    <w:p>
      <w:pPr>
        <w:rPr>
          <w:rFonts w:hint="eastAsia" w:ascii="微软雅黑" w:hAnsi="微软雅黑" w:eastAsia="微软雅黑" w:cs="微软雅黑"/>
        </w:rPr>
      </w:pPr>
      <w:r>
        <w:rPr>
          <w:rFonts w:hint="eastAsia" w:ascii="微软雅黑" w:hAnsi="微软雅黑" w:eastAsia="微软雅黑" w:cs="微软雅黑"/>
        </w:rPr>
        <w:t>制定风险管理计划的目的是通过系统地识别和分析潜在的项目风险，制定有效的风险应对措施，以减少风险对项目进度、质量和成本的影响。通过此风险管理计划，我们希望提高项目团队对风险的认识，改进风险管理的实践，确保项目的成功。</w:t>
      </w:r>
    </w:p>
    <w:p>
      <w:pPr>
        <w:pStyle w:val="2"/>
        <w:bidi w:val="0"/>
        <w:rPr>
          <w:rFonts w:hint="eastAsia" w:ascii="微软雅黑" w:hAnsi="微软雅黑" w:eastAsia="微软雅黑" w:cs="微软雅黑"/>
        </w:rPr>
      </w:pPr>
      <w:r>
        <w:rPr>
          <w:rFonts w:hint="eastAsia" w:ascii="微软雅黑" w:hAnsi="微软雅黑" w:eastAsia="微软雅黑" w:cs="微软雅黑"/>
        </w:rPr>
        <w:t>二、风险条目与评估</w:t>
      </w:r>
    </w:p>
    <w:p>
      <w:pPr>
        <w:pStyle w:val="3"/>
        <w:bidi w:val="0"/>
        <w:rPr>
          <w:rFonts w:hint="eastAsia" w:ascii="微软雅黑" w:hAnsi="微软雅黑" w:eastAsia="微软雅黑" w:cs="微软雅黑"/>
        </w:rPr>
      </w:pPr>
      <w:r>
        <w:rPr>
          <w:rFonts w:hint="eastAsia" w:ascii="微软雅黑" w:hAnsi="微软雅黑" w:eastAsia="微软雅黑" w:cs="微软雅黑"/>
        </w:rPr>
        <w:t>2.1 技术风险</w:t>
      </w:r>
    </w:p>
    <w:p>
      <w:pPr>
        <w:pStyle w:val="4"/>
        <w:bidi w:val="0"/>
        <w:rPr>
          <w:rFonts w:hint="eastAsia" w:ascii="微软雅黑" w:hAnsi="微软雅黑" w:eastAsia="微软雅黑" w:cs="微软雅黑"/>
        </w:rPr>
      </w:pPr>
      <w:r>
        <w:rPr>
          <w:rFonts w:hint="eastAsia" w:ascii="微软雅黑" w:hAnsi="微软雅黑" w:eastAsia="微软雅黑" w:cs="微软雅黑"/>
        </w:rPr>
        <w:t>2.1.1 数据安全风险</w:t>
      </w:r>
    </w:p>
    <w:p>
      <w:pPr>
        <w:rPr>
          <w:rFonts w:hint="eastAsia" w:ascii="微软雅黑" w:hAnsi="微软雅黑" w:eastAsia="微软雅黑" w:cs="微软雅黑"/>
        </w:rPr>
      </w:pPr>
      <w:r>
        <w:rPr>
          <w:rFonts w:hint="eastAsia" w:ascii="微软雅黑" w:hAnsi="微软雅黑" w:eastAsia="微软雅黑" w:cs="微软雅黑"/>
        </w:rPr>
        <w:t>随着信息技术的发展，数据安全已经成为一个严重的问题。项目在处理大量敏感数据时，如果没有充足的安全措施，可能会导致数据泄露，带来严重的后果。此风险的概率评估为4，影响评估为5。</w:t>
      </w:r>
    </w:p>
    <w:p>
      <w:pPr>
        <w:pStyle w:val="4"/>
        <w:bidi w:val="0"/>
        <w:rPr>
          <w:rFonts w:hint="eastAsia" w:ascii="微软雅黑" w:hAnsi="微软雅黑" w:eastAsia="微软雅黑" w:cs="微软雅黑"/>
        </w:rPr>
      </w:pPr>
      <w:r>
        <w:rPr>
          <w:rFonts w:hint="eastAsia" w:ascii="微软雅黑" w:hAnsi="微软雅黑" w:eastAsia="微软雅黑" w:cs="微软雅黑"/>
        </w:rPr>
        <w:t>2.1.2 技术实现风险</w:t>
      </w:r>
    </w:p>
    <w:p>
      <w:pPr>
        <w:rPr>
          <w:rFonts w:hint="eastAsia" w:ascii="微软雅黑" w:hAnsi="微软雅黑" w:eastAsia="微软雅黑" w:cs="微软雅黑"/>
        </w:rPr>
      </w:pPr>
      <w:r>
        <w:rPr>
          <w:rFonts w:hint="eastAsia" w:ascii="微软雅黑" w:hAnsi="微软雅黑" w:eastAsia="微软雅黑" w:cs="微软雅黑"/>
        </w:rPr>
        <w:t>项目采用了大数据处理、云计算等先进技术。虽然这些技术可以带来很大的效益，但在实施过程中可能会遇到技术难题，导致项目延期或超出预算。此风险的概率评估为3，影响评估为4。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2.1.</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数据读写性能风险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由于系统需要处理大量的数据，必须确保数据读写性能满足系统要求，否则可能会导致系统响应速度变慢，甚至崩溃。此风险的概率评估为3，影响评估为4。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2.1.</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 系统稳定性风险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由于系统需要处理大量的数据，必须确保系统的稳定性，否则可能会导致系统崩溃、数据丢失等问题。此风险的概率评估为3，影响评估为4。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2.1.5</w:t>
      </w:r>
      <w:r>
        <w:rPr>
          <w:rFonts w:hint="eastAsia" w:ascii="微软雅黑" w:hAnsi="微软雅黑" w:eastAsia="微软雅黑" w:cs="微软雅黑"/>
        </w:rPr>
        <w:t xml:space="preserve"> 安全性风险</w:t>
      </w:r>
    </w:p>
    <w:p>
      <w:pPr>
        <w:rPr>
          <w:rFonts w:hint="eastAsia" w:ascii="微软雅黑" w:hAnsi="微软雅黑" w:eastAsia="微软雅黑" w:cs="微软雅黑"/>
        </w:rPr>
      </w:pPr>
      <w:r>
        <w:rPr>
          <w:rFonts w:hint="eastAsia" w:ascii="微软雅黑" w:hAnsi="微软雅黑" w:eastAsia="微软雅黑" w:cs="微软雅黑"/>
        </w:rPr>
        <w:t>由于云南省企业就业失业数据采集系统需要处理大量的敏感数据，必须确保系统的安全性，否则可能会泄露敏感数据，导致安全问题。此风险的概率评估为4，影响评估为5。</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2.1.6</w:t>
      </w:r>
      <w:r>
        <w:rPr>
          <w:rFonts w:hint="eastAsia" w:ascii="微软雅黑" w:hAnsi="微软雅黑" w:eastAsia="微软雅黑" w:cs="微软雅黑"/>
        </w:rPr>
        <w:t xml:space="preserve"> 系统架构风险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由于系统需要处理大量的数据，必须确保系统架构的合理性，否则可能会导致系统性能下降、稳定性下降等问题。此风险的概率评估为3，影响评估为4。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2.1.7</w:t>
      </w:r>
      <w:r>
        <w:rPr>
          <w:rFonts w:hint="eastAsia" w:ascii="微软雅黑" w:hAnsi="微软雅黑" w:eastAsia="微软雅黑" w:cs="微软雅黑"/>
        </w:rPr>
        <w:t>数据备份和恢复风险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由于系统需要处理大量的数据，必须确保数据备份和恢复机制的有效性，否则可能会导致数据丢失，影响系统的正常运行。此风险的概率评估为3，影响评估为4。</w:t>
      </w:r>
    </w:p>
    <w:p>
      <w:pPr>
        <w:rPr>
          <w:rFonts w:hint="eastAsia" w:ascii="微软雅黑" w:hAnsi="微软雅黑" w:eastAsia="微软雅黑" w:cs="微软雅黑"/>
        </w:rPr>
      </w:pPr>
    </w:p>
    <w:p>
      <w:pPr>
        <w:pStyle w:val="3"/>
        <w:bidi w:val="0"/>
        <w:rPr>
          <w:rFonts w:hint="eastAsia" w:ascii="微软雅黑" w:hAnsi="微软雅黑" w:eastAsia="微软雅黑" w:cs="微软雅黑"/>
        </w:rPr>
      </w:pPr>
      <w:r>
        <w:rPr>
          <w:rFonts w:hint="eastAsia" w:ascii="微软雅黑" w:hAnsi="微软雅黑" w:eastAsia="微软雅黑" w:cs="微软雅黑"/>
        </w:rPr>
        <w:t>2.2 业务风险</w:t>
      </w:r>
    </w:p>
    <w:p>
      <w:pPr>
        <w:pStyle w:val="4"/>
        <w:bidi w:val="0"/>
        <w:rPr>
          <w:rFonts w:hint="eastAsia" w:ascii="微软雅黑" w:hAnsi="微软雅黑" w:eastAsia="微软雅黑" w:cs="微软雅黑"/>
        </w:rPr>
      </w:pPr>
      <w:r>
        <w:rPr>
          <w:rFonts w:hint="eastAsia" w:ascii="微软雅黑" w:hAnsi="微软雅黑" w:eastAsia="微软雅黑" w:cs="微软雅黑"/>
        </w:rPr>
        <w:t>2.2.1 用户需求变更风险</w:t>
      </w:r>
    </w:p>
    <w:p>
      <w:pPr>
        <w:rPr>
          <w:rFonts w:hint="eastAsia" w:ascii="微软雅黑" w:hAnsi="微软雅黑" w:eastAsia="微软雅黑" w:cs="微软雅黑"/>
        </w:rPr>
      </w:pPr>
      <w:r>
        <w:rPr>
          <w:rFonts w:hint="eastAsia" w:ascii="微软雅黑" w:hAnsi="微软雅黑" w:eastAsia="微软雅黑" w:cs="微软雅黑"/>
        </w:rPr>
        <w:t>用户需求可能在项目执行过程中发生变更，这可能导致项目范围扩大，增加项目成本和时间。此风险的概率评估为3，影响评估为4。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2.2.</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数据准确性风险</w:t>
      </w:r>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由于系统需要采集和处理各种企业就业失业数据，必须确保数据的准确性，否则可能会对后续数据分析和处理造成困难。此风险的概率评估为3，影响评估为4。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2.2.</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数据完整性风险</w:t>
      </w:r>
    </w:p>
    <w:p>
      <w:pPr>
        <w:rPr>
          <w:rFonts w:hint="eastAsia" w:ascii="微软雅黑" w:hAnsi="微软雅黑" w:eastAsia="微软雅黑" w:cs="微软雅黑"/>
        </w:rPr>
      </w:pPr>
      <w:r>
        <w:rPr>
          <w:rFonts w:hint="eastAsia" w:ascii="微软雅黑" w:hAnsi="微软雅黑" w:eastAsia="微软雅黑" w:cs="微软雅黑"/>
        </w:rPr>
        <w:t>由于系统需要采集和处理各种企业就业失业数据，必须确保数据的完整性，否则可能会对后续数据分析和处理造成困难。此风险的概率评估为3，影响评估为4。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2.2.4</w:t>
      </w:r>
      <w:r>
        <w:rPr>
          <w:rFonts w:hint="eastAsia" w:ascii="微软雅黑" w:hAnsi="微软雅黑" w:eastAsia="微软雅黑" w:cs="微软雅黑"/>
        </w:rPr>
        <w:t xml:space="preserve"> 业务流程风险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由于系统需要处理大量的企业就业失业数据，必须确保业务流程的合理性，否则可能会导致系统响应速度变慢，甚至崩溃。此风险的概率评估为3，影响评估为4。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rPr>
        <w:t>2.2.</w:t>
      </w:r>
      <w:r>
        <w:rPr>
          <w:rFonts w:hint="eastAsia" w:ascii="微软雅黑" w:hAnsi="微软雅黑" w:eastAsia="微软雅黑" w:cs="微软雅黑"/>
          <w:lang w:val="en-US" w:eastAsia="zh-CN"/>
        </w:rPr>
        <w:t>5</w:t>
      </w:r>
      <w:r>
        <w:rPr>
          <w:rFonts w:hint="eastAsia" w:ascii="微软雅黑" w:hAnsi="微软雅黑" w:eastAsia="微软雅黑" w:cs="微软雅黑"/>
        </w:rPr>
        <w:t xml:space="preserve"> 复杂业务流程风险</w:t>
      </w:r>
    </w:p>
    <w:p>
      <w:pPr>
        <w:rPr>
          <w:rFonts w:hint="eastAsia" w:ascii="微软雅黑" w:hAnsi="微软雅黑" w:eastAsia="微软雅黑" w:cs="微软雅黑"/>
        </w:rPr>
      </w:pPr>
      <w:r>
        <w:rPr>
          <w:rFonts w:hint="eastAsia" w:ascii="微软雅黑" w:hAnsi="微软雅黑" w:eastAsia="微软雅黑" w:cs="微软雅黑"/>
        </w:rPr>
        <w:t>本项目涉及的业务流程复杂，涉及多个部门和角色。如果没有清晰的业务流程描述和有效的协调机制，可能导致项目实施困难。此风险的概率评估为4，影响评估为4。</w:t>
      </w:r>
    </w:p>
    <w:p>
      <w:pPr>
        <w:pStyle w:val="3"/>
        <w:bidi w:val="0"/>
        <w:rPr>
          <w:rFonts w:hint="eastAsia" w:ascii="微软雅黑" w:hAnsi="微软雅黑" w:eastAsia="微软雅黑" w:cs="微软雅黑"/>
        </w:rPr>
      </w:pPr>
      <w:r>
        <w:rPr>
          <w:rFonts w:hint="eastAsia" w:ascii="微软雅黑" w:hAnsi="微软雅黑" w:eastAsia="微软雅黑" w:cs="微软雅黑"/>
        </w:rPr>
        <w:t>2.3 法律风险</w:t>
      </w:r>
    </w:p>
    <w:p>
      <w:pPr>
        <w:pStyle w:val="4"/>
        <w:bidi w:val="0"/>
        <w:rPr>
          <w:rFonts w:hint="eastAsia" w:ascii="微软雅黑" w:hAnsi="微软雅黑" w:eastAsia="微软雅黑" w:cs="微软雅黑"/>
        </w:rPr>
      </w:pPr>
      <w:r>
        <w:rPr>
          <w:rFonts w:hint="eastAsia" w:ascii="微软雅黑" w:hAnsi="微软雅黑" w:eastAsia="微软雅黑" w:cs="微软雅黑"/>
        </w:rPr>
        <w:t>2.3.1 数据合规风险</w:t>
      </w:r>
    </w:p>
    <w:p>
      <w:pPr>
        <w:rPr>
          <w:rFonts w:hint="eastAsia" w:ascii="微软雅黑" w:hAnsi="微软雅黑" w:eastAsia="微软雅黑" w:cs="微软雅黑"/>
        </w:rPr>
      </w:pPr>
      <w:r>
        <w:rPr>
          <w:rFonts w:hint="eastAsia" w:ascii="微软雅黑" w:hAnsi="微软雅黑" w:eastAsia="微软雅黑" w:cs="微软雅黑"/>
        </w:rPr>
        <w:t>项目需要遵守相关的数据处理和保护法规。如果违反这些法规，可能会导致法律诉讼，严重影响项目的进展。此风险的概率评估为2，影响评估为5。</w:t>
      </w:r>
    </w:p>
    <w:p>
      <w:pPr>
        <w:pStyle w:val="4"/>
        <w:bidi w:val="0"/>
        <w:rPr>
          <w:rFonts w:hint="eastAsia" w:ascii="微软雅黑" w:hAnsi="微软雅黑" w:eastAsia="微软雅黑" w:cs="微软雅黑"/>
        </w:rPr>
      </w:pPr>
      <w:r>
        <w:rPr>
          <w:rFonts w:hint="eastAsia" w:ascii="微软雅黑" w:hAnsi="微软雅黑" w:eastAsia="微软雅黑" w:cs="微软雅黑"/>
        </w:rPr>
        <w:t>2.3.</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知识产权风险</w:t>
      </w:r>
    </w:p>
    <w:p>
      <w:pPr>
        <w:rPr>
          <w:rFonts w:hint="eastAsia" w:ascii="微软雅黑" w:hAnsi="微软雅黑" w:eastAsia="微软雅黑" w:cs="微软雅黑"/>
        </w:rPr>
      </w:pPr>
      <w:r>
        <w:rPr>
          <w:rFonts w:hint="eastAsia" w:ascii="微软雅黑" w:hAnsi="微软雅黑" w:eastAsia="微软雅黑" w:cs="微软雅黑"/>
        </w:rPr>
        <w:t>由于系统涉及到大量的知识产权，必须确保知识产权的保护，否则可能会侵犯他人的知识产权，导致法律纠纷。此风险的概率评估为3，影响评估为4。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2.3.3</w:t>
      </w:r>
      <w:r>
        <w:rPr>
          <w:rFonts w:hint="eastAsia" w:ascii="微软雅黑" w:hAnsi="微软雅黑" w:eastAsia="微软雅黑" w:cs="微软雅黑"/>
        </w:rPr>
        <w:t xml:space="preserve"> 合同法律风险</w:t>
      </w:r>
    </w:p>
    <w:p>
      <w:pPr>
        <w:rPr>
          <w:rFonts w:hint="eastAsia" w:ascii="微软雅黑" w:hAnsi="微软雅黑" w:eastAsia="微软雅黑" w:cs="微软雅黑"/>
        </w:rPr>
      </w:pPr>
      <w:r>
        <w:rPr>
          <w:rFonts w:hint="eastAsia" w:ascii="微软雅黑" w:hAnsi="微软雅黑" w:eastAsia="微软雅黑" w:cs="微软雅黑"/>
        </w:rPr>
        <w:t>由于系统需要与其他企业进行合同签订和履行，必须确保合同法律方面的合规性，否则可能会面临法律风险。此风险的概率评估为3，影响评估为4。</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2.3.4</w:t>
      </w:r>
      <w:r>
        <w:rPr>
          <w:rFonts w:hint="eastAsia" w:ascii="微软雅黑" w:hAnsi="微软雅黑" w:eastAsia="微软雅黑" w:cs="微软雅黑"/>
        </w:rPr>
        <w:t xml:space="preserve"> 信息安全风险</w:t>
      </w:r>
    </w:p>
    <w:p>
      <w:pPr>
        <w:rPr>
          <w:rFonts w:hint="eastAsia" w:ascii="微软雅黑" w:hAnsi="微软雅黑" w:eastAsia="微软雅黑" w:cs="微软雅黑"/>
        </w:rPr>
      </w:pPr>
      <w:r>
        <w:rPr>
          <w:rFonts w:hint="eastAsia" w:ascii="微软雅黑" w:hAnsi="微软雅黑" w:eastAsia="微软雅黑" w:cs="微软雅黑"/>
        </w:rPr>
        <w:t>由于系统需要处理大量的敏感数据，必须确保信息安全方面的法律法规的遵守，否则可能会泄露敏感数据，导致安全问题。此风险的概率评估为4，影响评估为5。</w:t>
      </w:r>
    </w:p>
    <w:p>
      <w:pPr>
        <w:pStyle w:val="4"/>
        <w:bidi w:val="0"/>
        <w:rPr>
          <w:rFonts w:hint="eastAsia" w:ascii="微软雅黑" w:hAnsi="微软雅黑" w:eastAsia="微软雅黑" w:cs="微软雅黑"/>
        </w:rPr>
      </w:pPr>
      <w:r>
        <w:rPr>
          <w:rFonts w:hint="eastAsia" w:ascii="微软雅黑" w:hAnsi="微软雅黑" w:eastAsia="微软雅黑" w:cs="微软雅黑"/>
          <w:lang w:val="en-US" w:eastAsia="zh-CN"/>
        </w:rPr>
        <w:t>2.3.5</w:t>
      </w:r>
      <w:r>
        <w:rPr>
          <w:rFonts w:hint="eastAsia" w:ascii="微软雅黑" w:hAnsi="微软雅黑" w:eastAsia="微软雅黑" w:cs="微软雅黑"/>
        </w:rPr>
        <w:t xml:space="preserve"> 商标法律风险</w:t>
      </w:r>
    </w:p>
    <w:p>
      <w:pPr>
        <w:rPr>
          <w:rFonts w:hint="eastAsia" w:ascii="微软雅黑" w:hAnsi="微软雅黑" w:eastAsia="微软雅黑" w:cs="微软雅黑"/>
        </w:rPr>
      </w:pPr>
      <w:r>
        <w:rPr>
          <w:rFonts w:hint="eastAsia" w:ascii="微软雅黑" w:hAnsi="微软雅黑" w:eastAsia="微软雅黑" w:cs="微软雅黑"/>
        </w:rPr>
        <w:t>由于系统涉及到大量的商标，必须确保商标法律方面的保护，否则可能会侵犯他人的商标权，导致法律纠纷。此风险的概率评估为3，影响评估为4。</w:t>
      </w:r>
    </w:p>
    <w:p>
      <w:pPr>
        <w:rPr>
          <w:rFonts w:hint="eastAsia" w:ascii="微软雅黑" w:hAnsi="微软雅黑" w:eastAsia="微软雅黑" w:cs="微软雅黑"/>
        </w:rPr>
      </w:pPr>
    </w:p>
    <w:p>
      <w:pPr>
        <w:pStyle w:val="3"/>
        <w:bidi w:val="0"/>
        <w:rPr>
          <w:rFonts w:hint="eastAsia" w:ascii="微软雅黑" w:hAnsi="微软雅黑" w:eastAsia="微软雅黑" w:cs="微软雅黑"/>
        </w:rPr>
      </w:pPr>
      <w:r>
        <w:rPr>
          <w:rFonts w:hint="eastAsia" w:ascii="微软雅黑" w:hAnsi="微软雅黑" w:eastAsia="微软雅黑" w:cs="微软雅黑"/>
        </w:rPr>
        <w:t>2.4 人力资源风险</w:t>
      </w:r>
    </w:p>
    <w:p>
      <w:pPr>
        <w:pStyle w:val="4"/>
        <w:bidi w:val="0"/>
        <w:rPr>
          <w:rFonts w:hint="eastAsia"/>
        </w:rPr>
      </w:pPr>
      <w:r>
        <w:rPr>
          <w:rFonts w:hint="eastAsia" w:ascii="微软雅黑" w:hAnsi="微软雅黑" w:eastAsia="微软雅黑" w:cs="微软雅黑"/>
        </w:rPr>
        <w:t>2.</w:t>
      </w:r>
      <w:r>
        <w:rPr>
          <w:rFonts w:hint="eastAsia" w:ascii="微软雅黑" w:hAnsi="微软雅黑" w:eastAsia="微软雅黑" w:cs="微软雅黑"/>
          <w:lang w:val="en-US" w:eastAsia="zh-CN"/>
        </w:rPr>
        <w:t>4</w:t>
      </w:r>
      <w:r>
        <w:rPr>
          <w:rFonts w:hint="eastAsia" w:ascii="微软雅黑" w:hAnsi="微软雅黑" w:eastAsia="微软雅黑" w:cs="微软雅黑"/>
        </w:rPr>
        <w:t xml:space="preserve">.1 </w:t>
      </w:r>
      <w:r>
        <w:rPr>
          <w:rFonts w:hint="eastAsia" w:ascii="微软雅黑" w:hAnsi="微软雅黑" w:eastAsia="微软雅黑" w:cs="微软雅黑"/>
          <w:lang w:val="en-US" w:eastAsia="zh-CN"/>
        </w:rPr>
        <w:t>人力资源不足风险</w:t>
      </w:r>
    </w:p>
    <w:p>
      <w:pPr>
        <w:rPr>
          <w:rFonts w:hint="eastAsia" w:ascii="微软雅黑" w:hAnsi="微软雅黑" w:eastAsia="微软雅黑" w:cs="微软雅黑"/>
        </w:rPr>
      </w:pPr>
      <w:r>
        <w:rPr>
          <w:rFonts w:hint="eastAsia" w:ascii="微软雅黑" w:hAnsi="微软雅黑" w:eastAsia="微软雅黑" w:cs="微软雅黑"/>
        </w:rPr>
        <w:t>如果项目团队人力资源不足，可能导致项目无法按照计划进行，甚至可能导致项目失败。此风险的概率评估为3，影响评估为4。</w:t>
      </w:r>
    </w:p>
    <w:p>
      <w:pPr>
        <w:pStyle w:val="4"/>
        <w:bidi w:val="0"/>
        <w:rPr>
          <w:rFonts w:hint="eastAsia" w:ascii="微软雅黑" w:hAnsi="微软雅黑" w:eastAsia="微软雅黑" w:cs="微软雅黑"/>
          <w:lang w:val="en-US" w:eastAsia="zh-CN"/>
        </w:rPr>
      </w:pPr>
      <w:r>
        <w:rPr>
          <w:rFonts w:hint="eastAsia" w:ascii="微软雅黑" w:hAnsi="微软雅黑" w:eastAsia="微软雅黑" w:cs="微软雅黑"/>
        </w:rPr>
        <w:t>2.</w:t>
      </w:r>
      <w:r>
        <w:rPr>
          <w:rFonts w:hint="eastAsia" w:ascii="微软雅黑" w:hAnsi="微软雅黑" w:eastAsia="微软雅黑" w:cs="微软雅黑"/>
          <w:lang w:val="en-US" w:eastAsia="zh-CN"/>
        </w:rPr>
        <w:t>4</w:t>
      </w:r>
      <w:r>
        <w:rPr>
          <w:rFonts w:hint="eastAsia" w:ascii="微软雅黑" w:hAnsi="微软雅黑" w:eastAsia="微软雅黑" w:cs="微软雅黑"/>
        </w:rPr>
        <w:t>.</w:t>
      </w:r>
      <w:r>
        <w:rPr>
          <w:rFonts w:hint="eastAsia" w:ascii="微软雅黑" w:hAnsi="微软雅黑" w:eastAsia="微软雅黑" w:cs="微软雅黑"/>
          <w:lang w:val="en-US" w:eastAsia="zh-CN"/>
        </w:rPr>
        <w:t>2</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人力资源技术欠缺风险</w:t>
      </w:r>
    </w:p>
    <w:p>
      <w:pPr>
        <w:rPr>
          <w:rFonts w:hint="eastAsia"/>
        </w:rPr>
      </w:pPr>
      <w:r>
        <w:rPr>
          <w:rFonts w:hint="eastAsia"/>
        </w:rPr>
        <w:t>人力资源技术欠缺风险指的是项目团队在执行项目过程中缺乏必要的技术能力和知识，无法有效地完成任务或应对项目挑战。这可能导致项目进展缓慢、质量下降或出现错误，进而影响项目的成功完成。该风险的概率评估为2，影响评估为3。</w:t>
      </w:r>
    </w:p>
    <w:p>
      <w:pPr>
        <w:pStyle w:val="4"/>
        <w:bidi w:val="0"/>
        <w:rPr>
          <w:rFonts w:hint="eastAsia"/>
        </w:rPr>
      </w:pPr>
      <w:r>
        <w:rPr>
          <w:rFonts w:hint="eastAsia" w:ascii="微软雅黑" w:hAnsi="微软雅黑" w:eastAsia="微软雅黑" w:cs="微软雅黑"/>
        </w:rPr>
        <w:t>2.</w:t>
      </w:r>
      <w:r>
        <w:rPr>
          <w:rFonts w:hint="eastAsia" w:ascii="微软雅黑" w:hAnsi="微软雅黑" w:eastAsia="微软雅黑" w:cs="微软雅黑"/>
          <w:lang w:val="en-US" w:eastAsia="zh-CN"/>
        </w:rPr>
        <w:t>4</w:t>
      </w:r>
      <w:r>
        <w:rPr>
          <w:rFonts w:hint="eastAsia" w:ascii="微软雅黑" w:hAnsi="微软雅黑" w:eastAsia="微软雅黑" w:cs="微软雅黑"/>
        </w:rPr>
        <w:t>.</w:t>
      </w:r>
      <w:r>
        <w:rPr>
          <w:rFonts w:hint="eastAsia" w:ascii="微软雅黑" w:hAnsi="微软雅黑" w:eastAsia="微软雅黑" w:cs="微软雅黑"/>
          <w:lang w:val="en-US" w:eastAsia="zh-CN"/>
        </w:rPr>
        <w:t>3</w:t>
      </w:r>
      <w:r>
        <w:rPr>
          <w:rFonts w:hint="eastAsia" w:ascii="微软雅黑" w:hAnsi="微软雅黑" w:eastAsia="微软雅黑" w:cs="微软雅黑"/>
        </w:rPr>
        <w:t xml:space="preserve"> </w:t>
      </w:r>
      <w:r>
        <w:rPr>
          <w:rFonts w:hint="eastAsia" w:ascii="微软雅黑" w:hAnsi="微软雅黑" w:eastAsia="微软雅黑" w:cs="微软雅黑"/>
          <w:lang w:val="en-US" w:eastAsia="zh-CN"/>
        </w:rPr>
        <w:t>项目管理经验缺失风险</w:t>
      </w:r>
    </w:p>
    <w:p>
      <w:pPr>
        <w:bidi w:val="0"/>
        <w:rPr>
          <w:rFonts w:hint="eastAsia"/>
        </w:rPr>
      </w:pPr>
      <w:r>
        <w:t>项目管理经验缺失风险是指项目团队成员在项目管理方面缺乏充分的经验和知识，无法有效地规划、执行和监控项目活动。这可能导致项目计划不准确、进度延误、沟通问题以及决策错误，从而增加项目失败的风险。该风险的概率评估为3，影响评估为3。</w:t>
      </w:r>
    </w:p>
    <w:p>
      <w:pPr>
        <w:pStyle w:val="3"/>
        <w:bidi w:val="0"/>
        <w:rPr>
          <w:rFonts w:hint="eastAsia" w:ascii="微软雅黑" w:hAnsi="微软雅黑" w:eastAsia="微软雅黑" w:cs="微软雅黑"/>
        </w:rPr>
      </w:pPr>
      <w:r>
        <w:rPr>
          <w:rFonts w:hint="eastAsia" w:ascii="微软雅黑" w:hAnsi="微软雅黑" w:eastAsia="微软雅黑" w:cs="微软雅黑"/>
        </w:rPr>
        <w:t>2.5 软件测试不足风险</w:t>
      </w:r>
    </w:p>
    <w:p>
      <w:pPr>
        <w:rPr>
          <w:rFonts w:hint="eastAsia" w:ascii="微软雅黑" w:hAnsi="微软雅黑" w:eastAsia="微软雅黑" w:cs="微软雅黑"/>
        </w:rPr>
      </w:pPr>
      <w:r>
        <w:rPr>
          <w:rFonts w:hint="eastAsia" w:ascii="微软雅黑" w:hAnsi="微软雅黑" w:eastAsia="微软雅黑" w:cs="微软雅黑"/>
        </w:rPr>
        <w:t>软件测试是保证软件质量的重要环节。如果测试不充分，可能导致软件出现问题，影响用户体验，甚至影响项目的成功。此风险的概率评估为3，影响评估为4。</w:t>
      </w:r>
    </w:p>
    <w:p>
      <w:pPr>
        <w:pStyle w:val="3"/>
        <w:bidi w:val="0"/>
        <w:rPr>
          <w:rFonts w:hint="eastAsia" w:ascii="微软雅黑" w:hAnsi="微软雅黑" w:eastAsia="微软雅黑" w:cs="微软雅黑"/>
        </w:rPr>
      </w:pPr>
      <w:r>
        <w:rPr>
          <w:rFonts w:hint="eastAsia" w:ascii="微软雅黑" w:hAnsi="微软雅黑" w:eastAsia="微软雅黑" w:cs="微软雅黑"/>
        </w:rPr>
        <w:t>2.6项目延期风险</w:t>
      </w:r>
    </w:p>
    <w:p>
      <w:pPr>
        <w:rPr>
          <w:rFonts w:hint="eastAsia" w:ascii="微软雅黑" w:hAnsi="微软雅黑" w:eastAsia="微软雅黑" w:cs="微软雅黑"/>
        </w:rPr>
      </w:pPr>
      <w:r>
        <w:rPr>
          <w:rFonts w:hint="eastAsia" w:ascii="微软雅黑" w:hAnsi="微软雅黑" w:eastAsia="微软雅黑" w:cs="微软雅黑"/>
        </w:rPr>
        <w:t>项目可能由于各种原因（如技术难题、需求变更、人力资源不足等）导致延期。项目延期可能导致成本增加，影响项目效益。此风险的概率评估为3，影响评估为4。</w:t>
      </w:r>
    </w:p>
    <w:p>
      <w:pPr>
        <w:pStyle w:val="3"/>
        <w:bidi w:val="0"/>
        <w:rPr>
          <w:rFonts w:hint="eastAsia" w:ascii="微软雅黑" w:hAnsi="微软雅黑" w:eastAsia="微软雅黑" w:cs="微软雅黑"/>
        </w:rPr>
      </w:pPr>
      <w:r>
        <w:rPr>
          <w:rFonts w:hint="eastAsia" w:ascii="微软雅黑" w:hAnsi="微软雅黑" w:eastAsia="微软雅黑" w:cs="微软雅黑"/>
          <w:lang w:val="en-US" w:eastAsia="zh-CN"/>
        </w:rPr>
        <w:t xml:space="preserve">2.7 </w:t>
      </w:r>
      <w:r>
        <w:rPr>
          <w:rFonts w:hint="eastAsia" w:ascii="微软雅黑" w:hAnsi="微软雅黑" w:eastAsia="微软雅黑" w:cs="微软雅黑"/>
        </w:rPr>
        <w:t>风险评估结果表</w:t>
      </w:r>
    </w:p>
    <w:tbl>
      <w:tblPr>
        <w:tblpPr w:leftFromText="180" w:rightFromText="180" w:vertAnchor="text" w:horzAnchor="page" w:tblpX="1888" w:tblpY="915"/>
        <w:tblOverlap w:val="never"/>
        <w:tblW w:w="4998" w:type="pct"/>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0" w:type="dxa"/>
          <w:left w:w="108" w:type="dxa"/>
          <w:bottom w:w="0" w:type="dxa"/>
          <w:right w:w="108" w:type="dxa"/>
        </w:tblCellMar>
      </w:tblPr>
      <w:tblGrid>
        <w:gridCol w:w="3605"/>
        <w:gridCol w:w="1638"/>
        <w:gridCol w:w="1638"/>
        <w:gridCol w:w="163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999"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风险条目</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风险概率</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风险影响</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b/>
                <w:bCs/>
                <w:i w:val="0"/>
                <w:iCs w:val="0"/>
                <w:color w:val="000000"/>
                <w:sz w:val="24"/>
                <w:szCs w:val="24"/>
                <w:u w:val="none"/>
              </w:rPr>
            </w:pPr>
            <w:r>
              <w:rPr>
                <w:rStyle w:val="13"/>
                <w:rFonts w:hint="eastAsia" w:ascii="微软雅黑" w:hAnsi="微软雅黑" w:eastAsia="微软雅黑" w:cs="微软雅黑"/>
                <w:b/>
                <w:bCs/>
                <w:sz w:val="24"/>
                <w:szCs w:val="24"/>
                <w:bdr w:val="none" w:color="auto" w:sz="0" w:space="0"/>
                <w:lang w:val="en-US" w:eastAsia="zh-CN" w:bidi="ar"/>
              </w:rPr>
              <w:t>风险级别</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数据安全风险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技术实现风险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数据读写性能风险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系统稳定性风险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安全性风险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系统架构风险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数据备份和恢复风险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用户需求变更风险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数据准确性风险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数据完整性风险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业务流程风险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复杂业务流程风险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数据合规风险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2</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知识产权风险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合同法律风险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信息安全风险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5</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商标法律风险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人力资源不足风险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i w:val="0"/>
                <w:iCs w:val="0"/>
                <w:color w:val="374151"/>
                <w:sz w:val="24"/>
                <w:szCs w:val="24"/>
                <w:lang w:val="en-US" w:eastAsia="zh-CN" w:bidi="ar"/>
              </w:rPr>
              <w:t>人力资源技术欠缺风险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cs="微软雅黑"/>
                <w:i w:val="0"/>
                <w:iCs w:val="0"/>
                <w:color w:val="000000"/>
                <w:kern w:val="0"/>
                <w:sz w:val="24"/>
                <w:szCs w:val="24"/>
                <w:u w:val="none"/>
                <w:lang w:val="en-US" w:eastAsia="zh-CN" w:bidi="ar"/>
              </w:rPr>
              <w:t>2</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default"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i w:val="0"/>
                <w:iCs w:val="0"/>
                <w:color w:val="374151"/>
                <w:sz w:val="24"/>
                <w:szCs w:val="24"/>
                <w:lang w:val="en-US" w:eastAsia="zh-CN" w:bidi="ar"/>
              </w:rPr>
              <w:t>项目管理经验缺失风险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eastAsia="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kern w:val="2"/>
                <w:sz w:val="24"/>
                <w:szCs w:val="24"/>
                <w:u w:val="none"/>
                <w:lang w:val="en-US" w:eastAsia="zh-CN" w:bidi="ar-SA"/>
              </w:rPr>
            </w:pPr>
            <w:r>
              <w:rPr>
                <w:rFonts w:hint="eastAsia" w:ascii="微软雅黑" w:hAnsi="微软雅黑" w:cs="微软雅黑"/>
                <w:i w:val="0"/>
                <w:iCs w:val="0"/>
                <w:color w:val="000000"/>
                <w:kern w:val="0"/>
                <w:sz w:val="24"/>
                <w:szCs w:val="24"/>
                <w:u w:val="none"/>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kern w:val="2"/>
                <w:sz w:val="24"/>
                <w:szCs w:val="24"/>
                <w:u w:val="none"/>
                <w:lang w:val="en-US" w:eastAsia="zh-CN" w:bidi="ar-SA"/>
              </w:rPr>
            </w:pPr>
            <w:r>
              <w:rPr>
                <w:rStyle w:val="13"/>
                <w:rFonts w:hint="eastAsia" w:ascii="微软雅黑" w:hAnsi="微软雅黑" w:eastAsia="微软雅黑" w:cs="微软雅黑"/>
                <w:sz w:val="24"/>
                <w:szCs w:val="24"/>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软件测试不足风险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70" w:hRule="atLeast"/>
        </w:trPr>
        <w:tc>
          <w:tcPr>
            <w:tcW w:w="2115"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项目延期风险</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3</w:t>
            </w:r>
          </w:p>
        </w:tc>
        <w:tc>
          <w:tcPr>
            <w:tcW w:w="961" w:type="pct"/>
            <w:tcBorders>
              <w:top w:val="nil"/>
              <w:left w:val="nil"/>
              <w:bottom w:val="nil"/>
              <w:right w:val="nil"/>
            </w:tcBorders>
            <w:shd w:val="clear"/>
            <w:noWrap/>
            <w:vAlign w:val="center"/>
          </w:tcPr>
          <w:p>
            <w:pPr>
              <w:keepNext w:val="0"/>
              <w:keepLines w:val="0"/>
              <w:widowControl/>
              <w:suppressLineNumbers w:val="0"/>
              <w:jc w:val="right"/>
              <w:textAlignment w:val="center"/>
              <w:rPr>
                <w:rFonts w:hint="eastAsia" w:ascii="微软雅黑" w:hAnsi="微软雅黑" w:eastAsia="微软雅黑" w:cs="微软雅黑"/>
                <w:i w:val="0"/>
                <w:iCs w:val="0"/>
                <w:color w:val="000000"/>
                <w:sz w:val="24"/>
                <w:szCs w:val="24"/>
                <w:u w:val="none"/>
              </w:rPr>
            </w:pPr>
            <w:r>
              <w:rPr>
                <w:rFonts w:hint="eastAsia" w:ascii="微软雅黑" w:hAnsi="微软雅黑" w:eastAsia="微软雅黑" w:cs="微软雅黑"/>
                <w:i w:val="0"/>
                <w:iCs w:val="0"/>
                <w:color w:val="000000"/>
                <w:kern w:val="0"/>
                <w:sz w:val="24"/>
                <w:szCs w:val="24"/>
                <w:u w:val="none"/>
                <w:bdr w:val="none" w:color="auto" w:sz="0" w:space="0"/>
                <w:lang w:val="en-US" w:eastAsia="zh-CN" w:bidi="ar"/>
              </w:rPr>
              <w:t>4</w:t>
            </w:r>
          </w:p>
        </w:tc>
        <w:tc>
          <w:tcPr>
            <w:tcW w:w="961" w:type="pct"/>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3"/>
                <w:rFonts w:hint="eastAsia" w:ascii="微软雅黑" w:hAnsi="微软雅黑" w:eastAsia="微软雅黑" w:cs="微软雅黑"/>
                <w:sz w:val="24"/>
                <w:szCs w:val="24"/>
                <w:bdr w:val="none" w:color="auto" w:sz="0" w:space="0"/>
                <w:lang w:val="en-US" w:eastAsia="zh-CN" w:bidi="ar"/>
              </w:rPr>
              <w:t>中</w:t>
            </w:r>
          </w:p>
        </w:tc>
      </w:tr>
    </w:tbl>
    <w:p>
      <w:pPr>
        <w:rPr>
          <w:rFonts w:hint="eastAsia"/>
        </w:rPr>
      </w:pPr>
    </w:p>
    <w:p>
      <w:pPr>
        <w:rPr>
          <w:rFonts w:hint="eastAsia" w:ascii="微软雅黑" w:hAnsi="微软雅黑" w:eastAsia="微软雅黑" w:cs="微软雅黑"/>
        </w:rPr>
      </w:pPr>
      <w:r>
        <w:rPr>
          <w:rFonts w:hint="eastAsia" w:ascii="微软雅黑" w:hAnsi="微软雅黑" w:eastAsia="微软雅黑" w:cs="微软雅黑"/>
        </w:rPr>
        <w:t>这里，风险概率和风险影响的评估标准为1-5（1表示影响很小，5表示影响非常大）。</w:t>
      </w:r>
    </w:p>
    <w:p>
      <w:pPr>
        <w:pStyle w:val="2"/>
        <w:bidi w:val="0"/>
        <w:rPr>
          <w:rFonts w:hint="eastAsia" w:ascii="微软雅黑" w:hAnsi="微软雅黑" w:eastAsia="微软雅黑" w:cs="微软雅黑"/>
        </w:rPr>
      </w:pPr>
      <w:r>
        <w:rPr>
          <w:rFonts w:hint="eastAsia" w:ascii="微软雅黑" w:hAnsi="微软雅黑" w:eastAsia="微软雅黑" w:cs="微软雅黑"/>
        </w:rPr>
        <w:t>三、风险定性分析</w:t>
      </w:r>
    </w:p>
    <w:p>
      <w:pPr>
        <w:rPr>
          <w:rFonts w:hint="eastAsia" w:ascii="微软雅黑" w:hAnsi="微软雅黑" w:eastAsia="微软雅黑" w:cs="微软雅黑"/>
        </w:rPr>
      </w:pPr>
      <w:r>
        <w:rPr>
          <w:rFonts w:hint="eastAsia" w:ascii="微软雅黑" w:hAnsi="微软雅黑" w:eastAsia="微软雅黑" w:cs="微软雅黑"/>
        </w:rPr>
        <w:t>风险定性分析的目的是通过对风险条目进行详细的分析，进一步理解每个风险的性质和可能的影响。这个过程包括了解风险发生的原因，分析风险发生后可能的结果，以及确定风险的影响程度。</w:t>
      </w:r>
    </w:p>
    <w:p>
      <w:pPr>
        <w:rPr>
          <w:rFonts w:hint="eastAsia" w:ascii="微软雅黑" w:hAnsi="微软雅黑" w:eastAsia="微软雅黑" w:cs="微软雅黑"/>
          <w:lang w:val="en-US" w:eastAsia="zh-CN"/>
        </w:rPr>
      </w:pPr>
      <w:r>
        <w:rPr>
          <w:rFonts w:hint="eastAsia" w:ascii="微软雅黑" w:hAnsi="微软雅黑" w:eastAsia="微软雅黑" w:cs="微软雅黑"/>
        </w:rPr>
        <w:t>具体的定性分析方法包括：风险影响评估、风险概率评估、风险优先级分析。通过定性分析，我们可以确定哪些风险应该优先处理，以及如何有效地处理这些风险。</w:t>
      </w:r>
      <w:r>
        <w:rPr>
          <w:rFonts w:hint="eastAsia" w:ascii="微软雅黑" w:hAnsi="微软雅黑" w:eastAsia="微软雅黑" w:cs="微软雅黑"/>
          <w:lang w:val="en-US" w:eastAsia="zh-CN"/>
        </w:rPr>
        <w:t>下面是风险定性分析表：</w:t>
      </w:r>
    </w:p>
    <w:tbl>
      <w:tblPr>
        <w:tblW w:w="8208" w:type="dxa"/>
        <w:tblInd w:w="93"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0" w:type="dxa"/>
          <w:left w:w="108" w:type="dxa"/>
          <w:bottom w:w="0" w:type="dxa"/>
          <w:right w:w="108" w:type="dxa"/>
        </w:tblCellMar>
      </w:tblPr>
      <w:tblGrid>
        <w:gridCol w:w="1656"/>
        <w:gridCol w:w="2019"/>
        <w:gridCol w:w="1236"/>
        <w:gridCol w:w="921"/>
        <w:gridCol w:w="23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888"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风险类别</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事件</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发生概率</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影响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1"/>
                <w:rFonts w:hint="eastAsia" w:ascii="微软雅黑" w:hAnsi="微软雅黑" w:eastAsia="微软雅黑" w:cs="微软雅黑"/>
                <w:sz w:val="24"/>
                <w:szCs w:val="24"/>
                <w:bdr w:val="none" w:color="auto" w:sz="0" w:space="0"/>
                <w:lang w:val="en-US" w:eastAsia="zh-CN" w:bidi="ar"/>
              </w:rPr>
              <w:t>事件发生后果</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技术风险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新技术研发失败</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系统开发延误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技术风险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技术选型错误</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系统功能缺失</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业务需求变更频繁</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中度</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业务需求理解偏差</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bdr w:val="none" w:color="auto" w:sz="0" w:space="0"/>
                <w:lang w:val="en-US" w:eastAsia="zh-CN" w:bidi="ar"/>
              </w:rPr>
              <w:t>业务需求无法实现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noWrap/>
            <w:vAlign w:val="top"/>
          </w:tcPr>
          <w:p>
            <w:pPr>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客户对目标用户规模不够确定</w:t>
            </w:r>
          </w:p>
        </w:tc>
        <w:tc>
          <w:tcPr>
            <w:tcW w:w="1236" w:type="dxa"/>
            <w:tcBorders>
              <w:top w:val="nil"/>
              <w:left w:val="nil"/>
              <w:bottom w:val="nil"/>
              <w:right w:val="nil"/>
            </w:tcBorders>
            <w:shd w:val="clear"/>
            <w:noWrap/>
            <w:vAlign w:val="top"/>
          </w:tcPr>
          <w:p>
            <w:pPr>
              <w:jc w:val="both"/>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低</w:t>
            </w:r>
          </w:p>
        </w:tc>
        <w:tc>
          <w:tcPr>
            <w:tcW w:w="921" w:type="dxa"/>
            <w:tcBorders>
              <w:top w:val="nil"/>
              <w:left w:val="nil"/>
              <w:bottom w:val="nil"/>
              <w:right w:val="nil"/>
            </w:tcBorders>
            <w:shd w:val="clear"/>
            <w:noWrap/>
            <w:vAlign w:val="top"/>
          </w:tcPr>
          <w:p>
            <w:pPr>
              <w:jc w:val="both"/>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轻度</w:t>
            </w:r>
          </w:p>
        </w:tc>
        <w:tc>
          <w:tcPr>
            <w:tcW w:w="2376" w:type="dxa"/>
            <w:tcBorders>
              <w:top w:val="nil"/>
              <w:left w:val="nil"/>
              <w:bottom w:val="nil"/>
              <w:right w:val="nil"/>
            </w:tcBorders>
            <w:shd w:val="clear"/>
            <w:noWrap/>
            <w:vAlign w:val="top"/>
          </w:tcPr>
          <w:p>
            <w:pPr>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系统不稳定</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noWrap/>
            <w:vAlign w:val="top"/>
          </w:tcPr>
          <w:p>
            <w:pPr>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与需求分析人员沟通不协调</w:t>
            </w:r>
          </w:p>
        </w:tc>
        <w:tc>
          <w:tcPr>
            <w:tcW w:w="1236" w:type="dxa"/>
            <w:tcBorders>
              <w:top w:val="nil"/>
              <w:left w:val="nil"/>
              <w:bottom w:val="nil"/>
              <w:right w:val="nil"/>
            </w:tcBorders>
            <w:shd w:val="clear"/>
            <w:noWrap/>
            <w:vAlign w:val="top"/>
          </w:tcPr>
          <w:p>
            <w:pPr>
              <w:jc w:val="both"/>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中</w:t>
            </w:r>
          </w:p>
        </w:tc>
        <w:tc>
          <w:tcPr>
            <w:tcW w:w="921" w:type="dxa"/>
            <w:tcBorders>
              <w:top w:val="nil"/>
              <w:left w:val="nil"/>
              <w:bottom w:val="nil"/>
              <w:right w:val="nil"/>
            </w:tcBorders>
            <w:shd w:val="clear"/>
            <w:noWrap/>
            <w:vAlign w:val="top"/>
          </w:tcPr>
          <w:p>
            <w:pPr>
              <w:jc w:val="both"/>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中度</w:t>
            </w:r>
          </w:p>
        </w:tc>
        <w:tc>
          <w:tcPr>
            <w:tcW w:w="2376" w:type="dxa"/>
            <w:tcBorders>
              <w:top w:val="nil"/>
              <w:left w:val="nil"/>
              <w:bottom w:val="nil"/>
              <w:right w:val="nil"/>
            </w:tcBorders>
            <w:shd w:val="clear"/>
            <w:noWrap/>
            <w:vAlign w:val="top"/>
          </w:tcPr>
          <w:p>
            <w:pPr>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Style w:val="12"/>
                <w:rFonts w:hint="eastAsia" w:ascii="微软雅黑" w:hAnsi="微软雅黑" w:eastAsia="微软雅黑" w:cs="微软雅黑"/>
                <w:sz w:val="24"/>
                <w:szCs w:val="24"/>
                <w:bdr w:val="none" w:color="auto" w:sz="0" w:space="0"/>
                <w:lang w:val="en-US" w:eastAsia="zh-CN" w:bidi="ar"/>
              </w:rPr>
            </w:pPr>
            <w:r>
              <w:rPr>
                <w:rStyle w:val="12"/>
                <w:rFonts w:hint="eastAsia" w:ascii="微软雅黑" w:hAnsi="微软雅黑" w:eastAsia="微软雅黑" w:cs="微软雅黑"/>
                <w:sz w:val="24"/>
                <w:szCs w:val="24"/>
                <w:lang w:val="en-US" w:eastAsia="zh-CN" w:bidi="ar"/>
              </w:rPr>
              <w:t>业务风险</w:t>
            </w:r>
          </w:p>
        </w:tc>
        <w:tc>
          <w:tcPr>
            <w:tcW w:w="2019" w:type="dxa"/>
            <w:tcBorders>
              <w:top w:val="nil"/>
              <w:left w:val="nil"/>
              <w:bottom w:val="nil"/>
              <w:right w:val="nil"/>
            </w:tcBorders>
            <w:shd w:val="clear"/>
            <w:noWrap/>
            <w:vAlign w:val="top"/>
          </w:tcPr>
          <w:p>
            <w:pPr>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客户对目标功能不够清楚</w:t>
            </w:r>
          </w:p>
        </w:tc>
        <w:tc>
          <w:tcPr>
            <w:tcW w:w="1236" w:type="dxa"/>
            <w:tcBorders>
              <w:top w:val="nil"/>
              <w:left w:val="nil"/>
              <w:bottom w:val="nil"/>
              <w:right w:val="nil"/>
            </w:tcBorders>
            <w:shd w:val="clear"/>
            <w:noWrap/>
            <w:vAlign w:val="top"/>
          </w:tcPr>
          <w:p>
            <w:pPr>
              <w:jc w:val="both"/>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高</w:t>
            </w:r>
          </w:p>
        </w:tc>
        <w:tc>
          <w:tcPr>
            <w:tcW w:w="921" w:type="dxa"/>
            <w:tcBorders>
              <w:top w:val="nil"/>
              <w:left w:val="nil"/>
              <w:bottom w:val="nil"/>
              <w:right w:val="nil"/>
            </w:tcBorders>
            <w:shd w:val="clear"/>
            <w:noWrap/>
            <w:vAlign w:val="top"/>
          </w:tcPr>
          <w:p>
            <w:pPr>
              <w:jc w:val="both"/>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轻度</w:t>
            </w:r>
          </w:p>
        </w:tc>
        <w:tc>
          <w:tcPr>
            <w:tcW w:w="2376" w:type="dxa"/>
            <w:tcBorders>
              <w:top w:val="nil"/>
              <w:left w:val="nil"/>
              <w:bottom w:val="nil"/>
              <w:right w:val="nil"/>
            </w:tcBorders>
            <w:shd w:val="clear"/>
            <w:noWrap/>
            <w:vAlign w:val="top"/>
          </w:tcPr>
          <w:p>
            <w:pPr>
              <w:rPr>
                <w:rFonts w:hint="eastAsia" w:ascii="Arial Unicode MS" w:hAnsi="Arial Unicode MS" w:eastAsia="MicrosoftYaHei" w:cs="Arial Unicode MS"/>
                <w:kern w:val="0"/>
                <w:sz w:val="24"/>
                <w:szCs w:val="21"/>
                <w:lang w:val="en-US" w:eastAsia="zh-CN" w:bidi="ar-SA"/>
              </w:rPr>
            </w:pPr>
            <w:r>
              <w:rPr>
                <w:rFonts w:hint="eastAsia" w:ascii="Arial Unicode MS" w:hAnsi="Arial Unicode MS" w:eastAsia="MicrosoftYaHei" w:cs="Arial Unicode MS"/>
                <w:kern w:val="0"/>
                <w:sz w:val="24"/>
                <w:szCs w:val="21"/>
              </w:rPr>
              <w:t>系统不能满足业务需求</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法律风险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法规改变</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低</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项目合规性降低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法律风险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合同争议</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低</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人力资源风险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关键人员离职</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人力资源风险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人员技术能力不足</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中度</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软件测试风险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软件缺陷未能及时发现</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严重</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系统质量降低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软件测试风险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测试环境不稳定</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中度</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系统上线延误</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时间风险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项目进度延误</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项目延期、成本增加</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85" w:hRule="atLeast"/>
        </w:trPr>
        <w:tc>
          <w:tcPr>
            <w:tcW w:w="165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时间风险</w:t>
            </w:r>
          </w:p>
        </w:tc>
        <w:tc>
          <w:tcPr>
            <w:tcW w:w="2019"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时间评估过于乐观</w:t>
            </w:r>
          </w:p>
        </w:tc>
        <w:tc>
          <w:tcPr>
            <w:tcW w:w="123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中</w:t>
            </w:r>
          </w:p>
        </w:tc>
        <w:tc>
          <w:tcPr>
            <w:tcW w:w="921"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高</w:t>
            </w:r>
          </w:p>
        </w:tc>
        <w:tc>
          <w:tcPr>
            <w:tcW w:w="2376" w:type="dxa"/>
            <w:tcBorders>
              <w:top w:val="nil"/>
              <w:left w:val="nil"/>
              <w:bottom w:val="nil"/>
              <w:right w:val="nil"/>
            </w:tcBorders>
            <w:shd w:val="clear"/>
            <w:noWrap/>
            <w:vAlign w:val="center"/>
          </w:tcPr>
          <w:p>
            <w:pPr>
              <w:keepNext w:val="0"/>
              <w:keepLines w:val="0"/>
              <w:widowControl/>
              <w:suppressLineNumbers w:val="0"/>
              <w:jc w:val="left"/>
              <w:textAlignment w:val="center"/>
              <w:rPr>
                <w:rFonts w:hint="eastAsia" w:ascii="微软雅黑" w:hAnsi="微软雅黑" w:eastAsia="微软雅黑" w:cs="微软雅黑"/>
                <w:i w:val="0"/>
                <w:iCs w:val="0"/>
                <w:color w:val="000000"/>
                <w:sz w:val="24"/>
                <w:szCs w:val="24"/>
                <w:u w:val="none"/>
              </w:rPr>
            </w:pPr>
            <w:r>
              <w:rPr>
                <w:rStyle w:val="12"/>
                <w:rFonts w:hint="eastAsia" w:ascii="微软雅黑" w:hAnsi="微软雅黑" w:eastAsia="微软雅黑" w:cs="微软雅黑"/>
                <w:sz w:val="24"/>
                <w:szCs w:val="24"/>
                <w:bdr w:val="none" w:color="auto" w:sz="0" w:space="0"/>
                <w:lang w:val="en-US" w:eastAsia="zh-CN" w:bidi="ar"/>
              </w:rPr>
              <w:t>项目延期</w:t>
            </w:r>
          </w:p>
        </w:tc>
      </w:tr>
    </w:tbl>
    <w:p>
      <w:pPr>
        <w:bidi w:val="0"/>
        <w:rPr>
          <w:rFonts w:hint="eastAsia" w:ascii="微软雅黑" w:hAnsi="微软雅黑" w:eastAsia="微软雅黑" w:cs="微软雅黑"/>
        </w:rPr>
      </w:pPr>
    </w:p>
    <w:p>
      <w:pPr>
        <w:pStyle w:val="2"/>
        <w:numPr>
          <w:ilvl w:val="0"/>
          <w:numId w:val="1"/>
        </w:numPr>
        <w:bidi w:val="0"/>
        <w:rPr>
          <w:rFonts w:hint="eastAsia" w:ascii="微软雅黑" w:hAnsi="微软雅黑" w:eastAsia="微软雅黑" w:cs="微软雅黑"/>
        </w:rPr>
      </w:pPr>
      <w:r>
        <w:rPr>
          <w:rFonts w:hint="eastAsia" w:ascii="微软雅黑" w:hAnsi="微软雅黑" w:eastAsia="微软雅黑" w:cs="微软雅黑"/>
        </w:rPr>
        <w:t>风险应对措施</w:t>
      </w:r>
    </w:p>
    <w:p>
      <w:pPr>
        <w:pStyle w:val="3"/>
        <w:bidi w:val="0"/>
        <w:rPr>
          <w:rFonts w:hint="default"/>
          <w:lang w:val="en-US" w:eastAsia="zh-CN"/>
        </w:rPr>
      </w:pPr>
      <w:r>
        <w:rPr>
          <w:rFonts w:hint="eastAsia"/>
        </w:rPr>
        <w:t>4.</w:t>
      </w:r>
      <w:r>
        <w:rPr>
          <w:rFonts w:hint="eastAsia"/>
          <w:lang w:val="en-US" w:eastAsia="zh-CN"/>
        </w:rPr>
        <w:t>1 风险应对总体策略</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风险避免</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一些高风险，例如法规风险，应该尽可能避免。对于数据合规风险，我们应该在项目开始时就充分了解相关法规，确保项目活动符合法规要求。</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风险减轻</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不能避免但可能导致严重影响的风险，如数据安全风险和复杂业务流程风险，我们可以通过风险减轻来降低其影响。例如，我们可以采取严格的数据保护措施来减轻数据安全风险，也可以优化业务流程来降低复杂业务流程风险。</w:t>
      </w:r>
    </w:p>
    <w:p>
      <w:pPr>
        <w:rPr>
          <w:rFonts w:hint="eastAsia" w:ascii="微软雅黑" w:hAnsi="微软雅黑" w:eastAsia="微软雅黑" w:cs="微软雅黑"/>
          <w:b/>
          <w:bCs/>
          <w:lang w:eastAsia="zh-CN"/>
        </w:rPr>
      </w:pPr>
      <w:r>
        <w:rPr>
          <w:rFonts w:hint="eastAsia" w:ascii="微软雅黑" w:hAnsi="微软雅黑" w:eastAsia="微软雅黑" w:cs="微软雅黑"/>
          <w:b/>
          <w:bCs/>
        </w:rPr>
        <w:t>风险接受</w:t>
      </w:r>
      <w:r>
        <w:rPr>
          <w:rFonts w:hint="eastAsia" w:ascii="微软雅黑" w:hAnsi="微软雅黑" w:eastAsia="微软雅黑" w:cs="微软雅黑"/>
          <w:b/>
          <w:bCs/>
          <w:lang w:eastAsia="zh-CN"/>
        </w:rPr>
        <w:t>：</w:t>
      </w:r>
    </w:p>
    <w:p>
      <w:pPr>
        <w:rPr>
          <w:rFonts w:hint="eastAsia" w:ascii="微软雅黑" w:hAnsi="微软雅黑" w:eastAsia="微软雅黑" w:cs="微软雅黑"/>
        </w:rPr>
      </w:pPr>
      <w:r>
        <w:rPr>
          <w:rFonts w:hint="eastAsia" w:ascii="微软雅黑" w:hAnsi="微软雅黑" w:eastAsia="微软雅黑" w:cs="微软雅黑"/>
        </w:rPr>
        <w:t>对于一些低概率或低影响的风险，如用户需求变更风险，我们可能选择接受这些风险，但要做好应对措施，以防风险真的发生时能够快速应对。</w:t>
      </w:r>
    </w:p>
    <w:p>
      <w:pPr>
        <w:pStyle w:val="3"/>
        <w:bidi w:val="0"/>
        <w:rPr>
          <w:rFonts w:hint="eastAsia" w:ascii="微软雅黑" w:hAnsi="微软雅黑" w:eastAsia="微软雅黑" w:cs="微软雅黑"/>
        </w:rPr>
      </w:pPr>
      <w:r>
        <w:rPr>
          <w:rFonts w:hint="eastAsia"/>
        </w:rPr>
        <w:t>4.</w:t>
      </w:r>
      <w:r>
        <w:rPr>
          <w:rFonts w:hint="eastAsia"/>
          <w:lang w:val="en-US" w:eastAsia="zh-CN"/>
        </w:rPr>
        <w:t>2</w:t>
      </w:r>
      <w:r>
        <w:rPr>
          <w:rFonts w:hint="eastAsia"/>
        </w:rPr>
        <w:t>技术风险应对策略</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新技术研发失败：</w:t>
      </w:r>
    </w:p>
    <w:p>
      <w:pPr>
        <w:rPr>
          <w:rFonts w:hint="eastAsia" w:ascii="微软雅黑" w:hAnsi="微软雅黑" w:eastAsia="微软雅黑" w:cs="微软雅黑"/>
          <w:sz w:val="24"/>
          <w:szCs w:val="24"/>
        </w:rPr>
      </w:pPr>
      <w:r>
        <w:rPr>
          <w:rFonts w:hint="eastAsia" w:ascii="微软雅黑" w:hAnsi="微软雅黑" w:eastAsia="微软雅黑" w:cs="微软雅黑"/>
          <w:sz w:val="24"/>
          <w:szCs w:val="24"/>
        </w:rPr>
        <w:t>在项目开始前，充分调研新技术的可行性，尽量选择成熟且稳定的技术进行项目开发。如果必须使用新技术，应在项目开始前进行足够的技术储备和预研工作。</w:t>
      </w:r>
    </w:p>
    <w:p>
      <w:pPr>
        <w:rPr>
          <w:rFonts w:hint="eastAsia" w:ascii="微软雅黑" w:hAnsi="微软雅黑" w:eastAsia="微软雅黑" w:cs="微软雅黑"/>
          <w:b/>
          <w:bCs/>
          <w:sz w:val="24"/>
          <w:szCs w:val="24"/>
        </w:rPr>
      </w:pPr>
      <w:r>
        <w:rPr>
          <w:rFonts w:hint="eastAsia" w:ascii="微软雅黑" w:hAnsi="微软雅黑" w:eastAsia="微软雅黑" w:cs="微软雅黑"/>
          <w:b/>
          <w:bCs/>
          <w:sz w:val="24"/>
          <w:szCs w:val="24"/>
        </w:rPr>
        <w:t>技术选型错误：</w:t>
      </w:r>
    </w:p>
    <w:p>
      <w:pPr>
        <w:rPr>
          <w:rFonts w:hint="eastAsia" w:ascii="微软雅黑" w:hAnsi="微软雅黑" w:eastAsia="微软雅黑" w:cs="微软雅黑"/>
        </w:rPr>
      </w:pPr>
      <w:r>
        <w:rPr>
          <w:rFonts w:hint="eastAsia" w:ascii="微软雅黑" w:hAnsi="微软雅黑" w:eastAsia="微软雅黑" w:cs="微软雅黑"/>
          <w:sz w:val="24"/>
          <w:szCs w:val="24"/>
        </w:rPr>
        <w:t>在技术选型时，充分比较不同技术的优缺点，根据项目需求和团队技术能力进行选择。同时，持续关注所选技术的发展情况和市场反馈。</w:t>
      </w:r>
    </w:p>
    <w:p>
      <w:pPr>
        <w:pStyle w:val="3"/>
        <w:bidi w:val="0"/>
        <w:rPr>
          <w:rFonts w:hint="eastAsia" w:ascii="微软雅黑" w:hAnsi="微软雅黑" w:eastAsia="微软雅黑" w:cs="微软雅黑"/>
        </w:rPr>
      </w:pPr>
      <w:r>
        <w:rPr>
          <w:rFonts w:hint="eastAsia"/>
          <w:lang w:val="en-US" w:eastAsia="zh-CN"/>
        </w:rPr>
        <w:t>4.3</w:t>
      </w:r>
      <w:r>
        <w:rPr>
          <w:rFonts w:hint="eastAsia"/>
        </w:rPr>
        <w:t>业务风险应对策略</w:t>
      </w:r>
    </w:p>
    <w:p>
      <w:pPr>
        <w:rPr>
          <w:rFonts w:hint="eastAsia" w:ascii="微软雅黑" w:hAnsi="微软雅黑" w:eastAsia="微软雅黑" w:cs="微软雅黑"/>
          <w:b/>
          <w:bCs/>
        </w:rPr>
      </w:pPr>
      <w:r>
        <w:rPr>
          <w:rFonts w:hint="eastAsia" w:ascii="微软雅黑" w:hAnsi="微软雅黑" w:eastAsia="微软雅黑" w:cs="微软雅黑"/>
          <w:b/>
          <w:bCs/>
        </w:rPr>
        <w:t>业务需求变更频繁：</w:t>
      </w:r>
    </w:p>
    <w:p>
      <w:pPr>
        <w:rPr>
          <w:rFonts w:hint="eastAsia" w:ascii="微软雅黑" w:hAnsi="微软雅黑" w:eastAsia="微软雅黑" w:cs="微软雅黑"/>
        </w:rPr>
      </w:pPr>
      <w:r>
        <w:rPr>
          <w:rFonts w:hint="eastAsia" w:ascii="微软雅黑" w:hAnsi="微软雅黑" w:eastAsia="微软雅黑" w:cs="微软雅黑"/>
        </w:rPr>
        <w:t>在需求收集阶段，充分理解并沟通需求，确定需求优先级，对于非关键需求，可以推迟实现。在项目执行过程中，控制需求变更，变更必须经过严格审批。</w:t>
      </w:r>
    </w:p>
    <w:p>
      <w:pPr>
        <w:rPr>
          <w:rFonts w:hint="eastAsia" w:ascii="微软雅黑" w:hAnsi="微软雅黑" w:eastAsia="微软雅黑" w:cs="微软雅黑"/>
          <w:b/>
          <w:bCs/>
        </w:rPr>
      </w:pPr>
      <w:r>
        <w:rPr>
          <w:rFonts w:hint="eastAsia" w:ascii="微软雅黑" w:hAnsi="微软雅黑" w:eastAsia="微软雅黑" w:cs="微软雅黑"/>
          <w:b/>
          <w:bCs/>
        </w:rPr>
        <w:t>业务需求理解偏差：</w:t>
      </w:r>
    </w:p>
    <w:p>
      <w:pPr>
        <w:rPr>
          <w:rFonts w:hint="eastAsia" w:ascii="微软雅黑" w:hAnsi="微软雅黑" w:eastAsia="微软雅黑" w:cs="微软雅黑"/>
        </w:rPr>
      </w:pPr>
      <w:r>
        <w:rPr>
          <w:rFonts w:hint="eastAsia" w:ascii="微软雅黑" w:hAnsi="微软雅黑" w:eastAsia="微软雅黑" w:cs="微软雅黑"/>
        </w:rPr>
        <w:t>建立业务培训机制，确保项目团队对业务有深入理解。同时，需求文档应详尽完备，业务流程应清晰明确。</w:t>
      </w:r>
    </w:p>
    <w:p>
      <w:pPr>
        <w:pStyle w:val="3"/>
        <w:bidi w:val="0"/>
        <w:rPr>
          <w:rFonts w:hint="eastAsia" w:ascii="微软雅黑" w:hAnsi="微软雅黑" w:eastAsia="微软雅黑" w:cs="微软雅黑"/>
        </w:rPr>
      </w:pPr>
      <w:r>
        <w:rPr>
          <w:rFonts w:hint="eastAsia"/>
          <w:lang w:val="en-US" w:eastAsia="zh-CN"/>
        </w:rPr>
        <w:t>4.4</w:t>
      </w:r>
      <w:r>
        <w:rPr>
          <w:rFonts w:hint="eastAsia"/>
        </w:rPr>
        <w:t>法律风险应对策略</w:t>
      </w:r>
    </w:p>
    <w:p>
      <w:pPr>
        <w:rPr>
          <w:rFonts w:hint="eastAsia" w:ascii="微软雅黑" w:hAnsi="微软雅黑" w:eastAsia="微软雅黑" w:cs="微软雅黑"/>
          <w:b/>
          <w:bCs/>
        </w:rPr>
      </w:pPr>
      <w:r>
        <w:rPr>
          <w:rFonts w:hint="eastAsia" w:ascii="微软雅黑" w:hAnsi="微软雅黑" w:eastAsia="微软雅黑" w:cs="微软雅黑"/>
          <w:b/>
          <w:bCs/>
        </w:rPr>
        <w:t>法规改变：</w:t>
      </w:r>
    </w:p>
    <w:p>
      <w:pPr>
        <w:rPr>
          <w:rFonts w:hint="eastAsia" w:ascii="微软雅黑" w:hAnsi="微软雅黑" w:eastAsia="微软雅黑" w:cs="微软雅黑"/>
        </w:rPr>
      </w:pPr>
      <w:r>
        <w:rPr>
          <w:rFonts w:hint="eastAsia" w:ascii="微软雅黑" w:hAnsi="微软雅黑" w:eastAsia="微软雅黑" w:cs="微软雅黑"/>
        </w:rPr>
        <w:t>关注相关法律法规的最新动态，对法规改变及时做出应对，如调整项目计划或设计。</w:t>
      </w:r>
    </w:p>
    <w:p>
      <w:pPr>
        <w:rPr>
          <w:rFonts w:hint="eastAsia" w:ascii="微软雅黑" w:hAnsi="微软雅黑" w:eastAsia="微软雅黑" w:cs="微软雅黑"/>
          <w:b/>
          <w:bCs/>
        </w:rPr>
      </w:pPr>
      <w:r>
        <w:rPr>
          <w:rFonts w:hint="eastAsia" w:ascii="微软雅黑" w:hAnsi="微软雅黑" w:eastAsia="微软雅黑" w:cs="微软雅黑"/>
          <w:b/>
          <w:bCs/>
        </w:rPr>
        <w:t>合同争议：</w:t>
      </w:r>
    </w:p>
    <w:p>
      <w:pPr>
        <w:rPr>
          <w:rFonts w:hint="eastAsia" w:ascii="微软雅黑" w:hAnsi="微软雅黑" w:eastAsia="微软雅黑" w:cs="微软雅黑"/>
        </w:rPr>
      </w:pPr>
      <w:r>
        <w:rPr>
          <w:rFonts w:hint="eastAsia" w:ascii="微软雅黑" w:hAnsi="微软雅黑" w:eastAsia="微软雅黑" w:cs="微软雅黑"/>
        </w:rPr>
        <w:t>在合同签订之初，对合同条款进行详细讨论和确认，避免合同模糊不明引发的争议。</w:t>
      </w:r>
    </w:p>
    <w:p>
      <w:pPr>
        <w:pStyle w:val="3"/>
        <w:bidi w:val="0"/>
        <w:rPr>
          <w:rFonts w:hint="eastAsia" w:ascii="微软雅黑" w:hAnsi="微软雅黑" w:eastAsia="微软雅黑" w:cs="微软雅黑"/>
        </w:rPr>
      </w:pPr>
      <w:r>
        <w:rPr>
          <w:rFonts w:hint="eastAsia"/>
          <w:lang w:val="en-US" w:eastAsia="zh-CN"/>
        </w:rPr>
        <w:t>4.5</w:t>
      </w:r>
      <w:r>
        <w:rPr>
          <w:rFonts w:hint="eastAsia"/>
        </w:rPr>
        <w:t>人力资源风险应对策略</w:t>
      </w:r>
    </w:p>
    <w:p>
      <w:pPr>
        <w:rPr>
          <w:rFonts w:hint="eastAsia" w:ascii="微软雅黑" w:hAnsi="微软雅黑" w:eastAsia="微软雅黑" w:cs="微软雅黑"/>
          <w:b/>
          <w:bCs/>
        </w:rPr>
      </w:pPr>
      <w:r>
        <w:rPr>
          <w:rFonts w:hint="eastAsia" w:ascii="微软雅黑" w:hAnsi="微软雅黑" w:eastAsia="微软雅黑" w:cs="微软雅黑"/>
          <w:b/>
          <w:bCs/>
        </w:rPr>
        <w:t>关键人员离职：</w:t>
      </w:r>
    </w:p>
    <w:p>
      <w:pPr>
        <w:rPr>
          <w:rFonts w:hint="eastAsia" w:ascii="微软雅黑" w:hAnsi="微软雅黑" w:eastAsia="微软雅黑" w:cs="微软雅黑"/>
        </w:rPr>
      </w:pPr>
      <w:r>
        <w:rPr>
          <w:rFonts w:hint="eastAsia" w:ascii="微软雅黑" w:hAnsi="微软雅黑" w:eastAsia="微软雅黑" w:cs="微软雅黑"/>
        </w:rPr>
        <w:t>对关键人员进行适当的激励，如提供发展机会、调整薪资待遇等。同时，建立人员备份机制，确保关键人员的工作可以由其他人员接替。</w:t>
      </w:r>
    </w:p>
    <w:p>
      <w:pPr>
        <w:rPr>
          <w:rFonts w:hint="eastAsia" w:ascii="微软雅黑" w:hAnsi="微软雅黑" w:eastAsia="微软雅黑" w:cs="微软雅黑"/>
          <w:b/>
          <w:bCs/>
        </w:rPr>
      </w:pPr>
      <w:r>
        <w:rPr>
          <w:rFonts w:hint="eastAsia" w:ascii="微软雅黑" w:hAnsi="微软雅黑" w:eastAsia="微软雅黑" w:cs="微软雅黑"/>
          <w:b/>
          <w:bCs/>
        </w:rPr>
        <w:t>人员技术能力不足：</w:t>
      </w:r>
    </w:p>
    <w:p>
      <w:pPr>
        <w:rPr>
          <w:rFonts w:hint="eastAsia" w:ascii="微软雅黑" w:hAnsi="微软雅黑" w:eastAsia="微软雅黑" w:cs="微软雅黑"/>
        </w:rPr>
      </w:pPr>
      <w:r>
        <w:rPr>
          <w:rFonts w:hint="eastAsia" w:ascii="微软雅黑" w:hAnsi="微软雅黑" w:eastAsia="微软雅黑" w:cs="微软雅黑"/>
        </w:rPr>
        <w:t>定期进行技术培训和技术分享，提升团队技术能力。对于复杂技术问题，可以寻求外部专家支持。</w:t>
      </w:r>
    </w:p>
    <w:p>
      <w:pPr>
        <w:pStyle w:val="3"/>
        <w:bidi w:val="0"/>
        <w:rPr>
          <w:rFonts w:hint="eastAsia" w:ascii="微软雅黑" w:hAnsi="微软雅黑" w:eastAsia="微软雅黑" w:cs="微软雅黑"/>
        </w:rPr>
      </w:pPr>
      <w:r>
        <w:rPr>
          <w:rFonts w:hint="eastAsia"/>
          <w:lang w:val="en-US" w:eastAsia="zh-CN"/>
        </w:rPr>
        <w:t>4.6</w:t>
      </w:r>
      <w:r>
        <w:rPr>
          <w:rFonts w:hint="eastAsia"/>
        </w:rPr>
        <w:t>软件测试风险应对策略</w:t>
      </w:r>
    </w:p>
    <w:p>
      <w:pPr>
        <w:rPr>
          <w:rFonts w:hint="eastAsia" w:ascii="微软雅黑" w:hAnsi="微软雅黑" w:eastAsia="微软雅黑" w:cs="微软雅黑"/>
          <w:b/>
          <w:bCs/>
        </w:rPr>
      </w:pPr>
      <w:r>
        <w:rPr>
          <w:rFonts w:hint="eastAsia" w:ascii="微软雅黑" w:hAnsi="微软雅黑" w:eastAsia="微软雅黑" w:cs="微软雅黑"/>
          <w:b/>
          <w:bCs/>
        </w:rPr>
        <w:t>软件缺陷未能及时发现：</w:t>
      </w:r>
    </w:p>
    <w:p>
      <w:pPr>
        <w:rPr>
          <w:rFonts w:hint="eastAsia" w:ascii="微软雅黑" w:hAnsi="微软雅黑" w:eastAsia="微软雅黑" w:cs="微软雅黑"/>
        </w:rPr>
      </w:pPr>
      <w:r>
        <w:rPr>
          <w:rFonts w:hint="eastAsia" w:ascii="微软雅黑" w:hAnsi="微软雅黑" w:eastAsia="微软雅黑" w:cs="微软雅黑"/>
        </w:rPr>
        <w:t>建立完整的软件测试流程，包括单元测试、集成测试、系统测试等。同时，使用自动化测试工具，提高测试效率和测试覆盖率。</w:t>
      </w:r>
    </w:p>
    <w:p>
      <w:pPr>
        <w:rPr>
          <w:rFonts w:hint="eastAsia" w:ascii="微软雅黑" w:hAnsi="微软雅黑" w:eastAsia="微软雅黑" w:cs="微软雅黑"/>
          <w:b/>
          <w:bCs/>
        </w:rPr>
      </w:pPr>
      <w:r>
        <w:rPr>
          <w:rFonts w:hint="eastAsia" w:ascii="微软雅黑" w:hAnsi="微软雅黑" w:eastAsia="微软雅黑" w:cs="微软雅黑"/>
          <w:b/>
          <w:bCs/>
        </w:rPr>
        <w:t>测试环境不稳定：</w:t>
      </w:r>
    </w:p>
    <w:p>
      <w:pPr>
        <w:rPr>
          <w:rFonts w:hint="eastAsia" w:ascii="微软雅黑" w:hAnsi="微软雅黑" w:eastAsia="微软雅黑" w:cs="微软雅黑"/>
        </w:rPr>
      </w:pPr>
      <w:r>
        <w:rPr>
          <w:rFonts w:hint="eastAsia" w:ascii="微软雅黑" w:hAnsi="微软雅黑" w:eastAsia="微软雅黑" w:cs="微软雅黑"/>
        </w:rPr>
        <w:t>建立稳定的测试环境，保证测试环境和生产环境一致。定期对测试环境进行维护，及时解决测试环境中的问题。</w:t>
      </w:r>
    </w:p>
    <w:p>
      <w:pPr>
        <w:pStyle w:val="3"/>
        <w:bidi w:val="0"/>
        <w:rPr>
          <w:rFonts w:hint="eastAsia" w:ascii="微软雅黑" w:hAnsi="微软雅黑" w:eastAsia="微软雅黑" w:cs="微软雅黑"/>
        </w:rPr>
      </w:pPr>
      <w:r>
        <w:rPr>
          <w:rFonts w:hint="eastAsia"/>
          <w:lang w:val="en-US" w:eastAsia="zh-CN"/>
        </w:rPr>
        <w:t>4.7</w:t>
      </w:r>
      <w:r>
        <w:rPr>
          <w:rFonts w:hint="eastAsia"/>
        </w:rPr>
        <w:t>时间风险应对策略</w:t>
      </w:r>
    </w:p>
    <w:p>
      <w:pPr>
        <w:rPr>
          <w:rFonts w:hint="eastAsia" w:ascii="微软雅黑" w:hAnsi="微软雅黑" w:eastAsia="微软雅黑" w:cs="微软雅黑"/>
          <w:b/>
          <w:bCs/>
        </w:rPr>
      </w:pPr>
      <w:r>
        <w:rPr>
          <w:rFonts w:hint="eastAsia" w:ascii="微软雅黑" w:hAnsi="微软雅黑" w:eastAsia="微软雅黑" w:cs="微软雅黑"/>
          <w:b/>
          <w:bCs/>
        </w:rPr>
        <w:t>项目进度延误：</w:t>
      </w:r>
    </w:p>
    <w:p>
      <w:pPr>
        <w:rPr>
          <w:rFonts w:hint="eastAsia" w:ascii="微软雅黑" w:hAnsi="微软雅黑" w:eastAsia="微软雅黑" w:cs="微软雅黑"/>
        </w:rPr>
      </w:pPr>
      <w:r>
        <w:rPr>
          <w:rFonts w:hint="eastAsia" w:ascii="微软雅黑" w:hAnsi="微软雅黑" w:eastAsia="微软雅黑" w:cs="微软雅黑"/>
        </w:rPr>
        <w:t>制定实际可行的项目计划，监控项目进度，对延误情况进行及时调整。如果可能，采取并行工作方式，提高工作效率。</w:t>
      </w:r>
    </w:p>
    <w:p>
      <w:pPr>
        <w:rPr>
          <w:rFonts w:hint="eastAsia" w:ascii="微软雅黑" w:hAnsi="微软雅黑" w:eastAsia="微软雅黑" w:cs="微软雅黑"/>
          <w:b/>
          <w:bCs/>
        </w:rPr>
      </w:pPr>
      <w:r>
        <w:rPr>
          <w:rFonts w:hint="eastAsia" w:ascii="微软雅黑" w:hAnsi="微软雅黑" w:eastAsia="微软雅黑" w:cs="微软雅黑"/>
          <w:b/>
          <w:bCs/>
        </w:rPr>
        <w:t>时间评估过于乐观：</w:t>
      </w:r>
    </w:p>
    <w:p>
      <w:pPr>
        <w:rPr>
          <w:rFonts w:hint="eastAsia" w:ascii="微软雅黑" w:hAnsi="微软雅黑" w:eastAsia="微软雅黑" w:cs="微软雅黑"/>
        </w:rPr>
      </w:pPr>
      <w:r>
        <w:rPr>
          <w:rFonts w:hint="eastAsia" w:ascii="微软雅黑" w:hAnsi="微软雅黑" w:eastAsia="微软雅黑" w:cs="微软雅黑"/>
        </w:rPr>
        <w:t>采用经验数据进行时间评估，避免过于乐观的评估。同时，对于关键任务，留出一定的缓冲时间。</w:t>
      </w:r>
    </w:p>
    <w:p>
      <w:pPr>
        <w:pStyle w:val="2"/>
        <w:bidi w:val="0"/>
        <w:rPr>
          <w:rFonts w:hint="eastAsia" w:ascii="微软雅黑" w:hAnsi="微软雅黑" w:eastAsia="微软雅黑" w:cs="微软雅黑"/>
        </w:rPr>
      </w:pPr>
      <w:r>
        <w:rPr>
          <w:rFonts w:hint="eastAsia" w:ascii="微软雅黑" w:hAnsi="微软雅黑" w:eastAsia="微软雅黑" w:cs="微软雅黑"/>
        </w:rPr>
        <w:t>五、风险监控和报告</w:t>
      </w:r>
    </w:p>
    <w:p>
      <w:pPr>
        <w:rPr>
          <w:rFonts w:hint="eastAsia" w:ascii="微软雅黑" w:hAnsi="微软雅黑" w:eastAsia="微软雅黑" w:cs="微软雅黑"/>
        </w:rPr>
      </w:pPr>
      <w:r>
        <w:rPr>
          <w:rFonts w:hint="eastAsia" w:ascii="微软雅黑" w:hAnsi="微软雅黑" w:eastAsia="微软雅黑" w:cs="微软雅黑"/>
        </w:rPr>
        <w:t>风险管理是一个持续的过程，需要在项目全过程中进行风险监控和报告。风险监控包括定期评估风险状态，检查风险应对措施的执行情况，以及对新出现的风险进行识别和分析。风险报告则需要向项目管理团队和相关的利益相关者报告风险管理的情况，以便及时调整风险应对策略。</w:t>
      </w:r>
    </w:p>
    <w:p>
      <w:pPr>
        <w:rPr>
          <w:rFonts w:hint="default" w:ascii="微软雅黑" w:hAnsi="微软雅黑" w:eastAsia="微软雅黑" w:cs="微软雅黑"/>
          <w:lang w:val="en-US" w:eastAsia="zh-CN"/>
        </w:rPr>
      </w:pPr>
      <w:r>
        <w:rPr>
          <w:rFonts w:hint="eastAsia" w:ascii="微软雅黑" w:hAnsi="微软雅黑" w:cs="微软雅黑"/>
          <w:lang w:val="en-US" w:eastAsia="zh-CN"/>
        </w:rPr>
        <w:t>在本项目中，我们团队使用“禅道”项目管理工具进行风险管理，由项目经理郑乐祺进行总体把控。</w:t>
      </w:r>
    </w:p>
    <w:p>
      <w:pPr>
        <w:rPr>
          <w:rFonts w:hint="eastAsia" w:ascii="微软雅黑" w:hAnsi="微软雅黑" w:eastAsia="微软雅黑" w:cs="微软雅黑"/>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Segoe UI">
    <w:panose1 w:val="020B0502040204020203"/>
    <w:charset w:val="00"/>
    <w:family w:val="auto"/>
    <w:pitch w:val="default"/>
    <w:sig w:usb0="E4002EFF" w:usb1="C000E47F" w:usb2="00000009" w:usb3="00000000" w:csb0="200001FF" w:csb1="00000000"/>
  </w:font>
  <w:font w:name="华文仿宋">
    <w:panose1 w:val="02010600040101010101"/>
    <w:charset w:val="86"/>
    <w:family w:val="auto"/>
    <w:pitch w:val="default"/>
    <w:sig w:usb0="00000287" w:usb1="080F0000" w:usb2="00000000" w:usb3="00000000" w:csb0="0004009F" w:csb1="DFD70000"/>
  </w:font>
  <w:font w:name="华文楷体">
    <w:panose1 w:val="02010600040101010101"/>
    <w:charset w:val="86"/>
    <w:family w:val="auto"/>
    <w:pitch w:val="default"/>
    <w:sig w:usb0="00000287" w:usb1="080F0000" w:usb2="00000000" w:usb3="00000000" w:csb0="0004009F" w:csb1="DFD70000"/>
  </w:font>
  <w:font w:name="Symbol">
    <w:panose1 w:val="05050102010706020507"/>
    <w:charset w:val="00"/>
    <w:family w:val="auto"/>
    <w:pitch w:val="default"/>
    <w:sig w:usb0="00000000" w:usb1="00000000" w:usb2="00000000" w:usb3="00000000" w:csb0="80000000" w:csb1="00000000"/>
  </w:font>
  <w:font w:name="Calibri Light">
    <w:panose1 w:val="020F0302020204030204"/>
    <w:charset w:val="00"/>
    <w:family w:val="auto"/>
    <w:pitch w:val="default"/>
    <w:sig w:usb0="E4002EFF" w:usb1="C000247B" w:usb2="00000009" w:usb3="00000000" w:csb0="200001FF" w:csb1="00000000"/>
  </w:font>
  <w:font w:name="微软">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华文琥珀">
    <w:panose1 w:val="02010800040101010101"/>
    <w:charset w:val="86"/>
    <w:family w:val="auto"/>
    <w:pitch w:val="default"/>
    <w:sig w:usb0="00000001" w:usb1="080F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Light">
    <w:panose1 w:val="020B0502040204020203"/>
    <w:charset w:val="86"/>
    <w:family w:val="auto"/>
    <w:pitch w:val="default"/>
    <w:sig w:usb0="80000287" w:usb1="2ACF0010" w:usb2="00000016" w:usb3="00000000" w:csb0="0004001F" w:csb1="00000000"/>
  </w:font>
  <w:font w:name="华文新魏">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新宋体">
    <w:panose1 w:val="02010609030101010101"/>
    <w:charset w:val="86"/>
    <w:family w:val="auto"/>
    <w:pitch w:val="default"/>
    <w:sig w:usb0="00000283" w:usb1="288F0000" w:usb2="00000006" w:usb3="00000000" w:csb0="00040001" w:csb1="00000000"/>
  </w:font>
  <w:font w:name="Poor Richard">
    <w:panose1 w:val="02080502050505020702"/>
    <w:charset w:val="00"/>
    <w:family w:val="auto"/>
    <w:pitch w:val="default"/>
    <w:sig w:usb0="00000003" w:usb1="00000000" w:usb2="00000000" w:usb3="00000000" w:csb0="20000001" w:csb1="00000000"/>
  </w:font>
  <w:font w:name="Sitka Small">
    <w:panose1 w:val="02000505000000020004"/>
    <w:charset w:val="00"/>
    <w:family w:val="auto"/>
    <w:pitch w:val="default"/>
    <w:sig w:usb0="A00002EF" w:usb1="4000204B" w:usb2="00000000" w:usb3="00000000" w:csb0="2000019F" w:csb1="00000000"/>
  </w:font>
  <w:font w:name="Sitka Subheading">
    <w:panose1 w:val="02000505000000020004"/>
    <w:charset w:val="00"/>
    <w:family w:val="auto"/>
    <w:pitch w:val="default"/>
    <w:sig w:usb0="A00002EF" w:usb1="4000204B" w:usb2="00000000" w:usb3="00000000" w:csb0="2000019F" w:csb1="00000000"/>
  </w:font>
  <w:font w:name="Consolas">
    <w:panose1 w:val="020B0609020204030204"/>
    <w:charset w:val="00"/>
    <w:family w:val="auto"/>
    <w:pitch w:val="default"/>
    <w:sig w:usb0="E00006FF" w:usb1="0000FCFF" w:usb2="00000001" w:usb3="00000000" w:csb0="6000019F" w:csb1="DFD70000"/>
  </w:font>
  <w:font w:name="Arial Unicode MS">
    <w:altName w:val="宋体"/>
    <w:panose1 w:val="020B0604020202020204"/>
    <w:charset w:val="86"/>
    <w:family w:val="auto"/>
    <w:pitch w:val="default"/>
    <w:sig w:usb0="00000000" w:usb1="00000000" w:usb2="0000003F" w:usb3="00000000" w:csb0="603F01FF" w:csb1="FFFF0000"/>
  </w:font>
  <w:font w:name="MicrosoftYaHei">
    <w:altName w:val="微软雅黑"/>
    <w:panose1 w:val="00000000000000000000"/>
    <w:charset w:val="86"/>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64EDE900"/>
    <w:multiLevelType w:val="singleLevel"/>
    <w:tmpl w:val="64EDE900"/>
    <w:lvl w:ilvl="0" w:tentative="0">
      <w:start w:val="4"/>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JjMjllYWUyYzA2NWVlMzc3ODhmYmRlZWZhMDY2ZjgifQ=="/>
  </w:docVars>
  <w:rsids>
    <w:rsidRoot w:val="00000000"/>
    <w:rsid w:val="3592229E"/>
    <w:rsid w:val="7D450D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3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微软雅黑" w:asciiTheme="minorAscii" w:hAnsiTheme="minorAscii" w:cstheme="minorBidi"/>
      <w:kern w:val="2"/>
      <w:sz w:val="24"/>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bCs/>
      <w:kern w:val="44"/>
      <w:sz w:val="48"/>
      <w:szCs w:val="48"/>
      <w:lang w:val="en-US" w:eastAsia="zh-CN" w:bidi="a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9">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 w:type="character" w:customStyle="1" w:styleId="11">
    <w:name w:val="font01"/>
    <w:basedOn w:val="9"/>
    <w:uiPriority w:val="0"/>
    <w:rPr>
      <w:rFonts w:ascii="微软雅黑" w:hAnsi="微软雅黑" w:eastAsia="微软雅黑" w:cs="微软雅黑"/>
      <w:b/>
      <w:bCs/>
      <w:color w:val="374151"/>
      <w:sz w:val="18"/>
      <w:szCs w:val="18"/>
      <w:u w:val="none"/>
    </w:rPr>
  </w:style>
  <w:style w:type="character" w:customStyle="1" w:styleId="12">
    <w:name w:val="font21"/>
    <w:basedOn w:val="9"/>
    <w:uiPriority w:val="0"/>
    <w:rPr>
      <w:rFonts w:hint="eastAsia" w:ascii="微软雅黑" w:hAnsi="微软雅黑" w:eastAsia="微软雅黑" w:cs="微软雅黑"/>
      <w:color w:val="374151"/>
      <w:sz w:val="18"/>
      <w:szCs w:val="18"/>
      <w:u w:val="none"/>
    </w:rPr>
  </w:style>
  <w:style w:type="character" w:customStyle="1" w:styleId="13">
    <w:name w:val="font11"/>
    <w:basedOn w:val="9"/>
    <w:uiPriority w:val="0"/>
    <w:rPr>
      <w:rFonts w:ascii="Segoe UI" w:hAnsi="Segoe UI" w:eastAsia="Segoe UI" w:cs="Segoe UI"/>
      <w:color w:val="374151"/>
      <w:sz w:val="21"/>
      <w:szCs w:val="21"/>
      <w:u w:val="non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4056</Words>
  <Characters>4166</Characters>
  <Lines>0</Lines>
  <Paragraphs>0</Paragraphs>
  <TotalTime>1</TotalTime>
  <ScaleCrop>false</ScaleCrop>
  <LinksUpToDate>false</LinksUpToDate>
  <CharactersWithSpaces>4195</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2023-06-10T07:10:22Z</dcterms:created>
  <dc:creator>R730</dc:creator>
  <cp:lastModifiedBy>欹风</cp:lastModifiedBy>
  <dcterms:modified xsi:type="dcterms:W3CDTF">2023-06-10T07:52:42Z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FACFF55AACF24F72AAE60D0EC5AFBBA1_12</vt:lpwstr>
  </property>
</Properties>
</file>