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F72D" w14:textId="49D82F41" w:rsidR="007278C6" w:rsidRPr="005A40F6" w:rsidRDefault="007278C6">
      <w:pPr>
        <w:rPr>
          <w:rFonts w:ascii="宋体" w:eastAsia="宋体" w:hAnsi="宋体"/>
          <w:b/>
          <w:bCs/>
          <w:sz w:val="28"/>
          <w:szCs w:val="28"/>
        </w:rPr>
      </w:pPr>
      <w:r w:rsidRPr="005A40F6">
        <w:rPr>
          <w:rFonts w:ascii="宋体" w:eastAsia="宋体" w:hAnsi="宋体" w:hint="eastAsia"/>
          <w:b/>
          <w:bCs/>
          <w:sz w:val="28"/>
          <w:szCs w:val="28"/>
        </w:rPr>
        <w:t>文档</w:t>
      </w:r>
      <w:r w:rsidR="005F3F84" w:rsidRPr="005A40F6">
        <w:rPr>
          <w:rFonts w:ascii="宋体" w:eastAsia="宋体" w:hAnsi="宋体" w:hint="eastAsia"/>
          <w:b/>
          <w:bCs/>
          <w:sz w:val="28"/>
          <w:szCs w:val="28"/>
        </w:rPr>
        <w:t>交付</w:t>
      </w:r>
    </w:p>
    <w:p w14:paraId="5CA21665" w14:textId="6AA88267" w:rsidR="007278C6" w:rsidRPr="005A40F6" w:rsidRDefault="007278C6" w:rsidP="00A571F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8"/>
          <w:szCs w:val="28"/>
          <w14:ligatures w14:val="standardContextual"/>
        </w:rPr>
      </w:pPr>
      <w:r w:rsidRPr="005A40F6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2</w:t>
      </w:r>
      <w:r w:rsidRPr="005A40F6">
        <w:rPr>
          <w:rFonts w:ascii="宋体" w:eastAsia="宋体" w:hAnsi="宋体" w:cs="宋体"/>
          <w:kern w:val="0"/>
          <w:sz w:val="28"/>
          <w:szCs w:val="28"/>
          <w14:ligatures w14:val="standardContextual"/>
        </w:rPr>
        <w:t xml:space="preserve">.1 </w:t>
      </w:r>
      <w:r w:rsidRPr="005A40F6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性能摸底报告：进行终端设备典型应用、典型使用场景运行时系统性能摸底（</w:t>
      </w:r>
      <w:proofErr w:type="gramStart"/>
      <w:r w:rsidRPr="005A40F6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如抖音</w:t>
      </w:r>
      <w:proofErr w:type="gramEnd"/>
      <w:r w:rsidRPr="005A40F6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上下滑动、小视频播放，</w:t>
      </w:r>
      <w:proofErr w:type="gramStart"/>
      <w:r w:rsidRPr="005A40F6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淘宝应用</w:t>
      </w:r>
      <w:proofErr w:type="gramEnd"/>
      <w:r w:rsidRPr="005A40F6">
        <w:rPr>
          <w:rFonts w:ascii="宋体" w:eastAsia="宋体" w:hAnsi="宋体" w:cs="宋体" w:hint="eastAsia"/>
          <w:kern w:val="0"/>
          <w:sz w:val="28"/>
          <w:szCs w:val="28"/>
          <w14:ligatures w14:val="standardContextual"/>
        </w:rPr>
        <w:t>冷启动，首页滑动等系统调用开销、占比）</w:t>
      </w:r>
    </w:p>
    <w:p w14:paraId="5F30FC6C" w14:textId="77777777" w:rsidR="007278C6" w:rsidRPr="005A40F6" w:rsidRDefault="007278C6" w:rsidP="007278C6">
      <w:pPr>
        <w:rPr>
          <w:rFonts w:ascii="宋体" w:eastAsia="宋体" w:hAnsi="宋体" w:cs="宋体"/>
          <w:kern w:val="0"/>
          <w:sz w:val="28"/>
          <w:szCs w:val="28"/>
          <w14:ligatures w14:val="standardContextual"/>
        </w:rPr>
      </w:pPr>
    </w:p>
    <w:p w14:paraId="6192EF4B" w14:textId="2BC7C439" w:rsidR="002B0282" w:rsidRPr="005A40F6" w:rsidRDefault="002B0282" w:rsidP="00C82ACB">
      <w:pPr>
        <w:rPr>
          <w:rFonts w:ascii="宋体" w:eastAsia="宋体" w:hAnsi="宋体"/>
          <w:sz w:val="28"/>
          <w:szCs w:val="28"/>
        </w:rPr>
      </w:pPr>
      <w:r w:rsidRPr="005A40F6">
        <w:rPr>
          <w:rFonts w:ascii="宋体" w:eastAsia="宋体" w:hAnsi="宋体" w:hint="eastAsia"/>
          <w:sz w:val="28"/>
          <w:szCs w:val="28"/>
        </w:rPr>
        <w:t>2</w:t>
      </w:r>
      <w:r w:rsidRPr="005A40F6">
        <w:rPr>
          <w:rFonts w:ascii="宋体" w:eastAsia="宋体" w:hAnsi="宋体"/>
          <w:sz w:val="28"/>
          <w:szCs w:val="28"/>
        </w:rPr>
        <w:t>.2 ARMv8-A指令手册梳理报告</w:t>
      </w:r>
      <w:r w:rsidR="000C7F59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0C7F59">
        <w:rPr>
          <w:rFonts w:ascii="宋体" w:eastAsia="宋体" w:hAnsi="宋体" w:hint="eastAsia"/>
          <w:sz w:val="28"/>
          <w:szCs w:val="28"/>
        </w:rPr>
        <w:t>lqj</w:t>
      </w:r>
      <w:proofErr w:type="spellEnd"/>
      <w:r w:rsidR="000C7F59">
        <w:rPr>
          <w:rFonts w:ascii="宋体" w:eastAsia="宋体" w:hAnsi="宋体" w:hint="eastAsia"/>
          <w:sz w:val="28"/>
          <w:szCs w:val="28"/>
        </w:rPr>
        <w:t>）</w:t>
      </w:r>
    </w:p>
    <w:p w14:paraId="00F5AE16" w14:textId="2643B154" w:rsidR="00C82ACB" w:rsidRDefault="00C82ACB" w:rsidP="0039742E">
      <w:pPr>
        <w:pStyle w:val="1"/>
        <w:numPr>
          <w:ilvl w:val="0"/>
          <w:numId w:val="8"/>
        </w:numPr>
        <w:rPr>
          <w:rFonts w:ascii="宋体" w:eastAsia="宋体" w:hAnsi="宋体"/>
        </w:rPr>
      </w:pPr>
      <w:r w:rsidRPr="005A40F6">
        <w:rPr>
          <w:rFonts w:ascii="宋体" w:eastAsia="宋体" w:hAnsi="宋体" w:hint="eastAsia"/>
        </w:rPr>
        <w:t>ARMv</w:t>
      </w:r>
      <w:r w:rsidRPr="005A40F6">
        <w:rPr>
          <w:rFonts w:ascii="宋体" w:eastAsia="宋体" w:hAnsi="宋体"/>
        </w:rPr>
        <w:t>8-</w:t>
      </w:r>
      <w:r w:rsidRPr="005A40F6">
        <w:rPr>
          <w:rFonts w:ascii="宋体" w:eastAsia="宋体" w:hAnsi="宋体" w:hint="eastAsia"/>
        </w:rPr>
        <w:t>A指令概述</w:t>
      </w:r>
    </w:p>
    <w:p w14:paraId="0DF6AC33" w14:textId="7A0BC61D" w:rsidR="000E15B6" w:rsidRPr="000E15B6" w:rsidRDefault="006D4D60" w:rsidP="000E15B6">
      <w:r w:rsidRPr="006D4D60">
        <w:t>ARMv8-A指令集</w:t>
      </w:r>
      <w:r>
        <w:rPr>
          <w:rFonts w:hint="eastAsia"/>
        </w:rPr>
        <w:t>是与A</w:t>
      </w:r>
      <w:r>
        <w:t>RM</w:t>
      </w:r>
      <w:r>
        <w:rPr>
          <w:rFonts w:hint="eastAsia"/>
        </w:rPr>
        <w:t>v</w:t>
      </w:r>
      <w:r>
        <w:t>8-A</w:t>
      </w:r>
      <w:r>
        <w:rPr>
          <w:rFonts w:hint="eastAsia"/>
        </w:rPr>
        <w:t>架构相配套的指令集，</w:t>
      </w:r>
      <w:r w:rsidRPr="006D4D60">
        <w:t>ARMv8-A架构包括两种运行环境：AArch64和AArch32。AArch64运行环境下，</w:t>
      </w:r>
      <w:r>
        <w:rPr>
          <w:rFonts w:hint="eastAsia"/>
        </w:rPr>
        <w:t>使</w:t>
      </w:r>
      <w:r w:rsidR="000B6E5A">
        <w:rPr>
          <w:rFonts w:hint="eastAsia"/>
        </w:rPr>
        <w:t>用</w:t>
      </w:r>
      <w:r w:rsidR="00AD249E" w:rsidRPr="006D4D60">
        <w:t>ARMv8-A</w:t>
      </w:r>
      <w:r w:rsidR="00AD249E">
        <w:t>64</w:t>
      </w:r>
      <w:r w:rsidRPr="006D4D60">
        <w:t>指令集，</w:t>
      </w:r>
      <w:r w:rsidR="00AD249E">
        <w:rPr>
          <w:rFonts w:hint="eastAsia"/>
        </w:rPr>
        <w:t>它与旧的3</w:t>
      </w:r>
      <w:r w:rsidR="00AD249E">
        <w:t>2</w:t>
      </w:r>
      <w:r w:rsidR="00AD249E">
        <w:rPr>
          <w:rFonts w:hint="eastAsia"/>
        </w:rPr>
        <w:t>位指令集不同，它</w:t>
      </w:r>
      <w:r w:rsidRPr="006D4D60">
        <w:t>可以</w:t>
      </w:r>
      <w:r w:rsidR="000B6E5A">
        <w:rPr>
          <w:rFonts w:hint="eastAsia"/>
        </w:rPr>
        <w:t>访问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位大小的内存指针，访问</w:t>
      </w:r>
      <w:r w:rsidRPr="006D4D60">
        <w:t>64位</w:t>
      </w:r>
      <w:r>
        <w:rPr>
          <w:rFonts w:hint="eastAsia"/>
        </w:rPr>
        <w:t>宽的</w:t>
      </w:r>
      <w:r w:rsidRPr="006D4D60">
        <w:t>寄存器</w:t>
      </w:r>
      <w:r>
        <w:rPr>
          <w:rFonts w:hint="eastAsia"/>
        </w:rPr>
        <w:t>并进行</w:t>
      </w:r>
      <w:r w:rsidRPr="006D4D60">
        <w:t>数据</w:t>
      </w:r>
      <w:r>
        <w:rPr>
          <w:rFonts w:hint="eastAsia"/>
        </w:rPr>
        <w:t>操作。</w:t>
      </w:r>
      <w:r w:rsidRPr="006D4D60">
        <w:t>AArch32运行环境下，</w:t>
      </w:r>
      <w:r>
        <w:rPr>
          <w:rFonts w:hint="eastAsia"/>
        </w:rPr>
        <w:t>使用</w:t>
      </w:r>
      <w:r w:rsidRPr="006D4D60">
        <w:t>A32</w:t>
      </w:r>
      <w:r>
        <w:rPr>
          <w:rFonts w:hint="eastAsia"/>
        </w:rPr>
        <w:t>或</w:t>
      </w:r>
      <w:r w:rsidRPr="006D4D60">
        <w:t>T32指令集，</w:t>
      </w:r>
      <w:r w:rsidR="00AD249E">
        <w:rPr>
          <w:rFonts w:hint="eastAsia"/>
        </w:rPr>
        <w:t>它们由原有的A</w:t>
      </w:r>
      <w:r w:rsidR="00AD249E">
        <w:t>RM</w:t>
      </w:r>
      <w:r w:rsidR="00AD249E">
        <w:rPr>
          <w:rFonts w:hint="eastAsia"/>
        </w:rPr>
        <w:t>指令集和Thumb指令集发展而来，</w:t>
      </w:r>
      <w:r w:rsidRPr="006D4D60">
        <w:t>与ARMv7架构兼容</w:t>
      </w:r>
      <w:r>
        <w:rPr>
          <w:rFonts w:hint="eastAsia"/>
        </w:rPr>
        <w:t>。</w:t>
      </w:r>
    </w:p>
    <w:p w14:paraId="605BB2CA" w14:textId="1E1B8D7B" w:rsidR="00C82ACB" w:rsidRDefault="00743085" w:rsidP="0039742E">
      <w:pPr>
        <w:pStyle w:val="1"/>
        <w:numPr>
          <w:ilvl w:val="0"/>
          <w:numId w:val="8"/>
        </w:numPr>
        <w:rPr>
          <w:rFonts w:ascii="宋体" w:eastAsia="宋体" w:hAnsi="宋体"/>
        </w:rPr>
      </w:pPr>
      <w:r w:rsidRPr="005A40F6">
        <w:rPr>
          <w:rFonts w:ascii="宋体" w:eastAsia="宋体" w:hAnsi="宋体" w:hint="eastAsia"/>
        </w:rPr>
        <w:t>敏感指令定义</w:t>
      </w:r>
    </w:p>
    <w:p w14:paraId="4CAEA6DE" w14:textId="2B4301E5" w:rsidR="002B1745" w:rsidRPr="00494311" w:rsidRDefault="002B1745" w:rsidP="00494311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本项目</w:t>
      </w:r>
      <w:r w:rsidRPr="002B1745">
        <w:rPr>
          <w:rFonts w:ascii="Consolas" w:eastAsia="宋体" w:hAnsi="Consolas" w:cs="宋体"/>
          <w:color w:val="000000"/>
          <w:kern w:val="0"/>
          <w:szCs w:val="21"/>
        </w:rPr>
        <w:t>根据指令的执行条件、执行语义、执行结果等信息将</w:t>
      </w:r>
      <w:r w:rsidRPr="002B1745">
        <w:rPr>
          <w:rFonts w:ascii="Consolas" w:eastAsia="宋体" w:hAnsi="Consolas" w:cs="宋体"/>
          <w:color w:val="000000"/>
          <w:kern w:val="0"/>
          <w:szCs w:val="21"/>
        </w:rPr>
        <w:t xml:space="preserve"> A64 </w:t>
      </w:r>
      <w:r w:rsidRPr="002B1745">
        <w:rPr>
          <w:rFonts w:ascii="Consolas" w:eastAsia="宋体" w:hAnsi="Consolas" w:cs="宋体"/>
          <w:color w:val="000000"/>
          <w:kern w:val="0"/>
          <w:szCs w:val="21"/>
        </w:rPr>
        <w:t>指令集划分为</w:t>
      </w:r>
      <w:r w:rsidR="00166D01">
        <w:rPr>
          <w:rFonts w:ascii="Consolas" w:eastAsia="宋体" w:hAnsi="Consolas" w:cs="宋体"/>
          <w:color w:val="000000"/>
          <w:kern w:val="0"/>
          <w:szCs w:val="21"/>
        </w:rPr>
        <w:t>敏感指令</w:t>
      </w:r>
      <w:r w:rsidRPr="002B1745">
        <w:rPr>
          <w:rFonts w:ascii="Consolas" w:eastAsia="宋体" w:hAnsi="Consolas" w:cs="宋体"/>
          <w:color w:val="000000"/>
          <w:kern w:val="0"/>
          <w:szCs w:val="21"/>
        </w:rPr>
        <w:t>和非</w:t>
      </w:r>
      <w:r w:rsidR="00166D01">
        <w:rPr>
          <w:rFonts w:ascii="Consolas" w:eastAsia="宋体" w:hAnsi="Consolas" w:cs="宋体"/>
          <w:color w:val="000000"/>
          <w:kern w:val="0"/>
          <w:szCs w:val="21"/>
        </w:rPr>
        <w:t>敏感指令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。</w:t>
      </w:r>
      <w:r w:rsidRPr="002B1745">
        <w:rPr>
          <w:rFonts w:eastAsia="宋体" w:hint="eastAsia"/>
          <w:szCs w:val="21"/>
        </w:rPr>
        <w:t>本</w:t>
      </w:r>
      <w:r w:rsidR="0053490E">
        <w:rPr>
          <w:rFonts w:eastAsia="宋体" w:hint="eastAsia"/>
          <w:szCs w:val="21"/>
        </w:rPr>
        <w:t>项目</w:t>
      </w:r>
      <w:proofErr w:type="gramStart"/>
      <w:r w:rsidRPr="002B1745">
        <w:rPr>
          <w:rFonts w:eastAsia="宋体" w:hint="eastAsia"/>
          <w:szCs w:val="21"/>
        </w:rPr>
        <w:t>定义非</w:t>
      </w:r>
      <w:r w:rsidR="00166D01">
        <w:rPr>
          <w:rFonts w:eastAsia="宋体" w:hint="eastAsia"/>
          <w:szCs w:val="21"/>
        </w:rPr>
        <w:t>敏感</w:t>
      </w:r>
      <w:proofErr w:type="gramEnd"/>
      <w:r w:rsidR="00166D01">
        <w:rPr>
          <w:rFonts w:eastAsia="宋体" w:hint="eastAsia"/>
          <w:szCs w:val="21"/>
        </w:rPr>
        <w:t>指令</w:t>
      </w:r>
      <w:r w:rsidRPr="002B1745">
        <w:rPr>
          <w:rFonts w:eastAsia="宋体" w:hint="eastAsia"/>
          <w:szCs w:val="21"/>
        </w:rPr>
        <w:t>为用户态下和内核态下行</w:t>
      </w:r>
      <w:proofErr w:type="gramStart"/>
      <w:r w:rsidRPr="002B1745">
        <w:rPr>
          <w:rFonts w:eastAsia="宋体" w:hint="eastAsia"/>
          <w:szCs w:val="21"/>
        </w:rPr>
        <w:t>为一致</w:t>
      </w:r>
      <w:proofErr w:type="gramEnd"/>
      <w:r w:rsidRPr="002B1745">
        <w:rPr>
          <w:rFonts w:eastAsia="宋体" w:hint="eastAsia"/>
          <w:szCs w:val="21"/>
        </w:rPr>
        <w:t>的指令，</w:t>
      </w:r>
      <w:r w:rsidR="00166D01">
        <w:rPr>
          <w:rFonts w:eastAsia="宋体" w:hint="eastAsia"/>
          <w:szCs w:val="21"/>
        </w:rPr>
        <w:t>敏感指令</w:t>
      </w:r>
      <w:r w:rsidRPr="002B1745">
        <w:rPr>
          <w:rFonts w:eastAsia="宋体" w:hint="eastAsia"/>
          <w:szCs w:val="21"/>
        </w:rPr>
        <w:t>为用户态下和内核态下行为可能不一致的指令。指令行为即指令对机器状态的修改，它取决于当前机器的系统配置和执行时上下文。</w:t>
      </w:r>
    </w:p>
    <w:p w14:paraId="63446D63" w14:textId="61471077" w:rsidR="002B1745" w:rsidRPr="002B1745" w:rsidRDefault="002B1745" w:rsidP="00494311">
      <w:pPr>
        <w:ind w:firstLine="420"/>
        <w:rPr>
          <w:rFonts w:eastAsia="宋体"/>
          <w:szCs w:val="21"/>
        </w:rPr>
      </w:pPr>
      <w:r w:rsidRPr="002B1745">
        <w:rPr>
          <w:rFonts w:eastAsia="宋体"/>
          <w:szCs w:val="21"/>
        </w:rPr>
        <w:t xml:space="preserve">ARMv8-A64 </w:t>
      </w:r>
      <w:r w:rsidRPr="002B1745">
        <w:rPr>
          <w:rFonts w:eastAsia="宋体"/>
          <w:szCs w:val="21"/>
        </w:rPr>
        <w:t>指令集中，当处理器的系统配置变化时，指令的行为也会产生变化。</w:t>
      </w:r>
    </w:p>
    <w:p w14:paraId="0DDE2E16" w14:textId="74F1C6B5" w:rsidR="0053490E" w:rsidRDefault="002B1745" w:rsidP="002B1745">
      <w:pPr>
        <w:rPr>
          <w:rFonts w:eastAsia="宋体"/>
          <w:szCs w:val="21"/>
        </w:rPr>
      </w:pPr>
      <w:r w:rsidRPr="002B1745">
        <w:rPr>
          <w:rFonts w:eastAsia="宋体" w:hint="eastAsia"/>
          <w:szCs w:val="21"/>
        </w:rPr>
        <w:t>因此，本</w:t>
      </w:r>
      <w:r w:rsidR="00166D01">
        <w:rPr>
          <w:rFonts w:eastAsia="宋体" w:hint="eastAsia"/>
          <w:szCs w:val="21"/>
        </w:rPr>
        <w:t>项目</w:t>
      </w:r>
      <w:r w:rsidR="0053490E">
        <w:rPr>
          <w:rFonts w:eastAsia="宋体" w:hint="eastAsia"/>
          <w:szCs w:val="21"/>
        </w:rPr>
        <w:t>根据</w:t>
      </w:r>
      <w:r w:rsidRPr="002B1745">
        <w:rPr>
          <w:rFonts w:eastAsia="宋体" w:hint="eastAsia"/>
          <w:szCs w:val="21"/>
        </w:rPr>
        <w:t>指令依赖的系统配置情况对</w:t>
      </w:r>
      <w:r w:rsidR="00166D01">
        <w:rPr>
          <w:rFonts w:eastAsia="宋体" w:hint="eastAsia"/>
          <w:szCs w:val="21"/>
        </w:rPr>
        <w:t>敏感指令</w:t>
      </w:r>
      <w:r w:rsidRPr="002B1745">
        <w:rPr>
          <w:rFonts w:eastAsia="宋体" w:hint="eastAsia"/>
          <w:szCs w:val="21"/>
        </w:rPr>
        <w:t>进行了划分，</w:t>
      </w:r>
      <w:r w:rsidRPr="0053490E">
        <w:rPr>
          <w:rFonts w:eastAsia="宋体" w:hint="eastAsia"/>
          <w:szCs w:val="21"/>
        </w:rPr>
        <w:t>分为无条件（</w:t>
      </w:r>
      <w:r w:rsidRPr="0053490E">
        <w:rPr>
          <w:rFonts w:eastAsia="宋体"/>
          <w:szCs w:val="21"/>
        </w:rPr>
        <w:t>Unconditional</w:t>
      </w:r>
      <w:r w:rsidRPr="0053490E">
        <w:rPr>
          <w:rFonts w:eastAsia="宋体"/>
          <w:szCs w:val="21"/>
        </w:rPr>
        <w:t>）</w:t>
      </w:r>
      <w:r w:rsidR="00166D01">
        <w:rPr>
          <w:rFonts w:eastAsia="宋体"/>
          <w:szCs w:val="21"/>
        </w:rPr>
        <w:t>敏感指令</w:t>
      </w:r>
      <w:r w:rsidRPr="0053490E">
        <w:rPr>
          <w:rFonts w:eastAsia="宋体"/>
          <w:szCs w:val="21"/>
        </w:rPr>
        <w:t>和有条件（</w:t>
      </w:r>
      <w:r w:rsidRPr="0053490E">
        <w:rPr>
          <w:rFonts w:eastAsia="宋体"/>
          <w:szCs w:val="21"/>
        </w:rPr>
        <w:t>Conditional</w:t>
      </w:r>
      <w:r w:rsidRPr="0053490E">
        <w:rPr>
          <w:rFonts w:eastAsia="宋体"/>
          <w:szCs w:val="21"/>
        </w:rPr>
        <w:t>）</w:t>
      </w:r>
      <w:r w:rsidR="00166D01">
        <w:rPr>
          <w:rFonts w:eastAsia="宋体"/>
          <w:szCs w:val="21"/>
        </w:rPr>
        <w:t>敏感指令</w:t>
      </w:r>
      <w:r w:rsidRPr="0053490E">
        <w:rPr>
          <w:rFonts w:eastAsia="宋体"/>
          <w:szCs w:val="21"/>
        </w:rPr>
        <w:t>两大类。</w:t>
      </w:r>
      <w:r w:rsidRPr="0053490E">
        <w:rPr>
          <w:rFonts w:eastAsia="宋体" w:hint="eastAsia"/>
          <w:szCs w:val="21"/>
        </w:rPr>
        <w:t>无条件</w:t>
      </w:r>
      <w:r w:rsidR="00166D01">
        <w:rPr>
          <w:rFonts w:eastAsia="宋体" w:hint="eastAsia"/>
          <w:szCs w:val="21"/>
        </w:rPr>
        <w:t>敏感指令</w:t>
      </w:r>
      <w:r w:rsidRPr="0053490E">
        <w:rPr>
          <w:rFonts w:eastAsia="宋体" w:hint="eastAsia"/>
          <w:szCs w:val="21"/>
        </w:rPr>
        <w:t>为任意系统配置下行为均不一致的指令，在</w:t>
      </w:r>
      <w:r w:rsidRPr="0053490E">
        <w:rPr>
          <w:rFonts w:eastAsia="宋体"/>
          <w:szCs w:val="21"/>
        </w:rPr>
        <w:t xml:space="preserve"> ARMv8-A64 </w:t>
      </w:r>
      <w:r w:rsidRPr="0053490E">
        <w:rPr>
          <w:rFonts w:eastAsia="宋体"/>
          <w:szCs w:val="21"/>
        </w:rPr>
        <w:t>指令集中该类指令全部为用户态下不可执行的特权指令，</w:t>
      </w:r>
    </w:p>
    <w:p w14:paraId="6443C1BC" w14:textId="33C4C65B" w:rsidR="002B1745" w:rsidRPr="0053490E" w:rsidRDefault="002B1745" w:rsidP="002B1745">
      <w:pPr>
        <w:rPr>
          <w:rFonts w:eastAsia="宋体"/>
          <w:szCs w:val="21"/>
        </w:rPr>
      </w:pPr>
      <w:r w:rsidRPr="0053490E">
        <w:rPr>
          <w:rFonts w:eastAsia="宋体" w:hint="eastAsia"/>
          <w:szCs w:val="21"/>
        </w:rPr>
        <w:t>它们在用户态下行为无定义（</w:t>
      </w:r>
      <w:r w:rsidRPr="0053490E">
        <w:rPr>
          <w:rFonts w:eastAsia="宋体"/>
          <w:szCs w:val="21"/>
        </w:rPr>
        <w:t>UNDEFINED</w:t>
      </w:r>
      <w:r w:rsidRPr="0053490E">
        <w:rPr>
          <w:rFonts w:eastAsia="宋体"/>
          <w:szCs w:val="21"/>
        </w:rPr>
        <w:t>），在内核态下有行为。</w:t>
      </w:r>
      <w:r w:rsidRPr="0053490E">
        <w:rPr>
          <w:rFonts w:eastAsia="宋体" w:hint="eastAsia"/>
          <w:szCs w:val="21"/>
        </w:rPr>
        <w:t>有条件</w:t>
      </w:r>
      <w:r w:rsidR="00166D01">
        <w:rPr>
          <w:rFonts w:eastAsia="宋体" w:hint="eastAsia"/>
          <w:szCs w:val="21"/>
        </w:rPr>
        <w:t>敏感指令</w:t>
      </w:r>
      <w:r w:rsidRPr="0053490E">
        <w:rPr>
          <w:rFonts w:eastAsia="宋体" w:hint="eastAsia"/>
          <w:szCs w:val="21"/>
        </w:rPr>
        <w:t>为只有在部分系统配置下，用户态和内核态行为才不一致的指令。</w:t>
      </w:r>
    </w:p>
    <w:p w14:paraId="515E1B6A" w14:textId="2C930833" w:rsidR="002B1745" w:rsidRPr="0053490E" w:rsidRDefault="002B1745" w:rsidP="000E15B6">
      <w:pPr>
        <w:ind w:firstLine="420"/>
        <w:rPr>
          <w:rFonts w:eastAsia="宋体"/>
          <w:szCs w:val="21"/>
        </w:rPr>
      </w:pPr>
      <w:r w:rsidRPr="0053490E">
        <w:rPr>
          <w:rFonts w:eastAsia="宋体" w:hint="eastAsia"/>
          <w:szCs w:val="21"/>
        </w:rPr>
        <w:t>综上所述，</w:t>
      </w:r>
      <w:r w:rsidR="00166D01">
        <w:rPr>
          <w:rFonts w:eastAsia="宋体" w:hint="eastAsia"/>
          <w:szCs w:val="21"/>
        </w:rPr>
        <w:t>本项目</w:t>
      </w:r>
      <w:r w:rsidRPr="0053490E">
        <w:rPr>
          <w:rFonts w:eastAsia="宋体" w:hint="eastAsia"/>
          <w:szCs w:val="21"/>
        </w:rPr>
        <w:t>将</w:t>
      </w:r>
      <w:r w:rsidR="000E15B6">
        <w:rPr>
          <w:rFonts w:eastAsia="宋体" w:hint="eastAsia"/>
          <w:szCs w:val="21"/>
        </w:rPr>
        <w:t>Armv</w:t>
      </w:r>
      <w:r w:rsidR="000E15B6">
        <w:rPr>
          <w:rFonts w:eastAsia="宋体"/>
          <w:szCs w:val="21"/>
        </w:rPr>
        <w:t>8-</w:t>
      </w:r>
      <w:r w:rsidR="000E15B6">
        <w:rPr>
          <w:rFonts w:eastAsia="宋体" w:hint="eastAsia"/>
          <w:szCs w:val="21"/>
        </w:rPr>
        <w:t>A</w:t>
      </w:r>
      <w:r w:rsidR="000E15B6">
        <w:rPr>
          <w:rFonts w:eastAsia="宋体"/>
          <w:szCs w:val="21"/>
        </w:rPr>
        <w:t>64</w:t>
      </w:r>
      <w:r w:rsidR="000E15B6">
        <w:rPr>
          <w:rFonts w:eastAsia="宋体" w:hint="eastAsia"/>
          <w:szCs w:val="21"/>
        </w:rPr>
        <w:t>指令集</w:t>
      </w:r>
      <w:r w:rsidRPr="0053490E">
        <w:rPr>
          <w:rFonts w:eastAsia="宋体" w:hint="eastAsia"/>
          <w:szCs w:val="21"/>
        </w:rPr>
        <w:t>分为了非</w:t>
      </w:r>
      <w:r w:rsidR="00166D01">
        <w:rPr>
          <w:rFonts w:eastAsia="宋体" w:hint="eastAsia"/>
          <w:szCs w:val="21"/>
        </w:rPr>
        <w:t>敏感指令</w:t>
      </w:r>
      <w:r w:rsidRPr="0053490E">
        <w:rPr>
          <w:rFonts w:eastAsia="宋体" w:hint="eastAsia"/>
          <w:szCs w:val="21"/>
        </w:rPr>
        <w:t>、无条件</w:t>
      </w:r>
      <w:r w:rsidR="00166D01">
        <w:rPr>
          <w:rFonts w:eastAsia="宋体" w:hint="eastAsia"/>
          <w:szCs w:val="21"/>
        </w:rPr>
        <w:t>敏感指令</w:t>
      </w:r>
      <w:r w:rsidRPr="0053490E">
        <w:rPr>
          <w:rFonts w:eastAsia="宋体" w:hint="eastAsia"/>
          <w:szCs w:val="21"/>
        </w:rPr>
        <w:t>和有条件</w:t>
      </w:r>
      <w:r w:rsidR="00166D01">
        <w:rPr>
          <w:rFonts w:eastAsia="宋体" w:hint="eastAsia"/>
          <w:szCs w:val="21"/>
        </w:rPr>
        <w:t>敏感指令</w:t>
      </w:r>
      <w:r w:rsidRPr="0053490E">
        <w:rPr>
          <w:rFonts w:eastAsia="宋体" w:hint="eastAsia"/>
          <w:szCs w:val="21"/>
        </w:rPr>
        <w:t>三类，它们的形式化定义如下表所示，其中，</w:t>
      </w:r>
      <w:r w:rsidRPr="0053490E">
        <w:rPr>
          <w:rFonts w:eastAsia="宋体" w:hint="eastAsia"/>
          <w:szCs w:val="21"/>
        </w:rPr>
        <w:t>S</w:t>
      </w:r>
      <w:r w:rsidRPr="0053490E">
        <w:rPr>
          <w:rFonts w:eastAsia="宋体"/>
          <w:szCs w:val="21"/>
        </w:rPr>
        <w:t>为所有可能的系统配置集合，</w:t>
      </w:r>
    </w:p>
    <w:p w14:paraId="220F6FB1" w14:textId="61B98A20" w:rsidR="002B1745" w:rsidRDefault="0053490E" w:rsidP="0053490E">
      <w:pPr>
        <w:rPr>
          <w:rFonts w:eastAsia="宋体"/>
          <w:szCs w:val="21"/>
        </w:rPr>
      </w:pPr>
      <w:proofErr w:type="spellStart"/>
      <w:r>
        <w:rPr>
          <w:rFonts w:eastAsia="宋体"/>
          <w:szCs w:val="21"/>
        </w:rPr>
        <w:t>b</w:t>
      </w:r>
      <w:r>
        <w:rPr>
          <w:rFonts w:eastAsia="宋体"/>
          <w:szCs w:val="21"/>
          <w:vertAlign w:val="subscript"/>
        </w:rPr>
        <w:t>i</w:t>
      </w:r>
      <w:r w:rsidRPr="0053490E">
        <w:rPr>
          <w:rFonts w:eastAsia="宋体" w:hint="eastAsia"/>
          <w:szCs w:val="21"/>
          <w:vertAlign w:val="subscript"/>
        </w:rPr>
        <w:t>nst</w:t>
      </w:r>
      <w:r w:rsidRPr="0053490E">
        <w:rPr>
          <w:rFonts w:eastAsia="宋体"/>
          <w:szCs w:val="21"/>
          <w:vertAlign w:val="subscript"/>
        </w:rPr>
        <w:t>,</w:t>
      </w:r>
      <w:r w:rsidR="002B1745" w:rsidRPr="0053490E">
        <w:rPr>
          <w:rFonts w:eastAsia="宋体"/>
          <w:szCs w:val="21"/>
          <w:vertAlign w:val="subscript"/>
        </w:rPr>
        <w:t>user</w:t>
      </w:r>
      <w:proofErr w:type="spellEnd"/>
      <w:r w:rsidR="002B1745" w:rsidRPr="0053490E">
        <w:rPr>
          <w:rFonts w:eastAsia="宋体"/>
          <w:szCs w:val="21"/>
        </w:rPr>
        <w:t>为指令在用户态下的行为，</w:t>
      </w:r>
      <w:proofErr w:type="spellStart"/>
      <w:r w:rsidR="002B1745" w:rsidRPr="0053490E">
        <w:rPr>
          <w:rFonts w:eastAsia="宋体"/>
          <w:szCs w:val="21"/>
        </w:rPr>
        <w:t>b</w:t>
      </w:r>
      <w:r w:rsidRPr="0053490E">
        <w:rPr>
          <w:rFonts w:eastAsia="宋体"/>
          <w:szCs w:val="21"/>
          <w:vertAlign w:val="subscript"/>
        </w:rPr>
        <w:t>inst,</w:t>
      </w:r>
      <w:r w:rsidR="002B1745" w:rsidRPr="0053490E">
        <w:rPr>
          <w:rFonts w:eastAsia="宋体"/>
          <w:szCs w:val="21"/>
          <w:vertAlign w:val="subscript"/>
        </w:rPr>
        <w:t>kernel</w:t>
      </w:r>
      <w:proofErr w:type="spellEnd"/>
      <w:r w:rsidR="002B1745" w:rsidRPr="0053490E">
        <w:rPr>
          <w:rFonts w:eastAsia="宋体"/>
          <w:szCs w:val="21"/>
        </w:rPr>
        <w:t xml:space="preserve"> </w:t>
      </w:r>
      <w:r w:rsidR="002B1745" w:rsidRPr="0053490E">
        <w:rPr>
          <w:rFonts w:eastAsia="宋体"/>
          <w:szCs w:val="21"/>
        </w:rPr>
        <w:t>为指令在内核态下的行为。</w:t>
      </w:r>
    </w:p>
    <w:p w14:paraId="25F4E4D6" w14:textId="1E712AF8" w:rsidR="0053490E" w:rsidRPr="0053490E" w:rsidRDefault="0053490E" w:rsidP="0053490E">
      <w:pPr>
        <w:rPr>
          <w:rFonts w:eastAsia="宋体"/>
          <w:szCs w:val="21"/>
        </w:rPr>
      </w:pPr>
      <w:r>
        <w:rPr>
          <w:rFonts w:eastAsia="宋体" w:hint="eastAsia"/>
          <w:noProof/>
          <w:szCs w:val="21"/>
        </w:rPr>
        <w:lastRenderedPageBreak/>
        <w:drawing>
          <wp:inline distT="0" distB="0" distL="0" distR="0" wp14:anchorId="42FA10D9" wp14:editId="5FBE312B">
            <wp:extent cx="52673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681D" w14:textId="33B002E0" w:rsidR="00743085" w:rsidRDefault="00743085" w:rsidP="0039742E">
      <w:pPr>
        <w:pStyle w:val="1"/>
        <w:numPr>
          <w:ilvl w:val="0"/>
          <w:numId w:val="8"/>
        </w:numPr>
        <w:rPr>
          <w:rFonts w:ascii="宋体" w:eastAsia="宋体" w:hAnsi="宋体"/>
        </w:rPr>
      </w:pPr>
      <w:r w:rsidRPr="005A40F6">
        <w:rPr>
          <w:rFonts w:ascii="宋体" w:eastAsia="宋体" w:hAnsi="宋体" w:hint="eastAsia"/>
        </w:rPr>
        <w:t>敏感指令分类和处理方法</w:t>
      </w:r>
    </w:p>
    <w:p w14:paraId="5990B169" w14:textId="4770F63C" w:rsidR="00494311" w:rsidRDefault="00494311" w:rsidP="00494311">
      <w:pPr>
        <w:ind w:firstLine="420"/>
      </w:pPr>
      <w:r>
        <w:rPr>
          <w:rFonts w:hint="eastAsia"/>
        </w:rPr>
        <w:t>对于不同</w:t>
      </w:r>
      <w:r w:rsidR="00166D01">
        <w:rPr>
          <w:rFonts w:hint="eastAsia"/>
        </w:rPr>
        <w:t>敏感指令</w:t>
      </w:r>
      <w:r>
        <w:rPr>
          <w:rFonts w:hint="eastAsia"/>
        </w:rPr>
        <w:t>，</w:t>
      </w:r>
      <w:r w:rsidR="000E15B6">
        <w:rPr>
          <w:rFonts w:hint="eastAsia"/>
        </w:rPr>
        <w:t>本项目的</w:t>
      </w:r>
      <w:r>
        <w:rPr>
          <w:rFonts w:hint="eastAsia"/>
        </w:rPr>
        <w:t>指令截获模块将采取不同的处理方法，本节给出所有</w:t>
      </w:r>
      <w:r w:rsidR="00166D01">
        <w:rPr>
          <w:rFonts w:hint="eastAsia"/>
        </w:rPr>
        <w:t>敏感指令</w:t>
      </w:r>
      <w:r>
        <w:rPr>
          <w:rFonts w:hint="eastAsia"/>
        </w:rPr>
        <w:t>的分类和对应的处理方法。</w:t>
      </w:r>
    </w:p>
    <w:p w14:paraId="1EF2FA4A" w14:textId="5B525674" w:rsidR="00494311" w:rsidRDefault="00494311" w:rsidP="00494311">
      <w:pPr>
        <w:ind w:firstLine="420"/>
      </w:pPr>
      <w:r>
        <w:rPr>
          <w:rFonts w:hint="eastAsia"/>
        </w:rPr>
        <w:t>对于无条件</w:t>
      </w:r>
      <w:r w:rsidR="00166D01">
        <w:rPr>
          <w:rFonts w:hint="eastAsia"/>
        </w:rPr>
        <w:t>敏感指令</w:t>
      </w:r>
      <w:r>
        <w:rPr>
          <w:rFonts w:hint="eastAsia"/>
        </w:rPr>
        <w:t>，本模块将直接阻止</w:t>
      </w:r>
      <w:r>
        <w:t>该类指令的执行，一旦指令扫描时发现程序中出现了该指令就报错。</w:t>
      </w:r>
    </w:p>
    <w:p w14:paraId="6A78A6FF" w14:textId="764ED3F2" w:rsidR="00494311" w:rsidRDefault="00494311" w:rsidP="00494311">
      <w:pPr>
        <w:ind w:firstLine="420"/>
      </w:pPr>
      <w:r>
        <w:rPr>
          <w:rFonts w:hint="eastAsia"/>
        </w:rPr>
        <w:t>对于有条件</w:t>
      </w:r>
      <w:r w:rsidR="00166D01">
        <w:rPr>
          <w:rFonts w:hint="eastAsia"/>
        </w:rPr>
        <w:t>敏感指令</w:t>
      </w:r>
      <w:r>
        <w:rPr>
          <w:rFonts w:hint="eastAsia"/>
        </w:rPr>
        <w:t>，</w:t>
      </w:r>
      <w:r w:rsidR="000E15B6">
        <w:rPr>
          <w:rFonts w:hint="eastAsia"/>
        </w:rPr>
        <w:t>本项目</w:t>
      </w:r>
      <w:r>
        <w:rPr>
          <w:rFonts w:hint="eastAsia"/>
        </w:rPr>
        <w:t>直接将系统配置确定为</w:t>
      </w:r>
      <w:r>
        <w:t>M1(</w:t>
      </w:r>
      <w:r w:rsidRPr="00494311">
        <w:rPr>
          <w:highlight w:val="yellow"/>
        </w:rPr>
        <w:t>TODO</w:t>
      </w:r>
      <w:r>
        <w:t>)机器默认的系统配置，</w:t>
      </w:r>
    </w:p>
    <w:p w14:paraId="19A9F996" w14:textId="0B336E77" w:rsidR="00494311" w:rsidRDefault="00494311" w:rsidP="00494311">
      <w:r>
        <w:rPr>
          <w:rFonts w:hint="eastAsia"/>
        </w:rPr>
        <w:t>此时，内核运行在</w:t>
      </w:r>
      <w:r>
        <w:t>EL2权级下，用户程序运行在EL0权级下。</w:t>
      </w:r>
      <w:r>
        <w:rPr>
          <w:rFonts w:hint="eastAsia"/>
        </w:rPr>
        <w:t>确定了系统配置后，有条件</w:t>
      </w:r>
      <w:r w:rsidR="00166D01">
        <w:rPr>
          <w:rFonts w:hint="eastAsia"/>
        </w:rPr>
        <w:t>敏感指令</w:t>
      </w:r>
      <w:r>
        <w:rPr>
          <w:rFonts w:hint="eastAsia"/>
        </w:rPr>
        <w:t>将进一步被分为以下三种情况：</w:t>
      </w:r>
    </w:p>
    <w:p w14:paraId="505871F8" w14:textId="52BA8ADA" w:rsidR="00231159" w:rsidRDefault="00494311" w:rsidP="00494311">
      <w:pPr>
        <w:pStyle w:val="a7"/>
        <w:numPr>
          <w:ilvl w:val="0"/>
          <w:numId w:val="14"/>
        </w:numPr>
        <w:ind w:firstLineChars="0"/>
      </w:pPr>
      <w:r>
        <w:t>若根据当前系统配置，该指令成为非</w:t>
      </w:r>
      <w:r w:rsidR="00166D01">
        <w:t>敏感指令</w:t>
      </w:r>
      <w:r>
        <w:t>，则内核</w:t>
      </w:r>
      <w:proofErr w:type="gramStart"/>
      <w:r>
        <w:t>态应用</w:t>
      </w:r>
      <w:proofErr w:type="gramEnd"/>
      <w:r>
        <w:t>可以直接执行，无需处</w:t>
      </w:r>
      <w:r w:rsidR="00231159">
        <w:rPr>
          <w:rFonts w:hint="eastAsia"/>
        </w:rPr>
        <w:t>理</w:t>
      </w:r>
    </w:p>
    <w:p w14:paraId="76F91510" w14:textId="5B39B819" w:rsidR="00494311" w:rsidRDefault="00231159" w:rsidP="00231159">
      <w:r>
        <w:rPr>
          <w:rFonts w:hint="eastAsia"/>
        </w:rPr>
        <w:t>（配置）</w:t>
      </w:r>
      <w:r w:rsidR="00494311">
        <w:t>；</w:t>
      </w:r>
    </w:p>
    <w:p w14:paraId="38EC1AB1" w14:textId="60995FD3" w:rsidR="00494311" w:rsidRDefault="00494311" w:rsidP="00494311">
      <w:pPr>
        <w:pStyle w:val="a7"/>
        <w:numPr>
          <w:ilvl w:val="0"/>
          <w:numId w:val="14"/>
        </w:numPr>
        <w:ind w:firstLineChars="0"/>
      </w:pPr>
      <w:r>
        <w:t>若根据当前系统配置，该指令成为用户态下不可执行、内核态下可执行的</w:t>
      </w:r>
      <w:r w:rsidR="00166D01">
        <w:t>敏感指令</w:t>
      </w:r>
      <w:r>
        <w:t>，</w:t>
      </w:r>
    </w:p>
    <w:p w14:paraId="4CF34ED6" w14:textId="0B3219F3" w:rsidR="00494311" w:rsidRDefault="00494311" w:rsidP="00494311">
      <w:r>
        <w:rPr>
          <w:rFonts w:hint="eastAsia"/>
        </w:rPr>
        <w:t>则</w:t>
      </w:r>
      <w:r>
        <w:t>扫描模块将阻止该指令的执行</w:t>
      </w:r>
      <w:r w:rsidR="00231159">
        <w:rPr>
          <w:rFonts w:hint="eastAsia"/>
        </w:rPr>
        <w:t>（配置&amp;过滤）</w:t>
      </w:r>
      <w:r>
        <w:t>；</w:t>
      </w:r>
    </w:p>
    <w:p w14:paraId="21380AAB" w14:textId="0C351974" w:rsidR="00494311" w:rsidRDefault="00494311" w:rsidP="00494311">
      <w:pPr>
        <w:pStyle w:val="a7"/>
        <w:numPr>
          <w:ilvl w:val="0"/>
          <w:numId w:val="14"/>
        </w:numPr>
        <w:ind w:firstLineChars="0"/>
      </w:pPr>
      <w:r>
        <w:t>若根据当前系统配置，该指令成为用户态和内核态均可执行，但行为不一致的</w:t>
      </w:r>
      <w:r w:rsidR="00166D01">
        <w:t>敏感指令</w:t>
      </w:r>
    </w:p>
    <w:p w14:paraId="75F2B7F9" w14:textId="5DC014FE" w:rsidR="00494311" w:rsidRDefault="00494311" w:rsidP="00494311">
      <w:r>
        <w:rPr>
          <w:rFonts w:hint="eastAsia"/>
        </w:rPr>
        <w:t>，</w:t>
      </w:r>
      <w:r>
        <w:t>则扫描模块将把该指令替换为</w:t>
      </w:r>
      <w:proofErr w:type="spellStart"/>
      <w:r>
        <w:t>brk</w:t>
      </w:r>
      <w:proofErr w:type="spellEnd"/>
      <w:r>
        <w:t>指令，执行时，由模拟模块截获</w:t>
      </w:r>
      <w:proofErr w:type="spellStart"/>
      <w:r>
        <w:t>brk</w:t>
      </w:r>
      <w:proofErr w:type="spellEnd"/>
      <w:r>
        <w:t>异常并模拟该指令的用户态行为后返回</w:t>
      </w:r>
      <w:r w:rsidR="00231159">
        <w:rPr>
          <w:rFonts w:hint="eastAsia"/>
        </w:rPr>
        <w:t>（配置&amp;下陷）</w:t>
      </w:r>
      <w:r>
        <w:t>。</w:t>
      </w:r>
    </w:p>
    <w:p w14:paraId="73FAF5CA" w14:textId="5BF9C535" w:rsidR="00231159" w:rsidRDefault="00494311" w:rsidP="00231159">
      <w:pPr>
        <w:ind w:firstLine="420"/>
      </w:pPr>
      <w:r>
        <w:rPr>
          <w:rFonts w:hint="eastAsia"/>
        </w:rPr>
        <w:t>部分</w:t>
      </w:r>
      <w:r w:rsidR="00166D01">
        <w:rPr>
          <w:rFonts w:hint="eastAsia"/>
        </w:rPr>
        <w:t>敏感指令</w:t>
      </w:r>
      <w:r>
        <w:rPr>
          <w:rFonts w:hint="eastAsia"/>
        </w:rPr>
        <w:t>的分类、配置及处理方法如下表</w:t>
      </w:r>
      <w:r>
        <w:t>所示。</w:t>
      </w:r>
      <w:r w:rsidRPr="00494311">
        <w:rPr>
          <w:rFonts w:hint="eastAsia"/>
          <w:highlight w:val="yellow"/>
        </w:rPr>
        <w:t>其中条件</w:t>
      </w:r>
      <w:r w:rsidRPr="00494311">
        <w:rPr>
          <w:highlight w:val="yellow"/>
        </w:rPr>
        <w:t>栏省略了配置</w:t>
      </w:r>
      <w:r w:rsidRPr="00494311">
        <w:rPr>
          <w:rFonts w:hint="eastAsia"/>
          <w:highlight w:val="yellow"/>
        </w:rPr>
        <w:t>条件</w:t>
      </w:r>
      <w:r>
        <w:rPr>
          <w:rFonts w:hint="eastAsia"/>
        </w:rPr>
        <w:t>：</w:t>
      </w:r>
      <w:r>
        <w:t>EL2</w:t>
      </w:r>
      <w:proofErr w:type="gramStart"/>
      <w:r>
        <w:t>Enable(</w:t>
      </w:r>
      <w:proofErr w:type="gramEnd"/>
      <w:r>
        <w:t>) &amp;&amp; !</w:t>
      </w:r>
      <w:proofErr w:type="spellStart"/>
      <w:r>
        <w:t>HaveEL</w:t>
      </w:r>
      <w:proofErr w:type="spellEnd"/>
      <w:r>
        <w:t>(EL3) &amp;&amp; HCR_EL2.&lt;E2H,TGE&gt;=11，</w:t>
      </w:r>
      <w:r>
        <w:rPr>
          <w:rFonts w:hint="eastAsia"/>
        </w:rPr>
        <w:t>这些配置表示当前系统使用</w:t>
      </w:r>
      <w:r>
        <w:t xml:space="preserve">EL0 </w:t>
      </w:r>
      <w:r w:rsidR="00231159">
        <w:rPr>
          <w:rFonts w:hint="eastAsia"/>
        </w:rPr>
        <w:t>和</w:t>
      </w:r>
      <w:r>
        <w:t>两个权级，EL</w:t>
      </w:r>
      <w:r w:rsidR="00231159">
        <w:t>2</w:t>
      </w:r>
      <w:r>
        <w:t>充当 host，EL0 充当 guest</w:t>
      </w:r>
      <w:r w:rsidR="00231159">
        <w:rPr>
          <w:rFonts w:hint="eastAsia"/>
        </w:rPr>
        <w:t>，</w:t>
      </w:r>
      <w:r w:rsidR="00231159">
        <w:t>EL0 下的异常由 EL2 处理。</w:t>
      </w:r>
    </w:p>
    <w:p w14:paraId="026B1F26" w14:textId="78B94E66" w:rsidR="00494311" w:rsidRPr="00494311" w:rsidRDefault="00231159" w:rsidP="00231159">
      <w:r>
        <w:rPr>
          <w:noProof/>
        </w:rPr>
        <w:drawing>
          <wp:inline distT="0" distB="0" distL="0" distR="0" wp14:anchorId="013D9D53" wp14:editId="280F944E">
            <wp:extent cx="5266690" cy="33286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311">
        <w:t xml:space="preserve"> </w:t>
      </w:r>
    </w:p>
    <w:p w14:paraId="492FDEEA" w14:textId="230CBC5B" w:rsidR="00494311" w:rsidRPr="00494311" w:rsidRDefault="00494311" w:rsidP="00494311"/>
    <w:p w14:paraId="722CF012" w14:textId="6F45EB58" w:rsidR="002B0282" w:rsidRDefault="00743085" w:rsidP="007278C6">
      <w:pPr>
        <w:pStyle w:val="1"/>
        <w:numPr>
          <w:ilvl w:val="0"/>
          <w:numId w:val="8"/>
        </w:numPr>
        <w:rPr>
          <w:rFonts w:ascii="宋体" w:eastAsia="宋体" w:hAnsi="宋体"/>
        </w:rPr>
      </w:pPr>
      <w:r w:rsidRPr="005A40F6">
        <w:rPr>
          <w:rFonts w:ascii="宋体" w:eastAsia="宋体" w:hAnsi="宋体" w:hint="eastAsia"/>
        </w:rPr>
        <w:lastRenderedPageBreak/>
        <w:t>附录</w:t>
      </w:r>
      <w:r w:rsidR="0050577A" w:rsidRPr="005A40F6">
        <w:rPr>
          <w:rFonts w:ascii="宋体" w:eastAsia="宋体" w:hAnsi="宋体" w:hint="eastAsia"/>
        </w:rPr>
        <w:t>：</w:t>
      </w:r>
      <w:r w:rsidRPr="005A40F6">
        <w:rPr>
          <w:rFonts w:ascii="宋体" w:eastAsia="宋体" w:hAnsi="宋体" w:hint="eastAsia"/>
        </w:rPr>
        <w:t>敏感指令列表</w:t>
      </w:r>
    </w:p>
    <w:p w14:paraId="6862728C" w14:textId="77777777" w:rsidR="00231159" w:rsidRPr="00231159" w:rsidRDefault="00231159" w:rsidP="00231159"/>
    <w:p w14:paraId="23A248BA" w14:textId="70656401" w:rsidR="002B0282" w:rsidRPr="005A40F6" w:rsidRDefault="00F81824" w:rsidP="00F81824">
      <w:pPr>
        <w:rPr>
          <w:rFonts w:ascii="宋体" w:eastAsia="宋体" w:hAnsi="宋体"/>
          <w:sz w:val="28"/>
          <w:szCs w:val="28"/>
        </w:rPr>
      </w:pPr>
      <w:r w:rsidRPr="005A40F6">
        <w:rPr>
          <w:rFonts w:ascii="宋体" w:eastAsia="宋体" w:hAnsi="宋体" w:hint="eastAsia"/>
          <w:sz w:val="28"/>
          <w:szCs w:val="28"/>
        </w:rPr>
        <w:t>2</w:t>
      </w:r>
      <w:r w:rsidRPr="005A40F6">
        <w:rPr>
          <w:rFonts w:ascii="宋体" w:eastAsia="宋体" w:hAnsi="宋体"/>
          <w:sz w:val="28"/>
          <w:szCs w:val="28"/>
        </w:rPr>
        <w:t xml:space="preserve">.3 </w:t>
      </w:r>
      <w:r w:rsidRPr="005A40F6">
        <w:rPr>
          <w:rFonts w:ascii="宋体" w:eastAsia="宋体" w:hAnsi="宋体" w:hint="eastAsia"/>
          <w:sz w:val="28"/>
          <w:szCs w:val="28"/>
        </w:rPr>
        <w:t>框架设计方案：包括用户进程运行在内核态的方案，多进程、多线程等场景支持方案，典型应用和场景支持、性能优化方案</w:t>
      </w:r>
    </w:p>
    <w:p w14:paraId="4DE02ED8" w14:textId="77777777" w:rsidR="00241533" w:rsidRPr="005A40F6" w:rsidRDefault="00241533" w:rsidP="00F81824">
      <w:pPr>
        <w:rPr>
          <w:rFonts w:ascii="宋体" w:eastAsia="宋体" w:hAnsi="宋体"/>
          <w:sz w:val="28"/>
          <w:szCs w:val="28"/>
        </w:rPr>
      </w:pPr>
    </w:p>
    <w:p w14:paraId="2B00D0AA" w14:textId="56B91192" w:rsidR="00241533" w:rsidRPr="005A40F6" w:rsidRDefault="00241533" w:rsidP="00F81824">
      <w:pPr>
        <w:rPr>
          <w:rFonts w:ascii="宋体" w:eastAsia="宋体" w:hAnsi="宋体"/>
          <w:sz w:val="28"/>
          <w:szCs w:val="28"/>
        </w:rPr>
      </w:pPr>
      <w:r w:rsidRPr="005A40F6">
        <w:rPr>
          <w:rFonts w:ascii="宋体" w:eastAsia="宋体" w:hAnsi="宋体" w:hint="eastAsia"/>
          <w:sz w:val="28"/>
          <w:szCs w:val="28"/>
        </w:rPr>
        <w:t>2</w:t>
      </w:r>
      <w:r w:rsidRPr="005A40F6">
        <w:rPr>
          <w:rFonts w:ascii="宋体" w:eastAsia="宋体" w:hAnsi="宋体"/>
          <w:sz w:val="28"/>
          <w:szCs w:val="28"/>
        </w:rPr>
        <w:t xml:space="preserve">.4 </w:t>
      </w:r>
      <w:r w:rsidRPr="005A40F6">
        <w:rPr>
          <w:rFonts w:ascii="宋体" w:eastAsia="宋体" w:hAnsi="宋体" w:hint="eastAsia"/>
          <w:sz w:val="28"/>
          <w:szCs w:val="28"/>
        </w:rPr>
        <w:t>阶段</w:t>
      </w:r>
      <w:r w:rsidRPr="005A40F6">
        <w:rPr>
          <w:rFonts w:ascii="宋体" w:eastAsia="宋体" w:hAnsi="宋体"/>
          <w:sz w:val="28"/>
          <w:szCs w:val="28"/>
        </w:rPr>
        <w:t>1 报告和代码文档</w:t>
      </w:r>
      <w:r w:rsidR="000C7F59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0C7F59">
        <w:rPr>
          <w:rFonts w:ascii="宋体" w:eastAsia="宋体" w:hAnsi="宋体" w:hint="eastAsia"/>
          <w:sz w:val="28"/>
          <w:szCs w:val="28"/>
        </w:rPr>
        <w:t>xmy</w:t>
      </w:r>
      <w:proofErr w:type="spellEnd"/>
      <w:r w:rsidR="000C7F59">
        <w:rPr>
          <w:rFonts w:ascii="宋体" w:eastAsia="宋体" w:hAnsi="宋体" w:hint="eastAsia"/>
          <w:sz w:val="28"/>
          <w:szCs w:val="28"/>
        </w:rPr>
        <w:t>）</w:t>
      </w:r>
    </w:p>
    <w:p w14:paraId="186F07B4" w14:textId="77777777" w:rsidR="00A12264" w:rsidRDefault="00A12264" w:rsidP="00A12264">
      <w:pPr>
        <w:rPr>
          <w:rFonts w:ascii="宋体" w:eastAsia="宋体" w:hAnsi="宋体"/>
        </w:rPr>
      </w:pPr>
    </w:p>
    <w:p w14:paraId="212A9E53" w14:textId="77777777" w:rsidR="003715E4" w:rsidRPr="005A40F6" w:rsidRDefault="003715E4" w:rsidP="00A12264">
      <w:pPr>
        <w:rPr>
          <w:rFonts w:ascii="宋体" w:eastAsia="宋体" w:hAnsi="宋体"/>
        </w:rPr>
      </w:pPr>
    </w:p>
    <w:p w14:paraId="0196F161" w14:textId="34196AF6" w:rsidR="00D370DB" w:rsidRPr="005A40F6" w:rsidRDefault="007D38FF" w:rsidP="007D38FF">
      <w:pPr>
        <w:rPr>
          <w:rFonts w:ascii="宋体" w:eastAsia="宋体" w:hAnsi="宋体"/>
          <w:sz w:val="28"/>
          <w:szCs w:val="28"/>
        </w:rPr>
      </w:pPr>
      <w:r w:rsidRPr="005A40F6">
        <w:rPr>
          <w:rFonts w:ascii="宋体" w:eastAsia="宋体" w:hAnsi="宋体" w:hint="eastAsia"/>
          <w:sz w:val="28"/>
          <w:szCs w:val="28"/>
        </w:rPr>
        <w:t>2</w:t>
      </w:r>
      <w:r w:rsidRPr="005A40F6">
        <w:rPr>
          <w:rFonts w:ascii="宋体" w:eastAsia="宋体" w:hAnsi="宋体"/>
          <w:sz w:val="28"/>
          <w:szCs w:val="28"/>
        </w:rPr>
        <w:t xml:space="preserve">.5 </w:t>
      </w:r>
      <w:r w:rsidRPr="005A40F6">
        <w:rPr>
          <w:rFonts w:ascii="宋体" w:eastAsia="宋体" w:hAnsi="宋体" w:hint="eastAsia"/>
          <w:sz w:val="28"/>
          <w:szCs w:val="28"/>
        </w:rPr>
        <w:t>安全设计方案：包括二进制代码扫描技术方案、敏感指令安全使用方案、进程页表安全使用技术方案、页表页面安全使用置换技术方案、安全接口设计方案等</w:t>
      </w:r>
    </w:p>
    <w:p w14:paraId="1F8CEC08" w14:textId="6E0C0C27" w:rsidR="007D38FF" w:rsidRPr="005A40F6" w:rsidRDefault="007D38FF" w:rsidP="007D38FF">
      <w:pPr>
        <w:pStyle w:val="1"/>
        <w:numPr>
          <w:ilvl w:val="0"/>
          <w:numId w:val="11"/>
        </w:numPr>
        <w:rPr>
          <w:rFonts w:ascii="宋体" w:eastAsia="宋体" w:hAnsi="宋体"/>
        </w:rPr>
      </w:pPr>
      <w:r w:rsidRPr="005A40F6">
        <w:rPr>
          <w:rFonts w:ascii="宋体" w:eastAsia="宋体" w:hAnsi="宋体" w:hint="eastAsia"/>
        </w:rPr>
        <w:t>二进制代码扫描技术方案</w:t>
      </w:r>
    </w:p>
    <w:p w14:paraId="3EA4C3BC" w14:textId="69BEC78B" w:rsidR="00A12264" w:rsidRDefault="00A4793C" w:rsidP="00A12264">
      <w:pPr>
        <w:pStyle w:val="2"/>
        <w:numPr>
          <w:ilvl w:val="0"/>
          <w:numId w:val="13"/>
        </w:numPr>
        <w:rPr>
          <w:rFonts w:ascii="宋体" w:eastAsia="宋体" w:hAnsi="宋体"/>
        </w:rPr>
      </w:pPr>
      <w:r w:rsidRPr="005A40F6">
        <w:rPr>
          <w:rFonts w:ascii="宋体" w:eastAsia="宋体" w:hAnsi="宋体" w:hint="eastAsia"/>
        </w:rPr>
        <w:t>运行时敏感指令编码</w:t>
      </w:r>
      <w:r w:rsidR="00A12264" w:rsidRPr="005A40F6">
        <w:rPr>
          <w:rFonts w:ascii="宋体" w:eastAsia="宋体" w:hAnsi="宋体" w:hint="eastAsia"/>
        </w:rPr>
        <w:t>扫描</w:t>
      </w:r>
      <w:r w:rsidR="000C7F59">
        <w:rPr>
          <w:rFonts w:ascii="宋体" w:eastAsia="宋体" w:hAnsi="宋体" w:hint="eastAsia"/>
        </w:rPr>
        <w:t>（</w:t>
      </w:r>
      <w:proofErr w:type="spellStart"/>
      <w:r w:rsidR="000C7F59">
        <w:rPr>
          <w:rFonts w:ascii="宋体" w:eastAsia="宋体" w:hAnsi="宋体" w:hint="eastAsia"/>
        </w:rPr>
        <w:t>lqj</w:t>
      </w:r>
      <w:proofErr w:type="spellEnd"/>
      <w:r w:rsidR="000C7F59">
        <w:rPr>
          <w:rFonts w:ascii="宋体" w:eastAsia="宋体" w:hAnsi="宋体" w:hint="eastAsia"/>
        </w:rPr>
        <w:t>）</w:t>
      </w:r>
    </w:p>
    <w:p w14:paraId="56FA03AD" w14:textId="788480D8" w:rsidR="002059F4" w:rsidRPr="00041EF2" w:rsidRDefault="002059F4" w:rsidP="00441C1D">
      <w:pPr>
        <w:widowControl/>
        <w:shd w:val="clear" w:color="auto" w:fill="FFFFFF"/>
        <w:spacing w:line="285" w:lineRule="atLeast"/>
        <w:ind w:firstLine="420"/>
        <w:jc w:val="left"/>
        <w:rPr>
          <w:rFonts w:eastAsia="宋体"/>
        </w:rPr>
      </w:pPr>
      <w:r w:rsidRPr="00041EF2">
        <w:rPr>
          <w:rFonts w:eastAsia="宋体" w:hint="eastAsia"/>
        </w:rPr>
        <w:t>运行时的敏感指令扫描包括三个模块：扫描模块，监控模块和模拟模块。扫描模块对指定地址的代码进行扫描，并根据扫描结果决定是否报错，</w:t>
      </w:r>
      <w:r w:rsidRPr="00041EF2">
        <w:rPr>
          <w:rFonts w:ascii="Consolas" w:eastAsia="宋体" w:hAnsi="Consolas" w:cs="宋体"/>
          <w:color w:val="000000"/>
          <w:kern w:val="0"/>
          <w:szCs w:val="21"/>
        </w:rPr>
        <w:t>对于需要进行模拟的指令，</w:t>
      </w:r>
      <w:r w:rsidRPr="00041EF2">
        <w:rPr>
          <w:rFonts w:ascii="Consolas" w:eastAsia="宋体" w:hAnsi="Consolas" w:cs="宋体" w:hint="eastAsia"/>
          <w:color w:val="000000"/>
          <w:kern w:val="0"/>
          <w:szCs w:val="21"/>
        </w:rPr>
        <w:t>扫描</w:t>
      </w:r>
      <w:r w:rsidRPr="00041EF2">
        <w:rPr>
          <w:rFonts w:ascii="Consolas" w:eastAsia="宋体" w:hAnsi="Consolas" w:cs="宋体"/>
          <w:color w:val="000000"/>
          <w:kern w:val="0"/>
          <w:szCs w:val="21"/>
        </w:rPr>
        <w:t>模块会将其替换为</w:t>
      </w:r>
      <w:proofErr w:type="spellStart"/>
      <w:r w:rsidRPr="00041EF2">
        <w:rPr>
          <w:rFonts w:ascii="Consolas" w:eastAsia="宋体" w:hAnsi="Consolas" w:cs="宋体"/>
          <w:color w:val="000000"/>
          <w:kern w:val="0"/>
          <w:szCs w:val="21"/>
        </w:rPr>
        <w:t>brk</w:t>
      </w:r>
      <w:proofErr w:type="spellEnd"/>
      <w:r w:rsidRPr="00041EF2">
        <w:rPr>
          <w:rFonts w:ascii="Consolas" w:eastAsia="宋体" w:hAnsi="Consolas" w:cs="宋体"/>
          <w:color w:val="000000"/>
          <w:kern w:val="0"/>
          <w:szCs w:val="21"/>
        </w:rPr>
        <w:t>指令，并将信息包含在</w:t>
      </w:r>
      <w:proofErr w:type="spellStart"/>
      <w:r w:rsidR="00041EF2" w:rsidRPr="00041EF2">
        <w:rPr>
          <w:rFonts w:ascii="Consolas" w:eastAsia="宋体" w:hAnsi="Consolas" w:cs="宋体" w:hint="eastAsia"/>
          <w:color w:val="000000"/>
          <w:kern w:val="0"/>
          <w:szCs w:val="21"/>
        </w:rPr>
        <w:t>brk</w:t>
      </w:r>
      <w:proofErr w:type="spellEnd"/>
      <w:r w:rsidRPr="00041EF2">
        <w:rPr>
          <w:rFonts w:ascii="Consolas" w:eastAsia="宋体" w:hAnsi="Consolas" w:cs="宋体"/>
          <w:color w:val="000000"/>
          <w:kern w:val="0"/>
          <w:szCs w:val="21"/>
        </w:rPr>
        <w:t>指令的立即数域中。</w:t>
      </w:r>
      <w:r w:rsidRPr="00041EF2">
        <w:rPr>
          <w:rFonts w:eastAsia="宋体" w:hint="eastAsia"/>
        </w:rPr>
        <w:t>监控模块在程序执行时对内存中的可执行</w:t>
      </w:r>
      <w:proofErr w:type="gramStart"/>
      <w:r w:rsidRPr="00041EF2">
        <w:rPr>
          <w:rFonts w:eastAsia="宋体" w:hint="eastAsia"/>
        </w:rPr>
        <w:t>页进行</w:t>
      </w:r>
      <w:proofErr w:type="gramEnd"/>
      <w:r w:rsidRPr="00041EF2">
        <w:rPr>
          <w:rFonts w:eastAsia="宋体" w:hint="eastAsia"/>
        </w:rPr>
        <w:t>监控，并调用扫描模块对指令进行扫描，若发现敏感指令，则同样报错或对指令进行替换。模拟模块在程序执行时截获</w:t>
      </w:r>
      <w:r w:rsidRPr="00041EF2">
        <w:rPr>
          <w:rFonts w:eastAsia="宋体"/>
        </w:rPr>
        <w:t xml:space="preserve"> </w:t>
      </w:r>
      <w:proofErr w:type="spellStart"/>
      <w:r w:rsidRPr="00041EF2">
        <w:rPr>
          <w:rFonts w:eastAsia="宋体"/>
        </w:rPr>
        <w:t>brk</w:t>
      </w:r>
      <w:proofErr w:type="spellEnd"/>
      <w:r w:rsidRPr="00041EF2">
        <w:rPr>
          <w:rFonts w:eastAsia="宋体"/>
        </w:rPr>
        <w:t xml:space="preserve"> </w:t>
      </w:r>
      <w:r w:rsidRPr="00041EF2">
        <w:rPr>
          <w:rFonts w:eastAsia="宋体"/>
        </w:rPr>
        <w:t>导致的异常，并对</w:t>
      </w:r>
      <w:r w:rsidRPr="00041EF2">
        <w:rPr>
          <w:rFonts w:eastAsia="宋体" w:hint="eastAsia"/>
        </w:rPr>
        <w:t>敏感</w:t>
      </w:r>
      <w:r w:rsidRPr="00041EF2">
        <w:rPr>
          <w:rFonts w:eastAsia="宋体"/>
        </w:rPr>
        <w:t>指令在用户态下的行为进行模拟。</w:t>
      </w:r>
    </w:p>
    <w:p w14:paraId="1BED46DE" w14:textId="3B790A02" w:rsidR="00441C1D" w:rsidRPr="00041EF2" w:rsidRDefault="00441C1D" w:rsidP="00441C1D">
      <w:pPr>
        <w:widowControl/>
        <w:shd w:val="clear" w:color="auto" w:fill="FFFFFF"/>
        <w:spacing w:line="285" w:lineRule="atLeast"/>
        <w:ind w:firstLine="420"/>
        <w:jc w:val="left"/>
        <w:rPr>
          <w:rFonts w:eastAsia="宋体"/>
          <w:b/>
          <w:bCs/>
        </w:rPr>
      </w:pPr>
      <w:r w:rsidRPr="00041EF2">
        <w:rPr>
          <w:rFonts w:eastAsia="宋体" w:hint="eastAsia"/>
          <w:b/>
          <w:bCs/>
        </w:rPr>
        <w:t>1</w:t>
      </w:r>
      <w:r w:rsidRPr="00041EF2">
        <w:rPr>
          <w:rFonts w:eastAsia="宋体"/>
          <w:b/>
          <w:bCs/>
        </w:rPr>
        <w:t>.1</w:t>
      </w:r>
      <w:r w:rsidRPr="00041EF2">
        <w:rPr>
          <w:rFonts w:eastAsia="宋体" w:hint="eastAsia"/>
          <w:b/>
          <w:bCs/>
        </w:rPr>
        <w:t>扫描模块的指令扫描算法。</w:t>
      </w:r>
    </w:p>
    <w:p w14:paraId="62E0137D" w14:textId="4EC80EEC" w:rsidR="00441C1D" w:rsidRPr="00441C1D" w:rsidRDefault="000E15B6" w:rsidP="00441C1D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本项目</w:t>
      </w:r>
      <w:r w:rsidR="00441C1D" w:rsidRPr="00441C1D">
        <w:rPr>
          <w:rFonts w:ascii="Consolas" w:eastAsia="宋体" w:hAnsi="Consolas" w:cs="宋体" w:hint="eastAsia"/>
          <w:color w:val="000000"/>
          <w:kern w:val="0"/>
          <w:szCs w:val="21"/>
        </w:rPr>
        <w:t>设计的扫描算法将扫描从指定地址开始，指定大小内存的所有指令。扫描到每条指令时，算法可能执行以下三种行为：</w:t>
      </w:r>
    </w:p>
    <w:p w14:paraId="734A2EF6" w14:textId="22C539F1" w:rsidR="00637B71" w:rsidRPr="00637B71" w:rsidRDefault="00441C1D" w:rsidP="00637B71">
      <w:pPr>
        <w:pStyle w:val="a7"/>
        <w:widowControl/>
        <w:numPr>
          <w:ilvl w:val="1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7B71">
        <w:rPr>
          <w:rFonts w:ascii="Consolas" w:eastAsia="宋体" w:hAnsi="Consolas" w:cs="宋体"/>
          <w:color w:val="000000"/>
          <w:kern w:val="0"/>
          <w:szCs w:val="21"/>
        </w:rPr>
        <w:t>通过（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Pass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）：指令分类结果显示</w:t>
      </w:r>
      <w:proofErr w:type="gramStart"/>
      <w:r w:rsidRPr="00637B71">
        <w:rPr>
          <w:rFonts w:ascii="Consolas" w:eastAsia="宋体" w:hAnsi="Consolas" w:cs="宋体"/>
          <w:color w:val="000000"/>
          <w:kern w:val="0"/>
          <w:szCs w:val="21"/>
        </w:rPr>
        <w:t>应允许该指令</w:t>
      </w:r>
      <w:proofErr w:type="gramEnd"/>
      <w:r w:rsidRPr="00637B71">
        <w:rPr>
          <w:rFonts w:ascii="Consolas" w:eastAsia="宋体" w:hAnsi="Consolas" w:cs="宋体"/>
          <w:color w:val="000000"/>
          <w:kern w:val="0"/>
          <w:szCs w:val="21"/>
        </w:rPr>
        <w:t>正常执行，因此算法在</w:t>
      </w:r>
      <w:r w:rsidRPr="00637B71">
        <w:rPr>
          <w:rFonts w:ascii="Consolas" w:eastAsia="宋体" w:hAnsi="Consolas" w:cs="宋体" w:hint="eastAsia"/>
          <w:color w:val="000000"/>
          <w:kern w:val="0"/>
          <w:szCs w:val="21"/>
        </w:rPr>
        <w:t>扫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描到该指令时不做任何操作。这类指令都是非</w:t>
      </w:r>
      <w:r w:rsidR="00166D01">
        <w:rPr>
          <w:rFonts w:ascii="Consolas" w:eastAsia="宋体" w:hAnsi="Consolas" w:cs="宋体"/>
          <w:color w:val="000000"/>
          <w:kern w:val="0"/>
          <w:szCs w:val="21"/>
        </w:rPr>
        <w:t>敏感指令</w:t>
      </w:r>
      <w:r w:rsidRPr="00637B71">
        <w:rPr>
          <w:rFonts w:ascii="Consolas" w:eastAsia="宋体" w:hAnsi="Consolas" w:cs="宋体" w:hint="eastAsia"/>
          <w:color w:val="000000"/>
          <w:kern w:val="0"/>
          <w:szCs w:val="21"/>
        </w:rPr>
        <w:t>。</w:t>
      </w:r>
    </w:p>
    <w:p w14:paraId="0F696267" w14:textId="2BC9B4AE" w:rsidR="00637B71" w:rsidRDefault="00441C1D" w:rsidP="00637B71">
      <w:pPr>
        <w:pStyle w:val="a7"/>
        <w:widowControl/>
        <w:numPr>
          <w:ilvl w:val="1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7B71">
        <w:rPr>
          <w:rFonts w:ascii="Consolas" w:eastAsia="宋体" w:hAnsi="Consolas" w:cs="宋体"/>
          <w:color w:val="000000"/>
          <w:kern w:val="0"/>
          <w:szCs w:val="21"/>
        </w:rPr>
        <w:t>阻止（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Ban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）：指令分类结果显示应阻止该指令执行，因此算法在扫描</w:t>
      </w:r>
      <w:r w:rsidRPr="00637B71">
        <w:rPr>
          <w:rFonts w:ascii="Consolas" w:eastAsia="宋体" w:hAnsi="Consolas" w:cs="宋体" w:hint="eastAsia"/>
          <w:color w:val="000000"/>
          <w:kern w:val="0"/>
          <w:szCs w:val="21"/>
        </w:rPr>
        <w:t>到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该指令时将直接报错并终止扫描。这类指令都是</w:t>
      </w:r>
      <w:r w:rsidR="00166D01">
        <w:rPr>
          <w:rFonts w:ascii="Consolas" w:eastAsia="宋体" w:hAnsi="Consolas" w:cs="宋体"/>
          <w:color w:val="000000"/>
          <w:kern w:val="0"/>
          <w:szCs w:val="21"/>
        </w:rPr>
        <w:t>敏感指令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372F6704" w14:textId="53676DA4" w:rsidR="00441C1D" w:rsidRPr="00637B71" w:rsidRDefault="00441C1D" w:rsidP="00637B71">
      <w:pPr>
        <w:pStyle w:val="a7"/>
        <w:widowControl/>
        <w:numPr>
          <w:ilvl w:val="1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7B71">
        <w:rPr>
          <w:rFonts w:ascii="Consolas" w:eastAsia="宋体" w:hAnsi="Consolas" w:cs="宋体"/>
          <w:color w:val="000000"/>
          <w:kern w:val="0"/>
          <w:szCs w:val="21"/>
        </w:rPr>
        <w:t>替换（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Replace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）：指令分类结果显示应模拟该指令的执行，因此算法</w:t>
      </w:r>
      <w:r w:rsidRPr="00637B71">
        <w:rPr>
          <w:rFonts w:ascii="Consolas" w:eastAsia="宋体" w:hAnsi="Consolas" w:cs="宋体" w:hint="eastAsia"/>
          <w:color w:val="000000"/>
          <w:kern w:val="0"/>
          <w:szCs w:val="21"/>
        </w:rPr>
        <w:t>在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扫描到该指令时将会把它替换成一条</w:t>
      </w:r>
      <w:proofErr w:type="spellStart"/>
      <w:r w:rsidRPr="00637B71">
        <w:rPr>
          <w:rFonts w:ascii="Consolas" w:eastAsia="宋体" w:hAnsi="Consolas" w:cs="宋体"/>
          <w:color w:val="000000"/>
          <w:kern w:val="0"/>
          <w:szCs w:val="21"/>
        </w:rPr>
        <w:t>brk</w:t>
      </w:r>
      <w:proofErr w:type="spellEnd"/>
      <w:r w:rsidRPr="00637B71">
        <w:rPr>
          <w:rFonts w:ascii="Consolas" w:eastAsia="宋体" w:hAnsi="Consolas" w:cs="宋体"/>
          <w:color w:val="000000"/>
          <w:kern w:val="0"/>
          <w:szCs w:val="21"/>
        </w:rPr>
        <w:t>指令，并将指令信息附加在</w:t>
      </w:r>
      <w:proofErr w:type="spellStart"/>
      <w:r w:rsidRPr="00637B71">
        <w:rPr>
          <w:rFonts w:ascii="Consolas" w:eastAsia="宋体" w:hAnsi="Consolas" w:cs="宋体"/>
          <w:color w:val="000000"/>
          <w:kern w:val="0"/>
          <w:szCs w:val="21"/>
        </w:rPr>
        <w:t>brk</w:t>
      </w:r>
      <w:proofErr w:type="spellEnd"/>
      <w:r w:rsidRPr="00637B71">
        <w:rPr>
          <w:rFonts w:ascii="Consolas" w:eastAsia="宋体" w:hAnsi="Consolas" w:cs="宋体"/>
          <w:color w:val="000000"/>
          <w:kern w:val="0"/>
          <w:szCs w:val="21"/>
        </w:rPr>
        <w:t>指令的立即数域中。这类指令都是</w:t>
      </w:r>
      <w:r w:rsidR="00166D01">
        <w:rPr>
          <w:rFonts w:ascii="Consolas" w:eastAsia="宋体" w:hAnsi="Consolas" w:cs="宋体"/>
          <w:color w:val="000000"/>
          <w:kern w:val="0"/>
          <w:szCs w:val="21"/>
        </w:rPr>
        <w:t>敏感指令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79851FE3" w14:textId="41DC55DB" w:rsidR="00441C1D" w:rsidRDefault="00441C1D" w:rsidP="00441C1D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C1D">
        <w:rPr>
          <w:rFonts w:ascii="Consolas" w:eastAsia="宋体" w:hAnsi="Consolas" w:cs="宋体" w:hint="eastAsia"/>
          <w:color w:val="000000"/>
          <w:kern w:val="0"/>
          <w:szCs w:val="21"/>
        </w:rPr>
        <w:lastRenderedPageBreak/>
        <w:t>如果扫描的内存中不包含需要阻止的指令，扫描算法将允许该内存的代码执行。</w:t>
      </w:r>
    </w:p>
    <w:p w14:paraId="0FB4AAF1" w14:textId="25D1D434" w:rsidR="00041EF2" w:rsidRDefault="00657379" w:rsidP="0065737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7379">
        <w:rPr>
          <w:rFonts w:ascii="Consolas" w:eastAsia="宋体" w:hAnsi="Consolas" w:cs="宋体"/>
          <w:color w:val="000000"/>
          <w:kern w:val="0"/>
          <w:szCs w:val="21"/>
        </w:rPr>
        <w:t xml:space="preserve">ARMv8-A64 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>指令集为定长指令集，一条指令的长度为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 xml:space="preserve"> 32 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>位。</w:t>
      </w:r>
      <w:r w:rsidR="000E15B6">
        <w:rPr>
          <w:rFonts w:ascii="Consolas" w:eastAsia="宋体" w:hAnsi="Consolas" w:cs="宋体" w:hint="eastAsia"/>
          <w:color w:val="000000"/>
          <w:kern w:val="0"/>
          <w:szCs w:val="21"/>
        </w:rPr>
        <w:t>本项目</w:t>
      </w:r>
      <w:r w:rsidRPr="00657379">
        <w:rPr>
          <w:rFonts w:ascii="Consolas" w:eastAsia="宋体" w:hAnsi="Consolas" w:cs="宋体" w:hint="eastAsia"/>
          <w:color w:val="000000"/>
          <w:kern w:val="0"/>
          <w:szCs w:val="21"/>
        </w:rPr>
        <w:t>根据指令所在的章节将指令集中的所有</w:t>
      </w:r>
      <w:proofErr w:type="gramStart"/>
      <w:r w:rsidRPr="00657379">
        <w:rPr>
          <w:rFonts w:ascii="Consolas" w:eastAsia="宋体" w:hAnsi="Consolas" w:cs="宋体" w:hint="eastAsia"/>
          <w:color w:val="000000"/>
          <w:kern w:val="0"/>
          <w:szCs w:val="21"/>
        </w:rPr>
        <w:t>指令分</w:t>
      </w:r>
      <w:proofErr w:type="gramEnd"/>
      <w:r w:rsidRPr="00657379">
        <w:rPr>
          <w:rFonts w:ascii="Consolas" w:eastAsia="宋体" w:hAnsi="Consolas" w:cs="宋体" w:hint="eastAsia"/>
          <w:color w:val="000000"/>
          <w:kern w:val="0"/>
          <w:szCs w:val="21"/>
        </w:rPr>
        <w:t>为了系统指令与基础指令两大类，这两类指令可以根据指令码的前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 xml:space="preserve"> 13 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>位进行区分。</w:t>
      </w:r>
      <w:r w:rsidRPr="00657379">
        <w:rPr>
          <w:rFonts w:ascii="Consolas" w:eastAsia="宋体" w:hAnsi="Consolas" w:cs="宋体" w:hint="eastAsia"/>
          <w:color w:val="000000"/>
          <w:kern w:val="0"/>
          <w:szCs w:val="21"/>
        </w:rPr>
        <w:t>同时，基于指令分类结果，系统指令中只有少部分（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 xml:space="preserve">117 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>条）为非</w:t>
      </w:r>
      <w:r w:rsidR="00166D01">
        <w:rPr>
          <w:rFonts w:ascii="Consolas" w:eastAsia="宋体" w:hAnsi="Consolas" w:cs="宋体"/>
          <w:color w:val="000000"/>
          <w:kern w:val="0"/>
          <w:szCs w:val="21"/>
        </w:rPr>
        <w:t>敏感指令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>，而基础指令中只有少部分（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 xml:space="preserve">7 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>条）为</w:t>
      </w:r>
      <w:r w:rsidR="00166D01">
        <w:rPr>
          <w:rFonts w:ascii="Consolas" w:eastAsia="宋体" w:hAnsi="Consolas" w:cs="宋体"/>
          <w:color w:val="000000"/>
          <w:kern w:val="0"/>
          <w:szCs w:val="21"/>
        </w:rPr>
        <w:t>敏感指令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>。</w:t>
      </w:r>
      <w:r w:rsidRPr="00657379">
        <w:rPr>
          <w:rFonts w:ascii="Consolas" w:eastAsia="宋体" w:hAnsi="Consolas" w:cs="宋体" w:hint="eastAsia"/>
          <w:color w:val="000000"/>
          <w:kern w:val="0"/>
          <w:szCs w:val="21"/>
        </w:rPr>
        <w:t>因此，对于一条系统指令，只需将其与所有系统指令中的非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敏感指令</w:t>
      </w:r>
      <w:r w:rsidRPr="00657379">
        <w:rPr>
          <w:rFonts w:ascii="Consolas" w:eastAsia="宋体" w:hAnsi="Consolas" w:cs="宋体" w:hint="eastAsia"/>
          <w:color w:val="000000"/>
          <w:kern w:val="0"/>
          <w:szCs w:val="21"/>
        </w:rPr>
        <w:t>进行比较即可得知它是否是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敏感指令</w:t>
      </w:r>
      <w:r w:rsidRPr="00657379">
        <w:rPr>
          <w:rFonts w:ascii="Consolas" w:eastAsia="宋体" w:hAnsi="Consolas" w:cs="宋体" w:hint="eastAsia"/>
          <w:color w:val="000000"/>
          <w:kern w:val="0"/>
          <w:szCs w:val="21"/>
        </w:rPr>
        <w:t>。同理，对于一条基础指令，只需将其与所有基础指令中的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敏感指令</w:t>
      </w:r>
      <w:r w:rsidRPr="00657379">
        <w:rPr>
          <w:rFonts w:ascii="Consolas" w:eastAsia="宋体" w:hAnsi="Consolas" w:cs="宋体" w:hint="eastAsia"/>
          <w:color w:val="000000"/>
          <w:kern w:val="0"/>
          <w:szCs w:val="21"/>
        </w:rPr>
        <w:t>进行比较即可。另外，系统指令中需要进行模拟的指令数量为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 xml:space="preserve"> 9 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>条，而基础指令中需要进行模拟的指令数量为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 xml:space="preserve"> 1 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>条。</w:t>
      </w:r>
    </w:p>
    <w:p w14:paraId="3CD67FCF" w14:textId="4486D62E" w:rsidR="00657379" w:rsidRPr="00657379" w:rsidRDefault="00657379" w:rsidP="0065737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7379">
        <w:rPr>
          <w:rFonts w:ascii="Consolas" w:eastAsia="宋体" w:hAnsi="Consolas" w:cs="宋体" w:hint="eastAsia"/>
          <w:color w:val="000000"/>
          <w:kern w:val="0"/>
          <w:szCs w:val="21"/>
        </w:rPr>
        <w:t>根据上述特征，</w:t>
      </w:r>
      <w:r w:rsidR="000E15B6">
        <w:rPr>
          <w:rFonts w:ascii="Consolas" w:eastAsia="宋体" w:hAnsi="Consolas" w:cs="宋体" w:hint="eastAsia"/>
          <w:color w:val="000000"/>
          <w:kern w:val="0"/>
          <w:szCs w:val="21"/>
        </w:rPr>
        <w:t>本项目</w:t>
      </w:r>
      <w:r w:rsidRPr="00657379">
        <w:rPr>
          <w:rFonts w:ascii="Consolas" w:eastAsia="宋体" w:hAnsi="Consolas" w:cs="宋体" w:hint="eastAsia"/>
          <w:color w:val="000000"/>
          <w:kern w:val="0"/>
          <w:szCs w:val="21"/>
        </w:rPr>
        <w:t>设计的扫描算法将对系统指令和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敏感指令</w:t>
      </w:r>
      <w:r w:rsidRPr="00657379">
        <w:rPr>
          <w:rFonts w:ascii="Consolas" w:eastAsia="宋体" w:hAnsi="Consolas" w:cs="宋体" w:hint="eastAsia"/>
          <w:color w:val="000000"/>
          <w:kern w:val="0"/>
          <w:szCs w:val="21"/>
        </w:rPr>
        <w:t>执行不同的判断逻辑，以提升算法性能。</w:t>
      </w:r>
    </w:p>
    <w:p w14:paraId="1B54E67B" w14:textId="653569AF" w:rsidR="00441C1D" w:rsidRPr="00441C1D" w:rsidRDefault="000E15B6" w:rsidP="00657379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本项目</w:t>
      </w:r>
      <w:r w:rsidR="00657379" w:rsidRPr="00657379">
        <w:rPr>
          <w:rFonts w:ascii="Consolas" w:eastAsia="宋体" w:hAnsi="Consolas" w:cs="宋体" w:hint="eastAsia"/>
          <w:color w:val="000000"/>
          <w:kern w:val="0"/>
          <w:szCs w:val="21"/>
        </w:rPr>
        <w:t>实现了</w:t>
      </w:r>
      <w:proofErr w:type="gramStart"/>
      <w:r w:rsidR="00657379" w:rsidRPr="00657379">
        <w:rPr>
          <w:rFonts w:ascii="Consolas" w:eastAsia="宋体" w:hAnsi="Consolas" w:cs="宋体" w:hint="eastAsia"/>
          <w:color w:val="000000"/>
          <w:kern w:val="0"/>
          <w:szCs w:val="21"/>
        </w:rPr>
        <w:t>基于双哈希</w:t>
      </w:r>
      <w:proofErr w:type="gramEnd"/>
      <w:r w:rsidR="00657379" w:rsidRPr="00657379">
        <w:rPr>
          <w:rFonts w:ascii="Consolas" w:eastAsia="宋体" w:hAnsi="Consolas" w:cs="宋体" w:hint="eastAsia"/>
          <w:color w:val="000000"/>
          <w:kern w:val="0"/>
          <w:szCs w:val="21"/>
        </w:rPr>
        <w:t>表的扫描算法</w:t>
      </w:r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。</w:t>
      </w:r>
      <w:r w:rsidR="00441C1D" w:rsidRPr="00441C1D">
        <w:rPr>
          <w:rFonts w:ascii="Consolas" w:eastAsia="宋体" w:hAnsi="Consolas" w:cs="宋体" w:hint="eastAsia"/>
          <w:color w:val="000000"/>
          <w:kern w:val="0"/>
          <w:szCs w:val="21"/>
        </w:rPr>
        <w:t>本算法使用哈希来完成指令的匹配功能，算法将首先根据指令编码前缀确定它是系统指令还是基础指令，然后</w:t>
      </w:r>
      <w:r w:rsidR="00441C1D">
        <w:rPr>
          <w:rFonts w:ascii="Consolas" w:eastAsia="宋体" w:hAnsi="Consolas" w:cs="宋体" w:hint="eastAsia"/>
          <w:color w:val="000000"/>
          <w:kern w:val="0"/>
          <w:szCs w:val="21"/>
        </w:rPr>
        <w:t>执行</w:t>
      </w:r>
      <w:r w:rsidR="00441C1D" w:rsidRPr="00441C1D">
        <w:rPr>
          <w:rFonts w:ascii="Consolas" w:eastAsia="宋体" w:hAnsi="Consolas" w:cs="宋体" w:hint="eastAsia"/>
          <w:color w:val="000000"/>
          <w:kern w:val="0"/>
          <w:szCs w:val="21"/>
        </w:rPr>
        <w:t>不同的判断逻辑。以系统指令为例，所有系统指令</w:t>
      </w:r>
      <w:r w:rsidR="00441C1D" w:rsidRPr="00441C1D">
        <w:rPr>
          <w:rFonts w:ascii="Consolas" w:eastAsia="宋体" w:hAnsi="Consolas" w:cs="宋体"/>
          <w:color w:val="000000"/>
          <w:kern w:val="0"/>
          <w:szCs w:val="21"/>
        </w:rPr>
        <w:t>将通过哈希函数来转换成一个</w:t>
      </w:r>
      <w:r w:rsidR="00441C1D" w:rsidRPr="00441C1D">
        <w:rPr>
          <w:rFonts w:ascii="Consolas" w:eastAsia="宋体" w:hAnsi="Consolas" w:cs="宋体"/>
          <w:color w:val="000000"/>
          <w:kern w:val="0"/>
          <w:szCs w:val="21"/>
        </w:rPr>
        <w:t xml:space="preserve"> 10 </w:t>
      </w:r>
      <w:r w:rsidR="00441C1D" w:rsidRPr="00441C1D">
        <w:rPr>
          <w:rFonts w:ascii="Consolas" w:eastAsia="宋体" w:hAnsi="Consolas" w:cs="宋体"/>
          <w:color w:val="000000"/>
          <w:kern w:val="0"/>
          <w:szCs w:val="21"/>
        </w:rPr>
        <w:t>位的二进制数。</w:t>
      </w:r>
      <w:r w:rsidR="00441C1D" w:rsidRPr="00441C1D">
        <w:rPr>
          <w:rFonts w:ascii="Consolas" w:eastAsia="宋体" w:hAnsi="Consolas" w:cs="宋体" w:hint="eastAsia"/>
          <w:color w:val="000000"/>
          <w:kern w:val="0"/>
          <w:szCs w:val="21"/>
        </w:rPr>
        <w:t>同时，其中的非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敏感指令</w:t>
      </w:r>
      <w:r w:rsidR="00441C1D" w:rsidRPr="00441C1D">
        <w:rPr>
          <w:rFonts w:ascii="Consolas" w:eastAsia="宋体" w:hAnsi="Consolas" w:cs="宋体" w:hint="eastAsia"/>
          <w:color w:val="000000"/>
          <w:kern w:val="0"/>
          <w:szCs w:val="21"/>
        </w:rPr>
        <w:t>和需要模拟的指令将依据哈希函数结果建立哈希表，哈希表中的每一项包含一个键值对，表示一个从</w:t>
      </w:r>
      <w:proofErr w:type="gramStart"/>
      <w:r w:rsidR="00441C1D" w:rsidRPr="00441C1D">
        <w:rPr>
          <w:rFonts w:ascii="Consolas" w:eastAsia="宋体" w:hAnsi="Consolas" w:cs="宋体" w:hint="eastAsia"/>
          <w:color w:val="000000"/>
          <w:kern w:val="0"/>
          <w:szCs w:val="21"/>
        </w:rPr>
        <w:t>哈希值到</w:t>
      </w:r>
      <w:proofErr w:type="gramEnd"/>
      <w:r w:rsidR="00441C1D" w:rsidRPr="00441C1D">
        <w:rPr>
          <w:rFonts w:ascii="Consolas" w:eastAsia="宋体" w:hAnsi="Consolas" w:cs="宋体" w:hint="eastAsia"/>
          <w:color w:val="000000"/>
          <w:kern w:val="0"/>
          <w:szCs w:val="21"/>
        </w:rPr>
        <w:t>对应指令及操作的映射。</w:t>
      </w:r>
    </w:p>
    <w:p w14:paraId="23739655" w14:textId="51902645" w:rsidR="00441C1D" w:rsidRPr="00441C1D" w:rsidRDefault="00441C1D" w:rsidP="0065737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C1D">
        <w:rPr>
          <w:rFonts w:ascii="Consolas" w:eastAsia="宋体" w:hAnsi="Consolas" w:cs="宋体" w:hint="eastAsia"/>
          <w:color w:val="000000"/>
          <w:kern w:val="0"/>
          <w:szCs w:val="21"/>
        </w:rPr>
        <w:t>在进行指令匹配时，算法首先获得待匹配指令对应的哈希值，然后利用该值来查询哈希表，以确定待匹配指令是否是非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敏感指令</w:t>
      </w:r>
      <w:r w:rsidRPr="00441C1D">
        <w:rPr>
          <w:rFonts w:ascii="Consolas" w:eastAsia="宋体" w:hAnsi="Consolas" w:cs="宋体" w:hint="eastAsia"/>
          <w:color w:val="000000"/>
          <w:kern w:val="0"/>
          <w:szCs w:val="21"/>
        </w:rPr>
        <w:t>（对应操作为“通过”）或需要模拟（对应操作为“替换”）的指令。若该指令不在哈希表中，则对应的操作为“阻止”。</w:t>
      </w:r>
    </w:p>
    <w:p w14:paraId="03253DA1" w14:textId="7CE26891" w:rsidR="00441C1D" w:rsidRDefault="00441C1D" w:rsidP="0065737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1C1D">
        <w:rPr>
          <w:rFonts w:ascii="Consolas" w:eastAsia="宋体" w:hAnsi="Consolas" w:cs="宋体" w:hint="eastAsia"/>
          <w:color w:val="000000"/>
          <w:kern w:val="0"/>
          <w:szCs w:val="21"/>
        </w:rPr>
        <w:t>同理，对于基础指令来说，哈希表中将存储所有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敏感指令</w:t>
      </w:r>
      <w:r w:rsidRPr="00441C1D">
        <w:rPr>
          <w:rFonts w:ascii="Consolas" w:eastAsia="宋体" w:hAnsi="Consolas" w:cs="宋体" w:hint="eastAsia"/>
          <w:color w:val="000000"/>
          <w:kern w:val="0"/>
          <w:szCs w:val="21"/>
        </w:rPr>
        <w:t>（包括需要“阻止”或“模拟”的指令）。在进行指令匹配时，算法将查询哈希表来确定待匹配指令是否是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敏感指令</w:t>
      </w:r>
      <w:r w:rsidRPr="00441C1D">
        <w:rPr>
          <w:rFonts w:ascii="Consolas" w:eastAsia="宋体" w:hAnsi="Consolas" w:cs="宋体" w:hint="eastAsia"/>
          <w:color w:val="000000"/>
          <w:kern w:val="0"/>
          <w:szCs w:val="21"/>
        </w:rPr>
        <w:t>（对应操作为“阻止”或“模拟”）。若该指令不在哈希表中，则该指令为非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敏感指令</w:t>
      </w:r>
      <w:r w:rsidRPr="00441C1D">
        <w:rPr>
          <w:rFonts w:ascii="Consolas" w:eastAsia="宋体" w:hAnsi="Consolas" w:cs="宋体" w:hint="eastAsia"/>
          <w:color w:val="000000"/>
          <w:kern w:val="0"/>
          <w:szCs w:val="21"/>
        </w:rPr>
        <w:t>，对应的操作为“允许”。</w:t>
      </w:r>
    </w:p>
    <w:p w14:paraId="3027933C" w14:textId="1B2D14FD" w:rsidR="00441C1D" w:rsidRPr="00E0770D" w:rsidRDefault="00657379" w:rsidP="00441C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Cs w:val="21"/>
        </w:rPr>
      </w:pPr>
      <w:r w:rsidRPr="00E0770D">
        <w:rPr>
          <w:rFonts w:ascii="Consolas" w:eastAsia="宋体" w:hAnsi="Consolas" w:cs="宋体"/>
          <w:b/>
          <w:bCs/>
          <w:color w:val="000000"/>
          <w:kern w:val="0"/>
          <w:szCs w:val="21"/>
        </w:rPr>
        <w:tab/>
        <w:t>1.2</w:t>
      </w:r>
      <w:r w:rsidRPr="00E0770D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监控模块</w:t>
      </w:r>
    </w:p>
    <w:p w14:paraId="14765DA9" w14:textId="03B7339D" w:rsidR="00657379" w:rsidRPr="00657379" w:rsidRDefault="00657379" w:rsidP="0065737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7379">
        <w:rPr>
          <w:rFonts w:ascii="Consolas" w:eastAsia="宋体" w:hAnsi="Consolas" w:cs="宋体"/>
          <w:color w:val="000000"/>
          <w:kern w:val="0"/>
          <w:szCs w:val="21"/>
        </w:rPr>
        <w:t>监控模块需要监控程序执行过程中新增可执行页的时刻，并在此时调用扫描模块。</w:t>
      </w:r>
      <w:r w:rsidR="000E15B6">
        <w:rPr>
          <w:rFonts w:ascii="Consolas" w:eastAsia="宋体" w:hAnsi="Consolas" w:cs="宋体"/>
          <w:color w:val="000000"/>
          <w:kern w:val="0"/>
          <w:szCs w:val="21"/>
        </w:rPr>
        <w:t>本项目</w:t>
      </w:r>
      <w:r w:rsidRPr="00657379">
        <w:rPr>
          <w:rFonts w:ascii="Consolas" w:eastAsia="宋体" w:hAnsi="Consolas" w:cs="宋体"/>
          <w:color w:val="000000"/>
          <w:kern w:val="0"/>
          <w:szCs w:val="21"/>
        </w:rPr>
        <w:t>将新增可执行页时机分为以下三种：</w:t>
      </w:r>
    </w:p>
    <w:p w14:paraId="4154489A" w14:textId="77777777" w:rsidR="00637B71" w:rsidRDefault="00657379" w:rsidP="00637B71">
      <w:pPr>
        <w:pStyle w:val="a7"/>
        <w:widowControl/>
        <w:numPr>
          <w:ilvl w:val="1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7B71">
        <w:rPr>
          <w:rFonts w:ascii="Consolas" w:eastAsia="宋体" w:hAnsi="Consolas" w:cs="宋体"/>
          <w:color w:val="000000"/>
          <w:kern w:val="0"/>
          <w:szCs w:val="21"/>
        </w:rPr>
        <w:t>系统为某个虚拟</w:t>
      </w:r>
      <w:proofErr w:type="gramStart"/>
      <w:r w:rsidRPr="00637B71">
        <w:rPr>
          <w:rFonts w:ascii="Consolas" w:eastAsia="宋体" w:hAnsi="Consolas" w:cs="宋体"/>
          <w:color w:val="000000"/>
          <w:kern w:val="0"/>
          <w:szCs w:val="21"/>
        </w:rPr>
        <w:t>页创建</w:t>
      </w:r>
      <w:proofErr w:type="gramEnd"/>
      <w:r w:rsidRPr="00637B71">
        <w:rPr>
          <w:rFonts w:ascii="Consolas" w:eastAsia="宋体" w:hAnsi="Consolas" w:cs="宋体"/>
          <w:color w:val="000000"/>
          <w:kern w:val="0"/>
          <w:szCs w:val="21"/>
        </w:rPr>
        <w:t>虚实映射，并设置为可执行页；</w:t>
      </w:r>
    </w:p>
    <w:p w14:paraId="4AF08711" w14:textId="77777777" w:rsidR="00637B71" w:rsidRDefault="00657379" w:rsidP="00637B71">
      <w:pPr>
        <w:pStyle w:val="a7"/>
        <w:widowControl/>
        <w:numPr>
          <w:ilvl w:val="1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7B71">
        <w:rPr>
          <w:rFonts w:ascii="Consolas" w:eastAsia="宋体" w:hAnsi="Consolas" w:cs="宋体" w:hint="eastAsia"/>
          <w:color w:val="000000"/>
          <w:kern w:val="0"/>
          <w:szCs w:val="21"/>
        </w:rPr>
        <w:t>系统将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某个已建立虚实映射的虚拟</w:t>
      </w:r>
      <w:proofErr w:type="gramStart"/>
      <w:r w:rsidRPr="00637B71">
        <w:rPr>
          <w:rFonts w:ascii="Consolas" w:eastAsia="宋体" w:hAnsi="Consolas" w:cs="宋体"/>
          <w:color w:val="000000"/>
          <w:kern w:val="0"/>
          <w:szCs w:val="21"/>
        </w:rPr>
        <w:t>页设置</w:t>
      </w:r>
      <w:proofErr w:type="gramEnd"/>
      <w:r w:rsidRPr="00637B71">
        <w:rPr>
          <w:rFonts w:ascii="Consolas" w:eastAsia="宋体" w:hAnsi="Consolas" w:cs="宋体"/>
          <w:color w:val="000000"/>
          <w:kern w:val="0"/>
          <w:szCs w:val="21"/>
        </w:rPr>
        <w:t>为可执行页；</w:t>
      </w:r>
    </w:p>
    <w:p w14:paraId="3F5ACBFD" w14:textId="0700F62B" w:rsidR="00657379" w:rsidRPr="00637B71" w:rsidRDefault="00657379" w:rsidP="00637B71">
      <w:pPr>
        <w:pStyle w:val="a7"/>
        <w:widowControl/>
        <w:numPr>
          <w:ilvl w:val="1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7B71">
        <w:rPr>
          <w:rFonts w:ascii="Consolas" w:eastAsia="宋体" w:hAnsi="Consolas" w:cs="宋体"/>
          <w:color w:val="000000"/>
          <w:kern w:val="0"/>
          <w:szCs w:val="21"/>
        </w:rPr>
        <w:t>可执行页内容被修改。</w:t>
      </w:r>
    </w:p>
    <w:p w14:paraId="19508D2B" w14:textId="0E0DB707" w:rsidR="00657379" w:rsidRDefault="00E0770D" w:rsidP="00E0770D">
      <w:pPr>
        <w:widowControl/>
        <w:shd w:val="clear" w:color="auto" w:fill="FFFFFF"/>
        <w:spacing w:line="285" w:lineRule="atLeast"/>
        <w:ind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下面依次介绍三种情况的发生场景和处理方案。</w:t>
      </w:r>
    </w:p>
    <w:p w14:paraId="6E84DB71" w14:textId="6B1CEDDF" w:rsidR="00E0770D" w:rsidRPr="00E0770D" w:rsidRDefault="00637B71" w:rsidP="00E0770D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）</w:t>
      </w:r>
      <w:r w:rsidR="00E0770D" w:rsidRPr="00E0770D">
        <w:rPr>
          <w:rFonts w:ascii="Consolas" w:eastAsia="宋体" w:hAnsi="Consolas" w:cs="宋体"/>
          <w:color w:val="000000"/>
          <w:kern w:val="0"/>
          <w:szCs w:val="21"/>
        </w:rPr>
        <w:t>系统为某个虚拟</w:t>
      </w:r>
      <w:proofErr w:type="gramStart"/>
      <w:r w:rsidR="00E0770D" w:rsidRPr="00E0770D">
        <w:rPr>
          <w:rFonts w:ascii="Consolas" w:eastAsia="宋体" w:hAnsi="Consolas" w:cs="宋体"/>
          <w:color w:val="000000"/>
          <w:kern w:val="0"/>
          <w:szCs w:val="21"/>
        </w:rPr>
        <w:t>页创建</w:t>
      </w:r>
      <w:proofErr w:type="gramEnd"/>
      <w:r w:rsidR="00E0770D" w:rsidRPr="00E0770D">
        <w:rPr>
          <w:rFonts w:ascii="Consolas" w:eastAsia="宋体" w:hAnsi="Consolas" w:cs="宋体"/>
          <w:color w:val="000000"/>
          <w:kern w:val="0"/>
          <w:szCs w:val="21"/>
        </w:rPr>
        <w:t>虚实映射，并设置为可执行页；</w:t>
      </w:r>
    </w:p>
    <w:p w14:paraId="75444F05" w14:textId="4B5BD920" w:rsidR="00637B71" w:rsidRDefault="00E0770D" w:rsidP="00E0770D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770D">
        <w:rPr>
          <w:rFonts w:ascii="Consolas" w:eastAsia="宋体" w:hAnsi="Consolas" w:cs="宋体"/>
          <w:color w:val="000000"/>
          <w:kern w:val="0"/>
          <w:szCs w:val="21"/>
        </w:rPr>
        <w:t>Linux</w:t>
      </w:r>
      <w:r w:rsidRPr="00E0770D">
        <w:rPr>
          <w:rFonts w:ascii="Consolas" w:eastAsia="宋体" w:hAnsi="Consolas" w:cs="宋体"/>
          <w:color w:val="000000"/>
          <w:kern w:val="0"/>
          <w:szCs w:val="21"/>
        </w:rPr>
        <w:t>系统在</w:t>
      </w:r>
      <w:proofErr w:type="gramStart"/>
      <w:r w:rsidRPr="00E0770D">
        <w:rPr>
          <w:rFonts w:ascii="Consolas" w:eastAsia="宋体" w:hAnsi="Consolas" w:cs="宋体"/>
          <w:color w:val="000000"/>
          <w:kern w:val="0"/>
          <w:szCs w:val="21"/>
        </w:rPr>
        <w:t>为进程</w:t>
      </w:r>
      <w:proofErr w:type="gramEnd"/>
      <w:r w:rsidRPr="00E0770D">
        <w:rPr>
          <w:rFonts w:ascii="Consolas" w:eastAsia="宋体" w:hAnsi="Consolas" w:cs="宋体"/>
          <w:color w:val="000000"/>
          <w:kern w:val="0"/>
          <w:szCs w:val="21"/>
        </w:rPr>
        <w:t>分配虚拟页时并不会为其分配物理页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Pr="00E0770D">
        <w:rPr>
          <w:rFonts w:ascii="Consolas" w:eastAsia="宋体" w:hAnsi="Consolas" w:cs="宋体"/>
          <w:color w:val="000000"/>
          <w:kern w:val="0"/>
          <w:szCs w:val="21"/>
        </w:rPr>
        <w:t>进程之后首次访问该页时将触发缺页异常，此时操作系统才会真正为其分配</w:t>
      </w:r>
      <w:proofErr w:type="gramStart"/>
      <w:r w:rsidRPr="00E0770D">
        <w:rPr>
          <w:rFonts w:ascii="Consolas" w:eastAsia="宋体" w:hAnsi="Consolas" w:cs="宋体"/>
          <w:color w:val="000000"/>
          <w:kern w:val="0"/>
          <w:szCs w:val="21"/>
        </w:rPr>
        <w:t>物理页并建立</w:t>
      </w:r>
      <w:proofErr w:type="gramEnd"/>
      <w:r w:rsidRPr="00E0770D">
        <w:rPr>
          <w:rFonts w:ascii="Consolas" w:eastAsia="宋体" w:hAnsi="Consolas" w:cs="宋体"/>
          <w:color w:val="000000"/>
          <w:kern w:val="0"/>
          <w:szCs w:val="21"/>
        </w:rPr>
        <w:t>虚实映射。此时，若该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出错</w:t>
      </w:r>
      <w:r w:rsidRPr="00E0770D">
        <w:rPr>
          <w:rFonts w:ascii="Consolas" w:eastAsia="宋体" w:hAnsi="Consolas" w:cs="宋体"/>
          <w:color w:val="000000"/>
          <w:kern w:val="0"/>
          <w:szCs w:val="21"/>
        </w:rPr>
        <w:t>页为文件页</w:t>
      </w:r>
      <w:r w:rsidR="00637B71">
        <w:rPr>
          <w:rFonts w:ascii="Consolas" w:eastAsia="宋体" w:hAnsi="Consolas" w:cs="宋体" w:hint="eastAsia"/>
          <w:color w:val="000000"/>
          <w:kern w:val="0"/>
          <w:szCs w:val="21"/>
        </w:rPr>
        <w:t>（磁盘上有文件与之对应，比如代码页）</w:t>
      </w:r>
      <w:r w:rsidRPr="00E0770D">
        <w:rPr>
          <w:rFonts w:ascii="Consolas" w:eastAsia="宋体" w:hAnsi="Consolas" w:cs="宋体"/>
          <w:color w:val="000000"/>
          <w:kern w:val="0"/>
          <w:szCs w:val="21"/>
        </w:rPr>
        <w:t>，则操作系统将从磁盘将对应的文件内容填充到物理页中；若该页为匿名页</w:t>
      </w:r>
      <w:r w:rsidR="00637B71">
        <w:rPr>
          <w:rFonts w:ascii="Consolas" w:eastAsia="宋体" w:hAnsi="Consolas" w:cs="宋体" w:hint="eastAsia"/>
          <w:color w:val="000000"/>
          <w:kern w:val="0"/>
          <w:szCs w:val="21"/>
        </w:rPr>
        <w:t>（磁盘上没有文件与之对应，比如堆栈页面）</w:t>
      </w:r>
      <w:r w:rsidRPr="00E0770D">
        <w:rPr>
          <w:rFonts w:ascii="Consolas" w:eastAsia="宋体" w:hAnsi="Consolas" w:cs="宋体"/>
          <w:color w:val="000000"/>
          <w:kern w:val="0"/>
          <w:szCs w:val="21"/>
        </w:rPr>
        <w:t>，则操作系统将直接分配</w:t>
      </w:r>
      <w:proofErr w:type="gramStart"/>
      <w:r w:rsidRPr="00E0770D">
        <w:rPr>
          <w:rFonts w:ascii="Consolas" w:eastAsia="宋体" w:hAnsi="Consolas" w:cs="宋体"/>
          <w:color w:val="000000"/>
          <w:kern w:val="0"/>
          <w:szCs w:val="21"/>
        </w:rPr>
        <w:t>一个全零的</w:t>
      </w:r>
      <w:proofErr w:type="gramEnd"/>
      <w:r w:rsidRPr="00E0770D">
        <w:rPr>
          <w:rFonts w:ascii="Consolas" w:eastAsia="宋体" w:hAnsi="Consolas" w:cs="宋体"/>
          <w:color w:val="000000"/>
          <w:kern w:val="0"/>
          <w:szCs w:val="21"/>
        </w:rPr>
        <w:t>物理页。另外，针对读文件</w:t>
      </w:r>
      <w:proofErr w:type="gramStart"/>
      <w:r w:rsidRPr="00E0770D">
        <w:rPr>
          <w:rFonts w:ascii="Consolas" w:eastAsia="宋体" w:hAnsi="Consolas" w:cs="宋体"/>
          <w:color w:val="000000"/>
          <w:kern w:val="0"/>
          <w:szCs w:val="21"/>
        </w:rPr>
        <w:t>页导致</w:t>
      </w:r>
      <w:proofErr w:type="gramEnd"/>
      <w:r w:rsidRPr="00E0770D">
        <w:rPr>
          <w:rFonts w:ascii="Consolas" w:eastAsia="宋体" w:hAnsi="Consolas" w:cs="宋体"/>
          <w:color w:val="000000"/>
          <w:kern w:val="0"/>
          <w:szCs w:val="21"/>
        </w:rPr>
        <w:t>的缺页异常，操作系统还会进行预读，为出错地址的邻近若干页都分配物理页。</w:t>
      </w:r>
    </w:p>
    <w:p w14:paraId="0C4C7D51" w14:textId="11473EE3" w:rsidR="00E0770D" w:rsidRDefault="00E0770D" w:rsidP="00E0770D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该类情况广泛出现在程序的代码页中，</w:t>
      </w:r>
      <w:r w:rsidRPr="00E0770D">
        <w:rPr>
          <w:rFonts w:ascii="Consolas" w:eastAsia="宋体" w:hAnsi="Consolas" w:cs="宋体"/>
          <w:color w:val="000000"/>
          <w:kern w:val="0"/>
          <w:szCs w:val="21"/>
        </w:rPr>
        <w:t>例如，操作系统将可执行文件加载到内存时同样仅分配虚拟页，并不建立虚实地址映射。因此，在程序的某一页首次被执行时，系统将分配一个新的物理页，从磁盘读取代码并填充，然后将对应的虚拟</w:t>
      </w:r>
      <w:proofErr w:type="gramStart"/>
      <w:r w:rsidRPr="00E0770D">
        <w:rPr>
          <w:rFonts w:ascii="Consolas" w:eastAsia="宋体" w:hAnsi="Consolas" w:cs="宋体"/>
          <w:color w:val="000000"/>
          <w:kern w:val="0"/>
          <w:szCs w:val="21"/>
        </w:rPr>
        <w:t>页设置</w:t>
      </w:r>
      <w:proofErr w:type="gramEnd"/>
      <w:r w:rsidRPr="00E0770D">
        <w:rPr>
          <w:rFonts w:ascii="Consolas" w:eastAsia="宋体" w:hAnsi="Consolas" w:cs="宋体"/>
          <w:color w:val="000000"/>
          <w:kern w:val="0"/>
          <w:szCs w:val="21"/>
        </w:rPr>
        <w:t>为可执行页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。</w:t>
      </w:r>
    </w:p>
    <w:p w14:paraId="35ACBCDC" w14:textId="77777777" w:rsidR="007C2FC4" w:rsidRDefault="00E0770D" w:rsidP="00E0770D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处理方案：</w:t>
      </w:r>
    </w:p>
    <w:p w14:paraId="6B548787" w14:textId="2568846B" w:rsidR="00E0770D" w:rsidRDefault="00E0770D" w:rsidP="00E0770D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在建立虚实映射时扫描。</w:t>
      </w:r>
    </w:p>
    <w:p w14:paraId="6031B184" w14:textId="253C76EE" w:rsidR="00E0770D" w:rsidRDefault="00E0770D" w:rsidP="00E077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770D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E0770D">
        <w:rPr>
          <w:rFonts w:ascii="Consolas" w:eastAsia="宋体" w:hAnsi="Consolas" w:cs="宋体"/>
          <w:color w:val="000000"/>
          <w:kern w:val="0"/>
          <w:szCs w:val="21"/>
        </w:rPr>
        <w:t>访问未建立虚实映射的虚拟</w:t>
      </w:r>
      <w:proofErr w:type="gramStart"/>
      <w:r w:rsidRPr="00E0770D">
        <w:rPr>
          <w:rFonts w:ascii="Consolas" w:eastAsia="宋体" w:hAnsi="Consolas" w:cs="宋体"/>
          <w:color w:val="000000"/>
          <w:kern w:val="0"/>
          <w:szCs w:val="21"/>
        </w:rPr>
        <w:t>页导致</w:t>
      </w:r>
      <w:proofErr w:type="gramEnd"/>
      <w:r w:rsidRPr="00E0770D">
        <w:rPr>
          <w:rFonts w:ascii="Consolas" w:eastAsia="宋体" w:hAnsi="Consolas" w:cs="宋体"/>
          <w:color w:val="000000"/>
          <w:kern w:val="0"/>
          <w:szCs w:val="21"/>
        </w:rPr>
        <w:t>将触发异常</w:t>
      </w:r>
      <w:r w:rsidR="00637B71"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Pr="00E0770D">
        <w:rPr>
          <w:rFonts w:ascii="Consolas" w:eastAsia="宋体" w:hAnsi="Consolas" w:cs="宋体"/>
          <w:color w:val="000000"/>
          <w:kern w:val="0"/>
          <w:szCs w:val="21"/>
        </w:rPr>
        <w:t>内核调用</w:t>
      </w:r>
      <w:r w:rsidR="00637B71">
        <w:rPr>
          <w:rFonts w:ascii="Consolas" w:eastAsia="宋体" w:hAnsi="Consolas" w:cs="宋体" w:hint="eastAsia"/>
          <w:color w:val="000000"/>
          <w:kern w:val="0"/>
          <w:szCs w:val="21"/>
        </w:rPr>
        <w:t>缺页</w:t>
      </w:r>
      <w:r w:rsidRPr="00E0770D">
        <w:rPr>
          <w:rFonts w:ascii="Consolas" w:eastAsia="宋体" w:hAnsi="Consolas" w:cs="宋体"/>
          <w:color w:val="000000"/>
          <w:kern w:val="0"/>
          <w:szCs w:val="21"/>
        </w:rPr>
        <w:t>异常处理函数处理该异常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。</w:t>
      </w:r>
      <w:r w:rsidRPr="00E0770D">
        <w:rPr>
          <w:rFonts w:ascii="Consolas" w:eastAsia="宋体" w:hAnsi="Consolas" w:cs="宋体"/>
          <w:color w:val="000000"/>
          <w:kern w:val="0"/>
          <w:szCs w:val="21"/>
        </w:rPr>
        <w:t>针对匿名页异常，内核在异常处理函数中为其分配的是清零页，无需扫描。针对文件页异常，本监控模块将监控内核对其出错地址页和</w:t>
      </w:r>
      <w:proofErr w:type="gramStart"/>
      <w:r w:rsidRPr="00E0770D">
        <w:rPr>
          <w:rFonts w:ascii="Consolas" w:eastAsia="宋体" w:hAnsi="Consolas" w:cs="宋体"/>
          <w:color w:val="000000"/>
          <w:kern w:val="0"/>
          <w:szCs w:val="21"/>
        </w:rPr>
        <w:t>预读页的</w:t>
      </w:r>
      <w:proofErr w:type="gramEnd"/>
      <w:r w:rsidRPr="00E0770D">
        <w:rPr>
          <w:rFonts w:ascii="Consolas" w:eastAsia="宋体" w:hAnsi="Consolas" w:cs="宋体"/>
          <w:color w:val="000000"/>
          <w:kern w:val="0"/>
          <w:szCs w:val="21"/>
        </w:rPr>
        <w:t>页表项填充函数，在其执行之</w:t>
      </w:r>
      <w:r w:rsidRPr="00E0770D">
        <w:rPr>
          <w:rFonts w:ascii="Consolas" w:eastAsia="宋体" w:hAnsi="Consolas" w:cs="宋体"/>
          <w:color w:val="000000"/>
          <w:kern w:val="0"/>
          <w:szCs w:val="21"/>
        </w:rPr>
        <w:lastRenderedPageBreak/>
        <w:t>前，判断将要设置的页表项是否有执行权限，若有，则扫描页表项中指定物理地址的内容。</w:t>
      </w:r>
    </w:p>
    <w:p w14:paraId="4301ECC9" w14:textId="23A93FC4" w:rsidR="00637B71" w:rsidRPr="00637B71" w:rsidRDefault="00637B71" w:rsidP="00637B71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）</w:t>
      </w:r>
      <w:r w:rsidRPr="00637B71">
        <w:rPr>
          <w:rFonts w:ascii="Consolas" w:eastAsia="宋体" w:hAnsi="Consolas" w:cs="宋体" w:hint="eastAsia"/>
          <w:color w:val="000000"/>
          <w:kern w:val="0"/>
          <w:szCs w:val="21"/>
        </w:rPr>
        <w:t>系统将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某个已建立虚实映射的虚拟</w:t>
      </w:r>
      <w:proofErr w:type="gramStart"/>
      <w:r w:rsidRPr="00637B71">
        <w:rPr>
          <w:rFonts w:ascii="Consolas" w:eastAsia="宋体" w:hAnsi="Consolas" w:cs="宋体"/>
          <w:color w:val="000000"/>
          <w:kern w:val="0"/>
          <w:szCs w:val="21"/>
        </w:rPr>
        <w:t>页设置</w:t>
      </w:r>
      <w:proofErr w:type="gramEnd"/>
      <w:r w:rsidRPr="00637B71">
        <w:rPr>
          <w:rFonts w:ascii="Consolas" w:eastAsia="宋体" w:hAnsi="Consolas" w:cs="宋体"/>
          <w:color w:val="000000"/>
          <w:kern w:val="0"/>
          <w:szCs w:val="21"/>
        </w:rPr>
        <w:t>为可执行页；</w:t>
      </w:r>
    </w:p>
    <w:p w14:paraId="629C202A" w14:textId="565C0839" w:rsidR="00637B71" w:rsidRPr="00637B71" w:rsidRDefault="00637B71" w:rsidP="00637B71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7B71">
        <w:rPr>
          <w:rFonts w:ascii="Consolas" w:eastAsia="宋体" w:hAnsi="Consolas" w:cs="宋体"/>
          <w:color w:val="000000"/>
          <w:kern w:val="0"/>
          <w:szCs w:val="21"/>
        </w:rPr>
        <w:t>用户可以通过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37B71">
        <w:rPr>
          <w:rFonts w:ascii="Consolas" w:eastAsia="宋体" w:hAnsi="Consolas" w:cs="宋体"/>
          <w:color w:val="000000"/>
          <w:kern w:val="0"/>
          <w:szCs w:val="21"/>
        </w:rPr>
        <w:t>mprotect</w:t>
      </w:r>
      <w:proofErr w:type="spellEnd"/>
      <w:r w:rsidRPr="00637B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系统调用修改指定区间虚存的访问权限，在系统调用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返回前，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内核将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直接修改区间内各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页面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页表项的权限。</w:t>
      </w:r>
    </w:p>
    <w:p w14:paraId="5B7C240A" w14:textId="77777777" w:rsidR="007C2FC4" w:rsidRDefault="00637B71" w:rsidP="00637B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处理方案：</w:t>
      </w:r>
    </w:p>
    <w:p w14:paraId="37F2CB7F" w14:textId="77777777" w:rsidR="007C2FC4" w:rsidRDefault="00637B71" w:rsidP="007C2FC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7B71">
        <w:rPr>
          <w:rFonts w:ascii="Consolas" w:eastAsia="宋体" w:hAnsi="Consolas" w:cs="宋体"/>
          <w:color w:val="000000"/>
          <w:kern w:val="0"/>
          <w:szCs w:val="21"/>
        </w:rPr>
        <w:t>在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37B71">
        <w:rPr>
          <w:rFonts w:ascii="Consolas" w:eastAsia="宋体" w:hAnsi="Consolas" w:cs="宋体"/>
          <w:color w:val="000000"/>
          <w:kern w:val="0"/>
          <w:szCs w:val="21"/>
        </w:rPr>
        <w:t>mprotect</w:t>
      </w:r>
      <w:proofErr w:type="spellEnd"/>
      <w:r w:rsidRPr="00637B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系统调用处进行扫描。</w:t>
      </w:r>
    </w:p>
    <w:p w14:paraId="3827ED32" w14:textId="3ED62268" w:rsidR="00637B71" w:rsidRDefault="00637B71" w:rsidP="007C2FC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37B71">
        <w:rPr>
          <w:rFonts w:ascii="Consolas" w:eastAsia="宋体" w:hAnsi="Consolas" w:cs="宋体"/>
          <w:color w:val="000000"/>
          <w:kern w:val="0"/>
          <w:szCs w:val="21"/>
        </w:rPr>
        <w:t>监控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37B71">
        <w:rPr>
          <w:rFonts w:ascii="Consolas" w:eastAsia="宋体" w:hAnsi="Consolas" w:cs="宋体"/>
          <w:color w:val="000000"/>
          <w:kern w:val="0"/>
          <w:szCs w:val="21"/>
        </w:rPr>
        <w:t>mprotect</w:t>
      </w:r>
      <w:proofErr w:type="spellEnd"/>
      <w:r w:rsidRPr="00637B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系统调用函数，在设置权限之前，判断新权限是否有执行权限。若有，对区间内的页面内容进行扫描。</w:t>
      </w:r>
    </w:p>
    <w:p w14:paraId="38F6852F" w14:textId="77777777" w:rsidR="00637B71" w:rsidRPr="00637B71" w:rsidRDefault="00637B71" w:rsidP="00637B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）</w:t>
      </w:r>
      <w:r w:rsidRPr="00637B71">
        <w:rPr>
          <w:rFonts w:ascii="Consolas" w:eastAsia="宋体" w:hAnsi="Consolas" w:cs="宋体"/>
          <w:color w:val="000000"/>
          <w:kern w:val="0"/>
          <w:szCs w:val="21"/>
        </w:rPr>
        <w:t>可执行页内容被修改</w:t>
      </w:r>
    </w:p>
    <w:p w14:paraId="6EC37785" w14:textId="1AE9A8DE" w:rsidR="00637B71" w:rsidRPr="00637B71" w:rsidRDefault="00637B71" w:rsidP="00637B7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190EDC">
        <w:rPr>
          <w:rFonts w:ascii="Consolas" w:eastAsia="宋体" w:hAnsi="Consolas" w:cs="宋体" w:hint="eastAsia"/>
          <w:color w:val="000000"/>
          <w:kern w:val="0"/>
          <w:szCs w:val="21"/>
        </w:rPr>
        <w:t>用户可以通过</w:t>
      </w:r>
      <w:proofErr w:type="spellStart"/>
      <w:r w:rsidR="00190EDC">
        <w:rPr>
          <w:rFonts w:ascii="Consolas" w:eastAsia="宋体" w:hAnsi="Consolas" w:cs="宋体" w:hint="eastAsia"/>
          <w:color w:val="000000"/>
          <w:kern w:val="0"/>
          <w:szCs w:val="21"/>
        </w:rPr>
        <w:t>m</w:t>
      </w:r>
      <w:r w:rsidR="00190EDC">
        <w:rPr>
          <w:rFonts w:ascii="Consolas" w:eastAsia="宋体" w:hAnsi="Consolas" w:cs="宋体"/>
          <w:color w:val="000000"/>
          <w:kern w:val="0"/>
          <w:szCs w:val="21"/>
        </w:rPr>
        <w:t>map</w:t>
      </w:r>
      <w:proofErr w:type="spellEnd"/>
      <w:r w:rsidR="00190EDC"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proofErr w:type="spellStart"/>
      <w:r w:rsidR="00190EDC">
        <w:rPr>
          <w:rFonts w:ascii="Consolas" w:eastAsia="宋体" w:hAnsi="Consolas" w:cs="宋体" w:hint="eastAsia"/>
          <w:color w:val="000000"/>
          <w:kern w:val="0"/>
          <w:szCs w:val="21"/>
        </w:rPr>
        <w:t>mprotect</w:t>
      </w:r>
      <w:proofErr w:type="spellEnd"/>
      <w:r w:rsidR="00190EDC">
        <w:rPr>
          <w:rFonts w:ascii="Consolas" w:eastAsia="宋体" w:hAnsi="Consolas" w:cs="宋体" w:hint="eastAsia"/>
          <w:color w:val="000000"/>
          <w:kern w:val="0"/>
          <w:szCs w:val="21"/>
        </w:rPr>
        <w:t>等系统调用设置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虚拟页</w:t>
      </w:r>
      <w:r w:rsidR="00190EDC">
        <w:rPr>
          <w:rFonts w:ascii="Consolas" w:eastAsia="宋体" w:hAnsi="Consolas" w:cs="宋体" w:hint="eastAsia"/>
          <w:color w:val="000000"/>
          <w:kern w:val="0"/>
          <w:szCs w:val="21"/>
        </w:rPr>
        <w:t>权限为可写可执行，</w:t>
      </w:r>
      <w:r w:rsidR="00190EDC" w:rsidRPr="00190EDC">
        <w:rPr>
          <w:rFonts w:ascii="Consolas" w:eastAsia="宋体" w:hAnsi="Consolas" w:cs="宋体" w:hint="eastAsia"/>
          <w:color w:val="000000"/>
          <w:kern w:val="0"/>
          <w:szCs w:val="21"/>
        </w:rPr>
        <w:t>由此，</w:t>
      </w:r>
      <w:proofErr w:type="gramStart"/>
      <w:r w:rsidR="00190EDC" w:rsidRPr="00190EDC">
        <w:rPr>
          <w:rFonts w:ascii="Consolas" w:eastAsia="宋体" w:hAnsi="Consolas" w:cs="宋体" w:hint="eastAsia"/>
          <w:color w:val="000000"/>
          <w:kern w:val="0"/>
          <w:szCs w:val="21"/>
        </w:rPr>
        <w:t>某个可执行页可能</w:t>
      </w:r>
      <w:proofErr w:type="gramEnd"/>
      <w:r w:rsidR="00190EDC" w:rsidRPr="00190EDC">
        <w:rPr>
          <w:rFonts w:ascii="Consolas" w:eastAsia="宋体" w:hAnsi="Consolas" w:cs="宋体" w:hint="eastAsia"/>
          <w:color w:val="000000"/>
          <w:kern w:val="0"/>
          <w:szCs w:val="21"/>
        </w:rPr>
        <w:t>需要多次扫描：页面在某次执行前若发生了内容修改，则需要重新扫描页面内容。</w:t>
      </w:r>
      <w:r w:rsidR="00190EDC" w:rsidRPr="00190EDC">
        <w:rPr>
          <w:rFonts w:ascii="Consolas" w:eastAsia="宋体" w:hAnsi="Consolas" w:cs="宋体"/>
          <w:color w:val="000000"/>
          <w:kern w:val="0"/>
          <w:szCs w:val="21"/>
        </w:rPr>
        <w:t>而根据</w:t>
      </w:r>
      <w:r w:rsidR="00190EDC" w:rsidRPr="00190EDC">
        <w:rPr>
          <w:rFonts w:ascii="Consolas" w:eastAsia="宋体" w:hAnsi="Consolas" w:cs="宋体"/>
          <w:color w:val="000000"/>
          <w:kern w:val="0"/>
          <w:szCs w:val="21"/>
        </w:rPr>
        <w:t xml:space="preserve"> Linux </w:t>
      </w:r>
      <w:r w:rsidR="00190EDC" w:rsidRPr="00190EDC">
        <w:rPr>
          <w:rFonts w:ascii="Consolas" w:eastAsia="宋体" w:hAnsi="Consolas" w:cs="宋体"/>
          <w:color w:val="000000"/>
          <w:kern w:val="0"/>
          <w:szCs w:val="21"/>
        </w:rPr>
        <w:t>内核的内存管理逻辑，页面除了在没有建立虚实映射和权限不符等情况下会触发异常之外，大部分读写执行操作都将直接执行，</w:t>
      </w:r>
      <w:proofErr w:type="gramStart"/>
      <w:r w:rsidR="00190EDC" w:rsidRPr="00190EDC">
        <w:rPr>
          <w:rFonts w:ascii="Consolas" w:eastAsia="宋体" w:hAnsi="Consolas" w:cs="宋体"/>
          <w:color w:val="000000"/>
          <w:kern w:val="0"/>
          <w:szCs w:val="21"/>
        </w:rPr>
        <w:t>不</w:t>
      </w:r>
      <w:proofErr w:type="gramEnd"/>
      <w:r w:rsidR="00190EDC" w:rsidRPr="00190EDC">
        <w:rPr>
          <w:rFonts w:ascii="Consolas" w:eastAsia="宋体" w:hAnsi="Consolas" w:cs="宋体"/>
          <w:color w:val="000000"/>
          <w:kern w:val="0"/>
          <w:szCs w:val="21"/>
        </w:rPr>
        <w:t>下陷到内核，</w:t>
      </w:r>
      <w:r w:rsidR="00190EDC">
        <w:rPr>
          <w:rFonts w:ascii="Consolas" w:eastAsia="宋体" w:hAnsi="Consolas" w:cs="宋体" w:hint="eastAsia"/>
          <w:color w:val="000000"/>
          <w:kern w:val="0"/>
          <w:szCs w:val="21"/>
        </w:rPr>
        <w:t>监控</w:t>
      </w:r>
      <w:r w:rsidR="00190EDC" w:rsidRPr="00190EDC">
        <w:rPr>
          <w:rFonts w:ascii="Consolas" w:eastAsia="宋体" w:hAnsi="Consolas" w:cs="宋体"/>
          <w:color w:val="000000"/>
          <w:kern w:val="0"/>
          <w:szCs w:val="21"/>
        </w:rPr>
        <w:t>模块无法感知页面修改。</w:t>
      </w:r>
    </w:p>
    <w:p w14:paraId="0965E756" w14:textId="77777777" w:rsidR="007C2FC4" w:rsidRDefault="00190EDC" w:rsidP="007C2FC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处理方案：</w:t>
      </w:r>
    </w:p>
    <w:p w14:paraId="4FD094FB" w14:textId="2A3426A7" w:rsidR="007C2FC4" w:rsidRDefault="00190EDC" w:rsidP="007C2FC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只允许页面同时拥有写和执行权限之一</w:t>
      </w:r>
      <w:r w:rsidR="007C2FC4">
        <w:rPr>
          <w:rFonts w:ascii="Consolas" w:eastAsia="宋体" w:hAnsi="Consolas" w:cs="宋体" w:hint="eastAsia"/>
          <w:color w:val="000000"/>
          <w:kern w:val="0"/>
          <w:szCs w:val="21"/>
        </w:rPr>
        <w:t>，在权限异常处理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函数</w:t>
      </w:r>
      <w:r w:rsidR="007C2FC4">
        <w:rPr>
          <w:rFonts w:ascii="Consolas" w:eastAsia="宋体" w:hAnsi="Consolas" w:cs="宋体" w:hint="eastAsia"/>
          <w:color w:val="000000"/>
          <w:kern w:val="0"/>
          <w:szCs w:val="21"/>
        </w:rPr>
        <w:t>中翻转权限，并扫描。</w:t>
      </w:r>
    </w:p>
    <w:p w14:paraId="376814F9" w14:textId="19AE5344" w:rsidR="00190EDC" w:rsidRPr="00190EDC" w:rsidRDefault="007C2FC4" w:rsidP="007C2FC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在内核为页面置上页表的写权限时，监控模块</w:t>
      </w:r>
      <w:r w:rsidR="00190EDC" w:rsidRPr="00190EDC">
        <w:rPr>
          <w:rFonts w:ascii="Consolas" w:eastAsia="宋体" w:hAnsi="Consolas" w:cs="宋体"/>
          <w:color w:val="000000"/>
          <w:kern w:val="0"/>
          <w:szCs w:val="21"/>
        </w:rPr>
        <w:t>将其执行权限删去；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后续页面若需要执行，则会触发</w:t>
      </w:r>
      <w:r w:rsidR="00190EDC" w:rsidRPr="00190EDC">
        <w:rPr>
          <w:rFonts w:ascii="Consolas" w:eastAsia="宋体" w:hAnsi="Consolas" w:cs="宋体"/>
          <w:color w:val="000000"/>
          <w:kern w:val="0"/>
          <w:szCs w:val="21"/>
        </w:rPr>
        <w:t>执行异常，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此时监控模块为其</w:t>
      </w:r>
      <w:r w:rsidR="00190EDC" w:rsidRPr="00190EDC">
        <w:rPr>
          <w:rFonts w:ascii="Consolas" w:eastAsia="宋体" w:hAnsi="Consolas" w:cs="宋体"/>
          <w:color w:val="000000"/>
          <w:kern w:val="0"/>
          <w:szCs w:val="21"/>
        </w:rPr>
        <w:t>置上执行权限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proofErr w:type="gramStart"/>
      <w:r w:rsidR="00190EDC" w:rsidRPr="00190EDC">
        <w:rPr>
          <w:rFonts w:ascii="Consolas" w:eastAsia="宋体" w:hAnsi="Consolas" w:cs="宋体"/>
          <w:color w:val="000000"/>
          <w:kern w:val="0"/>
          <w:szCs w:val="21"/>
        </w:rPr>
        <w:t>删去写</w:t>
      </w:r>
      <w:proofErr w:type="gramEnd"/>
      <w:r w:rsidR="00190EDC" w:rsidRPr="00190EDC">
        <w:rPr>
          <w:rFonts w:ascii="Consolas" w:eastAsia="宋体" w:hAnsi="Consolas" w:cs="宋体"/>
          <w:color w:val="000000"/>
          <w:kern w:val="0"/>
          <w:szCs w:val="21"/>
        </w:rPr>
        <w:t>权限并扫描页面内容。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同理，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之后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页面写时将触发写异常，监控模块为其置上写权限，删去执行权限。</w:t>
      </w:r>
    </w:p>
    <w:p w14:paraId="2B8AE416" w14:textId="055C5A45" w:rsidR="00657379" w:rsidRPr="00E0770D" w:rsidRDefault="00190EDC" w:rsidP="00441C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0ED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="007C2FC4">
        <w:rPr>
          <w:rFonts w:ascii="Consolas" w:eastAsia="宋体" w:hAnsi="Consolas" w:cs="宋体" w:hint="eastAsia"/>
          <w:color w:val="000000"/>
          <w:kern w:val="0"/>
          <w:szCs w:val="21"/>
        </w:rPr>
        <w:t>另外，</w:t>
      </w:r>
      <w:proofErr w:type="gramStart"/>
      <w:r w:rsidR="007C2FC4">
        <w:rPr>
          <w:rFonts w:ascii="Consolas" w:eastAsia="宋体" w:hAnsi="Consolas" w:cs="宋体" w:hint="eastAsia"/>
          <w:color w:val="000000"/>
          <w:kern w:val="0"/>
          <w:szCs w:val="21"/>
        </w:rPr>
        <w:t>多进程</w:t>
      </w:r>
      <w:proofErr w:type="gramEnd"/>
      <w:r w:rsidR="007C2FC4">
        <w:rPr>
          <w:rFonts w:ascii="Consolas" w:eastAsia="宋体" w:hAnsi="Consolas" w:cs="宋体" w:hint="eastAsia"/>
          <w:color w:val="000000"/>
          <w:kern w:val="0"/>
          <w:szCs w:val="21"/>
        </w:rPr>
        <w:t>可能通过共享内存方式同时拥有页面的可写可执行权限，此时监控模块对页面的权限设置需要查找反向映射表（</w:t>
      </w:r>
      <w:r w:rsidR="007C2FC4">
        <w:rPr>
          <w:rFonts w:ascii="Consolas" w:eastAsia="宋体" w:hAnsi="Consolas" w:cs="宋体" w:hint="eastAsia"/>
          <w:color w:val="000000"/>
          <w:kern w:val="0"/>
          <w:szCs w:val="21"/>
        </w:rPr>
        <w:t>reverse</w:t>
      </w:r>
      <w:r w:rsidR="007C2FC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7C2FC4">
        <w:rPr>
          <w:rFonts w:ascii="Consolas" w:eastAsia="宋体" w:hAnsi="Consolas" w:cs="宋体" w:hint="eastAsia"/>
          <w:color w:val="000000"/>
          <w:kern w:val="0"/>
          <w:szCs w:val="21"/>
        </w:rPr>
        <w:t>map</w:t>
      </w:r>
      <w:r w:rsidR="007C2FC4">
        <w:rPr>
          <w:rFonts w:ascii="Consolas" w:eastAsia="宋体" w:hAnsi="Consolas" w:cs="宋体" w:hint="eastAsia"/>
          <w:color w:val="000000"/>
          <w:kern w:val="0"/>
          <w:szCs w:val="21"/>
        </w:rPr>
        <w:t>），以修改所有共享虚拟页的权限。</w:t>
      </w:r>
    </w:p>
    <w:p w14:paraId="1C3482EE" w14:textId="42FFB02E" w:rsidR="00657379" w:rsidRDefault="00657379" w:rsidP="00441C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Cs w:val="21"/>
        </w:rPr>
      </w:pPr>
      <w:r w:rsidRPr="007C2FC4">
        <w:rPr>
          <w:rFonts w:ascii="Consolas" w:eastAsia="宋体" w:hAnsi="Consolas" w:cs="宋体"/>
          <w:b/>
          <w:bCs/>
          <w:color w:val="000000"/>
          <w:kern w:val="0"/>
          <w:szCs w:val="21"/>
        </w:rPr>
        <w:tab/>
        <w:t>1.3</w:t>
      </w:r>
      <w:r w:rsidRPr="007C2FC4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模拟模块</w:t>
      </w:r>
    </w:p>
    <w:p w14:paraId="6616A781" w14:textId="11B89FC2" w:rsidR="007C2FC4" w:rsidRDefault="007C2FC4" w:rsidP="007C2FC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模拟模块监控内核对于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brk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</w:rPr>
        <w:t>指令的异常处理函数，依据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brk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指令的立即数域判断需要模拟的是哪条指令，并对原指令的用户态行为进行模拟，然后返回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Cs w:val="21"/>
        </w:rPr>
        <w:t>用户态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并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执行</w:t>
      </w:r>
      <w:proofErr w:type="gramEnd"/>
      <w:r>
        <w:rPr>
          <w:rFonts w:ascii="Consolas" w:eastAsia="宋体" w:hAnsi="Consolas" w:cs="宋体" w:hint="eastAsia"/>
          <w:color w:val="000000"/>
          <w:kern w:val="0"/>
          <w:szCs w:val="21"/>
        </w:rPr>
        <w:t>下条指令。</w:t>
      </w:r>
    </w:p>
    <w:p w14:paraId="52D458E7" w14:textId="13C9A737" w:rsidR="007C2FC4" w:rsidRPr="007C2FC4" w:rsidRDefault="007C2FC4" w:rsidP="007C2FC4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考虑需要模拟的指令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</w:rPr>
        <w:t>M</w:t>
      </w:r>
      <w:r w:rsidR="00041EF2">
        <w:rPr>
          <w:rFonts w:ascii="Consolas" w:eastAsia="宋体" w:hAnsi="Consolas" w:cs="宋体"/>
          <w:color w:val="000000"/>
          <w:kern w:val="0"/>
          <w:szCs w:val="21"/>
        </w:rPr>
        <w:t>RS &lt;</w:t>
      </w:r>
      <w:proofErr w:type="spellStart"/>
      <w:r w:rsidR="00041EF2">
        <w:rPr>
          <w:rFonts w:ascii="Consolas" w:eastAsia="宋体" w:hAnsi="Consolas" w:cs="宋体"/>
          <w:color w:val="000000"/>
          <w:kern w:val="0"/>
          <w:szCs w:val="21"/>
        </w:rPr>
        <w:t>X</w:t>
      </w:r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t</w:t>
      </w:r>
      <w:proofErr w:type="spellEnd"/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&gt;</w:t>
      </w:r>
      <w:r w:rsidR="00041EF2">
        <w:rPr>
          <w:rFonts w:ascii="Consolas" w:eastAsia="宋体" w:hAnsi="Consolas" w:cs="宋体"/>
          <w:color w:val="000000"/>
          <w:kern w:val="0"/>
          <w:szCs w:val="21"/>
        </w:rPr>
        <w:t>,CTR_EL0</w:t>
      </w:r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，该指令读取系统寄存器</w:t>
      </w:r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="00041EF2">
        <w:rPr>
          <w:rFonts w:ascii="Consolas" w:eastAsia="宋体" w:hAnsi="Consolas" w:cs="宋体"/>
          <w:color w:val="000000"/>
          <w:kern w:val="0"/>
          <w:szCs w:val="21"/>
        </w:rPr>
        <w:t>CTR_EL0</w:t>
      </w:r>
      <w:r w:rsidR="00041EF2"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的值到某个通用寄存器中，在特权态和用户态下该寄存器的</w:t>
      </w:r>
      <w:proofErr w:type="gramStart"/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读取值</w:t>
      </w:r>
      <w:proofErr w:type="gramEnd"/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不一致。截获模块在扫描到该指令时会将该指令替换为</w:t>
      </w:r>
      <w:proofErr w:type="spellStart"/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brk</w:t>
      </w:r>
      <w:proofErr w:type="spellEnd"/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指令，在立即数域中指明该指令为</w:t>
      </w:r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M</w:t>
      </w:r>
      <w:r w:rsidR="00041EF2">
        <w:rPr>
          <w:rFonts w:ascii="Consolas" w:eastAsia="宋体" w:hAnsi="Consolas" w:cs="宋体"/>
          <w:color w:val="000000"/>
          <w:kern w:val="0"/>
          <w:szCs w:val="21"/>
        </w:rPr>
        <w:t xml:space="preserve">RS CTR_EL0 </w:t>
      </w:r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指令，且指令目标寄存器号。模拟模块截获</w:t>
      </w:r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proofErr w:type="spellStart"/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brk</w:t>
      </w:r>
      <w:proofErr w:type="spellEnd"/>
      <w:r w:rsidR="00041EF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异常后，将</w:t>
      </w:r>
      <w:r w:rsidR="00166D01">
        <w:rPr>
          <w:rFonts w:ascii="Consolas" w:eastAsia="宋体" w:hAnsi="Consolas" w:cs="宋体" w:hint="eastAsia"/>
          <w:color w:val="000000"/>
          <w:kern w:val="0"/>
          <w:szCs w:val="21"/>
        </w:rPr>
        <w:t>会把</w:t>
      </w:r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用户态下</w:t>
      </w:r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C</w:t>
      </w:r>
      <w:r w:rsidR="00041EF2">
        <w:rPr>
          <w:rFonts w:ascii="Consolas" w:eastAsia="宋体" w:hAnsi="Consolas" w:cs="宋体"/>
          <w:color w:val="000000"/>
          <w:kern w:val="0"/>
          <w:szCs w:val="21"/>
        </w:rPr>
        <w:t xml:space="preserve">TR_EL0 </w:t>
      </w:r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寄存器的</w:t>
      </w:r>
      <w:proofErr w:type="gramStart"/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读取值</w:t>
      </w:r>
      <w:proofErr w:type="gramEnd"/>
      <w:r w:rsidR="00041EF2">
        <w:rPr>
          <w:rFonts w:ascii="Consolas" w:eastAsia="宋体" w:hAnsi="Consolas" w:cs="宋体" w:hint="eastAsia"/>
          <w:color w:val="000000"/>
          <w:kern w:val="0"/>
          <w:szCs w:val="21"/>
        </w:rPr>
        <w:t>放在指定的寄存器中，然后跳转到下条指令执行。</w:t>
      </w:r>
    </w:p>
    <w:p w14:paraId="7BE57749" w14:textId="28F4ADDB" w:rsidR="00A4793C" w:rsidRPr="005A40F6" w:rsidRDefault="00A4793C" w:rsidP="00A4793C">
      <w:pPr>
        <w:pStyle w:val="2"/>
        <w:numPr>
          <w:ilvl w:val="0"/>
          <w:numId w:val="13"/>
        </w:numPr>
        <w:rPr>
          <w:rFonts w:ascii="宋体" w:eastAsia="宋体" w:hAnsi="宋体"/>
        </w:rPr>
      </w:pPr>
      <w:r w:rsidRPr="005A40F6">
        <w:rPr>
          <w:rFonts w:ascii="宋体" w:eastAsia="宋体" w:hAnsi="宋体" w:hint="eastAsia"/>
        </w:rPr>
        <w:t>通过二进制重写消除可执行数据中的敏感指令编码</w:t>
      </w:r>
      <w:r w:rsidR="000C7F59">
        <w:rPr>
          <w:rFonts w:ascii="宋体" w:eastAsia="宋体" w:hAnsi="宋体" w:hint="eastAsia"/>
        </w:rPr>
        <w:t>（</w:t>
      </w:r>
      <w:proofErr w:type="spellStart"/>
      <w:r w:rsidR="000C7F59">
        <w:rPr>
          <w:rFonts w:ascii="宋体" w:eastAsia="宋体" w:hAnsi="宋体" w:hint="eastAsia"/>
        </w:rPr>
        <w:t>hxa</w:t>
      </w:r>
      <w:proofErr w:type="spellEnd"/>
      <w:r w:rsidR="000C7F59">
        <w:rPr>
          <w:rFonts w:ascii="宋体" w:eastAsia="宋体" w:hAnsi="宋体" w:hint="eastAsia"/>
        </w:rPr>
        <w:t>）</w:t>
      </w:r>
    </w:p>
    <w:p w14:paraId="67690EF9" w14:textId="77777777" w:rsidR="00A12264" w:rsidRPr="005A40F6" w:rsidRDefault="00A12264" w:rsidP="00A12264">
      <w:pPr>
        <w:rPr>
          <w:rFonts w:ascii="宋体" w:eastAsia="宋体" w:hAnsi="宋体"/>
        </w:rPr>
      </w:pPr>
    </w:p>
    <w:p w14:paraId="63C8944A" w14:textId="77777777" w:rsidR="007D38FF" w:rsidRPr="005A40F6" w:rsidRDefault="007D38FF" w:rsidP="007D38FF">
      <w:pPr>
        <w:rPr>
          <w:rFonts w:ascii="宋体" w:eastAsia="宋体" w:hAnsi="宋体"/>
          <w:sz w:val="28"/>
          <w:szCs w:val="28"/>
        </w:rPr>
      </w:pPr>
    </w:p>
    <w:p w14:paraId="7FB288A3" w14:textId="22C0AC0F" w:rsidR="00D370DB" w:rsidRPr="005A40F6" w:rsidRDefault="005F3F84" w:rsidP="00F81824">
      <w:pPr>
        <w:rPr>
          <w:rFonts w:ascii="宋体" w:eastAsia="宋体" w:hAnsi="宋体"/>
          <w:b/>
          <w:bCs/>
          <w:sz w:val="28"/>
          <w:szCs w:val="28"/>
        </w:rPr>
      </w:pPr>
      <w:r w:rsidRPr="005A40F6">
        <w:rPr>
          <w:rFonts w:ascii="宋体" w:eastAsia="宋体" w:hAnsi="宋体" w:hint="eastAsia"/>
          <w:b/>
          <w:bCs/>
          <w:sz w:val="28"/>
          <w:szCs w:val="28"/>
        </w:rPr>
        <w:t>软件交付</w:t>
      </w:r>
    </w:p>
    <w:p w14:paraId="1CDD9D24" w14:textId="37DA40A4" w:rsidR="004D15BC" w:rsidRPr="005A40F6" w:rsidRDefault="00A42BB5" w:rsidP="00BF3791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A40F6">
        <w:rPr>
          <w:rFonts w:ascii="宋体" w:eastAsia="宋体" w:hAnsi="宋体" w:hint="eastAsia"/>
          <w:sz w:val="28"/>
          <w:szCs w:val="28"/>
        </w:rPr>
        <w:t>阶段</w:t>
      </w:r>
      <w:r w:rsidRPr="005A40F6">
        <w:rPr>
          <w:rFonts w:ascii="宋体" w:eastAsia="宋体" w:hAnsi="宋体"/>
          <w:sz w:val="28"/>
          <w:szCs w:val="28"/>
        </w:rPr>
        <w:t>1框架代码：内核态APP 技术基础框架</w:t>
      </w:r>
    </w:p>
    <w:p w14:paraId="5C7BC62E" w14:textId="77777777" w:rsidR="004D15BC" w:rsidRPr="005A40F6" w:rsidRDefault="004D15BC" w:rsidP="004D15BC">
      <w:pPr>
        <w:rPr>
          <w:rFonts w:ascii="宋体" w:eastAsia="宋体" w:hAnsi="宋体"/>
          <w:sz w:val="28"/>
          <w:szCs w:val="28"/>
        </w:rPr>
      </w:pPr>
    </w:p>
    <w:p w14:paraId="26C0E796" w14:textId="77777777" w:rsidR="00514B99" w:rsidRPr="005A40F6" w:rsidRDefault="00514B99" w:rsidP="004D15BC">
      <w:pPr>
        <w:rPr>
          <w:rFonts w:ascii="宋体" w:eastAsia="宋体" w:hAnsi="宋体"/>
          <w:sz w:val="28"/>
          <w:szCs w:val="28"/>
        </w:rPr>
      </w:pPr>
    </w:p>
    <w:p w14:paraId="3106FD40" w14:textId="4AEE9F55" w:rsidR="00115F93" w:rsidRPr="005A40F6" w:rsidRDefault="00BF3791" w:rsidP="00115F93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A40F6">
        <w:rPr>
          <w:rFonts w:ascii="宋体" w:eastAsia="宋体" w:hAnsi="宋体" w:hint="eastAsia"/>
          <w:sz w:val="28"/>
          <w:szCs w:val="28"/>
        </w:rPr>
        <w:t>阶段</w:t>
      </w:r>
      <w:r w:rsidRPr="005A40F6">
        <w:rPr>
          <w:rFonts w:ascii="宋体" w:eastAsia="宋体" w:hAnsi="宋体"/>
          <w:sz w:val="28"/>
          <w:szCs w:val="28"/>
        </w:rPr>
        <w:t>1安全代码：二进制代码扫描模块代码</w:t>
      </w:r>
    </w:p>
    <w:p w14:paraId="0F936CF3" w14:textId="5D395E6E" w:rsidR="004E512D" w:rsidRDefault="004E512D" w:rsidP="00475C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敏感指令列表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09"/>
        <w:gridCol w:w="253"/>
        <w:gridCol w:w="253"/>
        <w:gridCol w:w="235"/>
        <w:gridCol w:w="226"/>
        <w:gridCol w:w="220"/>
      </w:tblGrid>
      <w:tr w:rsidR="003D4C26" w:rsidRPr="003D4C26" w14:paraId="29C09E3D" w14:textId="77777777" w:rsidTr="003D4C26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BFA141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无条件敏感指令-过滤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53E0C1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7070A4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2C5F49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5E965D8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8FB9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BD469C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3534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 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CurrentEL</w:t>
            </w:r>
            <w:proofErr w:type="spellEnd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Current Exception 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F228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BD34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452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957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40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543800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BBF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C5.2.4 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Exception Link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07B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F0AA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8C6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2B19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29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66350E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434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C5.2.4 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_EL12, Exception Link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22B5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69C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EF9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78A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CF44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73673D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2BD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C5.2.4     MSR ELR_EL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Exception Link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92B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D9ED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41FF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9EEB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A29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B84DC8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612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C5.2.4     MSR ELR_EL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Exception Link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A83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F3B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993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2A1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3C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56142C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CC4F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C5.2.5 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Exception Link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EC173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42FC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A2D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BEE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A91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B607BD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A9B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C5.2.5     MSR ELR_EL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Exception Link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AE44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4F6B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908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C7C3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92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FF50BB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C42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C5.2.6 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Exception Link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E355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0F34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24F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0FC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7C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3420DB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EF7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C5.2.10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&gt;,PAN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Privileged Access Never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9D2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C3B3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804B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AD8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5F9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8FE9D3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4659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C5.2.10    MSR 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PAN,&lt;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Privileged Access Never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947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8A67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7D2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0BD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174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38F4B5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217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C5.2.11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&gt;,SP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_EL0, Stack Pointer (EL0)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C3A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A75D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79F3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48A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6D1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B68D9E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970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C5.2.11    MSR SP_EL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Stack Pointer (EL0)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5F3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B7D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E40C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714B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79D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E51791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CB1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C5.2.12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&gt;,SP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Stack Pointer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B12A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8045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B25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658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10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AE9E68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06A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C5.2.12    MSR SP_EL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Stack Pointer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1AC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179F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FD4F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8E9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FB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0B3A94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D64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C5.2.13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&gt;,SP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Stack Pointer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5B6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C89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2B9D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0F2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DC3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9FF10A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2FD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C5.2.15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SPSel</w:t>
            </w:r>
            <w:proofErr w:type="spellEnd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Stack Pointer Select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ACAB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F53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8F5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2D6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90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417ACB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FAC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C5.2.15    MSR </w:t>
            </w:r>
            <w:proofErr w:type="spellStart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SPSel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Stack Pointer Select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EE9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8FF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3C78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5A38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49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3BB16A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8C4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C5.2.16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_abt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Saved Program Status Register (Abort mode)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00BE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46F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07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6FCC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161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FCBA3C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08A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C5.2.16    MSR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SPSR_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Saved Program Status Register (Abort mode)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A238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0F2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2E5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677D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E5B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FAC633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7A38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C5.2.17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&gt;,SPSR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Saved Program Status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A14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133C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CC3F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6D70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5B3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6F4F29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6FB5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C5.2.17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&gt;,SPSR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_EL12, Saved Program Status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5019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AAE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920F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32A3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F1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FAC094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B92B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C5.2.17    MSR SPSR_EL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Saved Program Status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7C3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0DF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609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5FED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159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98A35E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C2D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C5.2.17    MSR SPSR_EL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Saved Program Status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CF4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DC4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C94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005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B6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522491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38D4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C5.2.18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&gt;,SPSR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Saved Program Status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ECD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9E91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0E66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515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AB5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7AF59C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B474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C5.2.18    MSR SPSR_EL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Saved Program Status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A710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E9AD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621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4F3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EA6B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8C6CD6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32A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C5.2.19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&gt;,SPSR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Saved Program Status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9793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C97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796D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2779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D29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8E3E55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349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C5.2.20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_fiq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Saved Program Status Register (FIQ mode)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4D4B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1E6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92F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749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F462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45C7A6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329C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C5.2.20    MSR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SPSR_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fiq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Saved Program Status Register (FIQ mode)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5AC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5A1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D10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0E0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2F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BFC55B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040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C5.2.21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_irq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Saved Program Status Register (IRQ mode)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6C20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EC8C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288D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AC58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17F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229513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138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C5.2.21    MSR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SPSR_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irq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Saved Program Status Register (IRQ mode)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DA8F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8457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E3E2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40A8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CA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BF202F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D3D6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C5.2.22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_und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Saved Program Status Register (Undefined mode)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9D9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EC4F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66E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508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830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DC796C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923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C5.2.22    MSR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SPSR_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Saved Program Status Register (Undefined mode)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09B9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EAB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2BD0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AADA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C0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DEC917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0EA2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C5.2.25 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&gt;,UAO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User Access Override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480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4E15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D595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699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C7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203C1F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462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C5.2.25    MSR 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UAO,&lt;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User Access Override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49F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F01DA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D5D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97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D9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AF5933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439D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C5.3.1  DC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CGDSW, Clean of Data and Allocation Tags by Set/Way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C515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934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866F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1D4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F2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22CC27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E73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C5.3.5  DC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CGSW, Clean of Allocation Tags by Set/Way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4CA3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F07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46A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6C4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DB5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A28EA4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C20D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C5.3.9  DC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CIGDSW, Clean and Invalidate of Data and Allocation Tags by Set/W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5F1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39B8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26D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2B55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2AA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9304CE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FC4E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C5.3.11 DC CIGSW, Clean and Invalidate of Allocation Tags by Set/Way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1FD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295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550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3083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6B8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EE065A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2DD2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C5.3.13 DC CISW, Data or unified Cache line Clean and Invalidate by Set/Way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A49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FBF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1CA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532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30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CD15E6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91D4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C5.3.15 DC CSW, Data or unified Cache line Clean by Set/Way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3E8B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334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FED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526B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62A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AF709E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FAF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C5.3.22 DC IGDSW, Invalidate of Data and Allocation Tags by Set/Way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899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6B41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8257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1D5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250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8279BB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E2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C5.3.23 DC IGDVAC, Invalidate of Data and Allocation Tags by VA to PoC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1CF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08ED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530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5958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F0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47CBB8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D56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C5.3.24 DC IGSW, Invalidate of Allocation Tags by Set/Way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7A9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EE01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80B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C86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E08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60B851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253B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C5.3.25 DC IGVAC, Invalidate of Allocation Tags by VA to PoC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2D6D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FE5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660B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872D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7F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F2797E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EB5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C5.3.26 DC ISW, Data or unified Cache line Invalidate by Set/Way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8B4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0B5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2B4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CD9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EFF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6635D7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AC7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C5.3.27 DC IVAC, Data or unified Cache line Invalidate by VA to PoC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77F1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326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7BF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F9C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23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9A6B46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04699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C5.3.29 IC IALLU, Instruction Cache Invalidate All to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32F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1E3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9A7F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D895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D96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FE31A9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4187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C5.3.30 IC IALLUIS, Instruction Cache Invalidate All to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PoU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BF5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9393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580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E30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B2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665F09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0AF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C5.4.1  AT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S12E0R, Address Translate Stages 1 and 2 EL0 Read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8AAF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2A6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BE2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92F4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7E8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83A26C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ABB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C5.4.2  AT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S12E0W, Address Translate Stages 1 and 2 EL0 Write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BBD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F13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CEA0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BBD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B95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FF1611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DA6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C5.4.3  AT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S12E1R, Address Translate Stages 1 and 2 EL1 Read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4E98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E9C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8D1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039A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68E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380D5D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5C78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C5.4.4  AT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S12E1W, Address Translate Stages 1 and 2 EL1 Write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383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AEF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D1D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EB5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17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6BACC4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936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C5.4.5  AT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S1E0R, Address Translate Stage 1 EL0 Read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FCDE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B77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0974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758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F9F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037330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C1AA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C5.4.6  AT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S1E0W, Address Translate Stage 1 EL0 Write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78E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F0EC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748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59B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34D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206823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DF3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C5.4.7  AT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S1E1R, Address Translate Stage 1 EL1 Read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AD3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3F3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1A8B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2D3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8AB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6EE32D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DBCF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C5.4.8  AT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S1E1RP, Address Translate Stage 1 EL1 Read PAN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617E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0F0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461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8F6F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9D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33AD92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183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C5.4.9  AT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S1E1W, Address Translate Stage 1 EL1 Write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BC94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5C3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7C2A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3837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582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8BA9E5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8EF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C5.4.10 AT S1E1WP, Address Translate Stage 1 EL1 Write PAN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7AF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B2D2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113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3350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639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C73BC6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E4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C5.4.11 AT S1E2R, Address Translate Stage 1 EL2 Read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4C2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53D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206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C1C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6E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4F85D9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021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C5.4.12 AT S1E2W, Address Translate Stage 1 EL2 Write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E64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072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8724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4F7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E7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89CB7D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BBD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C5.4.13 AT S1E3R, Address Translate Stage 1 EL3 Read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D035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4DC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B675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970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DFD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1997BF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580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C5.4.14 AT S1E3W, Address Translate Stage 1 EL3 Write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CE73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DCD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3BA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53F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63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CC369E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5ED4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C5.5.1  TLBI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ALLE1, TLBI ALLE1NXS, TLB Invalidate All,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D87C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DB6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3980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8E9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B8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CDAA1F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2CF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C5.5.2  TLBI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ALLE1IS, TLBI ALLE1ISNXS, TLB Invalidate All,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039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3B19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0CD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9FF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05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8FBAB7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473A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C5.5.3  TLBI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ALLE1OS, TLBI ALLE1OSNXS, TL B Invalidate All,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659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004F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AE4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33C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E41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34DF78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E9F6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C5.5.4  TLBI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ALLE2, TLBI ALLE2NXS, TLB Invalidate All, EL2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6B0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C55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9A8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1565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2C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79C832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EEE0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C5.5.5  TLBI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ALLE2IS, TLBI ALLE2ISNXS, TLB Invalidate All, EL2,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E94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24B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151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BD2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7CE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E7ED41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1A2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C5.5.6  TLBI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ALLE2OS, TLBI ALLE2OSNXS, TL B Invalidate All, EL2,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B4F8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7417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848E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0AB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2C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14BE9D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B26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C5.5.7  TLBI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ALLE3, TLBI ALLE3NXS, TLB Invalidate All, EL3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C68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17F0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2755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BC5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ECD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CA605D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704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C5.5.8  TLBI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ALLE3IS, TLBI ALLE3ISNXS, TLB Invalidate All, EL3,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72D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D61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670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29A8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CE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3130B1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AF3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C5.5.9  TLBI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ALLE3OS, TLBI ALLE3OSNXS, TL B Invalidate All, EL3,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6B3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7FD0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2369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59BF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53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E3A748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CAA5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C5.5.10 TLBI ASIDE1, TLBI ASIDE1NXS, TLB Invalidate by ASID,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F048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C6DE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0203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1934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2A2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0DA4FA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484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C5.5.11 TLBI ASIDE1IS, TLBI ASIDE1ISNXS, TLB Invalidate by ASID,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5BEC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38F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32A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08A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02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4C70BB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F350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C5.5.12 TLBI ASIDE1OS, TLBI ASIDE1OSNXS, 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by ASID,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31D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F24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2E2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6AD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17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8B494D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841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C5.5.13 TLBI IPAS2E1, TLBI IPAS2E1NXS, TLB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Invalida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by Intermediate Physical Address, Stage 2,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60D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4F5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D95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01C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3AB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661AF89" w14:textId="77777777" w:rsidTr="003D4C26">
        <w:trPr>
          <w:trHeight w:val="276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E39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C5.5.14 TLBI IPAS2E1IS, TLBI IPAS2E1ISNXS, 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by Intermediate Physical Address, Stage 2,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505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5BE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7B0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F9F4D7C" w14:textId="77777777" w:rsidTr="003D4C26">
        <w:trPr>
          <w:trHeight w:val="27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7D52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C5.5.15 TLBI IPAS2E1OS, TLBI IPAS2E1OSNXS, TLB Invalidate by Intermediate Physical Address, Stage 2,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88CA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0D4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CA5ED3F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C6F1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C5.5.16 TLBI IPAS2LE1, TLBI IPAS2LE1NXS, TLB Invalidate by Intermediate Physical Address, Stage 2, Last level,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E34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96A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BAE7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37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B572F4D" w14:textId="77777777" w:rsidTr="003D4C26">
        <w:trPr>
          <w:trHeight w:val="27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B8C1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C5.5.17 TLBI IPAS2LE1IS, TLBI IPAS2LE1ISNXS, TLB Invalidate by Intermediate Physical Address, Stage 2, Last level,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B02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DE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B95FE79" w14:textId="77777777" w:rsidTr="003D4C26">
        <w:trPr>
          <w:trHeight w:val="276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EA3D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C5.5.18 TLBI IPAS2LE1OS, TLBI IPAS2LE1OSNXS, 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by Intermediate Physical Address, Stage 2, Last level,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6D8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47A79BB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0578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C5.5.19 TLBI RIPAS2E1, TLBI RIPAS2E1NXS, TL B Range Invalidate by Intermediate Physical Address, Stage 2,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A9B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3C65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CBF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134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6923396" w14:textId="77777777" w:rsidTr="003D4C26">
        <w:trPr>
          <w:trHeight w:val="27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CE1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C5.5.20 TLBI RIPAS2E1IS, TLBI RIPAS2E1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ISNXS,  TLB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Range Invalidate by Intermediate Physical Address, Stage 2,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581D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30F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3ACE150" w14:textId="77777777" w:rsidTr="003D4C26">
        <w:trPr>
          <w:trHeight w:val="27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1ED8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C5.5.21 TLBI RIPAS2E1OS, TLBI RIPAS2E1OSNXS, TLB Range Invalidate by Intermediate Physical Address, Stage 2,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29E4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C6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5F5A757" w14:textId="77777777" w:rsidTr="003D4C26">
        <w:trPr>
          <w:trHeight w:val="276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CA12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C5.5.22 TLBI RIPAS2LE1, TLBI RIPAS2LE1NXS, TLB Range Invalidate by Intermediate Physical Address, Stage 2, Last level,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F9FB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E6E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0B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974D67B" w14:textId="77777777" w:rsidTr="003D4C26">
        <w:trPr>
          <w:trHeight w:val="276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19C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C5.5.23 TLBI RIPAS2LE1IS, TLBI RIPAS2LE1ISNXS, TLB Range Invalidate by Intermediate Physical Address, Stage 2, Last level,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A5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5A29513" w14:textId="77777777" w:rsidTr="003D4C26">
        <w:trPr>
          <w:trHeight w:val="276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518B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C5.5.24 TLBI RIPAS2LE1OS, TLBI RIPAS2LE1OSNXS, TLB Range Invalidate by Intermediate Physical Address, Stage 2, Last level, EL1, Outer Shareable</w:t>
            </w:r>
          </w:p>
        </w:tc>
      </w:tr>
      <w:tr w:rsidR="003D4C26" w:rsidRPr="003D4C26" w14:paraId="67E8806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DDD4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C5.5.25 TLBI RVAAE1, TLBI RVAAE1NXS, TLB Range Invalidate by VA, All ASID,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E01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39B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4981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A76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B50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51C505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36F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C5.5.26 TLBI RVAAE1IS, TLBI RVAAE1ISNXS, TLB Range Invalidate by VA, All ASID,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A3B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027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27EB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EFB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90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ECD7663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24DD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C5.5.27 TLBI RVAAE1OS, TLBI RVAAE1OSNXS,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All ASID,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18B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0B90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6ACB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AF4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FAF8D8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378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C5.5.28 TLBI RVAALE1, TLBI RVAALE1NXS, TLB Range Invalidate by VA, All ASID, Last level,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1ED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4923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967E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4A7D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EA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19AE93D" w14:textId="77777777" w:rsidTr="003D4C26">
        <w:trPr>
          <w:trHeight w:val="276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4988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C5.5.29 TLBI RVAALE1IS, TLBI RVAALE1ISNXS, TLB Range Invalidate by VA, All ASID, Last Level,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D61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B8DE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26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2F09D8A" w14:textId="77777777" w:rsidTr="003D4C26">
        <w:trPr>
          <w:trHeight w:val="276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28D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C5.5.30 TLBI RVAALE1OS, TLBI RVAALE1OSNXS, TLB Range Invalidate by VA, All ASID, Last Level,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0CD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9A50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20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D4581B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85FA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C5.5.31 TLBI RVAE1, TLBI RVAE1NXS, TLB Range Invalidate by VA,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B073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1205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1EB7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404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11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9B39F7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D3C5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C5.5.32 TLBI RVAE1IS, TLBI RVAE1ISNXS, TLB Range Invalidate by VA,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FC1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2955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81B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933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F3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C11B0A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98DF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C5.5.33 TLBI RVAE1OS, TLBI RVAE1OSNXS,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73E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646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AD1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58D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199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1AD7D3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2127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C5.5.34 TLBI RVAE2, TLBI RVAE2NXS, TLB Range Invalidate by VA, EL2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C24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F423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C5B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F57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AAA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9A2117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A61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C5.5.35 TLBI RVAE2IS, TLBI RVAE2ISNXS, TLB Range Invalidate by VA, EL2,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B26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FD5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EF6E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1EB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D8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8CB9CD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53F7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C5.5.36 TLBI RVAE2OS, TLBI RVAE2OSNXS,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EL2,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1E4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B85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1D550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39A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9A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488706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D76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C5.5.37 TLBI RVAE3, TLBI RVAE3NXS, TLB Range Invalidate by VA, EL3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660D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DA7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5C3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AC8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AB2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B61733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C187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C5.5.38TLBI RVAE3IS, TLBI RVAE3ISNXS, TLB Range Invalidate by VA, EL3,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3AEB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1F3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A337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5D0C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F7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2A6CD3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E4C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C5.5.39 TLBI RVAE3OS, TLBI RVAE3OSNXS,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EL3,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FF2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1ED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FEE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1F09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9A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644088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A83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C5.5.40 TLBI RVALE1, TLBI RVALE1NXS,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Last level,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30A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7D9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330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FA54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6E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C472F8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935C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C5.5.41 TLBI RVALE1IS, TLBI RVALE1ISNXS,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Last level,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11FB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A4BB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80AD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4C6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DD6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4FA74E6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750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C5.5.42 TLBI RVALE1OS, TLBI RVALE1OSNXS,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Last level,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C55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D408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020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68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EB543B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3606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C5.5.43 TLBI RVALE2, TLBI RVALE2NXS,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Last level, EL2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699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E78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CB5C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739D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A1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8A119C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4411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C5.5.44 TLBI RVALE2IS, TLBI RVALE2ISNXS,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Last level, EL2,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2C9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5B1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8A35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F19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FA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7A7630B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7BD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C5.5.45 TLBI RVALE2OS, TLBI RVALE2OSNXS,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Last level, EL2,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1D3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DC2C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57B6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D5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B683F1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F889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C5.5.46 TLBI RVALE3, TLBI RVALE3NXS,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Last level, EL3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802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EE1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CDDB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239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62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D6AD8C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A50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C5.5.47 TLBI RVALE3IS, TLBI RVALE3ISNXS,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Last level, EL3,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48F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864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E76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2D6F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F9D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8FC4E53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BDC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C5.5.48 TLBI RVALE3OS, TLBI RVALE3OSNXS, TLB Ra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nge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Invalidate by VA, Last level, EL3,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53FE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0909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8331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0C3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62C739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5AB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C5.5.49 TLBI VAAE1, TLBI VAAE1NXS, TL B Invalidate by VA, All ASID,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251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B64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A0A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CAE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9A7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7490BC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C55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C5.5.50 TLBI VAAE1IS, TLBI VAAE1ISNXS, TLB In validate by VA, All ASID,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49E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BCAB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D0F4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FB1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95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790B4F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6A4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C5.5.51 TLBI VAAE1OS, TLBI VAAE1OSNXS, TLB In validate by VA, All ASID,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725D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338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58F9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3872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B1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4219E4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B29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C5.5.52 TLBI VAALE1, TLBI VAALE1NXS, TLB In validate by VA, All ASID, Last level,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A58F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3DF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DA2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A36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820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3AAC5D4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301C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C5.5.53 TLBI VAALE1IS, TLBI VAALE1ISNXS, TLB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by VA, All ASID, Last Level,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841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A8D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3B4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32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7B64745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430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C5.5.54 TLBI VAALE1OS, TLBI VAALE1OSNXS, TLB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by VA, All ASID, Last Level,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F34A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4C58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A05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95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B2983F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8CE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C5.5.55 TLBI VAE1, TLBI VAE1NXS, TLB Invalidate by VA,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8128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C6FC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92D4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B3D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C55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1E55FE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9366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C5.5.56 TLBI VAE1IS, TLBI VAE1ISNXS, 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by VA,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9284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3BB0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AE2C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B3F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E5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0C2EE0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CC3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C5.5.57 TLBI VAE1OS, TLBI VAE1OSNXS, TLB Invalidate by VA,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ED51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10D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DBCA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A74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07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9BA011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3B7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C5.5.58 TLBI VAE2, TLBI VAE2NXS, TLB Invalidate by VA, EL2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03370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313A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612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235D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73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35612A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94A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C5.5.59 TLBI VAE2IS, TLBI VAE2ISNXS, 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by VA, EL2,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7FDE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385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03ED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69F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5D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49B6E7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6C2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C5.5.60 TLBI VAE2OS, TLBI VAE2OSNXS, TLB Invalidate by VA, EL2,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256F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E2C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CFE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8137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FE4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39D505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C8A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C5.5.61 TLBI VAE3, TLBI VAE3NXS, TLB Invalidate by VA, EL3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3D7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9EC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255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DECA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23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97EDAD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1205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C5.5.62 TLBI VAE3IS, TLBI VAE3ISNXS, 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TLB  Invalidate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by VA, EL3,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326B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1044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E3B2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F86A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A5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B5B992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DCE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C5.5.63 TLBI VAE3OS, TLBI VAE3OSNXS, TLB Invalidate by VA, EL3,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ED6F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A38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951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B88C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8F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63184E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F4D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C5.5.64 TLBI VALE1, TLBI VALE1NXS, TL B Invalidate by VA, Last level,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0DE0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22D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4C07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91D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29B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B6CCAE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479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C5.5.65 TLBI VALE1IS, TLBI VALE1ISNXS, TLB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date by VA, Last level,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D6B1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251D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B2C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7D0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ECC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A298F4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1860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C5.5.66 TLBI VALE1OS, TLBI VALE1OSNXS, TLB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by VA, Last level,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F2FD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AB2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B4E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1416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DF8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86428D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AD68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C5.5.67 TLBI VALE2, TLBI VALE2NXS, TL B Invalidate by VA, Last level, EL2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518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F218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5D2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06A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44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0FD4DA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096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C5.5.68 TLBI VALE2IS, TLBI VALE2ISNXS, TLB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date by VA, Last level, EL2,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777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18E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437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F7C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9F7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BB452A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A01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C5.5.69 TLBI VALE2OS, TLBI VALE2OSNXS, TLB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by VA, Last level, EL2,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623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9AE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0AAD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737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91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60C573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2780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C5.5.70 TLBI VALE3, TLBI VALE3NXS, TL B Invalidate by VA, Last level, EL3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45FD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DA2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1C2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BF5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58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D3CD85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A90A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C5.5.71 TLBI VALE3IS, TLBI VALE3ISNXS, TLB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date by VA, Last level, EL3,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C2EE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15F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DED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329E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8C1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B15D77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3A1B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C5.5.72 TLBI VALE3OS, TLBI VALE3OSNXS, TLB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lidate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by VA, Last level, EL3,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F16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61C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D6E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849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707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4C7859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86E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C5.5.73 TLBI VMALLE1, TLBI VMALLE1NXS, TLB Invalidate by VMID, All at stage 1,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F4E9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6B8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F58E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F1BC9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4C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DA03691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DE5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C5.5.74 TLBI VMALLE1IS, TLBI VMALLE1ISNXS, TLB In validate by VMID, All at stage 1,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D16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FE4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8E0E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823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031EF3A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A25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C5.5.75 TLBI VMALLE1OS, TLBI VMALLE1OSNXS, TLB In validate by VMID, All at stage 1,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C9A2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1B18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4D4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46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F4F296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700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C5.5.76 TLBI VMALLS12E1, TLBI VMALLS12E1NXS, TLB Invalidate by VMID, All at Stage 1 and 2, 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E260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567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AEA3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8503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411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3173744" w14:textId="77777777" w:rsidTr="003D4C26">
        <w:trPr>
          <w:trHeight w:val="276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34B6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C5.5.77 TLBI VMALLS12E1IS, TLBI VMALLS12E1ISNXS, TLB Invalidate by VMID, All at Stage 1 and 2, EL1, Inner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9F73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51B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0C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F578B5C" w14:textId="77777777" w:rsidTr="003D4C26">
        <w:trPr>
          <w:trHeight w:val="276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FDF6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C5.5.78 TLBI VMALLS12E1OS, TLBI VMALLS12E1OSNXS, TLB Invalidate by VMID, All at Stage 1 and 2, EL1, Outer Shareable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A58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4FB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78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D1B32D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A23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C6.2.87   ERET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9743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BB4F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9A1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F03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89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D9A61B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988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C6.2.88   ERETAA, ERETA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EB9E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FDD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E12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4228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6DB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DD1A92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2BD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C6.2.93   HLT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A28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388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248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34D8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32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481546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2CF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C6.2.94   HVC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5F4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24F8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1FD9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AFE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EAE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71F620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F9FC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C6.2.195   MSR (immediate)仅部分编码属于该类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15D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F5C1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BAE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B02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BD0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5D0F54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FA8B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C6.2.241   SMC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935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5427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4A5F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F54B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9A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01224F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EEA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&gt;,ACCDATA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Accelerator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0C3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8744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259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AD86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4A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65BDF5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046B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   MSR ACCDATA_EL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Accelerator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666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9EBC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7B5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D23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EE7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BACA51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3F3B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&gt;,ACTLR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Auxiliary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93E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3DD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33F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5F7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A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68C3D6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780E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   MSR ACTLR_EL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Auxiliary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84A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16AC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AE9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DBC9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60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0DD694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BB45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&gt;,ACTLR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Auxiliary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147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06BD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6D5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73BE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80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3F0F66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D15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   MSR ACTLR_EL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Auxiliary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5ECA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4B4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84E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B6D8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5B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4642CB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8FF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&gt;,ACTLR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Auxiliary Control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D22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3FD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3B8A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0BA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68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8EB539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389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&gt;,AFSR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0_EL1, Auxiliary Fault Status Register 0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094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922E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C1A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54D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101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46A12E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3760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&gt;,AFSR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0_EL12, Auxiliary Fault Status Register 0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44C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709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C9C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EBC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9D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9E8E9C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469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   MSR AFSR0_EL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Auxiliary Fault Status Register 0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BAE4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CA36F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C1CD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A4B6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81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E98C4F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E60F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   MSR AFSR0_EL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Auxiliary Fault Status Register 0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B01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4205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900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4682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D3A0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A37DB8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7F8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D13.2.6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&gt;,AFSR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0_EL2, Auxiliary Fault Status Register 0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A25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6EF1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E3A1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65E5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0F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F89377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D3E2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D13.2.6   MSR AFSR0_EL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Auxiliary Fault Status Register 0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556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05B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E8BA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091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BA5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4E7CFD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079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D13.2.7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&gt;,AFSR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0_EL3, Auxiliary Fault Status Register 0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8D4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5B3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F251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F0C5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70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FAD9FD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C93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&gt;,AFSR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1_EL1, Auxiliary Fault Status Register 1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11B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AA71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073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DF5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3B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C7D639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A9CB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&gt;,AFSR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1_EL12, Auxiliary Fault Status Register 1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A80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C29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CB0E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B642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55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CEEF19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288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   MSR AFSR1_EL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Auxiliary Fault Status Register 1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A64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BFA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1C1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17F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62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AFEAF0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6C7A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   MSR AFSR1_EL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Auxiliary Fault Status Register 1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557E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A59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994D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0A85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0B7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1A424F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CF2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&gt;,AFSR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1_EL2, Auxiliary Fault Status Register 1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D7F3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53FB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AED5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FAE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B13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788EF9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9D2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   MSR AFSR1_EL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Auxiliary Fault Status Register 1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B2F4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1F57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37A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D76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4F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010ADC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D9B0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&gt;,AFSR1_EL3, Auxiliary Fault Status Register 1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217F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E3B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1A62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13B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5D8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0CB14D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8B2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&gt;,AIDR_EL1, Auxiliary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333A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157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5939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B475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C5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786956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C52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&gt;,AMAIR_EL1, Auxiliary Memory Attribute Indirection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402C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AA56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8C4A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CF8C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00B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D67005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E47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&gt;,AMAIR_EL12, Auxiliary Memory Attribute Indirection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B144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6B5F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FEFC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F0C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38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7BA257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455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AMAIR_EL1,&lt;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Auxiliary Memory Attribute Indirection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AB2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41C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B2D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4680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156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0DA641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B91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D13.2.12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AMAIR_EL12,&lt;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Auxiliary Memory Attribute Indirection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8FA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7DF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BA1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0C43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82B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A605A2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DEC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&gt;,AMAIR_EL2, Auxiliary Memory Attribute Indirection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BE67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5B0C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AE58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471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36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49EC71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E3E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AMAIR_EL2,&lt;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Auxiliary Memory Attribute Indirection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58D7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1AF2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9549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F148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55B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424230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96C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&gt;,AMAIR_EL3, Auxiliary Memory Attribute Indirection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7BA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B35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F40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988B1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062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CA99B8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104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&gt;,APDAKeyHi_EL1, Pointer Authentication Key A for Data (bits[127:64])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8B83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F0C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645B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DAC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82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7ED452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F77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D13.2.15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APDAKeyHi_EL1,&lt;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Pointer Authentication Key A for Data (bits[127:64])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A7EB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BD180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009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4AE9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ED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094DA9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2458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D13.2.16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&gt;,APDAKeyLo_EL1, Pointer Authentication Key A for Data (bits[63:0])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12E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F4C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9D70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A2A5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11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9BFD51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3AC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D13.2.16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APDAKeyLo_EL1,&lt;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Pointer Authentication Key A for Data (bits[63:0])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060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A1F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D8F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7E72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134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D00952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F0A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D13.2.17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&gt;,APDBKeyHi_EL1, Pointer Authentication Key B for Data (bits[127:64])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F08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3E2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7D3B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1B1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FB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9A99B6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7DD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D13.2.17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APDBKeyHi_EL1,&lt;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Pointer Authentication Key B for Data (bits[127:64])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63A4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71B4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F1A7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6F1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538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7662C2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C19E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D13.2.18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&gt;,APDBKeyLo_EL1, Pointer Authentication Key B for Data (bits[63:0])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9CD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0497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00D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0510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ADD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0FC5B1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9A0D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D13.2.18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APDBKeyLo_EL1,&lt;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Pointer Authentication Key B for Data (bits[63:0])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5C914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D3E1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392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A3C7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90A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BF8377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02D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D13.2.19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&gt;,APGAKeyHi_EL1, Pointer Authentication Key A for Code (bits[127:64])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394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E88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EC7F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9FC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A6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19A91D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4CF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D13.2.19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APGAKeyHi_EL1,&lt;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Pointer Authentication Key A for Code (bits[127:64])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605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BD7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684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867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58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516D63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A20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&gt;,APGAKeyLo_EL1, Pointer Authentication Key A for Code (bits[63:0])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F53D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09F1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35D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FB5D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6CB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16E97C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49E8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APGAKeyLo_EL1,&lt;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Pointer Authentication Key A for Code (bits[63:0])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24A6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D35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8431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17E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3F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ABD0D0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104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&gt;,APIAKeyHi_EL1, Pointer Authentication Key A for Instruction (bits[127:64])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1F6B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1F5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EBD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644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F7B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C8D156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A0A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APIAKeyHi_EL1,&lt;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Pointer Authentication Key A for Instruction (bits[127:64])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D0B9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2B6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774A1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136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B1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D5B906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A14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&gt;,APIAKeyLo_EL1, Pointer Authentication Key A for Instruction (bits[63:0])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6885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9EE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C2C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F9B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2DD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EDAE49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FD6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D13.2.22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APIAKeyLo_EL1,&lt;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Pointer Authentication Key A for Instruction (bits[63:0])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500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BC7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F74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6FC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15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2FEB17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189D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&gt;,APIBKeyHi_EL1, Pointer Authentication Key B for Instruction (bits[127:64])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1F4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980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D89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37DE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32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C8F9C9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B79F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D13.2.23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APIBKeyHi_EL1,&lt;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Pointer Authentication Key B for Instruction (bits[127:64])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242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BE5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F0A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ECA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2F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88EC89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697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D13.2.24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&gt;,APIBKeyLo_EL1, Pointer Authentication Key B for Instruction (bits[63:0])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2035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74D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3A9C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5A93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507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E2A26B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31C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D13.2.24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APIBKeyLo_EL1,&lt;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Pointer Authentication Key B for Instruction (bits[63:0])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7C8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455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5EDF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7B6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C4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9F52F4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CA5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&gt;,CCSIDR2_EL1, Current Cache Size ID Register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8C5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C99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9494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DD7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02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73B067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4692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D13.2.26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&gt;,CCSIDR_EL1, Current Cache Size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3B2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E1E1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508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DE1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229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023D31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32C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D13.2.27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&gt;,CLIDR_EL1, Cache Level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07D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AE39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A7F3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FF7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17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A57277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66F0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D13.2.28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&gt;,CONTEXTIDR_EL1, Context ID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F21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426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1EAC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79D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D6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B29244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1208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D13.2.28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&gt;,CONTEXTIDR_EL12, Context ID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A76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DE5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897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E638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93B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845C6E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2A7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D13.2.28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CONTEXTIDR_EL1,&lt;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Context ID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106A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830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DC2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FA96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6A6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96EAAA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CBC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D13.2.28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CONTEXTIDR_EL12,&lt;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Context ID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AE0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1982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6025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4304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CC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07A24A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96E76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D13.2.29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&gt;,CONTEXTIDR_EL2, Context ID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7F6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AA4D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367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18C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19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F8C191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D82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D13.2.29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CONTEXTIDR_EL2,&lt;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Context ID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9DB9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92B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AC2A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A8FD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A2D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20068A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BA0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&gt;,CPACR_EL1, Architectural Feature Access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97F8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F4C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FEC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0A9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803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A69005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B5C8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&gt;,CPACR_EL12, Architectural Feature Access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9980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A67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D688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01EA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6A3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F8D34C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E2E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CPACR_EL1,&lt;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Architectural Feature Access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C17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D4B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8922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AF3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CF6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99F726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FA3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CPACR_EL12,&lt;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Architectural Feature Access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19F6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CDC4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C646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52CA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87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6B8710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581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&gt;,CPTR_EL2, Architectural Feature Trap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877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FFD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A5E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A5AF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72E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5C4155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4A9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CPTR_EL2,&lt;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Architectural Feature Trap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5E72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138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1359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222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DB8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CD1507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49CC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&gt;,CPTR_EL3, Architectural Feature Trap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E574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71D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0C8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EF7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53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EC082D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7DEE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&gt;,CSSELR_EL1, Cache Size Selection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E6A2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B432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BA8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36A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18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C76BF2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95D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D13.2.33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CSSELR_EL1,&lt;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Cache Size Selection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65B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6820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77C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301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94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B5873C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F79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&gt;,DACR32_EL2, Domain Access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4EC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2BEF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53E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28C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FFB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7B8E87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DB9C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D13.2.35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DACR32_EL2,&lt;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Domain Access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C30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FB71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7EF5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1A48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EC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F6DD58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9F96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D13.2.37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&gt;,ESR_EL1, Exception Syndrome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314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8AC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2807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6EC3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8A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29C887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5C21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D13.2.37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&gt;,ESR_EL12, Exception Syndrome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38D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EA0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1B7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F107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DB1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FD8DB7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C6D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D13.2.37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ESR_EL1,&lt;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Exception Syndrome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5E9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8B3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399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7119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65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7FC09E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8ADE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D13.2.37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ESR_EL12,&lt;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Exception Syndrome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5A9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621D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D20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6AD5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E6E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9D4F0E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4F4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D13.2.38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&gt;,ESR_EL2, Exception Syndrome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670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9A8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0E1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B768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0A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65DDCA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ACF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D13.2.38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ESR_EL2,&lt;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Exception Syndrome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18A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B5F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75E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791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4B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48FDF7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783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D13.2.39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&gt;,ESR_EL3, Exception Syndrome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34DA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5B4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7BC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6183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E0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5330B7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D11D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&gt;,FAR_EL1, Fault Address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1C8E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647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9292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CF6E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53D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BB1A12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CC2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&gt;,FAR_EL12, Fault Address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23D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3C21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A2D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2CC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69E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E7EC1C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128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FAR_EL1,&lt;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Fault Address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C42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957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8F9D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5F8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40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F64BE7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D008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FAR_EL12,&lt;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Fault Address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92F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4E3F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13F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E7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457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7703F2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B2D4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&gt;,FAR_EL2, Fault Address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5AF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C80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C258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8F7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3C3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EE9F6A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29D3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FAR_EL2,&lt;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Fault Address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64B1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B21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EA6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E6A21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144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3786FE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833D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&gt;,FAR_EL3, Fault Address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AA55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5BE5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3F13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A7E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060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E63A58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A41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D13.2.43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&gt;,FPEXC32_EL2, Floating-Point Exception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5210D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BFCB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BBE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C4E5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591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18E340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15F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D13.2.43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FPEXC32_EL2,&lt;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Floating-Point Exception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FA0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9187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D262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CE5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893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2DB1CC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DF95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D13.2.44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&gt;,GCR_EL1, Tag Control Register.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30C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3C2D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7A9C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9C7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1CD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E2CC6F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AD7E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D13.2.44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GCR_EL1,&lt;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Tag Control Register.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8B3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42F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D6B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2D6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C6F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0253C3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9F3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&gt;,GMID_EL1, Multiple tag transfer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F8C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8A43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141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166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C41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A09764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4A5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D13.2.46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&gt;,HACR_EL2, Hypervisor Auxiliary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FF34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5A4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B09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54F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610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B54676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A69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D13.2.46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HACR_EL2,&lt;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Hypervisor Auxiliary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429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7FC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915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6BD4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47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52659F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F81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D13.2.47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&gt;,HAFGRTR_EL2, Hypervisor Activity Monitors Fine-Grained Read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631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F5C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8E76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2A26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1B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980032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65AF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D13.2.47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HAFGRTR_EL2,&lt;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Hypervisor Activity Monitors Fine-Grained Read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C370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6FEA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405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833A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2C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4AD445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4B9D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D13.2.48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&gt;,HCR_EL2, Hypervisor Configuration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A57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8E72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7EA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89B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8D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5679A8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4081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D13.2.48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HCR_EL2,&lt;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Hypervisor Configuration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61FB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B510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121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244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B1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AC854E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007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D13.2.49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&gt;,HCRX_EL2, Extended Hypervisor Configuration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05D4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675E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52E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238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57D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4F878D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F2F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D13.2.49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HCRX_EL2,&lt;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Extended Hypervisor Configuration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35FC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D12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C07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ABD4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66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195D4B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13F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&gt;,HDFGRTR_EL2, Hypervisor Debug Fine-Grained Read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838B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46F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1451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CF1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258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F61F07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F1ED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HDFGRTR_EL2,&lt;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Hypervisor Debug Fine-Grained Read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E0E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6832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33E5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BB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97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24350A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4156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&gt;,HDFGWTR_EL2, Hypervisor Debug Fine-Grained Write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6AF8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9432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14E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944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373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CC3CC5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949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HDFGWTR_EL2,&lt;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Hypervisor Debug Fine-Grained Write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C9D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520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F39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0373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BE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0F26D2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3197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&gt;,HFGITR_EL2, Hypervisor Fine-Grained Instruction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3FD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B8F4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3B2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0B0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D90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03A99C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277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D13.2.52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HFGITR_EL2,&lt;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Hypervisor Fine-Grained Instruction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A10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7AA9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824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FB3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6DD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F7B31D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A953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&gt;,HFGRTR_EL2, Hypervisor Fine-Grained Read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B5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1E3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094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815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768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F678E2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4E6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D13.2.53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HFGRTR_EL2,&lt;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Hypervisor Fine-Grained Read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E73D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EE9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3B0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560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155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CC7370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68A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D13.2.54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&gt;,HFGWTR_EL2, Hypervisor Fine-Grained Write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37A2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29C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EC2B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1BCA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27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27D0DE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638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D13.2.54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HFGWTR_EL2,&lt;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Hypervisor Fine-Grained Write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3C2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675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278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447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2F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7961C5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B0A9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&gt;,HPFAR_EL2, Hypervisor IPA Fault Address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335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A84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748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8F4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89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7A4D26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90D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D13.2.55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HPFAR_EL2,&lt;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Hypervisor IPA Fault Address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DEEC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CEC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7FA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2E5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A0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C1E944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85A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D13.2.56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&gt;,HSTR_EL2, Hypervisor System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D7EE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B88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B91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4B5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20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0911B1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C42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D13.2.56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HSTR_EL2,&lt;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Hypervisor System Trap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9BA8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5AC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4B44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4EA1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A6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C95A3B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981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D13.2.69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&gt;,ID_AFR0_EL1, AArch32 Auxiliary Feature Register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72DA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F7F5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509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530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E8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CC3B4D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73F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D13.2.70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&gt;,ID_DFR0_EL1, AArch32 Debug Feature Register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ED5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08F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A3A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D043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50E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764367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D3B3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D13.2.71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&gt;,ID_DFR1_EL1, Debug Feature Register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4FB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387C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BBA1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F39E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57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072432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9DA9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D13.2.72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&gt;,ID_ISAR0_EL1, AArch32 Instruction Set Attribute Register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342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751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E172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9FC9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2D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3CE07F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86AB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D13.2.73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&gt;,ID_ISAR1_EL1, AArch32 Instruction Set Attribute Register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FA57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AD07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B6A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455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4A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BE0E6B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507C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D13.2.74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&gt;,ID_ISAR2_EL1, AArch32 Instruction Set Attribute Register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8C7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96B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1155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C27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5C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9A52BD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0352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D13.2.75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&gt;,ID_ISAR3_EL1, AArch32 Instruction Set Attribute Register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2F86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F35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7372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C94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68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DC37AB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E9EC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D13.2.76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&gt;,ID_ISAR4_EL1, AArch32 Instruction Set Attribute Register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E3E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BA6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06A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EDF1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232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099D04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7C9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D13.2.77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&gt;,ID_ISAR5_EL1, AArch32 Instruction Set Attribute Register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EBE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CBB4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8B4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D002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79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4EA0BB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7798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D13.2.78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&gt;,ID_ISAR6_EL1, AArch32 Instruction Set Attribute Register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CF13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E19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AAE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465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D9F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290D1E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FDC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D13.2.79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&gt;,ID_MMFR0_EL1, AArch32 Memory Model Feature Register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378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F8D3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847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EA3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C6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FB4398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1A1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&gt;,ID_MMFR1_EL1, AArch32 Memory Model Feature Register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E59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1E24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2654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44A6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3E8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47EE10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EEF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&gt;,ID_MMFR2_EL1, AArch32 Memory Model Feature Register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9ACE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BEF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2194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FE9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A6A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5FCD6B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CEED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&gt;,ID_MMFR3_EL1, AArch32 Memory Model Feature Register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47C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B1B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1BD4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67CB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09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797989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715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&gt;,ID_MMFR4_EL1, AArch32 Memory Model Feature Register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237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B13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985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E131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0D2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D28919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668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D13.2.84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&gt;,ID_MMFR5_EL1, AArch32 Memory Model Feature Register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86E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D93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935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B279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B6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1339F0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632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&gt;,ID_PFR0_EL1, AArch32 Processor Feature Register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B96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1B1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22F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6C7A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0F5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A179F2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861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D13.2.86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&gt;,ID_PFR1_EL1, AArch32 Processor Feature Register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AE1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9755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798A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8C0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E22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C5108D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18D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D13.2.87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&gt;,ID_PFR2_EL1, AArch32 Processor Feature Register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FD4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1A30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868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0C9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C7B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3FF747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E53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D13.2.88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&gt;,IFSR32_EL2, Instruction Fault Status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7F56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F80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13F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C83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278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4A9CA4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2BE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D13.2.88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IFSR32_EL2,&lt;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Instruction Fault Status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7E91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52E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2CDB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B51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E1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17AB1C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230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D13.2.89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&gt;,ISR_EL1, Interrupt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AAF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CE0D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940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B0B4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E42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F8CCA1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3A6F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&gt;,LORC_EL1,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Control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932F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5E4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7B7F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1096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52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2EC8D3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288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LORC_EL1,&lt;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Control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9ED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A27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F51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20D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17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E92918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2150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&gt;,LOREA_EL1,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End Address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D81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0F7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0DD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D6F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70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241408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493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LOREA_EL1,&lt;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End Address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E75D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B17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133F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12666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BD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8E2ECF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5526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&gt;,LORID_EL1,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LORegionID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7580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965E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D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9C6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E2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DEBDF2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96B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D13.2.93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&gt;,LORN_EL1,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Number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4D7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14A1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3AE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C82D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D4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A4CFA0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BBA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D13.2.93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LORN_EL1,&lt;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Number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E308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7E1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71D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66C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9A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7A8942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1C54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D13.2.94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&gt;,LORSA_EL1,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Start Address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AE9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E356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3CD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5A4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9E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B54796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8D8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D13.2.94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LORSA_EL1,&lt;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LORegion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Start Address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512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232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2C4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8E73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17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F4F043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20E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&gt;,MAIR_EL1, Memory Attribute Indirection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42E0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6AC5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E71B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DCA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74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B4308B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0AF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&gt;,MAIR_EL12, Memory Attribute Indirection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985F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4CCD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411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A86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AC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27A948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27C2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D13.2.95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MAIR_EL1,&lt;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Memory Attribute Indirection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26B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8F9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489A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1D6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49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1E897C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19B8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D13.2.95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MAIR_EL12,&lt;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Memory Attribute Indirection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917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267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06F1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2F2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C34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49B2F2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328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D13.2.96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&gt;,MAIR_EL2, Memory Attribute Indirection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B38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4288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33F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5DD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C6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05A9AD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D3C1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D13.2.96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MAIR_EL2,&lt;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Memory Attribute Indirection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641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AF9B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A76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DC0A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1A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1B52DD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44B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D13.2.97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&gt;,MAIR_EL3, Memory Attribute Indirection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CB7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5E61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875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D4F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71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A9A349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D083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D13.2.100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&gt;,MVFR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0_EL1, AArch32 Media and VFP Feature Register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1282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D7E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674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8B41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DB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B99323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F8A8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D13.2.101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&gt;,MVFR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1_EL1, AArch32 Media and VFP Feature Register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112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2E64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8E6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CB7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30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A18204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7E9C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D13.2.102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&gt;,MVFR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2_EL1, AArch32 Media and VFP Feature Register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05EE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63F3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476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106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05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9FA7D4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AB0F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D13.2.103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&gt;,PAR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Physical Address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49D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89A5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319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2B0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CF8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E21B9F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5FE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D13.2.103 MSR PAR_EL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Physical Address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3C3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A93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CC24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6DF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C2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1C3665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9403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D13.2.105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&gt;,RGSR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Random Allocation Tag Seed Register.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1F4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C37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2F8C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F397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937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492B9D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A3DD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D13.2.105 MSR RGSR_EL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Random Allocation Tag Seed Register.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4702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031D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591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E1672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C8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F2F3C7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F1711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D13.2.106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&gt;,RMR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Reset Management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C21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AC5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445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D118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47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CA68A6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F6A4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D13.2.106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RMR_EL1,&lt;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Reset Management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D50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9D07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0858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F93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91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B7E866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89C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D13.2.107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&gt;,RMR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Reset Management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9C05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42E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528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FF2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20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E2C1F5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6C1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D13.2.107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RMR_EL2,&lt;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Reset Management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12D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CA9D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D9E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634B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77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ABD3D4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ABB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D13.2.108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&gt;,RMR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Reset Management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E8D8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837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66E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61B2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39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303E45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3DC7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D13.2.111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&gt;,RVBAR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Reset Vector Base Address Register (if EL2 and EL3 not implemented)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E03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6FF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3C9B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DBD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0F6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1195EA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5BDC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D13.2.112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&gt;,RVBAR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Reset Vector Base Address Register (if EL3 not implemented)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562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5155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81A4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389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9D5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C337DF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217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D13.2.113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&gt;,RVBAR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Reset Vector Base Address Register (if EL3 implemented)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6C34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D2A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87FA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5178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9B4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EC094E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5228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D13.2.115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Secure Configuration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BA51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90E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8E9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8FD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AED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0CF5A3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CFB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D13.2.116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&gt;,SCTLR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System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3819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F73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1693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EB0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8D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75152D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55F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D13.2.116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&gt;,SCTLR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_EL12, System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72C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6BB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6227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FA8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FC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AFF39C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32C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D13.2.116 MSR SCTLR_EL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System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912F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8D3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71D4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A50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40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227D69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7A0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D13.2.116 MSR SCTLR_EL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System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3944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CFA5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C56B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84B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57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F5D21C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0CC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D13.2.117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&gt;,SCTLR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System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7B7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EED5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4465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0AB3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C49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2C11E8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4C7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D13.2.117 MSR SCTLR_EL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System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A14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C478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180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81C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AC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50225E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E18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D13.2.118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&gt;,SCTLR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System Control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A94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6E8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2B01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963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915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7A6AC1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4AE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D13.2.120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&gt;,SCXTNUM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EL1 Read/Write Software Context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9EFD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39D7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DCB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3C1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67B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89D0BC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557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D13.2.120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&gt;,SCXTNUM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_EL12, EL1 Read/Write Software Context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80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12CC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038D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0984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64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6CDA56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AC5F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D13.2.120 MSR SCXTNUM_EL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EL1 Read/Write Software Context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A40D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57D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8D0B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B8D6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7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3448EA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E79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D13.2.120 MSR SCXTNUM_EL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EL1 Read/Write Software Context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F54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9D98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C2F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DA2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85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E31718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1169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D13.2.121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&gt;,SCXTNUM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EL2 Read/Write Software Context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CD06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51E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F18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264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10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68AACE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CF10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D13.2.121 MSR SCXTNUM_EL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EL2 Read/Write Software Context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7812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330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A7A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D1B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0B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4AE5CA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74C2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D13.2.122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&gt;,SCXTNUM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EL3 Read/Write Software Context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0EC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BDCC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1B8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B69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71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D048C6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5FD5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D13.2.122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&gt;,SCXTNUM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EL3 Read/Write Software Context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4B7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7C71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C68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135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16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44C667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B11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D13.2.123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Translation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5C8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3DB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B7B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CDB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CEC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207093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2BA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D13.2.123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_EL12, Translation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AEC2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2C3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140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86D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FA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44F453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8C7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D13.2.123 MSR TCR_EL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Translation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F97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1EB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257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6947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C0B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8A8494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FB6B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D13.2.123 MSR TCR_EL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Translation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21D0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010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C77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A850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F83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24F917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0B0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D13.2.124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Translation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2C5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2BF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EE09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B4E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88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279B75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D3AC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D13.2.124 MSR TCR_EL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Translation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3EFD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58B1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4AAD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C00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55D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B5238D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B0CA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D13.2.125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Translation Control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01A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E2D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F06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598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B6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F52FEC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C3A7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D13.2.126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&gt;,TFSRE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0_EL1, Tag Fault Status Register (EL0).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C09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C03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E3E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FA5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20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F51B7A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579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D13.2.126 MSR TFSRE0_EL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Tag Fault Status Register (EL0).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5AA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D22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313A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5A9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CBA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991312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060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D13.2.127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&gt;,TFSR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Tag Fault Status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3DA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2FF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736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D4F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20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1304A8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71F9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D13.2.127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&gt;,TFSR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_EL12, Tag Fault Status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506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530A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7748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DD8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4E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4098B8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927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D13.2.127 MSR TFSR_EL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Tag Fault Status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340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C6E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C35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318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D9E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662769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99A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D13.2.127 MSR TFSR_EL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Tag Fault Status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5A61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109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7DAF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7085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0C0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329ACD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D012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D13.2.128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&gt;,TFSR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Tag Fault Status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1539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174D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C4E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B8B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4F7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F2A404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8DD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D13.2.128 MSR TFSR_EL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Tag Fault Status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8A5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0E05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A37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5CC4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6D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82320D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1E27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D13.2.129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&gt;,TFSR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Tag Fault Status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948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087C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5EF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584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B6A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505623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F17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D13.2.131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&gt;,TPIDR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EL1 Software Thread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BCC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F411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093B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F28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99E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D01B25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5E67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D13.2.131 MSR TPIDR_EL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EL1 Software Thread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85C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FFD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C03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565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87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E0D38E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36E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D13.2.132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&gt;,TPIDR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EL2 Software Thread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5D55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75A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4FB4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90AB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F2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DF35EB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C69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D13.2.132 MSR TPIDR_EL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EL2 Software Thread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BE8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7A1E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9F4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141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F8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13D074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65A9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D13.2.133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&gt;,TPIDR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EL3 Software Thread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E3C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87F9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2AD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A050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8F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7F2EA4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DCF7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D13.2.134 MSR TPIDRRO_EL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EL0 Read-Only Software Thread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DE94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BB7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A70F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D2E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F69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EF880C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251D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D13.2.135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&gt;,TTBR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0_EL1, Translation Table Base Register 0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AEA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4A1E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2DD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6A97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66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DFF30A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0CB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D13.2.135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&gt;,TTBR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0_EL12, Translation Table Base Register 0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08C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E8A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0231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F713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28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4171DF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9453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D13.2.135 MSR TTBR0_EL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Translation Table Base Register 0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20A3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E4CF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ADA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B799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B61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4EE14C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675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D13.2.135 MSR TTBR0_EL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Translation Table Base Register 0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12D5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4C05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4895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511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F3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4C4BD2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0FD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D13.2.136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&gt;,TTBR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0_EL2, Translation Table Base Register 0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8A9D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9BB3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0C3D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6D1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8B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0CC33F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958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D13.2.136 MSR TTBR0_EL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Translation Table Base Register 0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232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AEFF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4CA4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096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DA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D0BB40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3C37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D13.2.137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&gt;,TTBR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0_EL3, Translation Table Base Register 0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E49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C1B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D3BF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145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B5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36243F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6F15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D13.2.138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&gt;,TTBR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1_EL1, Translation Table Base Register 1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4C32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EE23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943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6D8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154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FEF126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57E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D13.2.138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&gt;,TTBR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1_EL12, Translation Table Base Register 1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431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069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574B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B70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72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5C5EB8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1BFA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D13.2.138 MSR TTBR1_EL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Translation Table Base Register 1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13E8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8C65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DD6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4EAE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9E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C7CCD0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8F1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D13.2.138 MSR TTBR1_EL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Translation Table Base Register 1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1574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E51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B2F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75FA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7F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2252FC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3345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D13.2.139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&gt;,TTBR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1_EL2, Translation Table Base Register 1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B54B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E581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608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B8A6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FE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F52037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6F5E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D13.2.139 MSR TTBR1_EL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Translation Table Base Register 1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48E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B16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08B7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402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EC1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6BCFC5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C1F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D13.2.140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&gt;,VBAR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Vector Base Address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3D7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9F97A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A872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01C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02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A8844D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92EA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D13.2.140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&gt;,VBAR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_EL12, Vector Base Address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EC9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66B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8796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772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C7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C803CB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615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D13.2.140 MSR VBAR_EL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Vector Base Address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609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1A4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198E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473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E5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146CCF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5558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D13.2.140 MSR VBAR_EL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Vector Base Address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DEB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B1C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C28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037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86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60AFAE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320F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D13.2.141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&gt;,VBAR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Vector Base Address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021B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A0F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46B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B9B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014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EC6ADE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7790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D13.2.141 MSR VBAR_EL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Vector Base Address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A11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C4C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B677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DC2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94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BC9815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9348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D13.2.142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&gt;,VBAR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_EL3, Vector Base Address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1FE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443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E0E4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74C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E0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C78F38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391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D13.2.143 MSR VMPIDR_EL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Virtualization Multiprocessor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477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05C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CD0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8B0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CCA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F5981F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4A2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D13.2.144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&gt;,VNCR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Virtual Nested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F2B8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6ED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4FA1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A0C2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2E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196AC6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C2D1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D13.2.144 MSR VNCR_EL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Virtual Nested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97F1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DDC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EA6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DD9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3F4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18CD5B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015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D13.2.145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&gt;,VPIDR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Virtualization Processor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0358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26BC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CEB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09D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B3F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880DD0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060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D13.2.145 MSR VPIDR_EL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Virtualization Processor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BE7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FBA4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B14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0C86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2FB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0C8DE7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BA7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D13.2.146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&gt;,VSTCR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Virtualization Secure Translation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2FF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649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0473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91BE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C1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C841C9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A74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D13.2.146 MSR VSTCR_EL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Virtualization Secure Translation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9095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75BA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300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C3C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C8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11CF27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A71A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D13.2.147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&gt;,VSTTBR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Virtualization Secure Translation Table Base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7CD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662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B428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3CE5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D5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77713B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E576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D13.2.147 MSR VSTTBR_EL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Virtualization Secure Translation Table Base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D0A8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8AD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FD75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48D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F0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E48938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B91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D13.2.148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&gt;,VTCR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Virtualization Translation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FE1D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8120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797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8E70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BB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DAB9D4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02C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D13.2.148 MSR VTCR_EL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Virtualization Translation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0A8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E63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97F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3EE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0E9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7F3751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DB8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D13.2.149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&gt;,VTTBR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Virtualization Translation Table Base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010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CC12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A64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B8A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E39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C00EC1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FC2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D13.2.149 MSR VTTBR_EL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Virtualization Translation Table Base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1DB7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D02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430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3AD4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6BA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987EA5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E02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D13.3.1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&gt;,DBGAUTHSTATUS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Debug Authentication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400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2F1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286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A39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F7D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553751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4FE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&gt;,DBGBCR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&lt;n&gt;_EL1, n = 0 - 15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3460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21B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1C6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8DC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E8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CC178D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0B9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   MSR DBGBCR&lt;n&gt;_EL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n = 0 - 15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4313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05A8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CCCB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5AD9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6D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A542F5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5F8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D13.3.3   MSR DBGBVR&lt;n&gt;_EL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n = 0 - 15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E73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75B9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21B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4C8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67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981676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8BF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D13.3.4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&gt;,DBGCLAIMCLR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Debug CLAIM Tag Clear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704A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A89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D962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569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84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369EF9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7E7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D13.3.4   MSR DBGCLAIMCLR_EL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Debug CLAIM Tag Clear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9BBB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446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085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6966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78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D9B093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87D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D13.3.5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&gt;,DBGCLAIMSET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Debug CLAIM Tag Set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DBE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721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E4D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733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A9B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4998F2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EB2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D13.3.5   MSR DBGCLAIMSET_EL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Debug CLAIM Tag Set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6E8D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EDD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6C1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14A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750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7834EB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647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D13.3.9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&gt;,DBGPRCR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Debug Power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5B6C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12C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8DC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84A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9C9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4EE9D6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F47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D13.3.9   MSR DBGPRCR_EL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Debug Power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E3A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D59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9C3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2CF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15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CADA5C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A310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&gt;,DBGVCR32_EL2, Debug Vector Catch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75F2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A99A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4D1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E28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74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6B17F9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DCF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DBGVCR32_EL2,&lt;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Debug Vector Catch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ABC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4934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2F5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52FF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13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DA16DC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8119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&gt;,DBGWCR&lt;n&gt;_EL1, n = 0 - 15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7392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948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FF84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A76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EFC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88517E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DE4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DBGWCR&lt;n&gt;_EL1,&lt;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n = 0 - 15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F879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123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4994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994E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61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4AEDF6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3F9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&gt;,DBGWVR&lt;n&gt;_EL1, n = 0 - 15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2B1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88B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F308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6AC2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061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4D8B4E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E13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D13.3.12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DBGWVR&lt;n&gt;_EL1,&lt;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n = 0 - 15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5FA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AC44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9637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892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2D9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708F7D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1E0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&gt;,MDCCINT_EL1, Monitor DCC Interrupt Enable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190F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32F9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5A83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349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A4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22B730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196B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D13.3.15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MDCCINT_EL1,&lt;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Monitor DCC Interrupt Enable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35F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BA35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BD9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ED5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F4E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93A239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856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D13.3.17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&gt;,MDCR_EL2, Monitor Debug Configuration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7106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DCD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B73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B8E4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02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5DB621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348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D13.3.17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MDCR_EL2,&lt;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Monitor Debug Configuration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4BD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D29C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89D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6421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9CD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BA86AC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FC33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D13.3.18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&gt;,MDCR_EL3, Monitor Debug Configuration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1A05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06D9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00B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E26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C74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91F5E4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528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D13.3.18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&gt;,MDCR_EL3, Monitor Debug Configuration Register (EL3)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5C9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EAD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4D3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13C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8E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1AEAD5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124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D13.3.19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&gt;,MDRAR_EL1, Monitor Debug ROM Address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DF0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2BC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91B5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A74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FC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71F04B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D1F2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&gt;,MDSCR_EL1, Monitor Debug System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FE8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16E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494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FFE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363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6526C9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3BC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MDSCR_EL1,&lt;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Monitor Debug System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A83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EF9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A247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6B3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FB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AC8AF5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D06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&gt;,OSDLR_EL1, OS Double Lock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4B25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AC1F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03C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AD7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C8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767867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B496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OSDLR_EL1,&lt;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OS Double Lock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C32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61E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D51F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E43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21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EEFF85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D6C2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&gt;,OSDTRRX_EL1, Receive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BCC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4138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DE1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FCD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F6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E799B1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602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D13.3.22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OSDTRRX_EL1,&lt;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Receive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364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98C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656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38F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F8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435ED9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0115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&gt;,OSDTRTX_EL1, Transmit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6B2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99EB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A635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1D58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61A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734F6F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8E2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D13.3.23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OSDTRTX_EL1,&lt;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Transmit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3FD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DA8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E732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5B1D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17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5C84F7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327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D13.3.24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&gt;,OSECCR_EL1, OS Lock Exception Catch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344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69A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83E4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ADA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3C9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2FA116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E636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D13.3.24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OSECCR_EL1,&lt;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OS Lock Exception Catch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722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723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6782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BE6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4BC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86A6C8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A00D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D13.3.25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OSLAR_EL1,&lt;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OS Lock Access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F3E4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5F6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C2D2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D1D7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3D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1EEE77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D3148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D13.3.26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&gt;,OSLSR_EL1, OS Lock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70E4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AA8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2353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07E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0E1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2B4087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39C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D13.3.27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&gt;,SDER32_EL2, AArch32 Secure Debug Enable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1D8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89C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A38E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53E5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B2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01C26F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6A0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D13.3.27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SDER32_EL2,&lt;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AArch32 Secure Debug Enable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254B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814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ED77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6CE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F27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169A65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064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D13.3.28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&gt;,SDER32_EL3, AArch32 Secure Debug Enable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372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CA8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BE9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0E3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3F8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59D85A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E3DB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D13.3.28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&gt;,SDER32_EL3, AArch32 Secure Debug Enable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1F8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1FB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91F3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FD7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45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884BCB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DE6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D13.3.29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&gt;,TRFCR_EL1, Trace Filter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7A1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F919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04D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74D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025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C3C59E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79A2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D13.3.29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&gt;,TRFCR_EL12, Trace Filter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1D1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A036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087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34B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72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314165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19A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D13.3.29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TRFCR_EL1,&lt;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Trace Filter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044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8E6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9AF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3ABC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6A4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104CF6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9B45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D13.3.29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TRFCR_EL12,&lt;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Trace Filter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7831F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0B7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118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FC6A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0D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D59515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536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D13.3.30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&gt;,TRFCR_EL2, Trace Filter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75A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443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38A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F6F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E2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B9EA71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212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D13.3.30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TRFCR_EL2,&lt;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Trace Filter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741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9747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4E6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7E2F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5E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184101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D182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D13.4.10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&gt;,PMINTENCLR_EL1, Performance M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onitors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Interrupt Enable Clear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4D1E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68D0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CF8C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166E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852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8C7501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A18A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D13.4.10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PMINTENCLR_EL1,&lt;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Performance M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onitors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Interrupt Enable Clear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161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6294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A360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85F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7B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E4DA6A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972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D13.4.11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&gt;,PMINTENSET_EL1, Performance Monitors Interrupt Enable Set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6BB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9AE2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B59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362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6E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62F90E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E3A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D13.4.11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PMINTENSET_EL1,&lt;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Performance Monitors Interrupt Enable Set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9E7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7BA4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281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167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D5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F2B65A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62C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D13.4.12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&gt;,PMMIR_EL1, Performance Monitors Machine Identification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7F2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8F7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9EF9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D46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CD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1EEC8E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7E47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D13.4.17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PMUSERENR_EL0,&lt;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Performance Monitors User Enable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40AB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CAA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8573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B5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73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2AE05A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EFCF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D13.5.11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&gt;,AMEVCNTVOFF0&lt;n&gt;_EL2, n = 0 - 15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AC0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3BB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748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59D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50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643213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BA9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D13.5.11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AMEVCNTVOFF0&lt;n&gt;_EL2,&lt;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n = 0 - 15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4E7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60D8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20D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25A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CE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036816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E4B8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D13.5.12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&gt;,AMEVCNTVOFF1&lt;n&gt;_EL2, n = 0 - 15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3EF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9E3F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A67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9EF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3D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10951F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E34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D13.5.12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AMEVCNTVOFF1&lt;n&gt;_EL2,&lt;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n = 0 - 15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CA5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719A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F3C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B6D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32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6162AC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AA4E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D13.5.15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AMUSERENR_EL0,&lt;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Activity Monitors User Enable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638B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BBB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A94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284E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675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5DA031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3FA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D13.6.1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&gt;,PMBIDR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Profiling Buffer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36A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6B3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49C4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5E51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08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476A50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5D6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D13.6.2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&gt;,PMBLIMITR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Profiling Buffer Limit Address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4C0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7DD6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5D2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DF0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6CD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071C95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538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D13.6.2   MSR PMBLIMITR_EL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Profiling Buffer Limit Address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E0E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BDCF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7E2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D471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4C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77FE9B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4B9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D13.6.3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&gt;,PMBPTR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Profiling Buffer Write Pointer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ABA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17AB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CA1A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27D3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FF3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4400A4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524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D13.6.3   MSR PMBPTR_EL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Profiling Buffer Write Pointer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5D0E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C8BC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B4B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3B18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F7A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3A5696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61CC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D13.6.4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&gt;,PMBSR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Profiling Buffer Status/syndrome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9FA5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5E0D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EFD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4AC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3C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15D3C9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9FA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D13.6.4   MSR PMBSR_EL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Profiling Buffer Status/syndrome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CB9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72C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62E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797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615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918BD3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99CB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D13.6.5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&gt;,PMSCR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Statistical Profiling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CB1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CEE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EDC8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DFFF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0B3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9F418D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088B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D13.6.5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&gt;,PMSCR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_EL12, Statistical Profiling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A30E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3900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9EC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9C49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F9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D8A86F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9FB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D13.6.5   MSR PMSCR_EL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Statistical Profiling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1251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92F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453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EA22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633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D4DE6F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8EA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D13.6.5   MSR PMSCR_EL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Statistical Profiling Control Register (EL1)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64E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D75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310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B60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1A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B51ABA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20F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D13.6.6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&gt;,PMSCR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Statistical Profiling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8D0A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970E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C5C4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BEE6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8F2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50172B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3E3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D13.6.6   MSR PMSCR_EL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Statistical Profiling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A65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CE6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AB32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872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932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54543E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B1E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D13.6.7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&gt;,PMSEVFR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Sampling Event Filter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80C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113A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E881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74D8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A50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0A67D8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B9A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D13.6.7   MSR PMSEVFR_EL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Sampling Event Filter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DF9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C717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9ED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9FAD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80F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0CB763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A2A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D13.6.8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&gt;,PMSFCR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Sampling Filter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568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0263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5BC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DC3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90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3129B5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206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D13.6.8   MSR PMSFCR_EL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Sampling Filter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EE8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5F6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38F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2605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6BE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1B49C6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F05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D13.6.9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&gt;,PMSICR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Sampling Interval Counter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664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FF2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E233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A19B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9E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32A5D0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1A0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D13.6.9   MSR PMSICR_EL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Sampling Interval Counter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5EF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3FFD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B75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22D7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801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2C0EFD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FD1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D13.6.10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&gt;,PMSIDR_EL1, Sampling Profiling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258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4E08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655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5E97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83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E6B0AB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CD0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D13.6.11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&gt;,PMSIRR_EL1, Sampling Interval Reload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466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FB9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7492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D738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8A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FF25C2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67DA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D13.6.11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PMSIRR_EL1,&lt;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Sampling Interval Reload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E1B9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67A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7B47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2FA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163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796C01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7118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D13.6.12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&gt;,PMSLATFR_EL1, Sampling Latency Filter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820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3E71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594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3C9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5A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97E71C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39BF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D13.6.12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PMSLATFR_EL1,&lt;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Sampling Latency Filter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2AD9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969E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138D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E22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75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C39A1A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EBCB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D13.6.13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&gt;,PMSNEVFR_EL1, Sampling Inverted Event Filter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A09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6D1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06B7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7CE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EB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0EB817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A9F1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D13.6.13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PMSNEVFR_EL1,&lt;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Sampling Inverted Event Filter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6FE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EE5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18BE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13F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E5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A61612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291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&gt;,DISR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Deferred Interrupt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356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999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4968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079F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AAE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974C29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7E9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   MSR DISR_EL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Deferred Interrupt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28D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F164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75B2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065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18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C7F51A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AF9A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D13.7.2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&gt;,ERRIDR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Error Record ID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8FF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EDC7C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745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AE44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60C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43F256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BF1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D13.7.3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&gt;,ERRSELR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Error Record Select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E05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05EC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0052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195E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CE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648C04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A19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D13.7.3   MSR ERRSELR_EL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Error Record Select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41DB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433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2DAF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629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B3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802A0D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494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D13.7.4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&gt;,ERXADDR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Selected Error Record Address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5654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B61B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1366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0BD6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C8F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980F22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2E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D13.7.4   MSR ERXADDR_EL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Selected Error Record Address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662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66C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A7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5EB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1B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84C493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670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D13.7.5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&gt;,ERXCTLR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Selected Error Record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5B58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231F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3E8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B09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688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B7F52A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220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D13.7.5   MSR ERXCTLR_EL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Selected Error Record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FFD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55D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CFE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CA1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E4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8BAD62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2975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D13.7.6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&gt;,ERXFR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_EL1, Selected Error Record Feature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430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2831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BABF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146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FFB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5AD732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5E1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D13.7.7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&gt;,ERXMISC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0_EL1, Selected Error Record Miscellaneous Register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E44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8103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1BA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81D3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8C9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F4A17D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651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D13.7.7   MSR ERXMISC0_EL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Selected Error Record Miscellaneous Register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0E319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13E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238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708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36A1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789C10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1C6B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D13.7.8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&gt;,ERXMISC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1_EL1, Selected Error Record Miscellaneous Register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0F6A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349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6BF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37A5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AE7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DAD387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F13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D13.7.8   MSR ERXMISC1_EL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Selected Error Record Miscellaneous Register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E7C6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7C7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FD2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AF18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AA1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A0CBE2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B9C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D13.7.9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&gt;,ERXMISC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2_EL1, Selected Error Record Miscellaneous Register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EE67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C44F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D7F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6388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623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E0E572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727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D13.7.9   MSR ERXMISC2_EL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Selected Error Record Miscellaneous Register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06F3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7AA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909D8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7B46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EEF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91C937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1AD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&gt;,ERXMISC3_EL1, Selected Error Record Miscellaneous Register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C2A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B46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35C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F8DE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2F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5A6216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336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ERXMISC3_EL1,&lt;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Selected Error Record Miscellaneous Register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C31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8C4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3B5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AA07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FD4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0AE71B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C1E0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&gt;,ERXPFGCDN_EL1, Selected Pseudo-fault Generation Countdown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8891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0516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FEE0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A73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1F5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CA778C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E93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ERXPFGCDN_EL1,&lt;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Selected Pseudo-fault Generation Countdown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E9A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CC7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057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4A7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EC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2CCF1B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047F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&gt;,ERXPFGCTL_EL1, Selected Pseudo-fault Generation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6F1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043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9E5F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7AFD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6C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69EF2F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194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D13.7.12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ERXPFGCTL_EL1,&lt;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Selected Pseudo-fault Generation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D8F7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650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851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29EA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5DA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6452BC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AB3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&gt;,ERXPFGF_EL1, Selected Pseudo-fault Generation Feature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17FAC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D21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875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E7A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CD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0446F6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DA0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D13.7.14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&gt;,ERXSTATUS_EL1, Selected Error Record Primary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374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A41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AFB6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C98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BB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625C34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342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D13.7.14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ERXSTATUS_EL1,&lt;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Selected Error Record Primary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D836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6A07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7E3B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759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90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A109D5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2748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&gt;,VDISR_EL2, Virtual Deferred Interrupt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C6BA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ACA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41D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7CC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659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1A3655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1B9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D13.7.15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VDISR_EL2,&lt;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Virtual Deferred Interrupt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8C1C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E69A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8D3C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199D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96F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4781D12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42A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D13.7.16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&gt;,VSESR_EL2, Virtual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SError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Exception Syndrome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607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59B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E586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124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1D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765FFD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FDF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D13.7.16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VSESR_EL2,&lt;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Virtual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SError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Exception Syndrome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118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FF5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B7C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3BEF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54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AAFD9F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3DE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D13.8.2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&gt;,CNTHCTL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_EL2, Counter-timer Hypervisor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E8B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DDFB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B80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27B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75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61D06F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A26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   MSR CNTHCTL_EL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Hypervisor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A950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2432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9818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C7A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05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AC4C44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1D2A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D13.8.3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&gt;,CNTHP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_CTL_EL2, Counter-timer Hypervisor Physical Timer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B3A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074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EF0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78A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215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D78CB3A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B9D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D13.8.3   MSR CNTHP_CTL_EL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Hypervisor Physical Timer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1CD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746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12CE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54CF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6D43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6B8909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94A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D13.8.4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&gt;,CNTHP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_CVAL_EL2, Counter-timer Physical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0C0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141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5F5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9C2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3895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0985F3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0D8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D13.8.4   MSR CNTHP_CVAL_EL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Physical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36F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BF55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02A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8824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6A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1933F9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9706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D13.8.5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&gt;,CNTHP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_TVAL_EL2, Counter-timer Ph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ysical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A452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C07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DFF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CE7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FE4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58A052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C136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D13.8.5   MSR CNTHP_TVAL_EL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Ph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ysical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0ED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C987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2DB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688D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32E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066AD4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5D58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D13.8.6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&gt;,CNTHPS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_CTL_EL2, Counter-timer Secure Physical Timer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DAD1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6B17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2CE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1FE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81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6DC22B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125D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D13.8.6   MSR CNTHPS_CTL_EL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Secure Physical Timer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C6B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C28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F9E4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7D1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2E1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61F71F2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DB7C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D13.8.7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&gt;,CNTHPS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_CVAL_EL2, Counter-timer Secure Physical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119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BD36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B018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2E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9BAE705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63106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D13.8.7   MSR CNTHPS_CVAL_EL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Secure Physical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82D5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F02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E51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8F2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A3928E9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D7D7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D13.8.8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&gt;,CNTHPS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_TVAL_EL2, Counter-timer Secure  Physical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2FF1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207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E166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8C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3940ECA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36A1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D13.8.8   MSR CNTHPS_TVAL_EL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Secure  Physical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96FC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248D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20DC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FC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6ECA40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81A8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D13.8.9   MRS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&gt;,CNTHV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_CTL_EL2, Counter-timer Virtual Timer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F4B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D2A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645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911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75F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1D2FD08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D80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D13.8.9   MSR CNTHV_CTL_EL</w:t>
            </w: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2,&lt;</w:t>
            </w:r>
            <w:proofErr w:type="spellStart"/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Virtual Timer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408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9906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620F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B00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73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FAE65D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1EC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&gt;,CNTHV_CVAL_EL2, Counter-timer Vi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rtual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D213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F1DA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098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B5A7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26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29AB92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53F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CNTHV_CVAL_EL2,&lt;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Vi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rtual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1733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D47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5C0F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866F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3A9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1C4BE2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CB3C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&gt;,CNTHV_TVAL_EL2, Counter-timer Virtual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A9BA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17FB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DCF4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670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BD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08884D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045D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CNTHV_TVAL_EL2,&lt;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Virtual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461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0837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073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AE3D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84B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EAE06D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C93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&gt;,CNTHVS_CTL_EL2, Counter-timer Secure Virtual Timer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06CF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E15D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0E0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AC64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18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E238D5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85A3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D13.8.12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CNTHVS_CTL_EL2,&lt;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Secure Virtual Timer Control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9C51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B371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DFD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87FE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90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C2FB1B6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1140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D13.8.13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&gt;,CNTHVS_CVAL_EL2, Counter-timer Secure Virtual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9FB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1543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93E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80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5BA0D31" w14:textId="77777777" w:rsidTr="003D4C26">
        <w:trPr>
          <w:trHeight w:val="27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18E4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D13.8.13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CNTHVS_CVAL_EL2,&lt;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Secure Virtual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CEB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50B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A2E9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34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9751C4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8C0E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D13.8.14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&gt;,CNTHVS_TVAL_EL2, Counter-timer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Secu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 Virtual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D4F4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7768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B6FD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F420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0B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06EF4D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BAA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D13.8.14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CNTHVS_TVAL_EL2,&lt;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Secu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 Virtual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 (EL2)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B221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6B22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D633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37E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D9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FEE008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4B7D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&gt;,CNTKCTL_EL1, Counter-timer Kernel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DD97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BCD8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59334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FEB5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B2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E61C68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6E09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&gt;,CNTKCTL_EL12, Counter-timer Kernel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28E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014A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4867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811A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D58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C32683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9259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D13.8.15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CNTKCTL_EL1,&lt;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Kernel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507A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4333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CB34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5469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D1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483ECA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476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D13.8.15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CNTKCTL_EL12,&lt;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Kernel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083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725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3B64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4F25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31E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B45BBA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A303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D13.8.16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&gt;,CNTP_CTL_EL02, Counter-timer Physical Timer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953C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FB4E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D252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66BAB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896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98131E5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606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D13.8.16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CNTP_CTL_EL02,&lt;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Physical Timer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A9FB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D081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C3C7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7740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D9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3C8DB5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3D20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D13.8.17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&gt;,CNTP_CVAL_EL02, Counter-timer Physical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D62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C0B5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BC04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C3C1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E43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38DED6C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46B8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D13.8.17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CNTP_CVAL_EL02,&lt;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Physical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D233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C7EF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EE9D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D0A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5D8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806117F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30B2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D13.8.18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&gt;,CNTP_TVAL_EL02, Counter-timer Physical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FB61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9E2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7220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08E6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D4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194F76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9FBF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D13.8.18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CNTP_TVAL_EL02,&lt;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Physical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33F5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1D0E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942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B6F1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08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A450FFD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4FB7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D13.8.21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&gt;,CNTPS_CTL_EL1, Counter-time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Physical Secure Timer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F1F0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533F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86D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9BCE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929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456B60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321E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D13.8.21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CNTPS_CTL_EL1,&lt;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Physical Secure Timer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9196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F4C0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434F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160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FCC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01DA3B0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3228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D13.8.22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&gt;,CNTPOFF_EL2, Counter-timer Physical Offset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0A76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204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A57E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A2EE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17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23B0277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D87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D13.8.22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CNTPOFF_EL2,&lt;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Physical Offset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ECC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F00A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7F59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6225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0DB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76D15A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A790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D13.8.23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&gt;,CNTPS_CVAL_EL1, Counter-timer Physical Secure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1EDA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770B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C142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D861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FDA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ECE7E19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4F49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D13.8.23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CNTPS_CVAL_EL1,&lt;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Physical Secure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863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DE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EF47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5DED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9A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7B31874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8351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D13.8.24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&gt;,CNTPS_TVAL_EL1, Counter-timer Physical Secure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AA5D91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4812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CA52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8315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B99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3A0B25C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0B70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D13.8.24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CNTPS_TVAL_EL1,&lt;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Physical Secure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AF6A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4BCA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6530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BC66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14B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3A3A75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75E7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D13.8.25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&gt;,CNTV_CTL_EL02, Counter-timer Virtual Timer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0F74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AD05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7248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1D64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CC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011BF21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68D3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D13.8.25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CNTV_CTL_EL02,&lt;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Virtual Timer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4590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98BB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28BB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560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52B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183D979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E1DB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D13.8.26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&gt;,CNTV_CVAL_EL02, Counter-timer Virtual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7EA2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F864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E5782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005A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68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45A0A3A3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DD839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D13.8.26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CNTV_CVAL_EL02,&lt;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Virtual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CBE0C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3CD2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2B95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E47A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B3DB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6D1C37EB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27E3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D13.8.27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&gt;,CNTV_TVAL_EL02, Counter-timer Virtual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0707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8AFA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7424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688D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75C7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526C014E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A3066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D13.8.27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CNTV_TVAL_EL02,&lt;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Virtual Timer 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FA6F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58A4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6AE3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7624F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25C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0E34C086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ADCE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D13.8.30  MRS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&gt;,CNTVOFF_EL2, Counter-timer Virtual Offset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9ACBD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49D2E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EFBB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AE3F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175A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4C26" w:rsidRPr="003D4C26" w14:paraId="20CB1D44" w14:textId="77777777" w:rsidTr="003D4C2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A8C94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D13.8.30  MSR</w:t>
            </w:r>
            <w:proofErr w:type="gram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CNTVOFF_EL2,&lt;</w:t>
            </w:r>
            <w:proofErr w:type="spellStart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Virtual Offset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FD09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163D5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FA058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73220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CD83" w14:textId="77777777" w:rsidR="003D4C26" w:rsidRPr="003D4C26" w:rsidRDefault="003D4C26" w:rsidP="003D4C2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D4C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B73AC7C" w14:textId="086E88D2" w:rsidR="003D0E37" w:rsidRDefault="003D0E37" w:rsidP="00475C5C">
      <w:pPr>
        <w:rPr>
          <w:rFonts w:ascii="宋体" w:eastAsia="宋体" w:hAnsi="宋体" w:hint="eastAs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89"/>
        <w:gridCol w:w="3907"/>
      </w:tblGrid>
      <w:tr w:rsidR="00091149" w:rsidRPr="00091149" w14:paraId="310AD944" w14:textId="77777777" w:rsidTr="00091149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000E3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有条件敏感指令-配置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E6D8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</w:t>
            </w:r>
          </w:p>
        </w:tc>
      </w:tr>
      <w:tr w:rsidR="00091149" w:rsidRPr="00091149" w14:paraId="1FD91672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D5A8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C5.2.7     MRS &lt;</w:t>
            </w:r>
            <w:proofErr w:type="spell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&gt;,FPCR</w:t>
            </w:r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Floating-point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3A3D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CPTR_EL2.FPEN == '11' </w:t>
            </w:r>
          </w:p>
        </w:tc>
      </w:tr>
      <w:tr w:rsidR="00091149" w:rsidRPr="00091149" w14:paraId="558D7D09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D68C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C5.2.7   MSR </w:t>
            </w:r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FPCR,&lt;</w:t>
            </w:r>
            <w:proofErr w:type="spellStart"/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Floating-point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AF79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CPTR_EL2.FPEN == '11' </w:t>
            </w:r>
          </w:p>
        </w:tc>
      </w:tr>
      <w:tr w:rsidR="00091149" w:rsidRPr="00091149" w14:paraId="4DFE2587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B86F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C5.2.8     MRS &lt;</w:t>
            </w:r>
            <w:proofErr w:type="spell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&gt;,FPSR</w:t>
            </w:r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Floating-point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3EF5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CPTR_EL2.FPEN == '11' </w:t>
            </w:r>
          </w:p>
        </w:tc>
      </w:tr>
      <w:tr w:rsidR="00091149" w:rsidRPr="00091149" w14:paraId="46B83F74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94DF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C5.2.8   MSR </w:t>
            </w:r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FPSR,&lt;</w:t>
            </w:r>
            <w:proofErr w:type="spellStart"/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Floating-point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E6E8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CPTR_EL2.FPEN == '11' </w:t>
            </w:r>
          </w:p>
        </w:tc>
      </w:tr>
      <w:tr w:rsidR="00091149" w:rsidRPr="00091149" w14:paraId="3EB42485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1192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C5.2.24     MRS &lt;</w:t>
            </w:r>
            <w:proofErr w:type="spell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&gt;,TCO</w:t>
            </w:r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Tag Check Override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CC00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3F3A02E8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DA5C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C5.2.24    MSR </w:t>
            </w:r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TCO,&lt;</w:t>
            </w:r>
            <w:proofErr w:type="spellStart"/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Tag Check Override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BF4E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2823E048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4384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C5.3.2 DC CGDVAC, Clean of Data and Allocation Tags by VA to PoC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F27F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479F4237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0499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C5.3.3 DC CGDVADP, Clean of Data and Allocation Tags by VA to </w:t>
            </w:r>
            <w:proofErr w:type="spell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PoDP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1E47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39B30355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0934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C5.3.4 DC CGDVAP, Clean of Data and Allocation Tags by VA to </w:t>
            </w:r>
            <w:proofErr w:type="spell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E5D6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185A9E2E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9D63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C5.3.6 DC CGVAC, Clean of Allocation Tags by VA to PoC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99B5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52E858A2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1410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C5.3.7 DC CGVADP, Clean of Allocation Tags by VA to </w:t>
            </w:r>
            <w:proofErr w:type="spell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PoDP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A359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1EC0D820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2DBF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C5.3.8 DC CGVAP, Clean of Allocation Tags by VA to </w:t>
            </w:r>
            <w:proofErr w:type="spell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CBA2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7C7B3D93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0808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C5.3.10 DC CIGDVAC, Clean and Invalidate of Data and Allocation Tags by VA to PoC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14E4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1633A0AD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2CEF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C5.3.12 DC CIGVAC, Clean and Invalidate of Allocation Tags by VA to PoC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A277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6901A8D2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C079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C5.3.14 DC CIVAC, Data or unified Cache line Clean and Invalidate by VA to PoC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C191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SCTLR_EL2.UCI == '1'</w:t>
            </w:r>
          </w:p>
        </w:tc>
      </w:tr>
      <w:tr w:rsidR="00091149" w:rsidRPr="00091149" w14:paraId="371C7BBC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75A0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C5.3.16 DC CVAC, Data or unified Cache line Clean by VA to PoC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6633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SCTLR_EL2.UCI == '1'</w:t>
            </w:r>
          </w:p>
        </w:tc>
      </w:tr>
      <w:tr w:rsidR="00091149" w:rsidRPr="00091149" w14:paraId="74B1DC6B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A088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C5.3.17 DC CVADP, Data or unified Cache line Clean by VA to </w:t>
            </w:r>
            <w:proofErr w:type="spell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PoDP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54F4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SCTLR_EL2.UCI == '1'</w:t>
            </w:r>
          </w:p>
        </w:tc>
      </w:tr>
      <w:tr w:rsidR="00091149" w:rsidRPr="00091149" w14:paraId="58835B01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F585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C5.3.18 DC CVAP, Data or unified Cache line Clean by VA to </w:t>
            </w:r>
            <w:proofErr w:type="spell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4EADF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SCTLR_EL2.UCI == '1'</w:t>
            </w:r>
          </w:p>
        </w:tc>
      </w:tr>
      <w:tr w:rsidR="00091149" w:rsidRPr="00091149" w14:paraId="34F63467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2814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C5.3.19 DC CVAU, Data or unified Cache line Clean by VA to </w:t>
            </w:r>
            <w:proofErr w:type="spell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64A0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SCTLR_EL2.UCI == '1'</w:t>
            </w:r>
          </w:p>
        </w:tc>
      </w:tr>
      <w:tr w:rsidR="00091149" w:rsidRPr="00091149" w14:paraId="5645FD15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52AEF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C5.3.20 DC GVA, Data Cache set Allocation Tag by 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F2A8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3F1D3902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F79A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C5.3.21 DC GZVA, Data Cache set Allocation Tags and Zero by 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9BB23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10B48118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CEFA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C5.3.28 DC ZVA, Data Cache Zero by 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3114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SCTLR_EL2.DZE == '1'</w:t>
            </w:r>
          </w:p>
        </w:tc>
      </w:tr>
      <w:tr w:rsidR="00091149" w:rsidRPr="00091149" w14:paraId="1A77CE0A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2B5D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C5.3.31 IC IVAU, Instruction Cache line Invalidate by VA to </w:t>
            </w:r>
            <w:proofErr w:type="spell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19115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SCTLR_EL2.DZE == '1'</w:t>
            </w:r>
          </w:p>
        </w:tc>
      </w:tr>
      <w:tr w:rsidR="00091149" w:rsidRPr="00091149" w14:paraId="53FC1EAD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0F68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C6.2.6   ADDG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BDFA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MTE未开启，指令无定义</w:t>
            </w:r>
          </w:p>
        </w:tc>
      </w:tr>
      <w:tr w:rsidR="00091149" w:rsidRPr="00091149" w14:paraId="2955051F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A5CC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C6.2.40   CASB, CASAB, CASALB, CASLB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3982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SCTLR_EL2.SA0 =1, SCTLR_EL2.SA = </w:t>
            </w:r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1,SCTLR_EL2.E0E</w:t>
            </w:r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= 0,SCTLR_EL2.EE = 0</w:t>
            </w:r>
          </w:p>
        </w:tc>
      </w:tr>
      <w:tr w:rsidR="00091149" w:rsidRPr="00091149" w14:paraId="530A088C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4862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C6.2.41   CASH, CASAH, CASALH, CASLH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B46F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SCTLR_EL2.SA0 =1, SCTLR_EL2.SA = </w:t>
            </w:r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1,SCTLR_EL2.E0E</w:t>
            </w:r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= 0,SCTLR_EL2.EE = 0</w:t>
            </w:r>
          </w:p>
        </w:tc>
      </w:tr>
      <w:tr w:rsidR="00091149" w:rsidRPr="00091149" w14:paraId="35571D7E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D75F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C6.2.42   CASP, CASPA, CASPAL, CASPL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42AA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SCTLR_EL2.SA0 =1, SCTLR_EL2.SA = </w:t>
            </w:r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1,SCTLR_EL2.E0E</w:t>
            </w:r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= 0,SCTLR_EL2.EE = 0</w:t>
            </w:r>
          </w:p>
        </w:tc>
      </w:tr>
      <w:tr w:rsidR="00091149" w:rsidRPr="00091149" w14:paraId="713B2569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4B47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C6.2.43   CAS, CASA, CASAL, CASL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E133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SCTLR_EL2.SA0 =1, SCTLR_EL2.SA = </w:t>
            </w:r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1,SCTLR_EL2.E0E</w:t>
            </w:r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= 0,SCTLR_EL2.EE = 0</w:t>
            </w:r>
          </w:p>
        </w:tc>
      </w:tr>
      <w:tr w:rsidR="00091149" w:rsidRPr="00091149" w14:paraId="649694FA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1CB8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C6.2.76   DCPS1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6954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!halted</w:t>
            </w:r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指令无定义</w:t>
            </w:r>
          </w:p>
        </w:tc>
      </w:tr>
      <w:tr w:rsidR="00091149" w:rsidRPr="00091149" w14:paraId="3F50AD5D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3660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C6.2.77   DCPS2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EEE0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!halted</w:t>
            </w:r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指令无定义</w:t>
            </w:r>
          </w:p>
        </w:tc>
      </w:tr>
      <w:tr w:rsidR="00091149" w:rsidRPr="00091149" w14:paraId="0CC0CD5D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A626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C6.2.78   DCPS3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DBFB8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!halted</w:t>
            </w:r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指令无定义</w:t>
            </w:r>
          </w:p>
        </w:tc>
      </w:tr>
      <w:tr w:rsidR="00091149" w:rsidRPr="00091149" w14:paraId="33314BBC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2241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C6.2.79   DGH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FDAB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DGH未开启</w:t>
            </w:r>
          </w:p>
        </w:tc>
      </w:tr>
      <w:tr w:rsidR="00091149" w:rsidRPr="00091149" w14:paraId="05CD3B8D" w14:textId="77777777" w:rsidTr="00091149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3122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C6.2.81   DRPS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A3EB" w14:textId="77777777" w:rsidR="00091149" w:rsidRPr="00091149" w:rsidRDefault="00091149" w:rsidP="000911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!halted</w:t>
            </w:r>
            <w:proofErr w:type="gramEnd"/>
            <w:r w:rsidRPr="000911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指令无定义</w:t>
            </w:r>
          </w:p>
        </w:tc>
      </w:tr>
    </w:tbl>
    <w:p w14:paraId="1383A2E7" w14:textId="204324B6" w:rsidR="00091149" w:rsidRDefault="00091149" w:rsidP="00475C5C">
      <w:pPr>
        <w:rPr>
          <w:rFonts w:ascii="宋体" w:eastAsia="宋体" w:hAnsi="宋体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55"/>
        <w:gridCol w:w="2641"/>
      </w:tblGrid>
      <w:tr w:rsidR="00186796" w:rsidRPr="00186796" w14:paraId="47E4C47D" w14:textId="77777777" w:rsidTr="00186796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60FE5C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有条件敏感指令-配置&amp;过滤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0C54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</w:t>
            </w:r>
          </w:p>
        </w:tc>
      </w:tr>
      <w:tr w:rsidR="00186796" w:rsidRPr="00186796" w14:paraId="56006C16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BE50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C5.2.2   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&gt;,DAIF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Interrupt Mask Bits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C0CE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EL2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Enabled(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), HCR_EL2.&lt;E2H,TGE&gt; == '11'</w:t>
            </w:r>
          </w:p>
        </w:tc>
      </w:tr>
      <w:tr w:rsidR="00186796" w:rsidRPr="00186796" w14:paraId="4AF91CEA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6C3E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C5.2.2         MSR 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DAIF,&lt;</w:t>
            </w:r>
            <w:proofErr w:type="spellStart"/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Interrupt Mask Bits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8813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EL2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Enabled(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), HCR_EL2.&lt;E2H,TGE&gt; == '11'</w:t>
            </w:r>
          </w:p>
        </w:tc>
      </w:tr>
      <w:tr w:rsidR="00186796" w:rsidRPr="00186796" w14:paraId="3C2E4731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18F2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C5.6.1 CFP RCTX, Control Flow Prediction Restriction by Context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D0E2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SCTLR_EL2.EnRTCTX == '0'</w:t>
            </w:r>
          </w:p>
        </w:tc>
      </w:tr>
      <w:tr w:rsidR="00186796" w:rsidRPr="00186796" w14:paraId="21F0C948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FB84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C5.6.2 CPP RCTX, Cache Prefetch Prediction Restriction by Context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D330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SCTLR_EL2.EnRTCTX == '0'</w:t>
            </w:r>
          </w:p>
        </w:tc>
      </w:tr>
      <w:tr w:rsidR="00186796" w:rsidRPr="00186796" w14:paraId="44315D3C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97C3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C5.6.3 DVP RCTX, Data Value Prediction Restriction by Context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EE0D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SCTLR_EL2.EnRTCTX == '0'</w:t>
            </w:r>
          </w:p>
        </w:tc>
      </w:tr>
      <w:tr w:rsidR="00186796" w:rsidRPr="00186796" w14:paraId="59F39099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B1F2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D13.2.114  MRS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&gt;,S3_&lt;op1&gt;_&lt;Cn&gt;_&lt;Cm&gt;_&lt;op2&gt;, IMPLEMENTATION DEFINED registers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6104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IMPLEMENTATION DEFINED</w:t>
            </w:r>
          </w:p>
        </w:tc>
      </w:tr>
      <w:tr w:rsidR="00186796" w:rsidRPr="00186796" w14:paraId="5862BF72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159F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D13.2.114  MSR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S3_&lt;op1&gt;_&lt;Cn&gt;_&lt;Cm&gt;_&lt;op2&gt;,&lt;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IMPLEMENTATION DEFINED registers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5F03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IMPLEMENTATION DEFINED</w:t>
            </w:r>
          </w:p>
        </w:tc>
      </w:tr>
      <w:tr w:rsidR="00186796" w:rsidRPr="00186796" w14:paraId="76224EA3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4B95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D13.2.119  MRS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&gt;,SCXTNUM_EL0, EL0 Read/Write Software Context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84CC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SCTLR_EL2.TSCXT == '1'</w:t>
            </w:r>
          </w:p>
        </w:tc>
      </w:tr>
      <w:tr w:rsidR="00186796" w:rsidRPr="00186796" w14:paraId="7F3E7460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BCD3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D13.2.119  MSR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SCXTNUM_EL0,&lt;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EL0 Read/Write Software Context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BD00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SCTLR_EL2.TSCXT == '1'</w:t>
            </w:r>
          </w:p>
        </w:tc>
      </w:tr>
      <w:tr w:rsidR="00186796" w:rsidRPr="00186796" w14:paraId="174D2A8A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7CBD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D13.3.6     MSR DBGDTR_EL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half-duplex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2DDD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EL2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Enabled(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), HCR_EL2.&lt;E2H,TGE&gt; == '11'</w:t>
            </w:r>
          </w:p>
        </w:tc>
      </w:tr>
      <w:tr w:rsidR="00186796" w:rsidRPr="00186796" w14:paraId="6CEB78CC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ACE7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D13.3.6 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&gt;,DBGDTR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_EL0, half-duplex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D950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EL2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Enabled(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), HCR_EL2.&lt;E2H,TGE&gt; == '11'</w:t>
            </w:r>
          </w:p>
        </w:tc>
      </w:tr>
      <w:tr w:rsidR="00186796" w:rsidRPr="00186796" w14:paraId="4F2B64D3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26CB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D13.3.7 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&gt;,DBGDTRRX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_EL0, Debug Data Transfer Register, Receive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AF6D0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EL2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Enabled(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), HCR_EL2.&lt;E2H,TGE&gt; == '11'</w:t>
            </w:r>
          </w:p>
        </w:tc>
      </w:tr>
      <w:tr w:rsidR="00186796" w:rsidRPr="00186796" w14:paraId="483D9877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D5A2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D13.3.8     MSR DBGDTRTX_EL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Debug Data Transfer Register, Transmit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7FAA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EL2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Enabled(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), HCR_EL2.&lt;E2H,TGE&gt; == '11'</w:t>
            </w:r>
          </w:p>
        </w:tc>
      </w:tr>
      <w:tr w:rsidR="00186796" w:rsidRPr="00186796" w14:paraId="02E0B051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E2CC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D13.3.13  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 DLR_EL0, Debug Link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9696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!halted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指令无定义</w:t>
            </w:r>
          </w:p>
        </w:tc>
      </w:tr>
      <w:tr w:rsidR="00186796" w:rsidRPr="00186796" w14:paraId="079C9A35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D345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D13.3.13 MSR DLR_EL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Debug Link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A842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!halted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指令无定义</w:t>
            </w:r>
          </w:p>
        </w:tc>
      </w:tr>
      <w:tr w:rsidR="00186796" w:rsidRPr="00186796" w14:paraId="4E042E14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8661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D13.3.14  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 DSPSR_EL0, Debug Saved Program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F9D4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!halted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指令无定义</w:t>
            </w:r>
          </w:p>
        </w:tc>
      </w:tr>
      <w:tr w:rsidR="00186796" w:rsidRPr="00186796" w14:paraId="1DE1C7BD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9D0B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D13.3.14 MSR DSPSR_EL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Debug Saved Program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786C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!halted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指令无定义</w:t>
            </w:r>
          </w:p>
        </w:tc>
      </w:tr>
      <w:tr w:rsidR="00186796" w:rsidRPr="00186796" w14:paraId="6C2D4BA3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64EA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D13.3.16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&gt;,MDCCSR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_EL0, Monitor DCC Status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5B3F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EL2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Enabled(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), HCR_EL2.&lt;E2H,TGE&gt; == '11'</w:t>
            </w:r>
          </w:p>
        </w:tc>
      </w:tr>
      <w:tr w:rsidR="00186796" w:rsidRPr="00186796" w14:paraId="217225DB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9E8F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D13.8.16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&gt;,CNTP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_CTL_EL0, Counter-timer Physical Timer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E9E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CNTHCTL_EL2.EL0PTEN == '0'</w:t>
            </w:r>
          </w:p>
        </w:tc>
      </w:tr>
      <w:tr w:rsidR="00186796" w:rsidRPr="00186796" w14:paraId="14CE7D1D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0FF6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D13.8.16   MSR CNTP_CTL_EL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Physical Timer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1C31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CNTHCTL_EL2.EL0PTEN == '0'</w:t>
            </w:r>
          </w:p>
        </w:tc>
      </w:tr>
      <w:tr w:rsidR="00186796" w:rsidRPr="00186796" w14:paraId="3EBCC4F7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277EF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D13.8.17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&gt;,CNTP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_CVAL_EL0, Counter-timer Physical Timer 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E0B9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CNTHCTL_EL2.EL0PTEN == '0'</w:t>
            </w:r>
          </w:p>
        </w:tc>
      </w:tr>
      <w:tr w:rsidR="00186796" w:rsidRPr="00186796" w14:paraId="244EAE49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D1490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D13.8.17   MSR CNTP_CVAL_EL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Physical Timer 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DA8A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CNTHCTL_EL2.EL0PTEN == '0'</w:t>
            </w:r>
          </w:p>
        </w:tc>
      </w:tr>
      <w:tr w:rsidR="00186796" w:rsidRPr="00186796" w14:paraId="7EBB85E7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EB4D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D13.8.18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&gt;,CNTP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_TVAL_EL0, Counter-timer Physical Timer 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DF6F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CNTHCTL_EL2.EL0PTEN == '0'</w:t>
            </w:r>
          </w:p>
        </w:tc>
      </w:tr>
      <w:tr w:rsidR="00186796" w:rsidRPr="00186796" w14:paraId="3BA1B9BF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F449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D13.8.18   MSR CNTP_TVAL_EL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Physical Timer 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A103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CNTHCTL_EL2.EL0PTEN == '0'</w:t>
            </w:r>
          </w:p>
        </w:tc>
      </w:tr>
      <w:tr w:rsidR="00186796" w:rsidRPr="00186796" w14:paraId="34DE7174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9D11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D13.8.19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&gt;,CNTPCTSS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_EL0, Counter-timer Self-Synchronized Physical Count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765B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CNTHCTL_EL2.EL0PCTEN == '0'</w:t>
            </w:r>
          </w:p>
        </w:tc>
      </w:tr>
      <w:tr w:rsidR="00186796" w:rsidRPr="00186796" w14:paraId="29D4FF20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344C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D13.8.20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&gt;,CNTPCT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_EL0, Counter-timer Physical Count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3A8C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CNTHCTL_EL2.EL0PCTEN == '0'</w:t>
            </w:r>
          </w:p>
        </w:tc>
      </w:tr>
      <w:tr w:rsidR="00186796" w:rsidRPr="00186796" w14:paraId="268F2117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489D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D13.8.25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&gt;,CNTV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_CTL_EL0, Counter-timer Virtual Timer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8EA4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CNTHCTL_EL2.EL0VTEN == '0'</w:t>
            </w:r>
          </w:p>
        </w:tc>
      </w:tr>
      <w:tr w:rsidR="00186796" w:rsidRPr="00186796" w14:paraId="40E0F4FC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3E54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D13.8.25   MSR CNTV_CTL_EL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 Counter-timer Virtual Timer Control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0796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CNTHCTL_EL2.EL0VTEN == '0'</w:t>
            </w:r>
          </w:p>
        </w:tc>
      </w:tr>
      <w:tr w:rsidR="00186796" w:rsidRPr="00186796" w14:paraId="11418ADD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4C2E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D13.8.26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&gt;,CNTV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_CVAL_EL0, Counter-timer Virtual Timer 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3204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CNTHCTL_EL2.EL0VTEN == '0'</w:t>
            </w:r>
          </w:p>
        </w:tc>
      </w:tr>
      <w:tr w:rsidR="00186796" w:rsidRPr="00186796" w14:paraId="6CD3D42F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F7BC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D13.8.26   MSR CNTV_CVAL_EL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Virtual Timer 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CompareValue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AAA9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CNTHCTL_EL2.EL0VTEN == '0'</w:t>
            </w:r>
          </w:p>
        </w:tc>
      </w:tr>
      <w:tr w:rsidR="00186796" w:rsidRPr="00186796" w14:paraId="61118E71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F129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D13.8.27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&gt;,CNTV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_TVAL_EL0, Counter-timer Virtual Timer 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5C87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CNTHCTL_EL2.EL0VTEN == '0'</w:t>
            </w:r>
          </w:p>
        </w:tc>
      </w:tr>
      <w:tr w:rsidR="00186796" w:rsidRPr="00186796" w14:paraId="0F7004DE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785D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D13.8.27   MSR CNTV_TVAL_EL</w:t>
            </w: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0,&lt;</w:t>
            </w:r>
            <w:proofErr w:type="spellStart"/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Counter-timer Virtual Timer 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TimerValue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7689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CNTHCTL_EL2.EL0VTEN == '0'</w:t>
            </w:r>
          </w:p>
        </w:tc>
      </w:tr>
    </w:tbl>
    <w:p w14:paraId="4AE41F93" w14:textId="7E90B7F8" w:rsidR="00186796" w:rsidRDefault="00186796" w:rsidP="00475C5C">
      <w:pPr>
        <w:rPr>
          <w:rFonts w:ascii="宋体" w:eastAsia="宋体" w:hAnsi="宋体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34"/>
        <w:gridCol w:w="1862"/>
      </w:tblGrid>
      <w:tr w:rsidR="00186796" w:rsidRPr="00186796" w14:paraId="053FE37F" w14:textId="77777777" w:rsidTr="00186796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764C0E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有条件敏感指令-配置&amp;下陷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93B8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</w:t>
            </w:r>
          </w:p>
        </w:tc>
      </w:tr>
      <w:tr w:rsidR="00186796" w:rsidRPr="00186796" w14:paraId="32F030CE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36F4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C6.2.350 WFI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3B35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SCTLR_EL2.nTWI == '0'</w:t>
            </w:r>
          </w:p>
        </w:tc>
      </w:tr>
      <w:tr w:rsidR="00186796" w:rsidRPr="00186796" w14:paraId="6B1244EC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0C6D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D13.2.34   MRS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&gt;,CTR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_EL0, Cache Type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9747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SCTLR_EL2.UCT == '0'</w:t>
            </w:r>
          </w:p>
        </w:tc>
      </w:tr>
      <w:tr w:rsidR="00186796" w:rsidRPr="00186796" w14:paraId="04EA0150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1289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D13.2.59  MRS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&gt;,ID_AA64DFR0_EL1, AArch64 Debug Feature Register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F4E6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FEAT_IDST开启</w:t>
            </w:r>
          </w:p>
        </w:tc>
      </w:tr>
      <w:tr w:rsidR="00186796" w:rsidRPr="00186796" w14:paraId="1DA79299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00F4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D13.2.61  MRS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&gt;,ID_AA64ISAR0_EL1, AArch64 Instruction Set Attribute Register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4E87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FEAT_IDST开启</w:t>
            </w:r>
          </w:p>
        </w:tc>
      </w:tr>
      <w:tr w:rsidR="00186796" w:rsidRPr="00186796" w14:paraId="287D575F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AD4E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D13.2.62  MRS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&gt;,ID_AA64ISAR1_EL1, AArch64 Instruction Set Attribute Register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6C3E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FEAT_IDST开启</w:t>
            </w:r>
          </w:p>
        </w:tc>
      </w:tr>
      <w:tr w:rsidR="00186796" w:rsidRPr="00186796" w14:paraId="50CA2D29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B0F9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D13.2.64  MRS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&gt;,ID_AA64MMFR0_EL1, AArch64 Memory Model Feature Register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3C04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FEAT_IDST开启</w:t>
            </w:r>
          </w:p>
        </w:tc>
      </w:tr>
      <w:tr w:rsidR="00186796" w:rsidRPr="00186796" w14:paraId="7C403F11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5136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D13.2.65  MRS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&gt;,ID_AA64MMFR1_EL1, AArch64 Memory Model Feature Register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8439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FEAT_IDST开启</w:t>
            </w:r>
          </w:p>
        </w:tc>
      </w:tr>
      <w:tr w:rsidR="00186796" w:rsidRPr="00186796" w14:paraId="32AB9123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7080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D13.2.66  MRS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&gt;,ID_AA64MMFR2_EL1, AArch64 Memory Model Feature Register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CC1F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FEAT_IDST开启</w:t>
            </w:r>
          </w:p>
        </w:tc>
      </w:tr>
      <w:tr w:rsidR="00186796" w:rsidRPr="00186796" w14:paraId="3C7BE824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B750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D13.2.67  MRS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&gt;,ID_AA64PFR0_EL1, AArch64 Processor Feature Register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482D4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FEAT_IDST开启</w:t>
            </w:r>
          </w:p>
        </w:tc>
      </w:tr>
      <w:tr w:rsidR="00186796" w:rsidRPr="00186796" w14:paraId="67547951" w14:textId="77777777" w:rsidTr="00186796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80D8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D13.2.99  MRS</w:t>
            </w:r>
            <w:proofErr w:type="gram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</w:t>
            </w:r>
            <w:proofErr w:type="spellStart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Xt</w:t>
            </w:r>
            <w:proofErr w:type="spellEnd"/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&gt;,MPIDR_EL1, Multiprocessor Affinity Register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E185" w14:textId="77777777" w:rsidR="00186796" w:rsidRPr="00186796" w:rsidRDefault="00186796" w:rsidP="001867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679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FEAT_IDST开启</w:t>
            </w:r>
          </w:p>
        </w:tc>
      </w:tr>
    </w:tbl>
    <w:p w14:paraId="10EE91D1" w14:textId="77777777" w:rsidR="00186796" w:rsidRPr="00091149" w:rsidRDefault="00186796" w:rsidP="00475C5C">
      <w:pPr>
        <w:rPr>
          <w:rFonts w:ascii="宋体" w:eastAsia="宋体" w:hAnsi="宋体"/>
          <w:sz w:val="28"/>
          <w:szCs w:val="28"/>
        </w:rPr>
      </w:pPr>
    </w:p>
    <w:sectPr w:rsidR="00186796" w:rsidRPr="0009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E8C6" w14:textId="77777777" w:rsidR="00686B91" w:rsidRDefault="00686B91" w:rsidP="007278C6">
      <w:r>
        <w:separator/>
      </w:r>
    </w:p>
  </w:endnote>
  <w:endnote w:type="continuationSeparator" w:id="0">
    <w:p w14:paraId="6D365514" w14:textId="77777777" w:rsidR="00686B91" w:rsidRDefault="00686B91" w:rsidP="0072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B881" w14:textId="77777777" w:rsidR="00686B91" w:rsidRDefault="00686B91" w:rsidP="007278C6">
      <w:r>
        <w:separator/>
      </w:r>
    </w:p>
  </w:footnote>
  <w:footnote w:type="continuationSeparator" w:id="0">
    <w:p w14:paraId="2772A65F" w14:textId="77777777" w:rsidR="00686B91" w:rsidRDefault="00686B91" w:rsidP="00727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0E9"/>
    <w:multiLevelType w:val="hybridMultilevel"/>
    <w:tmpl w:val="F3BAB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3F23CA"/>
    <w:multiLevelType w:val="hybridMultilevel"/>
    <w:tmpl w:val="035A03E0"/>
    <w:lvl w:ilvl="0" w:tplc="FFFFFFFF">
      <w:start w:val="1"/>
      <w:numFmt w:val="chineseCountingThousand"/>
      <w:lvlText w:val="%1."/>
      <w:lvlJc w:val="left"/>
      <w:pPr>
        <w:ind w:left="4692" w:hanging="440"/>
      </w:pPr>
      <w:rPr>
        <w:rFonts w:asciiTheme="minorEastAsia" w:eastAsiaTheme="minorEastAsia" w:hAnsiTheme="minorEastAsia" w:hint="eastAsia"/>
        <w:b/>
        <w:bCs/>
        <w:sz w:val="44"/>
        <w:szCs w:val="44"/>
      </w:rPr>
    </w:lvl>
    <w:lvl w:ilvl="1" w:tplc="FFFFFFFF" w:tentative="1">
      <w:start w:val="1"/>
      <w:numFmt w:val="lowerLetter"/>
      <w:lvlText w:val="%2)"/>
      <w:lvlJc w:val="left"/>
      <w:pPr>
        <w:ind w:left="5132" w:hanging="440"/>
      </w:pPr>
    </w:lvl>
    <w:lvl w:ilvl="2" w:tplc="FFFFFFFF" w:tentative="1">
      <w:start w:val="1"/>
      <w:numFmt w:val="lowerRoman"/>
      <w:lvlText w:val="%3."/>
      <w:lvlJc w:val="right"/>
      <w:pPr>
        <w:ind w:left="5572" w:hanging="440"/>
      </w:pPr>
    </w:lvl>
    <w:lvl w:ilvl="3" w:tplc="FFFFFFFF" w:tentative="1">
      <w:start w:val="1"/>
      <w:numFmt w:val="decimal"/>
      <w:lvlText w:val="%4."/>
      <w:lvlJc w:val="left"/>
      <w:pPr>
        <w:ind w:left="6012" w:hanging="440"/>
      </w:pPr>
    </w:lvl>
    <w:lvl w:ilvl="4" w:tplc="FFFFFFFF" w:tentative="1">
      <w:start w:val="1"/>
      <w:numFmt w:val="lowerLetter"/>
      <w:lvlText w:val="%5)"/>
      <w:lvlJc w:val="left"/>
      <w:pPr>
        <w:ind w:left="6452" w:hanging="440"/>
      </w:pPr>
    </w:lvl>
    <w:lvl w:ilvl="5" w:tplc="FFFFFFFF" w:tentative="1">
      <w:start w:val="1"/>
      <w:numFmt w:val="lowerRoman"/>
      <w:lvlText w:val="%6."/>
      <w:lvlJc w:val="right"/>
      <w:pPr>
        <w:ind w:left="6892" w:hanging="440"/>
      </w:pPr>
    </w:lvl>
    <w:lvl w:ilvl="6" w:tplc="FFFFFFFF" w:tentative="1">
      <w:start w:val="1"/>
      <w:numFmt w:val="decimal"/>
      <w:lvlText w:val="%7."/>
      <w:lvlJc w:val="left"/>
      <w:pPr>
        <w:ind w:left="7332" w:hanging="440"/>
      </w:pPr>
    </w:lvl>
    <w:lvl w:ilvl="7" w:tplc="FFFFFFFF" w:tentative="1">
      <w:start w:val="1"/>
      <w:numFmt w:val="lowerLetter"/>
      <w:lvlText w:val="%8)"/>
      <w:lvlJc w:val="left"/>
      <w:pPr>
        <w:ind w:left="7772" w:hanging="440"/>
      </w:pPr>
    </w:lvl>
    <w:lvl w:ilvl="8" w:tplc="FFFFFFFF" w:tentative="1">
      <w:start w:val="1"/>
      <w:numFmt w:val="lowerRoman"/>
      <w:lvlText w:val="%9."/>
      <w:lvlJc w:val="right"/>
      <w:pPr>
        <w:ind w:left="8212" w:hanging="440"/>
      </w:pPr>
    </w:lvl>
  </w:abstractNum>
  <w:abstractNum w:abstractNumId="2" w15:restartNumberingAfterBreak="0">
    <w:nsid w:val="08EE474A"/>
    <w:multiLevelType w:val="hybridMultilevel"/>
    <w:tmpl w:val="2DCE9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5A765E"/>
    <w:multiLevelType w:val="hybridMultilevel"/>
    <w:tmpl w:val="1F8A4990"/>
    <w:lvl w:ilvl="0" w:tplc="779AB008">
      <w:start w:val="1"/>
      <w:numFmt w:val="chineseCountingThousand"/>
      <w:lvlText w:val="%1."/>
      <w:lvlJc w:val="left"/>
      <w:pPr>
        <w:ind w:left="440" w:hanging="440"/>
      </w:pPr>
      <w:rPr>
        <w:rFonts w:asciiTheme="minorEastAsia" w:eastAsiaTheme="minorEastAsia" w:hAnsiTheme="minorEastAsia" w:hint="eastAsia"/>
        <w:b/>
        <w:bCs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9B6BED"/>
    <w:multiLevelType w:val="hybridMultilevel"/>
    <w:tmpl w:val="CDCEF14E"/>
    <w:lvl w:ilvl="0" w:tplc="FFFFFFFF">
      <w:start w:val="1"/>
      <w:numFmt w:val="chineseCountingThousand"/>
      <w:lvlText w:val="%1."/>
      <w:lvlJc w:val="left"/>
      <w:pPr>
        <w:ind w:left="440" w:hanging="440"/>
      </w:pPr>
      <w:rPr>
        <w:rFonts w:asciiTheme="minorEastAsia" w:eastAsiaTheme="minorEastAsia" w:hAnsiTheme="minorEastAsia" w:hint="eastAsia"/>
        <w:b/>
        <w:bCs/>
        <w:sz w:val="44"/>
        <w:szCs w:val="44"/>
      </w:rPr>
    </w:lvl>
    <w:lvl w:ilvl="1" w:tplc="F27C2408">
      <w:start w:val="1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092F5E"/>
    <w:multiLevelType w:val="hybridMultilevel"/>
    <w:tmpl w:val="B6D82B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702B24"/>
    <w:multiLevelType w:val="hybridMultilevel"/>
    <w:tmpl w:val="035A03E0"/>
    <w:lvl w:ilvl="0" w:tplc="FFFFFFFF">
      <w:start w:val="1"/>
      <w:numFmt w:val="chineseCountingThousand"/>
      <w:lvlText w:val="%1."/>
      <w:lvlJc w:val="left"/>
      <w:pPr>
        <w:ind w:left="440" w:hanging="440"/>
      </w:pPr>
      <w:rPr>
        <w:rFonts w:asciiTheme="minorEastAsia" w:eastAsiaTheme="minorEastAsia" w:hAnsiTheme="minorEastAsia" w:hint="eastAsia"/>
        <w:b/>
        <w:bCs/>
        <w:sz w:val="44"/>
        <w:szCs w:val="44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B87C40"/>
    <w:multiLevelType w:val="hybridMultilevel"/>
    <w:tmpl w:val="035A03E0"/>
    <w:lvl w:ilvl="0" w:tplc="FFFFFFFF">
      <w:start w:val="1"/>
      <w:numFmt w:val="chineseCountingThousand"/>
      <w:lvlText w:val="%1."/>
      <w:lvlJc w:val="left"/>
      <w:pPr>
        <w:ind w:left="440" w:hanging="440"/>
      </w:pPr>
      <w:rPr>
        <w:rFonts w:asciiTheme="minorEastAsia" w:eastAsiaTheme="minorEastAsia" w:hAnsiTheme="minorEastAsia" w:hint="eastAsia"/>
        <w:b/>
        <w:bCs/>
        <w:sz w:val="44"/>
        <w:szCs w:val="44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9ED7975"/>
    <w:multiLevelType w:val="hybridMultilevel"/>
    <w:tmpl w:val="B6D82B5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A12E3B"/>
    <w:multiLevelType w:val="hybridMultilevel"/>
    <w:tmpl w:val="B492BC3A"/>
    <w:lvl w:ilvl="0" w:tplc="8AFA0820">
      <w:start w:val="1"/>
      <w:numFmt w:val="decimal"/>
      <w:lvlText w:val="%1."/>
      <w:lvlJc w:val="left"/>
      <w:pPr>
        <w:ind w:left="440" w:hanging="440"/>
      </w:pPr>
      <w:rPr>
        <w:rFonts w:asciiTheme="minorEastAsia" w:eastAsiaTheme="minorEastAsia" w:hAnsiTheme="minorEastAsia"/>
        <w:b/>
        <w:bCs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1EE7F90"/>
    <w:multiLevelType w:val="hybridMultilevel"/>
    <w:tmpl w:val="035A03E0"/>
    <w:lvl w:ilvl="0" w:tplc="779AB008">
      <w:start w:val="1"/>
      <w:numFmt w:val="chineseCountingThousand"/>
      <w:lvlText w:val="%1."/>
      <w:lvlJc w:val="left"/>
      <w:pPr>
        <w:ind w:left="440" w:hanging="440"/>
      </w:pPr>
      <w:rPr>
        <w:rFonts w:asciiTheme="minorEastAsia" w:eastAsiaTheme="minorEastAsia" w:hAnsiTheme="minorEastAsia" w:hint="eastAsia"/>
        <w:b/>
        <w:bCs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B21E92"/>
    <w:multiLevelType w:val="hybridMultilevel"/>
    <w:tmpl w:val="D9483366"/>
    <w:lvl w:ilvl="0" w:tplc="A1F494E2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7F22909"/>
    <w:multiLevelType w:val="multilevel"/>
    <w:tmpl w:val="0966EDC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FF20809"/>
    <w:multiLevelType w:val="hybridMultilevel"/>
    <w:tmpl w:val="F4B2ED4A"/>
    <w:lvl w:ilvl="0" w:tplc="FC329E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35465ED"/>
    <w:multiLevelType w:val="hybridMultilevel"/>
    <w:tmpl w:val="1BEE0314"/>
    <w:lvl w:ilvl="0" w:tplc="FC329E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7ED3872"/>
    <w:multiLevelType w:val="hybridMultilevel"/>
    <w:tmpl w:val="729E9D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8F1587"/>
    <w:multiLevelType w:val="multilevel"/>
    <w:tmpl w:val="1108C19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3A705E"/>
    <w:multiLevelType w:val="hybridMultilevel"/>
    <w:tmpl w:val="D3947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6904364">
    <w:abstractNumId w:val="16"/>
  </w:num>
  <w:num w:numId="2" w16cid:durableId="1083604857">
    <w:abstractNumId w:val="12"/>
  </w:num>
  <w:num w:numId="3" w16cid:durableId="1106462962">
    <w:abstractNumId w:val="9"/>
  </w:num>
  <w:num w:numId="4" w16cid:durableId="1993485634">
    <w:abstractNumId w:val="14"/>
  </w:num>
  <w:num w:numId="5" w16cid:durableId="1860848243">
    <w:abstractNumId w:val="13"/>
  </w:num>
  <w:num w:numId="6" w16cid:durableId="534391620">
    <w:abstractNumId w:val="3"/>
  </w:num>
  <w:num w:numId="7" w16cid:durableId="725953490">
    <w:abstractNumId w:val="10"/>
  </w:num>
  <w:num w:numId="8" w16cid:durableId="121655269">
    <w:abstractNumId w:val="7"/>
  </w:num>
  <w:num w:numId="9" w16cid:durableId="754521567">
    <w:abstractNumId w:val="1"/>
  </w:num>
  <w:num w:numId="10" w16cid:durableId="1280990276">
    <w:abstractNumId w:val="6"/>
  </w:num>
  <w:num w:numId="11" w16cid:durableId="1130174145">
    <w:abstractNumId w:val="4"/>
  </w:num>
  <w:num w:numId="12" w16cid:durableId="2105689551">
    <w:abstractNumId w:val="15"/>
  </w:num>
  <w:num w:numId="13" w16cid:durableId="1256550179">
    <w:abstractNumId w:val="11"/>
  </w:num>
  <w:num w:numId="14" w16cid:durableId="258373149">
    <w:abstractNumId w:val="2"/>
  </w:num>
  <w:num w:numId="15" w16cid:durableId="620767931">
    <w:abstractNumId w:val="0"/>
  </w:num>
  <w:num w:numId="16" w16cid:durableId="1903559332">
    <w:abstractNumId w:val="17"/>
  </w:num>
  <w:num w:numId="17" w16cid:durableId="544025046">
    <w:abstractNumId w:val="5"/>
  </w:num>
  <w:num w:numId="18" w16cid:durableId="12616440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E8"/>
    <w:rsid w:val="00023FDE"/>
    <w:rsid w:val="00031BE5"/>
    <w:rsid w:val="00041EF2"/>
    <w:rsid w:val="00091149"/>
    <w:rsid w:val="00091885"/>
    <w:rsid w:val="000B6E5A"/>
    <w:rsid w:val="000C7F59"/>
    <w:rsid w:val="000E15B6"/>
    <w:rsid w:val="00115F93"/>
    <w:rsid w:val="00125B25"/>
    <w:rsid w:val="00166D01"/>
    <w:rsid w:val="00186796"/>
    <w:rsid w:val="00190EDC"/>
    <w:rsid w:val="001C320A"/>
    <w:rsid w:val="001D6BC7"/>
    <w:rsid w:val="001F74AC"/>
    <w:rsid w:val="002059F4"/>
    <w:rsid w:val="00231159"/>
    <w:rsid w:val="00241533"/>
    <w:rsid w:val="00274DA3"/>
    <w:rsid w:val="002B0282"/>
    <w:rsid w:val="002B1745"/>
    <w:rsid w:val="002D7CE8"/>
    <w:rsid w:val="002F017C"/>
    <w:rsid w:val="00332315"/>
    <w:rsid w:val="00362968"/>
    <w:rsid w:val="003715E4"/>
    <w:rsid w:val="00381068"/>
    <w:rsid w:val="0039742E"/>
    <w:rsid w:val="003D0E37"/>
    <w:rsid w:val="003D4C26"/>
    <w:rsid w:val="003F048A"/>
    <w:rsid w:val="00433631"/>
    <w:rsid w:val="00441C1D"/>
    <w:rsid w:val="00445464"/>
    <w:rsid w:val="00475C5C"/>
    <w:rsid w:val="00494311"/>
    <w:rsid w:val="004B4A70"/>
    <w:rsid w:val="004C7CBF"/>
    <w:rsid w:val="004D15BC"/>
    <w:rsid w:val="004E512D"/>
    <w:rsid w:val="0050577A"/>
    <w:rsid w:val="00514B99"/>
    <w:rsid w:val="0052538E"/>
    <w:rsid w:val="0053490E"/>
    <w:rsid w:val="005403E7"/>
    <w:rsid w:val="00551100"/>
    <w:rsid w:val="00587247"/>
    <w:rsid w:val="005A40F6"/>
    <w:rsid w:val="005B0331"/>
    <w:rsid w:val="005E57E9"/>
    <w:rsid w:val="005F3F84"/>
    <w:rsid w:val="00610CFF"/>
    <w:rsid w:val="00637B71"/>
    <w:rsid w:val="00657379"/>
    <w:rsid w:val="00686B91"/>
    <w:rsid w:val="00693C8A"/>
    <w:rsid w:val="006A4E90"/>
    <w:rsid w:val="006D4D60"/>
    <w:rsid w:val="007278C6"/>
    <w:rsid w:val="00743085"/>
    <w:rsid w:val="007C2FC4"/>
    <w:rsid w:val="007D38FF"/>
    <w:rsid w:val="007D598D"/>
    <w:rsid w:val="008126D5"/>
    <w:rsid w:val="00835EB6"/>
    <w:rsid w:val="00871EEF"/>
    <w:rsid w:val="00875CC6"/>
    <w:rsid w:val="008974A8"/>
    <w:rsid w:val="009338DF"/>
    <w:rsid w:val="00973390"/>
    <w:rsid w:val="009A208F"/>
    <w:rsid w:val="009E43E3"/>
    <w:rsid w:val="00A12264"/>
    <w:rsid w:val="00A42BB5"/>
    <w:rsid w:val="00A4793C"/>
    <w:rsid w:val="00A571F1"/>
    <w:rsid w:val="00A71DF6"/>
    <w:rsid w:val="00A90818"/>
    <w:rsid w:val="00AB1EE1"/>
    <w:rsid w:val="00AD249E"/>
    <w:rsid w:val="00AD7489"/>
    <w:rsid w:val="00B13CDD"/>
    <w:rsid w:val="00BF2EF8"/>
    <w:rsid w:val="00BF3791"/>
    <w:rsid w:val="00C13185"/>
    <w:rsid w:val="00C616BF"/>
    <w:rsid w:val="00C82ACB"/>
    <w:rsid w:val="00D370DB"/>
    <w:rsid w:val="00D761B6"/>
    <w:rsid w:val="00DB1B83"/>
    <w:rsid w:val="00E0770D"/>
    <w:rsid w:val="00E24890"/>
    <w:rsid w:val="00F3671C"/>
    <w:rsid w:val="00F81824"/>
    <w:rsid w:val="00FA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A94AA"/>
  <w15:chartTrackingRefBased/>
  <w15:docId w15:val="{84BB7288-42E9-43E1-B8A3-87414270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1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8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8C6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727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8C6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A42BB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81068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10">
    <w:name w:val="标题 1 字符"/>
    <w:basedOn w:val="a0"/>
    <w:link w:val="1"/>
    <w:uiPriority w:val="9"/>
    <w:rsid w:val="00381068"/>
    <w:rPr>
      <w:b/>
      <w:bCs/>
      <w:kern w:val="44"/>
      <w:sz w:val="44"/>
      <w:szCs w:val="44"/>
      <w14:ligatures w14:val="none"/>
    </w:rPr>
  </w:style>
  <w:style w:type="character" w:styleId="a8">
    <w:name w:val="Hyperlink"/>
    <w:basedOn w:val="a0"/>
    <w:uiPriority w:val="99"/>
    <w:semiHidden/>
    <w:unhideWhenUsed/>
    <w:rsid w:val="004E512D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4E512D"/>
    <w:rPr>
      <w:color w:val="954F72"/>
      <w:u w:val="single"/>
    </w:rPr>
  </w:style>
  <w:style w:type="paragraph" w:customStyle="1" w:styleId="msonormal0">
    <w:name w:val="msonormal"/>
    <w:basedOn w:val="a"/>
    <w:rsid w:val="004E5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4E512D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4E512D"/>
    <w:pPr>
      <w:widowControl/>
      <w:shd w:val="clear" w:color="000000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09114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09114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09114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3">
    <w:name w:val="xl63"/>
    <w:basedOn w:val="a"/>
    <w:rsid w:val="003D4C2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3D4C26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29</Pages>
  <Words>8377</Words>
  <Characters>47755</Characters>
  <Application>Microsoft Office Word</Application>
  <DocSecurity>0</DocSecurity>
  <Lines>397</Lines>
  <Paragraphs>112</Paragraphs>
  <ScaleCrop>false</ScaleCrop>
  <Company/>
  <LinksUpToDate>false</LinksUpToDate>
  <CharactersWithSpaces>56020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Mengyao Xie</dc:creator>
  <cp:keywords/>
  <dc:description/>
  <cp:lastModifiedBy>Li Qijing</cp:lastModifiedBy>
  <cp:revision>157</cp:revision>
  <dcterms:created xsi:type="dcterms:W3CDTF">2023-04-10T12:35:00Z</dcterms:created>
  <dcterms:modified xsi:type="dcterms:W3CDTF">2023-04-14T13:36:00Z</dcterms:modified>
</cp:coreProperties>
</file>